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6.xml" ContentType="application/vnd.openxmlformats-officedocument.wordprocessingml.footer+xml"/>
  <Override PartName="/word/footer4.xml" ContentType="application/vnd.openxmlformats-officedocument.wordprocessingml.footer+xml"/>
  <Override PartName="/word/footer2.xml" ContentType="application/vnd.openxmlformats-officedocument.wordprocessingml.footer+xml"/>
  <Override PartName="/word/footer5.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footer8.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webextensions/webextension1.xml" ContentType="application/vnd.ms-office.webextension+xml"/>
  <Override PartName="/word/webextensions/taskpanes.xml" ContentType="application/vnd.ms-office.webextensiontaskpan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commentsIds.xml" ContentType="application/vnd.openxmlformats-officedocument.wordprocessingml.commentsId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E3C78" w14:textId="77777777" w:rsidR="00AF5E25" w:rsidRPr="005453DD" w:rsidRDefault="00004C2E" w:rsidP="00BB4317">
      <w:pPr>
        <w:jc w:val="center"/>
        <w:rPr>
          <w:b/>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5453DD">
        <w:rPr>
          <w:noProof/>
        </w:rPr>
        <w:drawing>
          <wp:anchor distT="0" distB="0" distL="114300" distR="114300" simplePos="0" relativeHeight="251665408" behindDoc="0" locked="0" layoutInCell="1" allowOverlap="1" wp14:anchorId="70F2871E" wp14:editId="2336811D">
            <wp:simplePos x="0" y="0"/>
            <wp:positionH relativeFrom="page">
              <wp:align>center</wp:align>
            </wp:positionH>
            <wp:positionV relativeFrom="page">
              <wp:posOffset>800100</wp:posOffset>
            </wp:positionV>
            <wp:extent cx="1399032" cy="1618488"/>
            <wp:effectExtent l="0" t="0" r="0" b="127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399032" cy="1618488"/>
                    </a:xfrm>
                    <a:prstGeom prst="rect">
                      <a:avLst/>
                    </a:prstGeom>
                  </pic:spPr>
                </pic:pic>
              </a:graphicData>
            </a:graphic>
            <wp14:sizeRelH relativeFrom="margin">
              <wp14:pctWidth>0</wp14:pctWidth>
            </wp14:sizeRelH>
            <wp14:sizeRelV relativeFrom="margin">
              <wp14:pctHeight>0</wp14:pctHeight>
            </wp14:sizeRelV>
          </wp:anchor>
        </w:drawing>
      </w:r>
      <w:r>
        <w:rPr>
          <w:b/>
          <w:noProof/>
          <w:sz w:val="44"/>
          <w:szCs w:val="44"/>
        </w:rPr>
        <mc:AlternateContent>
          <mc:Choice Requires="wpg">
            <w:drawing>
              <wp:anchor distT="0" distB="0" distL="114300" distR="114300" simplePos="0" relativeHeight="251852800" behindDoc="1" locked="0" layoutInCell="1" allowOverlap="1" wp14:anchorId="7D03E8B5" wp14:editId="1A036A48">
                <wp:simplePos x="0" y="0"/>
                <wp:positionH relativeFrom="page">
                  <wp:align>center</wp:align>
                </wp:positionH>
                <wp:positionV relativeFrom="paragraph">
                  <wp:posOffset>-1032510</wp:posOffset>
                </wp:positionV>
                <wp:extent cx="7818120" cy="283464"/>
                <wp:effectExtent l="38100" t="57150" r="30480" b="7874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18120" cy="283464"/>
                          <a:chOff x="-180" y="120"/>
                          <a:chExt cx="12314" cy="440"/>
                        </a:xfrm>
                      </wpg:grpSpPr>
                      <wps:wsp>
                        <wps:cNvPr id="54" name="Straight Connector 8"/>
                        <wps:cNvCnPr>
                          <a:cxnSpLocks noChangeShapeType="1"/>
                        </wps:cNvCnPr>
                        <wps:spPr bwMode="auto">
                          <a:xfrm rot="5400000">
                            <a:off x="5970" y="-5590"/>
                            <a:ext cx="0" cy="12300"/>
                          </a:xfrm>
                          <a:prstGeom prst="line">
                            <a:avLst/>
                          </a:prstGeom>
                          <a:noFill/>
                          <a:ln w="139700">
                            <a:solidFill>
                              <a:srgbClr val="FF0000"/>
                            </a:solidFill>
                            <a:round/>
                            <a:headEnd/>
                            <a:tailEnd/>
                          </a:ln>
                          <a:extLst>
                            <a:ext uri="{909E8E84-426E-40DD-AFC4-6F175D3DCCD1}">
                              <a14:hiddenFill xmlns:a14="http://schemas.microsoft.com/office/drawing/2010/main">
                                <a:noFill/>
                              </a14:hiddenFill>
                            </a:ext>
                          </a:extLst>
                        </wps:spPr>
                        <wps:bodyPr/>
                      </wps:wsp>
                      <wps:wsp>
                        <wps:cNvPr id="55" name="Straight Connector 9"/>
                        <wps:cNvCnPr>
                          <a:cxnSpLocks noChangeShapeType="1"/>
                        </wps:cNvCnPr>
                        <wps:spPr bwMode="auto">
                          <a:xfrm rot="5400000">
                            <a:off x="5970" y="-6030"/>
                            <a:ext cx="0" cy="12300"/>
                          </a:xfrm>
                          <a:prstGeom prst="line">
                            <a:avLst/>
                          </a:prstGeom>
                          <a:noFill/>
                          <a:ln w="139700">
                            <a:solidFill>
                              <a:srgbClr val="000000"/>
                            </a:solidFill>
                            <a:round/>
                            <a:headEnd/>
                            <a:tailEnd/>
                          </a:ln>
                          <a:extLst>
                            <a:ext uri="{909E8E84-426E-40DD-AFC4-6F175D3DCCD1}">
                              <a14:hiddenFill xmlns:a14="http://schemas.microsoft.com/office/drawing/2010/main">
                                <a:noFill/>
                              </a14:hiddenFill>
                            </a:ext>
                          </a:extLst>
                        </wps:spPr>
                        <wps:bodyPr/>
                      </wps:wsp>
                      <wps:wsp>
                        <wps:cNvPr id="57" name="Straight Connector 10"/>
                        <wps:cNvCnPr>
                          <a:cxnSpLocks noChangeShapeType="1"/>
                        </wps:cNvCnPr>
                        <wps:spPr bwMode="auto">
                          <a:xfrm rot="5400000">
                            <a:off x="5985" y="-5808"/>
                            <a:ext cx="0" cy="12299"/>
                          </a:xfrm>
                          <a:prstGeom prst="line">
                            <a:avLst/>
                          </a:prstGeom>
                          <a:noFill/>
                          <a:ln w="139700">
                            <a:solidFill>
                              <a:srgbClr val="FFFF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BE7F5D6" id="Group 53" o:spid="_x0000_s1026" style="position:absolute;margin-left:0;margin-top:-81.3pt;width:615.6pt;height:22.3pt;z-index:-251463680;mso-position-horizontal:center;mso-position-horizontal-relative:page" coordorigin="-180,120" coordsize="12314,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">
                <v:line id="Straight Connector 8" o:spid="_x0000_s1027" style="position:absolute;rotation:90;visibility:visible;mso-wrap-style:square" from="5970,-5590" to="5970,6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" strokecolor="red" strokeweight="11pt"/>
                <v:line id="Straight Connector 9" o:spid="_x0000_s1028" style="position:absolute;rotation:90;visibility:visible;mso-wrap-style:square" from="5970,-6030" to="5970,6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" strokeweight="11pt"/>
                <v:line id="Straight Connector 10" o:spid="_x0000_s1029" style="position:absolute;rotation:90;visibility:visible;mso-wrap-style:square" from="5985,-5808" to="5985,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" strokecolor="yellow" strokeweight="11pt"/>
                <w10:wrap anchorx="page"/>
              </v:group>
            </w:pict>
          </mc:Fallback>
        </mc:AlternateContent>
      </w:r>
    </w:p>
    <w:p w14:paraId="0CC2BAE9" w14:textId="77777777" w:rsidR="00AF5E25" w:rsidRDefault="00AF5E25" w:rsidP="00AF5E25">
      <w:pPr>
        <w:widowControl/>
        <w:jc w:val="center"/>
        <w:rPr>
          <w:rFonts w:eastAsia="Cambria" w:cs="Cambria"/>
          <w:b/>
          <w:sz w:val="36"/>
          <w:szCs w:val="36"/>
        </w:rPr>
      </w:pPr>
    </w:p>
    <w:p w14:paraId="2589451A" w14:textId="77777777" w:rsidR="00004C2E" w:rsidRDefault="00004C2E" w:rsidP="00AF5E25">
      <w:pPr>
        <w:widowControl/>
        <w:jc w:val="center"/>
        <w:rPr>
          <w:rFonts w:eastAsia="Cambria" w:cs="Cambria"/>
          <w:b/>
          <w:sz w:val="36"/>
          <w:szCs w:val="36"/>
        </w:rPr>
      </w:pPr>
    </w:p>
    <w:p w14:paraId="1E2CC2BA" w14:textId="77777777" w:rsidR="00004C2E" w:rsidRDefault="00004C2E" w:rsidP="00AF5E25">
      <w:pPr>
        <w:widowControl/>
        <w:jc w:val="center"/>
        <w:rPr>
          <w:rFonts w:eastAsia="Cambria" w:cs="Cambria"/>
          <w:b/>
          <w:sz w:val="36"/>
          <w:szCs w:val="36"/>
        </w:rPr>
      </w:pPr>
    </w:p>
    <w:p w14:paraId="3637099A" w14:textId="77777777" w:rsidR="00004C2E" w:rsidRPr="005453DD" w:rsidRDefault="00004C2E" w:rsidP="00AF5E25">
      <w:pPr>
        <w:widowControl/>
        <w:jc w:val="center"/>
        <w:rPr>
          <w:rFonts w:eastAsia="Cambria" w:cs="Cambria"/>
          <w:b/>
          <w:sz w:val="36"/>
          <w:szCs w:val="36"/>
        </w:rPr>
      </w:pPr>
    </w:p>
    <w:p w14:paraId="78781CFA" w14:textId="77777777" w:rsidR="004F414F" w:rsidRDefault="00B45CC9" w:rsidP="00AF5E25">
      <w:pPr>
        <w:widowControl/>
        <w:jc w:val="center"/>
        <w:rPr>
          <w:rFonts w:eastAsia="Cambria" w:cs="Cambria"/>
          <w:b/>
          <w:spacing w:val="-1"/>
          <w:sz w:val="40"/>
          <w:szCs w:val="40"/>
        </w:rPr>
      </w:pPr>
      <w:r w:rsidRPr="00B45CC9">
        <w:rPr>
          <w:rFonts w:eastAsia="Cambria" w:cs="Cambria"/>
          <w:b/>
          <w:spacing w:val="-1"/>
          <w:sz w:val="40"/>
          <w:szCs w:val="40"/>
        </w:rPr>
        <w:t xml:space="preserve">Family Planning Training for </w:t>
      </w:r>
    </w:p>
    <w:p w14:paraId="32FCA054" w14:textId="77777777" w:rsidR="00AF5E25" w:rsidRDefault="00B45CC9" w:rsidP="00AF5E25">
      <w:pPr>
        <w:widowControl/>
        <w:jc w:val="center"/>
        <w:rPr>
          <w:rFonts w:eastAsia="Cambria" w:cs="Cambria"/>
          <w:b/>
          <w:spacing w:val="-1"/>
          <w:sz w:val="40"/>
          <w:szCs w:val="40"/>
        </w:rPr>
      </w:pPr>
      <w:r w:rsidRPr="00B45CC9">
        <w:rPr>
          <w:rFonts w:eastAsia="Cambria" w:cs="Cambria"/>
          <w:b/>
          <w:spacing w:val="-1"/>
          <w:sz w:val="40"/>
          <w:szCs w:val="40"/>
        </w:rPr>
        <w:t>Drug Shop Operators</w:t>
      </w:r>
    </w:p>
    <w:p w14:paraId="209F7396" w14:textId="77777777" w:rsidR="00B45CC9" w:rsidRPr="005453DD" w:rsidRDefault="00B45CC9" w:rsidP="00AF5E25">
      <w:pPr>
        <w:widowControl/>
        <w:jc w:val="center"/>
        <w:rPr>
          <w:rFonts w:eastAsia="Cambria" w:cs="Cambria"/>
          <w:b/>
          <w:sz w:val="36"/>
          <w:szCs w:val="36"/>
        </w:rPr>
      </w:pPr>
    </w:p>
    <w:p w14:paraId="2021F665" w14:textId="77777777" w:rsidR="004F414F" w:rsidRPr="00195D8E" w:rsidRDefault="00AF5E25" w:rsidP="00AF5E25">
      <w:pPr>
        <w:widowControl/>
        <w:jc w:val="center"/>
        <w:rPr>
          <w:rFonts w:eastAsia="Cambria" w:cs="Cambria"/>
          <w:b/>
          <w:sz w:val="48"/>
          <w:szCs w:val="48"/>
        </w:rPr>
      </w:pPr>
      <w:r w:rsidRPr="00195D8E">
        <w:rPr>
          <w:rFonts w:eastAsia="Cambria" w:cs="Cambria"/>
          <w:b/>
          <w:sz w:val="48"/>
          <w:szCs w:val="48"/>
        </w:rPr>
        <w:t xml:space="preserve">Reference Manual for </w:t>
      </w:r>
    </w:p>
    <w:p w14:paraId="51F63D4F" w14:textId="77777777" w:rsidR="00AF5E25" w:rsidRPr="00195D8E" w:rsidRDefault="00AF5E25" w:rsidP="00AF5E25">
      <w:pPr>
        <w:widowControl/>
        <w:jc w:val="center"/>
        <w:rPr>
          <w:rFonts w:eastAsia="Times New Roman" w:cs="Times New Roman"/>
          <w:b/>
          <w:sz w:val="48"/>
          <w:szCs w:val="48"/>
        </w:rPr>
      </w:pPr>
      <w:r w:rsidRPr="00195D8E">
        <w:rPr>
          <w:rFonts w:eastAsia="Cambria" w:cs="Cambria"/>
          <w:b/>
          <w:sz w:val="48"/>
          <w:szCs w:val="48"/>
        </w:rPr>
        <w:t>Trainers and Course Participants</w:t>
      </w:r>
    </w:p>
    <w:p w14:paraId="6E9AD783" w14:textId="77777777" w:rsidR="00AF5E25" w:rsidRPr="005453DD" w:rsidRDefault="00AF5E25" w:rsidP="00BB4317">
      <w:pPr>
        <w:jc w:val="center"/>
        <w:rPr>
          <w:b/>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454AB84C" w14:textId="77777777" w:rsidR="00AF5E25" w:rsidRPr="005453DD" w:rsidRDefault="00AF5E25" w:rsidP="00BB4317">
      <w:pPr>
        <w:jc w:val="center"/>
        <w:rPr>
          <w:b/>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5453DD">
        <w:rPr>
          <w:rFonts w:eastAsia="Cambria" w:cs="Cambria"/>
          <w:noProof/>
          <w:szCs w:val="24"/>
        </w:rPr>
        <w:drawing>
          <wp:inline distT="0" distB="0" distL="0" distR="0" wp14:anchorId="10110FD2" wp14:editId="79989F96">
            <wp:extent cx="3964853" cy="26574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79443" cy="2667254"/>
                    </a:xfrm>
                    <a:prstGeom prst="rect">
                      <a:avLst/>
                    </a:prstGeom>
                    <a:noFill/>
                  </pic:spPr>
                </pic:pic>
              </a:graphicData>
            </a:graphic>
          </wp:inline>
        </w:drawing>
      </w:r>
    </w:p>
    <w:p w14:paraId="5E8D1140" w14:textId="77777777" w:rsidR="00AF5E25" w:rsidRPr="005453DD" w:rsidRDefault="00AF5E25" w:rsidP="00BB4317">
      <w:pPr>
        <w:jc w:val="center"/>
        <w:rPr>
          <w:b/>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64DBB5B1" w14:textId="4133D70B" w:rsidR="00AF5E25" w:rsidRPr="005453DD" w:rsidRDefault="00AF5E25" w:rsidP="00AF5E25">
      <w:pPr>
        <w:widowControl/>
        <w:spacing w:line="280" w:lineRule="exact"/>
        <w:jc w:val="center"/>
        <w:rPr>
          <w:rFonts w:eastAsia="Cambria" w:cs="Cambria"/>
          <w:b/>
          <w:szCs w:val="24"/>
        </w:rPr>
      </w:pPr>
      <w:r w:rsidRPr="005453DD">
        <w:rPr>
          <w:rFonts w:eastAsia="Cambria" w:cs="Cambria"/>
          <w:b/>
          <w:spacing w:val="1"/>
          <w:szCs w:val="24"/>
        </w:rPr>
        <w:t>ADAPTED FROM M</w:t>
      </w:r>
      <w:r w:rsidRPr="005453DD">
        <w:rPr>
          <w:rFonts w:eastAsia="Cambria" w:cs="Cambria"/>
          <w:b/>
          <w:szCs w:val="24"/>
        </w:rPr>
        <w:t>INI</w:t>
      </w:r>
      <w:r w:rsidRPr="005453DD">
        <w:rPr>
          <w:rFonts w:eastAsia="Cambria" w:cs="Cambria"/>
          <w:b/>
          <w:spacing w:val="-1"/>
          <w:szCs w:val="24"/>
        </w:rPr>
        <w:t>S</w:t>
      </w:r>
      <w:r w:rsidRPr="005453DD">
        <w:rPr>
          <w:rFonts w:eastAsia="Cambria" w:cs="Cambria"/>
          <w:b/>
          <w:szCs w:val="24"/>
        </w:rPr>
        <w:t>TRY</w:t>
      </w:r>
      <w:r w:rsidRPr="005453DD">
        <w:rPr>
          <w:rFonts w:eastAsia="Cambria" w:cs="Cambria"/>
          <w:b/>
          <w:spacing w:val="-1"/>
          <w:szCs w:val="24"/>
        </w:rPr>
        <w:t xml:space="preserve"> </w:t>
      </w:r>
      <w:r w:rsidRPr="005453DD">
        <w:rPr>
          <w:rFonts w:eastAsia="Cambria" w:cs="Cambria"/>
          <w:b/>
          <w:spacing w:val="1"/>
          <w:szCs w:val="24"/>
        </w:rPr>
        <w:t>O</w:t>
      </w:r>
      <w:r w:rsidRPr="005453DD">
        <w:rPr>
          <w:rFonts w:eastAsia="Cambria" w:cs="Cambria"/>
          <w:b/>
          <w:szCs w:val="24"/>
        </w:rPr>
        <w:t>F H</w:t>
      </w:r>
      <w:r w:rsidRPr="005453DD">
        <w:rPr>
          <w:rFonts w:eastAsia="Cambria" w:cs="Cambria"/>
          <w:b/>
          <w:spacing w:val="1"/>
          <w:szCs w:val="24"/>
        </w:rPr>
        <w:t>E</w:t>
      </w:r>
      <w:r w:rsidRPr="005453DD">
        <w:rPr>
          <w:rFonts w:eastAsia="Cambria" w:cs="Cambria"/>
          <w:b/>
          <w:szCs w:val="24"/>
        </w:rPr>
        <w:t>ALTH</w:t>
      </w:r>
      <w:r w:rsidR="00643A1A">
        <w:rPr>
          <w:rFonts w:eastAsia="Cambria" w:cs="Cambria"/>
          <w:b/>
          <w:szCs w:val="24"/>
        </w:rPr>
        <w:t xml:space="preserve"> UGANDA</w:t>
      </w:r>
    </w:p>
    <w:p w14:paraId="5BD6214A" w14:textId="557293E2" w:rsidR="00AF5E25" w:rsidRPr="005453DD" w:rsidRDefault="00492138" w:rsidP="00AF5E25">
      <w:pPr>
        <w:widowControl/>
        <w:spacing w:line="280" w:lineRule="exact"/>
        <w:ind w:left="533" w:hanging="533"/>
        <w:jc w:val="center"/>
        <w:rPr>
          <w:rFonts w:eastAsia="Cambria" w:cs="Cambria"/>
          <w:szCs w:val="24"/>
        </w:rPr>
      </w:pPr>
      <w:r>
        <w:rPr>
          <w:rFonts w:eastAsia="Cambria" w:cs="Cambria"/>
          <w:b/>
          <w:szCs w:val="24"/>
        </w:rPr>
        <w:t>June</w:t>
      </w:r>
      <w:r w:rsidR="00394519">
        <w:rPr>
          <w:rFonts w:eastAsia="Cambria" w:cs="Cambria"/>
          <w:b/>
          <w:szCs w:val="24"/>
        </w:rPr>
        <w:t xml:space="preserve"> </w:t>
      </w:r>
      <w:r w:rsidR="00AF5E25" w:rsidRPr="005453DD">
        <w:rPr>
          <w:rFonts w:eastAsia="Cambria" w:cs="Cambria"/>
          <w:b/>
          <w:szCs w:val="24"/>
        </w:rPr>
        <w:t>201</w:t>
      </w:r>
      <w:r w:rsidR="006E3AFE">
        <w:rPr>
          <w:rFonts w:eastAsia="Cambria" w:cs="Cambria"/>
          <w:b/>
          <w:szCs w:val="24"/>
        </w:rPr>
        <w:t>8</w:t>
      </w:r>
    </w:p>
    <w:p w14:paraId="40C7F37E" w14:textId="77777777" w:rsidR="00472285" w:rsidRPr="005453DD" w:rsidRDefault="00472285">
      <w:pPr>
        <w:widowControl/>
        <w:spacing w:after="160" w:line="259" w:lineRule="auto"/>
        <w:rPr>
          <w:b/>
          <w:sz w:val="28"/>
          <w:szCs w:val="28"/>
        </w:rPr>
      </w:pPr>
    </w:p>
    <w:p w14:paraId="51D4F9EC" w14:textId="57A10AAA" w:rsidR="00195D8E" w:rsidRDefault="00195D8E">
      <w:pPr>
        <w:widowControl/>
        <w:spacing w:after="160" w:line="259" w:lineRule="auto"/>
        <w:rPr>
          <w:b/>
          <w:sz w:val="28"/>
          <w:szCs w:val="28"/>
        </w:rPr>
      </w:pPr>
    </w:p>
    <w:p w14:paraId="7284A1B5" w14:textId="39BF01FF" w:rsidR="00AF5E25" w:rsidRPr="005453DD" w:rsidRDefault="00AF5E25">
      <w:pPr>
        <w:widowControl/>
        <w:spacing w:after="160" w:line="259" w:lineRule="auto"/>
        <w:rPr>
          <w:b/>
          <w:sz w:val="28"/>
          <w:szCs w:val="28"/>
        </w:rPr>
      </w:pPr>
    </w:p>
    <w:p w14:paraId="653C87D3" w14:textId="776D3596" w:rsidR="00AF5E25" w:rsidRPr="005453DD" w:rsidRDefault="00492138">
      <w:pPr>
        <w:widowControl/>
        <w:spacing w:after="160" w:line="259" w:lineRule="auto"/>
        <w:rPr>
          <w:b/>
          <w:sz w:val="28"/>
          <w:szCs w:val="28"/>
        </w:rPr>
      </w:pPr>
      <w:r w:rsidRPr="00492138">
        <w:rPr>
          <w:b/>
          <w:noProof/>
          <w:sz w:val="28"/>
          <w:szCs w:val="28"/>
        </w:rPr>
        <w:drawing>
          <wp:anchor distT="0" distB="0" distL="114300" distR="114300" simplePos="0" relativeHeight="251857920" behindDoc="1" locked="0" layoutInCell="1" allowOverlap="1" wp14:anchorId="00BEF869" wp14:editId="04DED7AC">
            <wp:simplePos x="0" y="0"/>
            <wp:positionH relativeFrom="column">
              <wp:posOffset>2217420</wp:posOffset>
            </wp:positionH>
            <wp:positionV relativeFrom="page">
              <wp:posOffset>9347200</wp:posOffset>
            </wp:positionV>
            <wp:extent cx="723900" cy="565150"/>
            <wp:effectExtent l="0" t="0" r="0" b="6350"/>
            <wp:wrapTight wrapText="bothSides">
              <wp:wrapPolygon edited="0">
                <wp:start x="3979" y="0"/>
                <wp:lineTo x="0" y="3640"/>
                <wp:lineTo x="0" y="21115"/>
                <wp:lineTo x="21032" y="21115"/>
                <wp:lineTo x="21032" y="3640"/>
                <wp:lineTo x="17053" y="0"/>
                <wp:lineTo x="3979" y="0"/>
              </wp:wrapPolygon>
            </wp:wrapTight>
            <wp:docPr id="58" name="Picture 10" descr="APC logo_color no background.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PC logo_color no background.ps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3900" cy="565150"/>
                    </a:xfrm>
                    <a:prstGeom prst="rect">
                      <a:avLst/>
                    </a:prstGeom>
                  </pic:spPr>
                </pic:pic>
              </a:graphicData>
            </a:graphic>
            <wp14:sizeRelH relativeFrom="page">
              <wp14:pctWidth>0</wp14:pctWidth>
            </wp14:sizeRelH>
            <wp14:sizeRelV relativeFrom="page">
              <wp14:pctHeight>0</wp14:pctHeight>
            </wp14:sizeRelV>
          </wp:anchor>
        </w:drawing>
      </w:r>
      <w:r w:rsidRPr="00492138">
        <w:rPr>
          <w:b/>
          <w:noProof/>
          <w:sz w:val="28"/>
          <w:szCs w:val="28"/>
        </w:rPr>
        <w:drawing>
          <wp:anchor distT="0" distB="0" distL="114300" distR="114300" simplePos="0" relativeHeight="251856896" behindDoc="1" locked="0" layoutInCell="1" allowOverlap="1" wp14:anchorId="5CDABA59" wp14:editId="7EE3D13C">
            <wp:simplePos x="0" y="0"/>
            <wp:positionH relativeFrom="margin">
              <wp:posOffset>3633470</wp:posOffset>
            </wp:positionH>
            <wp:positionV relativeFrom="margin">
              <wp:posOffset>8192770</wp:posOffset>
            </wp:positionV>
            <wp:extent cx="685800" cy="679450"/>
            <wp:effectExtent l="0" t="0" r="0" b="6350"/>
            <wp:wrapTight wrapText="bothSides">
              <wp:wrapPolygon edited="0">
                <wp:start x="0" y="0"/>
                <wp:lineTo x="0" y="21196"/>
                <wp:lineTo x="21000" y="21196"/>
                <wp:lineTo x="2100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5800" cy="679450"/>
                    </a:xfrm>
                    <a:prstGeom prst="rect">
                      <a:avLst/>
                    </a:prstGeom>
                    <a:noFill/>
                  </pic:spPr>
                </pic:pic>
              </a:graphicData>
            </a:graphic>
            <wp14:sizeRelH relativeFrom="margin">
              <wp14:pctWidth>0</wp14:pctWidth>
            </wp14:sizeRelH>
            <wp14:sizeRelV relativeFrom="margin">
              <wp14:pctHeight>0</wp14:pctHeight>
            </wp14:sizeRelV>
          </wp:anchor>
        </w:drawing>
      </w:r>
      <w:r w:rsidRPr="00492138">
        <w:rPr>
          <w:b/>
          <w:noProof/>
          <w:sz w:val="28"/>
          <w:szCs w:val="28"/>
        </w:rPr>
        <w:drawing>
          <wp:anchor distT="0" distB="0" distL="114300" distR="114300" simplePos="0" relativeHeight="251858944" behindDoc="1" locked="0" layoutInCell="1" allowOverlap="1" wp14:anchorId="45EDA81A" wp14:editId="2B8A9787">
            <wp:simplePos x="0" y="0"/>
            <wp:positionH relativeFrom="column">
              <wp:posOffset>-76200</wp:posOffset>
            </wp:positionH>
            <wp:positionV relativeFrom="page">
              <wp:posOffset>9375775</wp:posOffset>
            </wp:positionV>
            <wp:extent cx="1601470" cy="508000"/>
            <wp:effectExtent l="0" t="0" r="0" b="6350"/>
            <wp:wrapTight wrapText="bothSides">
              <wp:wrapPolygon edited="0">
                <wp:start x="2826" y="0"/>
                <wp:lineTo x="1542" y="1620"/>
                <wp:lineTo x="257" y="8100"/>
                <wp:lineTo x="257" y="13770"/>
                <wp:lineTo x="1799" y="19440"/>
                <wp:lineTo x="2056" y="21060"/>
                <wp:lineTo x="5139" y="21060"/>
                <wp:lineTo x="20812" y="18630"/>
                <wp:lineTo x="21326" y="16200"/>
                <wp:lineTo x="20298" y="13770"/>
                <wp:lineTo x="21326" y="8100"/>
                <wp:lineTo x="19784" y="3240"/>
                <wp:lineTo x="4368" y="0"/>
                <wp:lineTo x="2826" y="0"/>
              </wp:wrapPolygon>
            </wp:wrapTight>
            <wp:docPr id="59" name="Picture 8"/>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rotWithShape="1">
                    <a:blip r:embed="rId12" cstate="print">
                      <a:extLst>
                        <a:ext uri="{28A0092B-C50C-407E-A947-70E740481C1C}">
                          <a14:useLocalDpi xmlns:a14="http://schemas.microsoft.com/office/drawing/2010/main" val="0"/>
                        </a:ext>
                      </a:extLst>
                    </a:blip>
                    <a:srcRect l="8552" t="14026" r="7752" b="17613"/>
                    <a:stretch/>
                  </pic:blipFill>
                  <pic:spPr bwMode="auto">
                    <a:xfrm>
                      <a:off x="0" y="0"/>
                      <a:ext cx="1601470" cy="50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92138">
        <w:rPr>
          <w:b/>
          <w:noProof/>
          <w:sz w:val="28"/>
          <w:szCs w:val="28"/>
        </w:rPr>
        <w:drawing>
          <wp:anchor distT="0" distB="0" distL="114300" distR="114300" simplePos="0" relativeHeight="251859968" behindDoc="1" locked="0" layoutInCell="1" allowOverlap="1" wp14:anchorId="20D790D1" wp14:editId="67A12162">
            <wp:simplePos x="0" y="0"/>
            <wp:positionH relativeFrom="column">
              <wp:posOffset>5011420</wp:posOffset>
            </wp:positionH>
            <wp:positionV relativeFrom="page">
              <wp:posOffset>9391015</wp:posOffset>
            </wp:positionV>
            <wp:extent cx="1071880" cy="477520"/>
            <wp:effectExtent l="0" t="0" r="0" b="0"/>
            <wp:wrapTight wrapText="bothSides">
              <wp:wrapPolygon edited="0">
                <wp:start x="768" y="0"/>
                <wp:lineTo x="0" y="4309"/>
                <wp:lineTo x="0" y="20681"/>
                <wp:lineTo x="21114" y="20681"/>
                <wp:lineTo x="21114" y="3447"/>
                <wp:lineTo x="10365" y="0"/>
                <wp:lineTo x="768"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mms-fhi-360-logo-transparent-horizontal-color.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71880" cy="477520"/>
                    </a:xfrm>
                    <a:prstGeom prst="rect">
                      <a:avLst/>
                    </a:prstGeom>
                  </pic:spPr>
                </pic:pic>
              </a:graphicData>
            </a:graphic>
            <wp14:sizeRelH relativeFrom="margin">
              <wp14:pctWidth>0</wp14:pctWidth>
            </wp14:sizeRelH>
            <wp14:sizeRelV relativeFrom="margin">
              <wp14:pctHeight>0</wp14:pctHeight>
            </wp14:sizeRelV>
          </wp:anchor>
        </w:drawing>
      </w:r>
    </w:p>
    <w:p w14:paraId="5E339938" w14:textId="77777777" w:rsidR="003D4133" w:rsidRDefault="00035576" w:rsidP="003D4133">
      <w:pPr>
        <w:widowControl/>
        <w:spacing w:after="160" w:line="259" w:lineRule="auto"/>
        <w:rPr>
          <w:szCs w:val="24"/>
        </w:rPr>
      </w:pPr>
      <w:r>
        <w:rPr>
          <w:b/>
          <w:sz w:val="22"/>
        </w:rPr>
        <w:br w:type="page"/>
      </w:r>
    </w:p>
    <w:p w14:paraId="7C89E4F0" w14:textId="77777777" w:rsidR="003D4133" w:rsidRDefault="003D4133" w:rsidP="003D4133">
      <w:pPr>
        <w:widowControl/>
        <w:spacing w:after="160" w:line="259" w:lineRule="auto"/>
        <w:rPr>
          <w:szCs w:val="24"/>
        </w:rPr>
      </w:pPr>
    </w:p>
    <w:p w14:paraId="5120C518" w14:textId="77777777" w:rsidR="003D4133" w:rsidRDefault="003D4133" w:rsidP="003D4133">
      <w:pPr>
        <w:widowControl/>
        <w:spacing w:after="160" w:line="259" w:lineRule="auto"/>
        <w:rPr>
          <w:szCs w:val="24"/>
        </w:rPr>
      </w:pPr>
    </w:p>
    <w:p w14:paraId="713617F0" w14:textId="77777777" w:rsidR="003D4133" w:rsidRDefault="003D4133" w:rsidP="003D4133">
      <w:pPr>
        <w:widowControl/>
        <w:spacing w:after="160" w:line="259" w:lineRule="auto"/>
        <w:rPr>
          <w:szCs w:val="24"/>
        </w:rPr>
      </w:pPr>
    </w:p>
    <w:p w14:paraId="43413372" w14:textId="77777777" w:rsidR="003D4133" w:rsidRDefault="003D4133" w:rsidP="003D4133">
      <w:pPr>
        <w:widowControl/>
        <w:spacing w:after="160" w:line="259" w:lineRule="auto"/>
        <w:rPr>
          <w:szCs w:val="24"/>
        </w:rPr>
      </w:pPr>
    </w:p>
    <w:p w14:paraId="736F90DC" w14:textId="77777777" w:rsidR="00492138" w:rsidRPr="00400F89" w:rsidRDefault="00492138" w:rsidP="00492138">
      <w:pPr>
        <w:widowControl/>
        <w:spacing w:after="160" w:line="276" w:lineRule="auto"/>
        <w:rPr>
          <w:color w:val="000000" w:themeColor="text1"/>
          <w:szCs w:val="24"/>
        </w:rPr>
      </w:pPr>
    </w:p>
    <w:p w14:paraId="265C00FE" w14:textId="77777777" w:rsidR="00492138" w:rsidRPr="00400F89" w:rsidRDefault="00492138" w:rsidP="00492138">
      <w:pPr>
        <w:spacing w:line="276" w:lineRule="auto"/>
        <w:jc w:val="both"/>
        <w:rPr>
          <w:rFonts w:eastAsia="Cambria" w:cs="Cambria"/>
          <w:color w:val="000000" w:themeColor="text1"/>
          <w:szCs w:val="24"/>
        </w:rPr>
      </w:pPr>
    </w:p>
    <w:p w14:paraId="1A152C2E" w14:textId="77777777" w:rsidR="00492138" w:rsidRPr="00400F89" w:rsidRDefault="00492138" w:rsidP="00492138">
      <w:pPr>
        <w:spacing w:line="276" w:lineRule="auto"/>
        <w:jc w:val="both"/>
        <w:rPr>
          <w:rFonts w:eastAsia="Cambria" w:cs="Cambria"/>
          <w:color w:val="000000" w:themeColor="text1"/>
          <w:szCs w:val="24"/>
        </w:rPr>
      </w:pPr>
      <w:r w:rsidRPr="00400F89">
        <w:rPr>
          <w:rFonts w:eastAsia="Cambria" w:cs="Cambria"/>
          <w:color w:val="000000" w:themeColor="text1"/>
          <w:szCs w:val="24"/>
        </w:rPr>
        <w:t xml:space="preserve">This curricula was adapted from the Accredited Drug Sellers curriculum (Uganda/MOH, 2010) and the VHT Family Planning Training curriculum (Uganda/MOH, 2012). </w:t>
      </w:r>
    </w:p>
    <w:p w14:paraId="394C95B0" w14:textId="77777777" w:rsidR="00492138" w:rsidRPr="00400F89" w:rsidRDefault="00492138" w:rsidP="00492138">
      <w:pPr>
        <w:spacing w:line="276" w:lineRule="auto"/>
        <w:jc w:val="both"/>
        <w:rPr>
          <w:rFonts w:eastAsia="Cambria" w:cs="Cambria"/>
          <w:color w:val="000000" w:themeColor="text1"/>
          <w:szCs w:val="24"/>
        </w:rPr>
      </w:pPr>
    </w:p>
    <w:p w14:paraId="4A174486" w14:textId="156B4638" w:rsidR="00492138" w:rsidRPr="00400F89" w:rsidRDefault="00ED69F9" w:rsidP="00492138">
      <w:pPr>
        <w:spacing w:line="276" w:lineRule="auto"/>
        <w:jc w:val="both"/>
        <w:rPr>
          <w:rFonts w:eastAsia="Cambria" w:cs="Cambria"/>
          <w:i/>
          <w:color w:val="000000" w:themeColor="text1"/>
          <w:szCs w:val="24"/>
        </w:rPr>
      </w:pPr>
      <w:r w:rsidRPr="00400F89">
        <w:rPr>
          <w:rFonts w:eastAsia="Cambria" w:cs="Cambria"/>
          <w:color w:val="000000" w:themeColor="text1"/>
          <w:szCs w:val="24"/>
        </w:rPr>
        <w:t>FHI 360 would like to acknowledge the partners who collaborated on the adaptation including the Ministry of Health (MOH) Rep</w:t>
      </w:r>
      <w:r>
        <w:rPr>
          <w:rFonts w:eastAsia="Cambria" w:cs="Cambria"/>
          <w:color w:val="000000" w:themeColor="text1"/>
          <w:szCs w:val="24"/>
        </w:rPr>
        <w:t xml:space="preserve">roductive Health Division (RHD) and </w:t>
      </w:r>
      <w:r w:rsidRPr="00400F89">
        <w:rPr>
          <w:rFonts w:eastAsia="Cambria" w:cs="Cambria"/>
          <w:color w:val="000000" w:themeColor="text1"/>
          <w:szCs w:val="24"/>
        </w:rPr>
        <w:t>Pharmacy Division</w:t>
      </w:r>
      <w:r>
        <w:rPr>
          <w:rFonts w:eastAsia="Cambria" w:cs="Cambria"/>
          <w:color w:val="000000" w:themeColor="text1"/>
          <w:szCs w:val="24"/>
        </w:rPr>
        <w:t>;</w:t>
      </w:r>
      <w:r w:rsidRPr="00400F89">
        <w:rPr>
          <w:rFonts w:eastAsia="Cambria" w:cs="Cambria"/>
          <w:color w:val="000000" w:themeColor="text1"/>
          <w:szCs w:val="24"/>
        </w:rPr>
        <w:t xml:space="preserve"> the </w:t>
      </w:r>
      <w:r>
        <w:rPr>
          <w:rFonts w:eastAsia="Cambria" w:cs="Cambria"/>
          <w:color w:val="000000" w:themeColor="text1"/>
          <w:szCs w:val="24"/>
        </w:rPr>
        <w:t xml:space="preserve">National Drug Authority (NDA); </w:t>
      </w:r>
      <w:r w:rsidRPr="00400F89">
        <w:rPr>
          <w:rFonts w:eastAsia="Cambria" w:cs="Cambria"/>
          <w:color w:val="000000" w:themeColor="text1"/>
          <w:szCs w:val="24"/>
        </w:rPr>
        <w:t>the national Family Planning trainers,</w:t>
      </w:r>
      <w:r>
        <w:rPr>
          <w:rFonts w:eastAsia="Cambria" w:cs="Cambria"/>
          <w:color w:val="000000" w:themeColor="text1"/>
          <w:szCs w:val="24"/>
        </w:rPr>
        <w:t xml:space="preserve"> led by Grace Ojirot;</w:t>
      </w:r>
      <w:r w:rsidRPr="00400F89">
        <w:rPr>
          <w:rFonts w:eastAsia="Cambria" w:cs="Cambria"/>
          <w:color w:val="000000" w:themeColor="text1"/>
          <w:szCs w:val="24"/>
        </w:rPr>
        <w:t xml:space="preserve"> </w:t>
      </w:r>
      <w:r>
        <w:rPr>
          <w:rFonts w:eastAsia="Cambria" w:cs="Cambria"/>
          <w:color w:val="000000" w:themeColor="text1"/>
          <w:szCs w:val="24"/>
        </w:rPr>
        <w:t xml:space="preserve">and all the organizations on the Drug Shops Task Force, including </w:t>
      </w:r>
      <w:r w:rsidRPr="00400F89">
        <w:rPr>
          <w:rFonts w:eastAsia="Cambria" w:cs="Cambria"/>
          <w:color w:val="000000" w:themeColor="text1"/>
          <w:szCs w:val="24"/>
        </w:rPr>
        <w:t>the Uganda</w:t>
      </w:r>
      <w:r>
        <w:rPr>
          <w:rFonts w:eastAsia="Cambria" w:cs="Cambria"/>
          <w:color w:val="000000" w:themeColor="text1"/>
          <w:szCs w:val="24"/>
        </w:rPr>
        <w:t xml:space="preserve"> Health Marketing Group (UHMG) and </w:t>
      </w:r>
      <w:r w:rsidRPr="00400F89">
        <w:rPr>
          <w:rFonts w:eastAsia="Cambria" w:cs="Cambria"/>
          <w:color w:val="000000" w:themeColor="text1"/>
          <w:szCs w:val="24"/>
        </w:rPr>
        <w:t>PATH</w:t>
      </w:r>
      <w:r>
        <w:rPr>
          <w:rFonts w:eastAsia="Cambria" w:cs="Cambria"/>
          <w:color w:val="000000" w:themeColor="text1"/>
          <w:szCs w:val="24"/>
        </w:rPr>
        <w:t xml:space="preserve">; </w:t>
      </w:r>
      <w:r w:rsidRPr="00400F89">
        <w:rPr>
          <w:rFonts w:eastAsia="Cambria" w:cs="Cambria"/>
          <w:color w:val="000000" w:themeColor="text1"/>
          <w:szCs w:val="24"/>
        </w:rPr>
        <w:t>and the District Drug Inspectors from the Kayunga and Luwero districts for their insights on monitoring and supervision processes</w:t>
      </w:r>
      <w:r w:rsidR="00492138" w:rsidRPr="00400F89">
        <w:rPr>
          <w:rFonts w:eastAsia="Cambria" w:cs="Cambria"/>
          <w:color w:val="000000" w:themeColor="text1"/>
          <w:szCs w:val="24"/>
        </w:rPr>
        <w:t xml:space="preserve">. </w:t>
      </w:r>
    </w:p>
    <w:p w14:paraId="1A9852AE" w14:textId="77777777" w:rsidR="00001383" w:rsidRPr="00400F89" w:rsidRDefault="00001383" w:rsidP="003D4133">
      <w:pPr>
        <w:spacing w:line="276" w:lineRule="auto"/>
        <w:jc w:val="both"/>
        <w:rPr>
          <w:rFonts w:eastAsia="Cambria" w:cs="Cambria"/>
          <w:color w:val="000000" w:themeColor="text1"/>
          <w:szCs w:val="24"/>
        </w:rPr>
      </w:pPr>
    </w:p>
    <w:p w14:paraId="60A894A8" w14:textId="6D89C607" w:rsidR="003D4133" w:rsidRPr="003D4133" w:rsidRDefault="003D4133" w:rsidP="003D4133">
      <w:pPr>
        <w:spacing w:line="276" w:lineRule="auto"/>
        <w:jc w:val="both"/>
        <w:rPr>
          <w:rFonts w:eastAsia="Cambria" w:cs="Cambria"/>
          <w:szCs w:val="24"/>
        </w:rPr>
      </w:pPr>
      <w:r w:rsidRPr="00400F89">
        <w:rPr>
          <w:rFonts w:eastAsia="Cambria" w:cs="Cambria"/>
          <w:color w:val="000000" w:themeColor="text1"/>
          <w:szCs w:val="24"/>
        </w:rPr>
        <w:t xml:space="preserve">Financial support was provided by Advancing Partners &amp; Communities (APC). </w:t>
      </w:r>
      <w:r w:rsidRPr="003D4133">
        <w:rPr>
          <w:rFonts w:eastAsia="Cambria" w:cs="Cambria"/>
          <w:szCs w:val="24"/>
        </w:rPr>
        <w:t>APC is a five-year cooperative agreement funded by the U.S. Agency for International Development under Agreement No. AID-OAA-A-12-00047, beginning October 1, 2012. APC is implemented by JSI Research &amp; Training Institute, Inc., in collaboration with FHI 360. The authors' views expressed in this publication do not necessarily reflect the views of USAID or the United States Government.</w:t>
      </w:r>
    </w:p>
    <w:p w14:paraId="3E5BDAC1" w14:textId="77777777" w:rsidR="003D4133" w:rsidRPr="003D4133" w:rsidRDefault="003D4133" w:rsidP="003D4133">
      <w:pPr>
        <w:spacing w:line="276" w:lineRule="auto"/>
        <w:jc w:val="both"/>
        <w:rPr>
          <w:rFonts w:eastAsia="Cambria" w:cs="Cambria"/>
          <w:szCs w:val="24"/>
        </w:rPr>
      </w:pPr>
    </w:p>
    <w:p w14:paraId="64E40344" w14:textId="24E4B376" w:rsidR="003D4133" w:rsidRPr="003D4133" w:rsidRDefault="00492138" w:rsidP="003D4133">
      <w:pPr>
        <w:spacing w:line="276" w:lineRule="auto"/>
        <w:jc w:val="both"/>
        <w:rPr>
          <w:rFonts w:eastAsia="Cambria" w:cs="Cambria"/>
          <w:szCs w:val="24"/>
        </w:rPr>
      </w:pPr>
      <w:r>
        <w:rPr>
          <w:rFonts w:eastAsia="Cambria" w:cs="Cambria"/>
          <w:szCs w:val="24"/>
        </w:rPr>
        <w:t>June</w:t>
      </w:r>
      <w:r w:rsidR="00394519" w:rsidRPr="003D4133">
        <w:rPr>
          <w:rFonts w:eastAsia="Cambria" w:cs="Cambria"/>
          <w:szCs w:val="24"/>
        </w:rPr>
        <w:t xml:space="preserve"> </w:t>
      </w:r>
      <w:r w:rsidR="003D4133" w:rsidRPr="003D4133">
        <w:rPr>
          <w:rFonts w:eastAsia="Cambria" w:cs="Cambria"/>
          <w:szCs w:val="24"/>
        </w:rPr>
        <w:t>2018</w:t>
      </w:r>
    </w:p>
    <w:p w14:paraId="1A5E29C9" w14:textId="77777777" w:rsidR="003D4133" w:rsidRPr="003D4133" w:rsidRDefault="003D4133" w:rsidP="003D4133">
      <w:pPr>
        <w:spacing w:line="276" w:lineRule="auto"/>
        <w:jc w:val="both"/>
        <w:rPr>
          <w:rFonts w:eastAsia="Cambria" w:cs="Cambria"/>
          <w:szCs w:val="24"/>
        </w:rPr>
      </w:pPr>
    </w:p>
    <w:p w14:paraId="2975D4F2" w14:textId="77777777" w:rsidR="003D4133" w:rsidRPr="003D4133" w:rsidRDefault="003D4133" w:rsidP="003D4133">
      <w:pPr>
        <w:spacing w:line="276" w:lineRule="auto"/>
        <w:jc w:val="both"/>
        <w:rPr>
          <w:rFonts w:eastAsia="Cambria" w:cs="Cambria"/>
          <w:i/>
          <w:szCs w:val="24"/>
        </w:rPr>
      </w:pPr>
      <w:r w:rsidRPr="003D4133">
        <w:rPr>
          <w:rFonts w:eastAsia="Cambria" w:cs="Cambria"/>
          <w:i/>
          <w:szCs w:val="24"/>
        </w:rPr>
        <w:t>Cover photo: © Pfizer, 2013</w:t>
      </w:r>
    </w:p>
    <w:p w14:paraId="287701FC" w14:textId="77777777" w:rsidR="003D4133" w:rsidRDefault="003D4133" w:rsidP="003D4133">
      <w:pPr>
        <w:widowControl/>
        <w:spacing w:after="160" w:line="276" w:lineRule="auto"/>
        <w:rPr>
          <w:b/>
          <w:sz w:val="22"/>
        </w:rPr>
      </w:pPr>
    </w:p>
    <w:p w14:paraId="4E69AFAE" w14:textId="77777777" w:rsidR="00001383" w:rsidRDefault="00001383" w:rsidP="003D4133">
      <w:pPr>
        <w:widowControl/>
        <w:spacing w:after="160" w:line="276" w:lineRule="auto"/>
        <w:rPr>
          <w:b/>
          <w:sz w:val="22"/>
        </w:rPr>
      </w:pPr>
    </w:p>
    <w:p w14:paraId="47858A3D" w14:textId="7857B147" w:rsidR="00001383" w:rsidRDefault="00001383" w:rsidP="003D4133">
      <w:pPr>
        <w:widowControl/>
        <w:spacing w:after="160" w:line="276" w:lineRule="auto"/>
        <w:rPr>
          <w:b/>
          <w:sz w:val="22"/>
        </w:rPr>
        <w:sectPr w:rsidR="00001383" w:rsidSect="008D5EA9">
          <w:footerReference w:type="even" r:id="rId14"/>
          <w:pgSz w:w="11907" w:h="16839" w:code="9"/>
          <w:pgMar w:top="1728" w:right="1440" w:bottom="1800" w:left="1440" w:header="720" w:footer="720" w:gutter="0"/>
          <w:cols w:space="720"/>
          <w:titlePg/>
          <w:docGrid w:linePitch="360"/>
        </w:sectPr>
      </w:pPr>
      <w:r>
        <w:rPr>
          <w:b/>
          <w:sz w:val="22"/>
        </w:rPr>
        <w:t xml:space="preserve"> </w:t>
      </w:r>
    </w:p>
    <w:sdt>
      <w:sdtPr>
        <w:rPr>
          <w:rFonts w:ascii="Century Gothic" w:eastAsia="Century Gothic" w:hAnsi="Century Gothic" w:cs="Century Gothic"/>
          <w:bCs/>
          <w:color w:val="auto"/>
          <w:spacing w:val="0"/>
          <w:position w:val="0"/>
          <w:sz w:val="24"/>
          <w:szCs w:val="22"/>
        </w:rPr>
        <w:id w:val="1101523662"/>
        <w:docPartObj>
          <w:docPartGallery w:val="Table of Contents"/>
          <w:docPartUnique/>
        </w:docPartObj>
      </w:sdtPr>
      <w:sdtEndPr>
        <w:rPr>
          <w:b/>
          <w:bCs w:val="0"/>
          <w:noProof/>
        </w:rPr>
      </w:sdtEndPr>
      <w:sdtContent>
        <w:p w14:paraId="691532CE" w14:textId="77777777" w:rsidR="00186958" w:rsidRDefault="00186958" w:rsidP="00F44F00">
          <w:pPr>
            <w:pStyle w:val="TOCHeading"/>
          </w:pPr>
          <w:r w:rsidRPr="00FE337F">
            <w:rPr>
              <w:rFonts w:ascii="Century Gothic" w:hAnsi="Century Gothic"/>
              <w:b/>
              <w:color w:val="auto"/>
            </w:rPr>
            <w:t>C</w:t>
          </w:r>
          <w:r w:rsidR="00FE337F">
            <w:rPr>
              <w:rFonts w:ascii="Century Gothic" w:hAnsi="Century Gothic"/>
              <w:b/>
              <w:color w:val="auto"/>
            </w:rPr>
            <w:t>ONTENTS</w:t>
          </w:r>
        </w:p>
        <w:p w14:paraId="03D03167" w14:textId="77777777" w:rsidR="008A64EC" w:rsidRDefault="00B60C34">
          <w:pPr>
            <w:pStyle w:val="TOC1"/>
            <w:tabs>
              <w:tab w:val="right" w:leader="dot" w:pos="9017"/>
            </w:tabs>
            <w:rPr>
              <w:rFonts w:asciiTheme="minorHAnsi" w:eastAsiaTheme="minorEastAsia" w:hAnsiTheme="minorHAnsi" w:cstheme="minorBidi"/>
              <w:b w:val="0"/>
              <w:bCs w:val="0"/>
              <w:noProof/>
              <w:sz w:val="22"/>
              <w:szCs w:val="22"/>
            </w:rPr>
          </w:pPr>
          <w:r>
            <w:fldChar w:fldCharType="begin"/>
          </w:r>
          <w:r>
            <w:instrText xml:space="preserve"> TOC \o "1-3" \h \z \u </w:instrText>
          </w:r>
          <w:r>
            <w:fldChar w:fldCharType="separate"/>
          </w:r>
          <w:hyperlink w:anchor="_Toc522878977" w:history="1">
            <w:r w:rsidR="008A64EC" w:rsidRPr="00647637">
              <w:rPr>
                <w:rStyle w:val="Hyperlink"/>
                <w:noProof/>
              </w:rPr>
              <w:t>Abbreviations</w:t>
            </w:r>
            <w:r w:rsidR="008A64EC">
              <w:rPr>
                <w:noProof/>
                <w:webHidden/>
              </w:rPr>
              <w:tab/>
            </w:r>
            <w:r w:rsidR="008A64EC">
              <w:rPr>
                <w:noProof/>
                <w:webHidden/>
              </w:rPr>
              <w:fldChar w:fldCharType="begin"/>
            </w:r>
            <w:r w:rsidR="008A64EC">
              <w:rPr>
                <w:noProof/>
                <w:webHidden/>
              </w:rPr>
              <w:instrText xml:space="preserve"> PAGEREF _Toc522878977 \h </w:instrText>
            </w:r>
            <w:r w:rsidR="008A64EC">
              <w:rPr>
                <w:noProof/>
                <w:webHidden/>
              </w:rPr>
            </w:r>
            <w:r w:rsidR="008A64EC">
              <w:rPr>
                <w:noProof/>
                <w:webHidden/>
              </w:rPr>
              <w:fldChar w:fldCharType="separate"/>
            </w:r>
            <w:r w:rsidR="00B83EC1">
              <w:rPr>
                <w:noProof/>
                <w:webHidden/>
              </w:rPr>
              <w:t>1</w:t>
            </w:r>
            <w:r w:rsidR="008A64EC">
              <w:rPr>
                <w:noProof/>
                <w:webHidden/>
              </w:rPr>
              <w:fldChar w:fldCharType="end"/>
            </w:r>
          </w:hyperlink>
        </w:p>
        <w:p w14:paraId="6503F3B7"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8978" w:history="1">
            <w:r w:rsidRPr="00647637">
              <w:rPr>
                <w:rStyle w:val="Hyperlink"/>
                <w:noProof/>
              </w:rPr>
              <w:t>Introduction to the Course and Reference Manual</w:t>
            </w:r>
            <w:r>
              <w:rPr>
                <w:noProof/>
                <w:webHidden/>
              </w:rPr>
              <w:tab/>
            </w:r>
            <w:r>
              <w:rPr>
                <w:noProof/>
                <w:webHidden/>
              </w:rPr>
              <w:fldChar w:fldCharType="begin"/>
            </w:r>
            <w:r>
              <w:rPr>
                <w:noProof/>
                <w:webHidden/>
              </w:rPr>
              <w:instrText xml:space="preserve"> PAGEREF _Toc522878978 \h </w:instrText>
            </w:r>
            <w:r>
              <w:rPr>
                <w:noProof/>
                <w:webHidden/>
              </w:rPr>
            </w:r>
            <w:r>
              <w:rPr>
                <w:noProof/>
                <w:webHidden/>
              </w:rPr>
              <w:fldChar w:fldCharType="separate"/>
            </w:r>
            <w:r w:rsidR="00B83EC1">
              <w:rPr>
                <w:noProof/>
                <w:webHidden/>
              </w:rPr>
              <w:t>2</w:t>
            </w:r>
            <w:r>
              <w:rPr>
                <w:noProof/>
                <w:webHidden/>
              </w:rPr>
              <w:fldChar w:fldCharType="end"/>
            </w:r>
          </w:hyperlink>
        </w:p>
        <w:p w14:paraId="63A98F44"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8979" w:history="1">
            <w:r w:rsidRPr="00647637">
              <w:rPr>
                <w:rStyle w:val="Hyperlink"/>
                <w:noProof/>
              </w:rPr>
              <w:t>Curriculum Modules/Sessions</w:t>
            </w:r>
            <w:r>
              <w:rPr>
                <w:noProof/>
                <w:webHidden/>
              </w:rPr>
              <w:tab/>
            </w:r>
            <w:r>
              <w:rPr>
                <w:noProof/>
                <w:webHidden/>
              </w:rPr>
              <w:fldChar w:fldCharType="begin"/>
            </w:r>
            <w:r>
              <w:rPr>
                <w:noProof/>
                <w:webHidden/>
              </w:rPr>
              <w:instrText xml:space="preserve"> PAGEREF _Toc522878979 \h </w:instrText>
            </w:r>
            <w:r>
              <w:rPr>
                <w:noProof/>
                <w:webHidden/>
              </w:rPr>
            </w:r>
            <w:r>
              <w:rPr>
                <w:noProof/>
                <w:webHidden/>
              </w:rPr>
              <w:fldChar w:fldCharType="separate"/>
            </w:r>
            <w:r w:rsidR="00B83EC1">
              <w:rPr>
                <w:noProof/>
                <w:webHidden/>
              </w:rPr>
              <w:t>3</w:t>
            </w:r>
            <w:r>
              <w:rPr>
                <w:noProof/>
                <w:webHidden/>
              </w:rPr>
              <w:fldChar w:fldCharType="end"/>
            </w:r>
          </w:hyperlink>
        </w:p>
        <w:p w14:paraId="7AEA1118"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8980" w:history="1">
            <w:r w:rsidRPr="00647637">
              <w:rPr>
                <w:rStyle w:val="Hyperlink"/>
                <w:noProof/>
                <w:lang w:val="en-GB"/>
              </w:rPr>
              <w:t>Practicum/Clinical Objectives</w:t>
            </w:r>
            <w:r>
              <w:rPr>
                <w:noProof/>
                <w:webHidden/>
              </w:rPr>
              <w:tab/>
            </w:r>
            <w:r>
              <w:rPr>
                <w:noProof/>
                <w:webHidden/>
              </w:rPr>
              <w:fldChar w:fldCharType="begin"/>
            </w:r>
            <w:r>
              <w:rPr>
                <w:noProof/>
                <w:webHidden/>
              </w:rPr>
              <w:instrText xml:space="preserve"> PAGEREF _Toc522878980 \h </w:instrText>
            </w:r>
            <w:r>
              <w:rPr>
                <w:noProof/>
                <w:webHidden/>
              </w:rPr>
            </w:r>
            <w:r>
              <w:rPr>
                <w:noProof/>
                <w:webHidden/>
              </w:rPr>
              <w:fldChar w:fldCharType="separate"/>
            </w:r>
            <w:r w:rsidR="00B83EC1">
              <w:rPr>
                <w:noProof/>
                <w:webHidden/>
              </w:rPr>
              <w:t>4</w:t>
            </w:r>
            <w:r>
              <w:rPr>
                <w:noProof/>
                <w:webHidden/>
              </w:rPr>
              <w:fldChar w:fldCharType="end"/>
            </w:r>
          </w:hyperlink>
        </w:p>
        <w:p w14:paraId="009ECD6B"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8981" w:history="1">
            <w:r w:rsidRPr="00647637">
              <w:rPr>
                <w:rStyle w:val="Hyperlink"/>
                <w:noProof/>
              </w:rPr>
              <w:t>Module 1: Overview of RH/FP and Rationale for FP Services</w:t>
            </w:r>
            <w:r>
              <w:rPr>
                <w:noProof/>
                <w:webHidden/>
              </w:rPr>
              <w:tab/>
            </w:r>
            <w:r>
              <w:rPr>
                <w:noProof/>
                <w:webHidden/>
              </w:rPr>
              <w:fldChar w:fldCharType="begin"/>
            </w:r>
            <w:r>
              <w:rPr>
                <w:noProof/>
                <w:webHidden/>
              </w:rPr>
              <w:instrText xml:space="preserve"> PAGEREF _Toc522878981 \h </w:instrText>
            </w:r>
            <w:r>
              <w:rPr>
                <w:noProof/>
                <w:webHidden/>
              </w:rPr>
            </w:r>
            <w:r>
              <w:rPr>
                <w:noProof/>
                <w:webHidden/>
              </w:rPr>
              <w:fldChar w:fldCharType="separate"/>
            </w:r>
            <w:r w:rsidR="00B83EC1">
              <w:rPr>
                <w:noProof/>
                <w:webHidden/>
              </w:rPr>
              <w:t>5</w:t>
            </w:r>
            <w:r>
              <w:rPr>
                <w:noProof/>
                <w:webHidden/>
              </w:rPr>
              <w:fldChar w:fldCharType="end"/>
            </w:r>
          </w:hyperlink>
        </w:p>
        <w:p w14:paraId="673B338C"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8982" w:history="1">
            <w:r w:rsidRPr="00647637">
              <w:rPr>
                <w:rStyle w:val="Hyperlink"/>
                <w:noProof/>
              </w:rPr>
              <w:t>Module 1, Session 1: General Overview of RH/FP Situation in Uganda</w:t>
            </w:r>
            <w:r>
              <w:rPr>
                <w:noProof/>
                <w:webHidden/>
              </w:rPr>
              <w:tab/>
            </w:r>
            <w:r>
              <w:rPr>
                <w:noProof/>
                <w:webHidden/>
              </w:rPr>
              <w:fldChar w:fldCharType="begin"/>
            </w:r>
            <w:r>
              <w:rPr>
                <w:noProof/>
                <w:webHidden/>
              </w:rPr>
              <w:instrText xml:space="preserve"> PAGEREF _Toc522878982 \h </w:instrText>
            </w:r>
            <w:r>
              <w:rPr>
                <w:noProof/>
                <w:webHidden/>
              </w:rPr>
            </w:r>
            <w:r>
              <w:rPr>
                <w:noProof/>
                <w:webHidden/>
              </w:rPr>
              <w:fldChar w:fldCharType="separate"/>
            </w:r>
            <w:r w:rsidR="00B83EC1">
              <w:rPr>
                <w:noProof/>
                <w:webHidden/>
              </w:rPr>
              <w:t>5</w:t>
            </w:r>
            <w:r>
              <w:rPr>
                <w:noProof/>
                <w:webHidden/>
              </w:rPr>
              <w:fldChar w:fldCharType="end"/>
            </w:r>
          </w:hyperlink>
        </w:p>
        <w:p w14:paraId="65356C1B" w14:textId="77777777" w:rsidR="008A64EC" w:rsidRDefault="008A64EC">
          <w:pPr>
            <w:pStyle w:val="TOC3"/>
            <w:rPr>
              <w:rFonts w:asciiTheme="minorHAnsi" w:eastAsiaTheme="minorEastAsia" w:hAnsiTheme="minorHAnsi" w:cstheme="minorBidi"/>
              <w:spacing w:val="0"/>
            </w:rPr>
          </w:pPr>
          <w:hyperlink w:anchor="_Toc522878983" w:history="1">
            <w:r w:rsidRPr="00647637">
              <w:rPr>
                <w:rStyle w:val="Hyperlink"/>
              </w:rPr>
              <w:t>Meaning of Family Planning</w:t>
            </w:r>
            <w:r>
              <w:rPr>
                <w:webHidden/>
              </w:rPr>
              <w:tab/>
            </w:r>
            <w:r>
              <w:rPr>
                <w:webHidden/>
              </w:rPr>
              <w:fldChar w:fldCharType="begin"/>
            </w:r>
            <w:r>
              <w:rPr>
                <w:webHidden/>
              </w:rPr>
              <w:instrText xml:space="preserve"> PAGEREF _Toc522878983 \h </w:instrText>
            </w:r>
            <w:r>
              <w:rPr>
                <w:webHidden/>
              </w:rPr>
            </w:r>
            <w:r>
              <w:rPr>
                <w:webHidden/>
              </w:rPr>
              <w:fldChar w:fldCharType="separate"/>
            </w:r>
            <w:r w:rsidR="00B83EC1">
              <w:rPr>
                <w:webHidden/>
              </w:rPr>
              <w:t>5</w:t>
            </w:r>
            <w:r>
              <w:rPr>
                <w:webHidden/>
              </w:rPr>
              <w:fldChar w:fldCharType="end"/>
            </w:r>
          </w:hyperlink>
        </w:p>
        <w:p w14:paraId="4D8142D7" w14:textId="77777777" w:rsidR="008A64EC" w:rsidRDefault="008A64EC">
          <w:pPr>
            <w:pStyle w:val="TOC3"/>
            <w:rPr>
              <w:rFonts w:asciiTheme="minorHAnsi" w:eastAsiaTheme="minorEastAsia" w:hAnsiTheme="minorHAnsi" w:cstheme="minorBidi"/>
              <w:spacing w:val="0"/>
            </w:rPr>
          </w:pPr>
          <w:hyperlink w:anchor="_Toc522878984" w:history="1">
            <w:r w:rsidRPr="00647637">
              <w:rPr>
                <w:rStyle w:val="Hyperlink"/>
              </w:rPr>
              <w:t>Health Indicators Related to RH/FP</w:t>
            </w:r>
            <w:r>
              <w:rPr>
                <w:webHidden/>
              </w:rPr>
              <w:tab/>
            </w:r>
            <w:r>
              <w:rPr>
                <w:webHidden/>
              </w:rPr>
              <w:fldChar w:fldCharType="begin"/>
            </w:r>
            <w:r>
              <w:rPr>
                <w:webHidden/>
              </w:rPr>
              <w:instrText xml:space="preserve"> PAGEREF _Toc522878984 \h </w:instrText>
            </w:r>
            <w:r>
              <w:rPr>
                <w:webHidden/>
              </w:rPr>
            </w:r>
            <w:r>
              <w:rPr>
                <w:webHidden/>
              </w:rPr>
              <w:fldChar w:fldCharType="separate"/>
            </w:r>
            <w:r w:rsidR="00B83EC1">
              <w:rPr>
                <w:webHidden/>
              </w:rPr>
              <w:t>5</w:t>
            </w:r>
            <w:r>
              <w:rPr>
                <w:webHidden/>
              </w:rPr>
              <w:fldChar w:fldCharType="end"/>
            </w:r>
          </w:hyperlink>
        </w:p>
        <w:p w14:paraId="72EE15AF" w14:textId="77777777" w:rsidR="008A64EC" w:rsidRDefault="008A64EC">
          <w:pPr>
            <w:pStyle w:val="TOC3"/>
            <w:rPr>
              <w:rFonts w:asciiTheme="minorHAnsi" w:eastAsiaTheme="minorEastAsia" w:hAnsiTheme="minorHAnsi" w:cstheme="minorBidi"/>
              <w:spacing w:val="0"/>
            </w:rPr>
          </w:pPr>
          <w:hyperlink w:anchor="_Toc522878985" w:history="1">
            <w:r w:rsidRPr="00647637">
              <w:rPr>
                <w:rStyle w:val="Hyperlink"/>
              </w:rPr>
              <w:t>Consequences of Rapid Population Growth</w:t>
            </w:r>
            <w:r>
              <w:rPr>
                <w:webHidden/>
              </w:rPr>
              <w:tab/>
            </w:r>
            <w:r>
              <w:rPr>
                <w:webHidden/>
              </w:rPr>
              <w:fldChar w:fldCharType="begin"/>
            </w:r>
            <w:r>
              <w:rPr>
                <w:webHidden/>
              </w:rPr>
              <w:instrText xml:space="preserve"> PAGEREF _Toc522878985 \h </w:instrText>
            </w:r>
            <w:r>
              <w:rPr>
                <w:webHidden/>
              </w:rPr>
            </w:r>
            <w:r>
              <w:rPr>
                <w:webHidden/>
              </w:rPr>
              <w:fldChar w:fldCharType="separate"/>
            </w:r>
            <w:r w:rsidR="00B83EC1">
              <w:rPr>
                <w:webHidden/>
              </w:rPr>
              <w:t>7</w:t>
            </w:r>
            <w:r>
              <w:rPr>
                <w:webHidden/>
              </w:rPr>
              <w:fldChar w:fldCharType="end"/>
            </w:r>
          </w:hyperlink>
        </w:p>
        <w:p w14:paraId="32C2C3C6" w14:textId="77777777" w:rsidR="008A64EC" w:rsidRDefault="008A64EC">
          <w:pPr>
            <w:pStyle w:val="TOC3"/>
            <w:rPr>
              <w:rFonts w:asciiTheme="minorHAnsi" w:eastAsiaTheme="minorEastAsia" w:hAnsiTheme="minorHAnsi" w:cstheme="minorBidi"/>
              <w:spacing w:val="0"/>
            </w:rPr>
          </w:pPr>
          <w:hyperlink w:anchor="_Toc522878986" w:history="1">
            <w:r w:rsidRPr="00647637">
              <w:rPr>
                <w:rStyle w:val="Hyperlink"/>
              </w:rPr>
              <w:t>Factors that Affect Acceptance/Non-acceptance of FP in Uganda</w:t>
            </w:r>
            <w:r>
              <w:rPr>
                <w:webHidden/>
              </w:rPr>
              <w:tab/>
            </w:r>
            <w:r>
              <w:rPr>
                <w:webHidden/>
              </w:rPr>
              <w:fldChar w:fldCharType="begin"/>
            </w:r>
            <w:r>
              <w:rPr>
                <w:webHidden/>
              </w:rPr>
              <w:instrText xml:space="preserve"> PAGEREF _Toc522878986 \h </w:instrText>
            </w:r>
            <w:r>
              <w:rPr>
                <w:webHidden/>
              </w:rPr>
            </w:r>
            <w:r>
              <w:rPr>
                <w:webHidden/>
              </w:rPr>
              <w:fldChar w:fldCharType="separate"/>
            </w:r>
            <w:r w:rsidR="00B83EC1">
              <w:rPr>
                <w:webHidden/>
              </w:rPr>
              <w:t>7</w:t>
            </w:r>
            <w:r>
              <w:rPr>
                <w:webHidden/>
              </w:rPr>
              <w:fldChar w:fldCharType="end"/>
            </w:r>
          </w:hyperlink>
        </w:p>
        <w:p w14:paraId="74DD5DAA"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8987" w:history="1">
            <w:r w:rsidRPr="00647637">
              <w:rPr>
                <w:rStyle w:val="Hyperlink"/>
                <w:noProof/>
              </w:rPr>
              <w:t>Module 1, Session 2: Terms and Concepts Related to FP/RH</w:t>
            </w:r>
            <w:r>
              <w:rPr>
                <w:noProof/>
                <w:webHidden/>
              </w:rPr>
              <w:tab/>
            </w:r>
            <w:r>
              <w:rPr>
                <w:noProof/>
                <w:webHidden/>
              </w:rPr>
              <w:fldChar w:fldCharType="begin"/>
            </w:r>
            <w:r>
              <w:rPr>
                <w:noProof/>
                <w:webHidden/>
              </w:rPr>
              <w:instrText xml:space="preserve"> PAGEREF _Toc522878987 \h </w:instrText>
            </w:r>
            <w:r>
              <w:rPr>
                <w:noProof/>
                <w:webHidden/>
              </w:rPr>
            </w:r>
            <w:r>
              <w:rPr>
                <w:noProof/>
                <w:webHidden/>
              </w:rPr>
              <w:fldChar w:fldCharType="separate"/>
            </w:r>
            <w:r w:rsidR="00B83EC1">
              <w:rPr>
                <w:noProof/>
                <w:webHidden/>
              </w:rPr>
              <w:t>8</w:t>
            </w:r>
            <w:r>
              <w:rPr>
                <w:noProof/>
                <w:webHidden/>
              </w:rPr>
              <w:fldChar w:fldCharType="end"/>
            </w:r>
          </w:hyperlink>
        </w:p>
        <w:p w14:paraId="6B5F41AF" w14:textId="77777777" w:rsidR="008A64EC" w:rsidRDefault="008A64EC">
          <w:pPr>
            <w:pStyle w:val="TOC3"/>
            <w:rPr>
              <w:rFonts w:asciiTheme="minorHAnsi" w:eastAsiaTheme="minorEastAsia" w:hAnsiTheme="minorHAnsi" w:cstheme="minorBidi"/>
              <w:spacing w:val="0"/>
            </w:rPr>
          </w:pPr>
          <w:hyperlink w:anchor="_Toc522878988" w:history="1">
            <w:r w:rsidRPr="00647637">
              <w:rPr>
                <w:rStyle w:val="Hyperlink"/>
              </w:rPr>
              <w:t>Health and Socio-economic Benefits of Family Planning</w:t>
            </w:r>
            <w:r>
              <w:rPr>
                <w:webHidden/>
              </w:rPr>
              <w:tab/>
            </w:r>
            <w:r>
              <w:rPr>
                <w:webHidden/>
              </w:rPr>
              <w:fldChar w:fldCharType="begin"/>
            </w:r>
            <w:r>
              <w:rPr>
                <w:webHidden/>
              </w:rPr>
              <w:instrText xml:space="preserve"> PAGEREF _Toc522878988 \h </w:instrText>
            </w:r>
            <w:r>
              <w:rPr>
                <w:webHidden/>
              </w:rPr>
            </w:r>
            <w:r>
              <w:rPr>
                <w:webHidden/>
              </w:rPr>
              <w:fldChar w:fldCharType="separate"/>
            </w:r>
            <w:r w:rsidR="00B83EC1">
              <w:rPr>
                <w:webHidden/>
              </w:rPr>
              <w:t>8</w:t>
            </w:r>
            <w:r>
              <w:rPr>
                <w:webHidden/>
              </w:rPr>
              <w:fldChar w:fldCharType="end"/>
            </w:r>
          </w:hyperlink>
        </w:p>
        <w:p w14:paraId="4067CB63" w14:textId="77777777" w:rsidR="008A64EC" w:rsidRDefault="008A64EC">
          <w:pPr>
            <w:pStyle w:val="TOC3"/>
            <w:rPr>
              <w:rFonts w:asciiTheme="minorHAnsi" w:eastAsiaTheme="minorEastAsia" w:hAnsiTheme="minorHAnsi" w:cstheme="minorBidi"/>
              <w:spacing w:val="0"/>
            </w:rPr>
          </w:pPr>
          <w:hyperlink w:anchor="_Toc522878989" w:history="1">
            <w:r w:rsidRPr="00647637">
              <w:rPr>
                <w:rStyle w:val="Hyperlink"/>
              </w:rPr>
              <w:t>The ‘4 Toos’ Concept</w:t>
            </w:r>
            <w:r>
              <w:rPr>
                <w:webHidden/>
              </w:rPr>
              <w:tab/>
            </w:r>
            <w:r>
              <w:rPr>
                <w:webHidden/>
              </w:rPr>
              <w:fldChar w:fldCharType="begin"/>
            </w:r>
            <w:r>
              <w:rPr>
                <w:webHidden/>
              </w:rPr>
              <w:instrText xml:space="preserve"> PAGEREF _Toc522878989 \h </w:instrText>
            </w:r>
            <w:r>
              <w:rPr>
                <w:webHidden/>
              </w:rPr>
            </w:r>
            <w:r>
              <w:rPr>
                <w:webHidden/>
              </w:rPr>
              <w:fldChar w:fldCharType="separate"/>
            </w:r>
            <w:r w:rsidR="00B83EC1">
              <w:rPr>
                <w:webHidden/>
              </w:rPr>
              <w:t>9</w:t>
            </w:r>
            <w:r>
              <w:rPr>
                <w:webHidden/>
              </w:rPr>
              <w:fldChar w:fldCharType="end"/>
            </w:r>
          </w:hyperlink>
        </w:p>
        <w:p w14:paraId="68F275B2" w14:textId="77777777" w:rsidR="008A64EC" w:rsidRDefault="008A64EC">
          <w:pPr>
            <w:pStyle w:val="TOC3"/>
            <w:rPr>
              <w:rFonts w:asciiTheme="minorHAnsi" w:eastAsiaTheme="minorEastAsia" w:hAnsiTheme="minorHAnsi" w:cstheme="minorBidi"/>
              <w:spacing w:val="0"/>
            </w:rPr>
          </w:pPr>
          <w:hyperlink w:anchor="_Toc522878990" w:history="1">
            <w:r w:rsidRPr="00647637">
              <w:rPr>
                <w:rStyle w:val="Hyperlink"/>
              </w:rPr>
              <w:t>Clients’ Rights in Relation to FP</w:t>
            </w:r>
            <w:r>
              <w:rPr>
                <w:webHidden/>
              </w:rPr>
              <w:tab/>
            </w:r>
            <w:r>
              <w:rPr>
                <w:webHidden/>
              </w:rPr>
              <w:fldChar w:fldCharType="begin"/>
            </w:r>
            <w:r>
              <w:rPr>
                <w:webHidden/>
              </w:rPr>
              <w:instrText xml:space="preserve"> PAGEREF _Toc522878990 \h </w:instrText>
            </w:r>
            <w:r>
              <w:rPr>
                <w:webHidden/>
              </w:rPr>
            </w:r>
            <w:r>
              <w:rPr>
                <w:webHidden/>
              </w:rPr>
              <w:fldChar w:fldCharType="separate"/>
            </w:r>
            <w:r w:rsidR="00B83EC1">
              <w:rPr>
                <w:webHidden/>
              </w:rPr>
              <w:t>10</w:t>
            </w:r>
            <w:r>
              <w:rPr>
                <w:webHidden/>
              </w:rPr>
              <w:fldChar w:fldCharType="end"/>
            </w:r>
          </w:hyperlink>
        </w:p>
        <w:p w14:paraId="389A1A9C" w14:textId="77777777" w:rsidR="008A64EC" w:rsidRDefault="008A64EC">
          <w:pPr>
            <w:pStyle w:val="TOC3"/>
            <w:rPr>
              <w:rFonts w:asciiTheme="minorHAnsi" w:eastAsiaTheme="minorEastAsia" w:hAnsiTheme="minorHAnsi" w:cstheme="minorBidi"/>
              <w:spacing w:val="0"/>
            </w:rPr>
          </w:pPr>
          <w:hyperlink w:anchor="_Toc522878991" w:history="1">
            <w:r w:rsidRPr="00647637">
              <w:rPr>
                <w:rStyle w:val="Hyperlink"/>
                <w:spacing w:val="-1"/>
              </w:rPr>
              <w:t>What P</w:t>
            </w:r>
            <w:r w:rsidRPr="00647637">
              <w:rPr>
                <w:rStyle w:val="Hyperlink"/>
                <w:spacing w:val="1"/>
              </w:rPr>
              <w:t>r</w:t>
            </w:r>
            <w:r w:rsidRPr="00647637">
              <w:rPr>
                <w:rStyle w:val="Hyperlink"/>
                <w:spacing w:val="2"/>
              </w:rPr>
              <w:t>o</w:t>
            </w:r>
            <w:r w:rsidRPr="00647637">
              <w:rPr>
                <w:rStyle w:val="Hyperlink"/>
                <w:spacing w:val="-1"/>
              </w:rPr>
              <w:t>v</w:t>
            </w:r>
            <w:r w:rsidRPr="00647637">
              <w:rPr>
                <w:rStyle w:val="Hyperlink"/>
                <w:spacing w:val="1"/>
              </w:rPr>
              <w:t>i</w:t>
            </w:r>
            <w:r w:rsidRPr="00647637">
              <w:rPr>
                <w:rStyle w:val="Hyperlink"/>
              </w:rPr>
              <w:t>d</w:t>
            </w:r>
            <w:r w:rsidRPr="00647637">
              <w:rPr>
                <w:rStyle w:val="Hyperlink"/>
                <w:spacing w:val="-1"/>
              </w:rPr>
              <w:t>e</w:t>
            </w:r>
            <w:r w:rsidRPr="00647637">
              <w:rPr>
                <w:rStyle w:val="Hyperlink"/>
              </w:rPr>
              <w:t>rs</w:t>
            </w:r>
            <w:r w:rsidRPr="00647637">
              <w:rPr>
                <w:rStyle w:val="Hyperlink"/>
                <w:spacing w:val="-7"/>
              </w:rPr>
              <w:t xml:space="preserve"> </w:t>
            </w:r>
            <w:r w:rsidRPr="00647637">
              <w:rPr>
                <w:rStyle w:val="Hyperlink"/>
                <w:spacing w:val="2"/>
              </w:rPr>
              <w:t>N</w:t>
            </w:r>
            <w:r w:rsidRPr="00647637">
              <w:rPr>
                <w:rStyle w:val="Hyperlink"/>
              </w:rPr>
              <w:t>e</w:t>
            </w:r>
            <w:r w:rsidRPr="00647637">
              <w:rPr>
                <w:rStyle w:val="Hyperlink"/>
                <w:spacing w:val="-1"/>
              </w:rPr>
              <w:t>e</w:t>
            </w:r>
            <w:r w:rsidRPr="00647637">
              <w:rPr>
                <w:rStyle w:val="Hyperlink"/>
              </w:rPr>
              <w:t>d to Ensure Clients’ Rights</w:t>
            </w:r>
            <w:r>
              <w:rPr>
                <w:webHidden/>
              </w:rPr>
              <w:tab/>
            </w:r>
            <w:r>
              <w:rPr>
                <w:webHidden/>
              </w:rPr>
              <w:fldChar w:fldCharType="begin"/>
            </w:r>
            <w:r>
              <w:rPr>
                <w:webHidden/>
              </w:rPr>
              <w:instrText xml:space="preserve"> PAGEREF _Toc522878991 \h </w:instrText>
            </w:r>
            <w:r>
              <w:rPr>
                <w:webHidden/>
              </w:rPr>
            </w:r>
            <w:r>
              <w:rPr>
                <w:webHidden/>
              </w:rPr>
              <w:fldChar w:fldCharType="separate"/>
            </w:r>
            <w:r w:rsidR="00B83EC1">
              <w:rPr>
                <w:webHidden/>
              </w:rPr>
              <w:t>11</w:t>
            </w:r>
            <w:r>
              <w:rPr>
                <w:webHidden/>
              </w:rPr>
              <w:fldChar w:fldCharType="end"/>
            </w:r>
          </w:hyperlink>
        </w:p>
        <w:p w14:paraId="0AFBB090"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8992" w:history="1">
            <w:r w:rsidRPr="00647637">
              <w:rPr>
                <w:rStyle w:val="Hyperlink"/>
                <w:noProof/>
              </w:rPr>
              <w:t>Module 2: Anatomy and Physiology of Male and Female Reproductive Organs and the Menstrual Cycle</w:t>
            </w:r>
            <w:r>
              <w:rPr>
                <w:noProof/>
                <w:webHidden/>
              </w:rPr>
              <w:tab/>
            </w:r>
            <w:r>
              <w:rPr>
                <w:noProof/>
                <w:webHidden/>
              </w:rPr>
              <w:fldChar w:fldCharType="begin"/>
            </w:r>
            <w:r>
              <w:rPr>
                <w:noProof/>
                <w:webHidden/>
              </w:rPr>
              <w:instrText xml:space="preserve"> PAGEREF _Toc522878992 \h </w:instrText>
            </w:r>
            <w:r>
              <w:rPr>
                <w:noProof/>
                <w:webHidden/>
              </w:rPr>
            </w:r>
            <w:r>
              <w:rPr>
                <w:noProof/>
                <w:webHidden/>
              </w:rPr>
              <w:fldChar w:fldCharType="separate"/>
            </w:r>
            <w:r w:rsidR="00B83EC1">
              <w:rPr>
                <w:noProof/>
                <w:webHidden/>
              </w:rPr>
              <w:t>12</w:t>
            </w:r>
            <w:r>
              <w:rPr>
                <w:noProof/>
                <w:webHidden/>
              </w:rPr>
              <w:fldChar w:fldCharType="end"/>
            </w:r>
          </w:hyperlink>
        </w:p>
        <w:p w14:paraId="74B12846"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8993" w:history="1">
            <w:r w:rsidRPr="00647637">
              <w:rPr>
                <w:rStyle w:val="Hyperlink"/>
                <w:noProof/>
              </w:rPr>
              <w:t>Module 2, Session 1: Anatomy and Physiology of Human Reproductive Organs</w:t>
            </w:r>
            <w:r>
              <w:rPr>
                <w:noProof/>
                <w:webHidden/>
              </w:rPr>
              <w:tab/>
            </w:r>
            <w:r>
              <w:rPr>
                <w:noProof/>
                <w:webHidden/>
              </w:rPr>
              <w:fldChar w:fldCharType="begin"/>
            </w:r>
            <w:r>
              <w:rPr>
                <w:noProof/>
                <w:webHidden/>
              </w:rPr>
              <w:instrText xml:space="preserve"> PAGEREF _Toc522878993 \h </w:instrText>
            </w:r>
            <w:r>
              <w:rPr>
                <w:noProof/>
                <w:webHidden/>
              </w:rPr>
            </w:r>
            <w:r>
              <w:rPr>
                <w:noProof/>
                <w:webHidden/>
              </w:rPr>
              <w:fldChar w:fldCharType="separate"/>
            </w:r>
            <w:r w:rsidR="00B83EC1">
              <w:rPr>
                <w:noProof/>
                <w:webHidden/>
              </w:rPr>
              <w:t>12</w:t>
            </w:r>
            <w:r>
              <w:rPr>
                <w:noProof/>
                <w:webHidden/>
              </w:rPr>
              <w:fldChar w:fldCharType="end"/>
            </w:r>
          </w:hyperlink>
        </w:p>
        <w:p w14:paraId="4B630CD3" w14:textId="77777777" w:rsidR="008A64EC" w:rsidRDefault="008A64EC">
          <w:pPr>
            <w:pStyle w:val="TOC3"/>
            <w:rPr>
              <w:rFonts w:asciiTheme="minorHAnsi" w:eastAsiaTheme="minorEastAsia" w:hAnsiTheme="minorHAnsi" w:cstheme="minorBidi"/>
              <w:spacing w:val="0"/>
            </w:rPr>
          </w:pPr>
          <w:hyperlink w:anchor="_Toc522878994" w:history="1">
            <w:r w:rsidRPr="00647637">
              <w:rPr>
                <w:rStyle w:val="Hyperlink"/>
                <w:spacing w:val="1"/>
              </w:rPr>
              <w:t>M</w:t>
            </w:r>
            <w:r w:rsidRPr="00647637">
              <w:rPr>
                <w:rStyle w:val="Hyperlink"/>
              </w:rPr>
              <w:t>ale</w:t>
            </w:r>
            <w:r w:rsidRPr="00647637">
              <w:rPr>
                <w:rStyle w:val="Hyperlink"/>
                <w:spacing w:val="-1"/>
              </w:rPr>
              <w:t xml:space="preserve"> R</w:t>
            </w:r>
            <w:r w:rsidRPr="00647637">
              <w:rPr>
                <w:rStyle w:val="Hyperlink"/>
              </w:rPr>
              <w:t>e</w:t>
            </w:r>
            <w:r w:rsidRPr="00647637">
              <w:rPr>
                <w:rStyle w:val="Hyperlink"/>
                <w:spacing w:val="-1"/>
              </w:rPr>
              <w:t>p</w:t>
            </w:r>
            <w:r w:rsidRPr="00647637">
              <w:rPr>
                <w:rStyle w:val="Hyperlink"/>
              </w:rPr>
              <w:t>rod</w:t>
            </w:r>
            <w:r w:rsidRPr="00647637">
              <w:rPr>
                <w:rStyle w:val="Hyperlink"/>
                <w:spacing w:val="-1"/>
              </w:rPr>
              <w:t>u</w:t>
            </w:r>
            <w:r w:rsidRPr="00647637">
              <w:rPr>
                <w:rStyle w:val="Hyperlink"/>
              </w:rPr>
              <w:t>c</w:t>
            </w:r>
            <w:r w:rsidRPr="00647637">
              <w:rPr>
                <w:rStyle w:val="Hyperlink"/>
                <w:spacing w:val="-2"/>
              </w:rPr>
              <w:t>t</w:t>
            </w:r>
            <w:r w:rsidRPr="00647637">
              <w:rPr>
                <w:rStyle w:val="Hyperlink"/>
                <w:spacing w:val="1"/>
              </w:rPr>
              <w:t>i</w:t>
            </w:r>
            <w:r w:rsidRPr="00647637">
              <w:rPr>
                <w:rStyle w:val="Hyperlink"/>
              </w:rPr>
              <w:t xml:space="preserve">ve </w:t>
            </w:r>
            <w:r w:rsidRPr="00647637">
              <w:rPr>
                <w:rStyle w:val="Hyperlink"/>
                <w:spacing w:val="-1"/>
              </w:rPr>
              <w:t>S</w:t>
            </w:r>
            <w:r w:rsidRPr="00647637">
              <w:rPr>
                <w:rStyle w:val="Hyperlink"/>
              </w:rPr>
              <w:t>y</w:t>
            </w:r>
            <w:r w:rsidRPr="00647637">
              <w:rPr>
                <w:rStyle w:val="Hyperlink"/>
                <w:spacing w:val="-3"/>
              </w:rPr>
              <w:t>s</w:t>
            </w:r>
            <w:r w:rsidRPr="00647637">
              <w:rPr>
                <w:rStyle w:val="Hyperlink"/>
                <w:spacing w:val="1"/>
              </w:rPr>
              <w:t>t</w:t>
            </w:r>
            <w:r w:rsidRPr="00647637">
              <w:rPr>
                <w:rStyle w:val="Hyperlink"/>
              </w:rPr>
              <w:t>em</w:t>
            </w:r>
            <w:r>
              <w:rPr>
                <w:webHidden/>
              </w:rPr>
              <w:tab/>
            </w:r>
            <w:r>
              <w:rPr>
                <w:webHidden/>
              </w:rPr>
              <w:fldChar w:fldCharType="begin"/>
            </w:r>
            <w:r>
              <w:rPr>
                <w:webHidden/>
              </w:rPr>
              <w:instrText xml:space="preserve"> PAGEREF _Toc522878994 \h </w:instrText>
            </w:r>
            <w:r>
              <w:rPr>
                <w:webHidden/>
              </w:rPr>
            </w:r>
            <w:r>
              <w:rPr>
                <w:webHidden/>
              </w:rPr>
              <w:fldChar w:fldCharType="separate"/>
            </w:r>
            <w:r w:rsidR="00B83EC1">
              <w:rPr>
                <w:webHidden/>
              </w:rPr>
              <w:t>12</w:t>
            </w:r>
            <w:r>
              <w:rPr>
                <w:webHidden/>
              </w:rPr>
              <w:fldChar w:fldCharType="end"/>
            </w:r>
          </w:hyperlink>
        </w:p>
        <w:p w14:paraId="31EFDD2F" w14:textId="77777777" w:rsidR="008A64EC" w:rsidRDefault="008A64EC">
          <w:pPr>
            <w:pStyle w:val="TOC3"/>
            <w:rPr>
              <w:rFonts w:asciiTheme="minorHAnsi" w:eastAsiaTheme="minorEastAsia" w:hAnsiTheme="minorHAnsi" w:cstheme="minorBidi"/>
              <w:spacing w:val="0"/>
            </w:rPr>
          </w:pPr>
          <w:hyperlink w:anchor="_Toc522878995" w:history="1">
            <w:r w:rsidRPr="00647637">
              <w:rPr>
                <w:rStyle w:val="Hyperlink"/>
              </w:rPr>
              <w:t>Female Reproductive System</w:t>
            </w:r>
            <w:r>
              <w:rPr>
                <w:webHidden/>
              </w:rPr>
              <w:tab/>
            </w:r>
            <w:r>
              <w:rPr>
                <w:webHidden/>
              </w:rPr>
              <w:fldChar w:fldCharType="begin"/>
            </w:r>
            <w:r>
              <w:rPr>
                <w:webHidden/>
              </w:rPr>
              <w:instrText xml:space="preserve"> PAGEREF _Toc522878995 \h </w:instrText>
            </w:r>
            <w:r>
              <w:rPr>
                <w:webHidden/>
              </w:rPr>
            </w:r>
            <w:r>
              <w:rPr>
                <w:webHidden/>
              </w:rPr>
              <w:fldChar w:fldCharType="separate"/>
            </w:r>
            <w:r w:rsidR="00B83EC1">
              <w:rPr>
                <w:webHidden/>
              </w:rPr>
              <w:t>13</w:t>
            </w:r>
            <w:r>
              <w:rPr>
                <w:webHidden/>
              </w:rPr>
              <w:fldChar w:fldCharType="end"/>
            </w:r>
          </w:hyperlink>
        </w:p>
        <w:p w14:paraId="5A052871" w14:textId="77777777" w:rsidR="008A64EC" w:rsidRDefault="008A64EC">
          <w:pPr>
            <w:pStyle w:val="TOC3"/>
            <w:rPr>
              <w:rFonts w:asciiTheme="minorHAnsi" w:eastAsiaTheme="minorEastAsia" w:hAnsiTheme="minorHAnsi" w:cstheme="minorBidi"/>
              <w:spacing w:val="0"/>
            </w:rPr>
          </w:pPr>
          <w:hyperlink w:anchor="_Toc522878996" w:history="1">
            <w:r w:rsidRPr="00647637">
              <w:rPr>
                <w:rStyle w:val="Hyperlink"/>
              </w:rPr>
              <w:t>Relationships of Male and Female Anatomy to FP and Reproduction</w:t>
            </w:r>
            <w:r>
              <w:rPr>
                <w:webHidden/>
              </w:rPr>
              <w:tab/>
            </w:r>
            <w:r>
              <w:rPr>
                <w:webHidden/>
              </w:rPr>
              <w:fldChar w:fldCharType="begin"/>
            </w:r>
            <w:r>
              <w:rPr>
                <w:webHidden/>
              </w:rPr>
              <w:instrText xml:space="preserve"> PAGEREF _Toc522878996 \h </w:instrText>
            </w:r>
            <w:r>
              <w:rPr>
                <w:webHidden/>
              </w:rPr>
            </w:r>
            <w:r>
              <w:rPr>
                <w:webHidden/>
              </w:rPr>
              <w:fldChar w:fldCharType="separate"/>
            </w:r>
            <w:r w:rsidR="00B83EC1">
              <w:rPr>
                <w:webHidden/>
              </w:rPr>
              <w:t>14</w:t>
            </w:r>
            <w:r>
              <w:rPr>
                <w:webHidden/>
              </w:rPr>
              <w:fldChar w:fldCharType="end"/>
            </w:r>
          </w:hyperlink>
        </w:p>
        <w:p w14:paraId="12ED6520" w14:textId="77777777" w:rsidR="008A64EC" w:rsidRDefault="008A64EC">
          <w:pPr>
            <w:pStyle w:val="TOC3"/>
            <w:rPr>
              <w:rFonts w:asciiTheme="minorHAnsi" w:eastAsiaTheme="minorEastAsia" w:hAnsiTheme="minorHAnsi" w:cstheme="minorBidi"/>
              <w:spacing w:val="0"/>
            </w:rPr>
          </w:pPr>
          <w:hyperlink w:anchor="_Toc522878997" w:history="1">
            <w:r w:rsidRPr="00647637">
              <w:rPr>
                <w:rStyle w:val="Hyperlink"/>
              </w:rPr>
              <w:t>Activity Sheet—Male Reproductive Anatomy</w:t>
            </w:r>
            <w:r>
              <w:rPr>
                <w:webHidden/>
              </w:rPr>
              <w:tab/>
            </w:r>
            <w:r>
              <w:rPr>
                <w:webHidden/>
              </w:rPr>
              <w:fldChar w:fldCharType="begin"/>
            </w:r>
            <w:r>
              <w:rPr>
                <w:webHidden/>
              </w:rPr>
              <w:instrText xml:space="preserve"> PAGEREF _Toc522878997 \h </w:instrText>
            </w:r>
            <w:r>
              <w:rPr>
                <w:webHidden/>
              </w:rPr>
            </w:r>
            <w:r>
              <w:rPr>
                <w:webHidden/>
              </w:rPr>
              <w:fldChar w:fldCharType="separate"/>
            </w:r>
            <w:r w:rsidR="00B83EC1">
              <w:rPr>
                <w:webHidden/>
              </w:rPr>
              <w:t>15</w:t>
            </w:r>
            <w:r>
              <w:rPr>
                <w:webHidden/>
              </w:rPr>
              <w:fldChar w:fldCharType="end"/>
            </w:r>
          </w:hyperlink>
        </w:p>
        <w:p w14:paraId="384D2995" w14:textId="77777777" w:rsidR="008A64EC" w:rsidRDefault="008A64EC">
          <w:pPr>
            <w:pStyle w:val="TOC3"/>
            <w:rPr>
              <w:rFonts w:asciiTheme="minorHAnsi" w:eastAsiaTheme="minorEastAsia" w:hAnsiTheme="minorHAnsi" w:cstheme="minorBidi"/>
              <w:spacing w:val="0"/>
            </w:rPr>
          </w:pPr>
          <w:hyperlink w:anchor="_Toc522878998" w:history="1">
            <w:r w:rsidRPr="00647637">
              <w:rPr>
                <w:rStyle w:val="Hyperlink"/>
              </w:rPr>
              <w:t>Activity Sheet—Female Reproductive Anatomy 1</w:t>
            </w:r>
            <w:r>
              <w:rPr>
                <w:webHidden/>
              </w:rPr>
              <w:tab/>
            </w:r>
            <w:r>
              <w:rPr>
                <w:webHidden/>
              </w:rPr>
              <w:fldChar w:fldCharType="begin"/>
            </w:r>
            <w:r>
              <w:rPr>
                <w:webHidden/>
              </w:rPr>
              <w:instrText xml:space="preserve"> PAGEREF _Toc522878998 \h </w:instrText>
            </w:r>
            <w:r>
              <w:rPr>
                <w:webHidden/>
              </w:rPr>
            </w:r>
            <w:r>
              <w:rPr>
                <w:webHidden/>
              </w:rPr>
              <w:fldChar w:fldCharType="separate"/>
            </w:r>
            <w:r w:rsidR="00B83EC1">
              <w:rPr>
                <w:webHidden/>
              </w:rPr>
              <w:t>16</w:t>
            </w:r>
            <w:r>
              <w:rPr>
                <w:webHidden/>
              </w:rPr>
              <w:fldChar w:fldCharType="end"/>
            </w:r>
          </w:hyperlink>
        </w:p>
        <w:p w14:paraId="0341125F" w14:textId="77777777" w:rsidR="008A64EC" w:rsidRDefault="008A64EC">
          <w:pPr>
            <w:pStyle w:val="TOC3"/>
            <w:rPr>
              <w:rFonts w:asciiTheme="minorHAnsi" w:eastAsiaTheme="minorEastAsia" w:hAnsiTheme="minorHAnsi" w:cstheme="minorBidi"/>
              <w:spacing w:val="0"/>
            </w:rPr>
          </w:pPr>
          <w:hyperlink w:anchor="_Toc522878999" w:history="1">
            <w:r w:rsidRPr="00647637">
              <w:rPr>
                <w:rStyle w:val="Hyperlink"/>
              </w:rPr>
              <w:t>Activity Sheet—Female Reproductive Anatomy 2</w:t>
            </w:r>
            <w:r>
              <w:rPr>
                <w:webHidden/>
              </w:rPr>
              <w:tab/>
            </w:r>
            <w:r>
              <w:rPr>
                <w:webHidden/>
              </w:rPr>
              <w:fldChar w:fldCharType="begin"/>
            </w:r>
            <w:r>
              <w:rPr>
                <w:webHidden/>
              </w:rPr>
              <w:instrText xml:space="preserve"> PAGEREF _Toc522878999 \h </w:instrText>
            </w:r>
            <w:r>
              <w:rPr>
                <w:webHidden/>
              </w:rPr>
            </w:r>
            <w:r>
              <w:rPr>
                <w:webHidden/>
              </w:rPr>
              <w:fldChar w:fldCharType="separate"/>
            </w:r>
            <w:r w:rsidR="00B83EC1">
              <w:rPr>
                <w:webHidden/>
              </w:rPr>
              <w:t>17</w:t>
            </w:r>
            <w:r>
              <w:rPr>
                <w:webHidden/>
              </w:rPr>
              <w:fldChar w:fldCharType="end"/>
            </w:r>
          </w:hyperlink>
        </w:p>
        <w:p w14:paraId="726A86CC" w14:textId="77777777" w:rsidR="008A64EC" w:rsidRDefault="008A64EC">
          <w:pPr>
            <w:pStyle w:val="TOC3"/>
            <w:rPr>
              <w:rFonts w:asciiTheme="minorHAnsi" w:eastAsiaTheme="minorEastAsia" w:hAnsiTheme="minorHAnsi" w:cstheme="minorBidi"/>
              <w:spacing w:val="0"/>
            </w:rPr>
          </w:pPr>
          <w:hyperlink w:anchor="_Toc522879000" w:history="1">
            <w:r w:rsidRPr="00647637">
              <w:rPr>
                <w:rStyle w:val="Hyperlink"/>
              </w:rPr>
              <w:t>Activity Sheet—Female Reproductive Anatomy 3</w:t>
            </w:r>
            <w:r>
              <w:rPr>
                <w:webHidden/>
              </w:rPr>
              <w:tab/>
            </w:r>
            <w:r>
              <w:rPr>
                <w:webHidden/>
              </w:rPr>
              <w:fldChar w:fldCharType="begin"/>
            </w:r>
            <w:r>
              <w:rPr>
                <w:webHidden/>
              </w:rPr>
              <w:instrText xml:space="preserve"> PAGEREF _Toc522879000 \h </w:instrText>
            </w:r>
            <w:r>
              <w:rPr>
                <w:webHidden/>
              </w:rPr>
            </w:r>
            <w:r>
              <w:rPr>
                <w:webHidden/>
              </w:rPr>
              <w:fldChar w:fldCharType="separate"/>
            </w:r>
            <w:r w:rsidR="00B83EC1">
              <w:rPr>
                <w:webHidden/>
              </w:rPr>
              <w:t>18</w:t>
            </w:r>
            <w:r>
              <w:rPr>
                <w:webHidden/>
              </w:rPr>
              <w:fldChar w:fldCharType="end"/>
            </w:r>
          </w:hyperlink>
        </w:p>
        <w:p w14:paraId="7BC23A77"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01" w:history="1">
            <w:r w:rsidRPr="00647637">
              <w:rPr>
                <w:rStyle w:val="Hyperlink"/>
                <w:noProof/>
              </w:rPr>
              <w:t>Module 2, Session 2: The Menstrual Cycle</w:t>
            </w:r>
            <w:r>
              <w:rPr>
                <w:noProof/>
                <w:webHidden/>
              </w:rPr>
              <w:tab/>
            </w:r>
            <w:r>
              <w:rPr>
                <w:noProof/>
                <w:webHidden/>
              </w:rPr>
              <w:fldChar w:fldCharType="begin"/>
            </w:r>
            <w:r>
              <w:rPr>
                <w:noProof/>
                <w:webHidden/>
              </w:rPr>
              <w:instrText xml:space="preserve"> PAGEREF _Toc522879001 \h </w:instrText>
            </w:r>
            <w:r>
              <w:rPr>
                <w:noProof/>
                <w:webHidden/>
              </w:rPr>
            </w:r>
            <w:r>
              <w:rPr>
                <w:noProof/>
                <w:webHidden/>
              </w:rPr>
              <w:fldChar w:fldCharType="separate"/>
            </w:r>
            <w:r w:rsidR="00B83EC1">
              <w:rPr>
                <w:noProof/>
                <w:webHidden/>
              </w:rPr>
              <w:t>19</w:t>
            </w:r>
            <w:r>
              <w:rPr>
                <w:noProof/>
                <w:webHidden/>
              </w:rPr>
              <w:fldChar w:fldCharType="end"/>
            </w:r>
          </w:hyperlink>
        </w:p>
        <w:p w14:paraId="6549EFD3" w14:textId="77777777" w:rsidR="008A64EC" w:rsidRDefault="008A64EC">
          <w:pPr>
            <w:pStyle w:val="TOC3"/>
            <w:rPr>
              <w:rFonts w:asciiTheme="minorHAnsi" w:eastAsiaTheme="minorEastAsia" w:hAnsiTheme="minorHAnsi" w:cstheme="minorBidi"/>
              <w:spacing w:val="0"/>
            </w:rPr>
          </w:pPr>
          <w:hyperlink w:anchor="_Toc522879002" w:history="1">
            <w:r w:rsidRPr="00647637">
              <w:rPr>
                <w:rStyle w:val="Hyperlink"/>
              </w:rPr>
              <w:t>Family Planning Methods and the Menstrual Cycle</w:t>
            </w:r>
            <w:r>
              <w:rPr>
                <w:webHidden/>
              </w:rPr>
              <w:tab/>
            </w:r>
            <w:r>
              <w:rPr>
                <w:webHidden/>
              </w:rPr>
              <w:fldChar w:fldCharType="begin"/>
            </w:r>
            <w:r>
              <w:rPr>
                <w:webHidden/>
              </w:rPr>
              <w:instrText xml:space="preserve"> PAGEREF _Toc522879002 \h </w:instrText>
            </w:r>
            <w:r>
              <w:rPr>
                <w:webHidden/>
              </w:rPr>
            </w:r>
            <w:r>
              <w:rPr>
                <w:webHidden/>
              </w:rPr>
              <w:fldChar w:fldCharType="separate"/>
            </w:r>
            <w:r w:rsidR="00B83EC1">
              <w:rPr>
                <w:webHidden/>
              </w:rPr>
              <w:t>19</w:t>
            </w:r>
            <w:r>
              <w:rPr>
                <w:webHidden/>
              </w:rPr>
              <w:fldChar w:fldCharType="end"/>
            </w:r>
          </w:hyperlink>
        </w:p>
        <w:p w14:paraId="60825096" w14:textId="77777777" w:rsidR="008A64EC" w:rsidRDefault="008A64EC">
          <w:pPr>
            <w:pStyle w:val="TOC3"/>
            <w:rPr>
              <w:rFonts w:asciiTheme="minorHAnsi" w:eastAsiaTheme="minorEastAsia" w:hAnsiTheme="minorHAnsi" w:cstheme="minorBidi"/>
              <w:spacing w:val="0"/>
            </w:rPr>
          </w:pPr>
          <w:hyperlink w:anchor="_Toc522879003" w:history="1">
            <w:r w:rsidRPr="00647637">
              <w:rPr>
                <w:rStyle w:val="Hyperlink"/>
                <w:w w:val="105"/>
              </w:rPr>
              <w:t>Common Terms Used</w:t>
            </w:r>
            <w:r>
              <w:rPr>
                <w:webHidden/>
              </w:rPr>
              <w:tab/>
            </w:r>
            <w:r>
              <w:rPr>
                <w:webHidden/>
              </w:rPr>
              <w:fldChar w:fldCharType="begin"/>
            </w:r>
            <w:r>
              <w:rPr>
                <w:webHidden/>
              </w:rPr>
              <w:instrText xml:space="preserve"> PAGEREF _Toc522879003 \h </w:instrText>
            </w:r>
            <w:r>
              <w:rPr>
                <w:webHidden/>
              </w:rPr>
            </w:r>
            <w:r>
              <w:rPr>
                <w:webHidden/>
              </w:rPr>
              <w:fldChar w:fldCharType="separate"/>
            </w:r>
            <w:r w:rsidR="00B83EC1">
              <w:rPr>
                <w:webHidden/>
              </w:rPr>
              <w:t>19</w:t>
            </w:r>
            <w:r>
              <w:rPr>
                <w:webHidden/>
              </w:rPr>
              <w:fldChar w:fldCharType="end"/>
            </w:r>
          </w:hyperlink>
        </w:p>
        <w:p w14:paraId="025A69A8" w14:textId="77777777" w:rsidR="008A64EC" w:rsidRDefault="008A64EC">
          <w:pPr>
            <w:pStyle w:val="TOC3"/>
            <w:rPr>
              <w:rFonts w:asciiTheme="minorHAnsi" w:eastAsiaTheme="minorEastAsia" w:hAnsiTheme="minorHAnsi" w:cstheme="minorBidi"/>
              <w:spacing w:val="0"/>
            </w:rPr>
          </w:pPr>
          <w:hyperlink w:anchor="_Toc522879004" w:history="1">
            <w:r w:rsidRPr="00647637">
              <w:rPr>
                <w:rStyle w:val="Hyperlink"/>
                <w:w w:val="105"/>
              </w:rPr>
              <w:t>Phases of the Menstrual Cycle</w:t>
            </w:r>
            <w:r>
              <w:rPr>
                <w:webHidden/>
              </w:rPr>
              <w:tab/>
            </w:r>
            <w:r>
              <w:rPr>
                <w:webHidden/>
              </w:rPr>
              <w:fldChar w:fldCharType="begin"/>
            </w:r>
            <w:r>
              <w:rPr>
                <w:webHidden/>
              </w:rPr>
              <w:instrText xml:space="preserve"> PAGEREF _Toc522879004 \h </w:instrText>
            </w:r>
            <w:r>
              <w:rPr>
                <w:webHidden/>
              </w:rPr>
            </w:r>
            <w:r>
              <w:rPr>
                <w:webHidden/>
              </w:rPr>
              <w:fldChar w:fldCharType="separate"/>
            </w:r>
            <w:r w:rsidR="00B83EC1">
              <w:rPr>
                <w:webHidden/>
              </w:rPr>
              <w:t>20</w:t>
            </w:r>
            <w:r>
              <w:rPr>
                <w:webHidden/>
              </w:rPr>
              <w:fldChar w:fldCharType="end"/>
            </w:r>
          </w:hyperlink>
        </w:p>
        <w:p w14:paraId="6193F95E" w14:textId="77777777" w:rsidR="008A64EC" w:rsidRDefault="008A64EC">
          <w:pPr>
            <w:pStyle w:val="TOC3"/>
            <w:rPr>
              <w:rFonts w:asciiTheme="minorHAnsi" w:eastAsiaTheme="minorEastAsia" w:hAnsiTheme="minorHAnsi" w:cstheme="minorBidi"/>
              <w:spacing w:val="0"/>
            </w:rPr>
          </w:pPr>
          <w:hyperlink w:anchor="_Toc522879005" w:history="1">
            <w:r w:rsidRPr="00647637">
              <w:rPr>
                <w:rStyle w:val="Hyperlink"/>
                <w:w w:val="105"/>
              </w:rPr>
              <w:t>Body Changes that Occur during the Menstrual Cycle</w:t>
            </w:r>
            <w:r>
              <w:rPr>
                <w:webHidden/>
              </w:rPr>
              <w:tab/>
            </w:r>
            <w:r>
              <w:rPr>
                <w:webHidden/>
              </w:rPr>
              <w:fldChar w:fldCharType="begin"/>
            </w:r>
            <w:r>
              <w:rPr>
                <w:webHidden/>
              </w:rPr>
              <w:instrText xml:space="preserve"> PAGEREF _Toc522879005 \h </w:instrText>
            </w:r>
            <w:r>
              <w:rPr>
                <w:webHidden/>
              </w:rPr>
            </w:r>
            <w:r>
              <w:rPr>
                <w:webHidden/>
              </w:rPr>
              <w:fldChar w:fldCharType="separate"/>
            </w:r>
            <w:r w:rsidR="00B83EC1">
              <w:rPr>
                <w:webHidden/>
              </w:rPr>
              <w:t>20</w:t>
            </w:r>
            <w:r>
              <w:rPr>
                <w:webHidden/>
              </w:rPr>
              <w:fldChar w:fldCharType="end"/>
            </w:r>
          </w:hyperlink>
        </w:p>
        <w:p w14:paraId="04D272DB" w14:textId="77777777" w:rsidR="008A64EC" w:rsidRDefault="008A64EC">
          <w:pPr>
            <w:pStyle w:val="TOC3"/>
            <w:rPr>
              <w:rFonts w:asciiTheme="minorHAnsi" w:eastAsiaTheme="minorEastAsia" w:hAnsiTheme="minorHAnsi" w:cstheme="minorBidi"/>
              <w:spacing w:val="0"/>
            </w:rPr>
          </w:pPr>
          <w:hyperlink w:anchor="_Toc522879006" w:history="1">
            <w:r w:rsidRPr="00647637">
              <w:rPr>
                <w:rStyle w:val="Hyperlink"/>
              </w:rPr>
              <w:t>How Pregnancy Occurs</w:t>
            </w:r>
            <w:r>
              <w:rPr>
                <w:webHidden/>
              </w:rPr>
              <w:tab/>
            </w:r>
            <w:r>
              <w:rPr>
                <w:webHidden/>
              </w:rPr>
              <w:fldChar w:fldCharType="begin"/>
            </w:r>
            <w:r>
              <w:rPr>
                <w:webHidden/>
              </w:rPr>
              <w:instrText xml:space="preserve"> PAGEREF _Toc522879006 \h </w:instrText>
            </w:r>
            <w:r>
              <w:rPr>
                <w:webHidden/>
              </w:rPr>
            </w:r>
            <w:r>
              <w:rPr>
                <w:webHidden/>
              </w:rPr>
              <w:fldChar w:fldCharType="separate"/>
            </w:r>
            <w:r w:rsidR="00B83EC1">
              <w:rPr>
                <w:webHidden/>
              </w:rPr>
              <w:t>21</w:t>
            </w:r>
            <w:r>
              <w:rPr>
                <w:webHidden/>
              </w:rPr>
              <w:fldChar w:fldCharType="end"/>
            </w:r>
          </w:hyperlink>
        </w:p>
        <w:p w14:paraId="188CEEAA" w14:textId="77777777" w:rsidR="008A64EC" w:rsidRDefault="008A64EC">
          <w:pPr>
            <w:pStyle w:val="TOC3"/>
            <w:rPr>
              <w:rFonts w:asciiTheme="minorHAnsi" w:eastAsiaTheme="minorEastAsia" w:hAnsiTheme="minorHAnsi" w:cstheme="minorBidi"/>
              <w:spacing w:val="0"/>
            </w:rPr>
          </w:pPr>
          <w:hyperlink w:anchor="_Toc522879007" w:history="1">
            <w:r w:rsidRPr="00647637">
              <w:rPr>
                <w:rStyle w:val="Hyperlink"/>
              </w:rPr>
              <w:t>Early Signs of Pregnancy</w:t>
            </w:r>
            <w:r>
              <w:rPr>
                <w:webHidden/>
              </w:rPr>
              <w:tab/>
            </w:r>
            <w:r>
              <w:rPr>
                <w:webHidden/>
              </w:rPr>
              <w:fldChar w:fldCharType="begin"/>
            </w:r>
            <w:r>
              <w:rPr>
                <w:webHidden/>
              </w:rPr>
              <w:instrText xml:space="preserve"> PAGEREF _Toc522879007 \h </w:instrText>
            </w:r>
            <w:r>
              <w:rPr>
                <w:webHidden/>
              </w:rPr>
            </w:r>
            <w:r>
              <w:rPr>
                <w:webHidden/>
              </w:rPr>
              <w:fldChar w:fldCharType="separate"/>
            </w:r>
            <w:r w:rsidR="00B83EC1">
              <w:rPr>
                <w:webHidden/>
              </w:rPr>
              <w:t>21</w:t>
            </w:r>
            <w:r>
              <w:rPr>
                <w:webHidden/>
              </w:rPr>
              <w:fldChar w:fldCharType="end"/>
            </w:r>
          </w:hyperlink>
        </w:p>
        <w:p w14:paraId="71AC9E96" w14:textId="77777777" w:rsidR="008A64EC" w:rsidRDefault="008A64EC">
          <w:pPr>
            <w:pStyle w:val="TOC3"/>
            <w:rPr>
              <w:rFonts w:asciiTheme="minorHAnsi" w:eastAsiaTheme="minorEastAsia" w:hAnsiTheme="minorHAnsi" w:cstheme="minorBidi"/>
              <w:spacing w:val="0"/>
            </w:rPr>
          </w:pPr>
          <w:hyperlink w:anchor="_Toc522879008" w:history="1">
            <w:r w:rsidRPr="00647637">
              <w:rPr>
                <w:rStyle w:val="Hyperlink"/>
              </w:rPr>
              <w:t>Sexually Transmitted Infections (STIs) including</w:t>
            </w:r>
            <w:r w:rsidRPr="00647637">
              <w:rPr>
                <w:rStyle w:val="Hyperlink"/>
                <w:spacing w:val="33"/>
              </w:rPr>
              <w:t xml:space="preserve"> </w:t>
            </w:r>
            <w:r w:rsidRPr="00647637">
              <w:rPr>
                <w:rStyle w:val="Hyperlink"/>
                <w:spacing w:val="2"/>
              </w:rPr>
              <w:t>HIV</w:t>
            </w:r>
            <w:r>
              <w:rPr>
                <w:webHidden/>
              </w:rPr>
              <w:tab/>
            </w:r>
            <w:r>
              <w:rPr>
                <w:webHidden/>
              </w:rPr>
              <w:fldChar w:fldCharType="begin"/>
            </w:r>
            <w:r>
              <w:rPr>
                <w:webHidden/>
              </w:rPr>
              <w:instrText xml:space="preserve"> PAGEREF _Toc522879008 \h </w:instrText>
            </w:r>
            <w:r>
              <w:rPr>
                <w:webHidden/>
              </w:rPr>
            </w:r>
            <w:r>
              <w:rPr>
                <w:webHidden/>
              </w:rPr>
              <w:fldChar w:fldCharType="separate"/>
            </w:r>
            <w:r w:rsidR="00B83EC1">
              <w:rPr>
                <w:webHidden/>
              </w:rPr>
              <w:t>22</w:t>
            </w:r>
            <w:r>
              <w:rPr>
                <w:webHidden/>
              </w:rPr>
              <w:fldChar w:fldCharType="end"/>
            </w:r>
          </w:hyperlink>
        </w:p>
        <w:p w14:paraId="064CCE7E"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09" w:history="1">
            <w:r w:rsidRPr="00647637">
              <w:rPr>
                <w:rStyle w:val="Hyperlink"/>
                <w:noProof/>
              </w:rPr>
              <w:t>Module 3: Family Planning Methods</w:t>
            </w:r>
            <w:r>
              <w:rPr>
                <w:noProof/>
                <w:webHidden/>
              </w:rPr>
              <w:tab/>
            </w:r>
            <w:r>
              <w:rPr>
                <w:noProof/>
                <w:webHidden/>
              </w:rPr>
              <w:fldChar w:fldCharType="begin"/>
            </w:r>
            <w:r>
              <w:rPr>
                <w:noProof/>
                <w:webHidden/>
              </w:rPr>
              <w:instrText xml:space="preserve"> PAGEREF _Toc522879009 \h </w:instrText>
            </w:r>
            <w:r>
              <w:rPr>
                <w:noProof/>
                <w:webHidden/>
              </w:rPr>
            </w:r>
            <w:r>
              <w:rPr>
                <w:noProof/>
                <w:webHidden/>
              </w:rPr>
              <w:fldChar w:fldCharType="separate"/>
            </w:r>
            <w:r w:rsidR="00B83EC1">
              <w:rPr>
                <w:noProof/>
                <w:webHidden/>
              </w:rPr>
              <w:t>23</w:t>
            </w:r>
            <w:r>
              <w:rPr>
                <w:noProof/>
                <w:webHidden/>
              </w:rPr>
              <w:fldChar w:fldCharType="end"/>
            </w:r>
          </w:hyperlink>
        </w:p>
        <w:p w14:paraId="4B9A5DC3"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10" w:history="1">
            <w:r w:rsidRPr="00647637">
              <w:rPr>
                <w:rStyle w:val="Hyperlink"/>
                <w:noProof/>
              </w:rPr>
              <w:t>Module 3, Session 1: FP Methods Available in Uganda</w:t>
            </w:r>
            <w:r>
              <w:rPr>
                <w:noProof/>
                <w:webHidden/>
              </w:rPr>
              <w:tab/>
            </w:r>
            <w:r>
              <w:rPr>
                <w:noProof/>
                <w:webHidden/>
              </w:rPr>
              <w:fldChar w:fldCharType="begin"/>
            </w:r>
            <w:r>
              <w:rPr>
                <w:noProof/>
                <w:webHidden/>
              </w:rPr>
              <w:instrText xml:space="preserve"> PAGEREF _Toc522879010 \h </w:instrText>
            </w:r>
            <w:r>
              <w:rPr>
                <w:noProof/>
                <w:webHidden/>
              </w:rPr>
            </w:r>
            <w:r>
              <w:rPr>
                <w:noProof/>
                <w:webHidden/>
              </w:rPr>
              <w:fldChar w:fldCharType="separate"/>
            </w:r>
            <w:r w:rsidR="00B83EC1">
              <w:rPr>
                <w:noProof/>
                <w:webHidden/>
              </w:rPr>
              <w:t>23</w:t>
            </w:r>
            <w:r>
              <w:rPr>
                <w:noProof/>
                <w:webHidden/>
              </w:rPr>
              <w:fldChar w:fldCharType="end"/>
            </w:r>
          </w:hyperlink>
        </w:p>
        <w:p w14:paraId="7C0BDF32"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11" w:history="1">
            <w:r w:rsidRPr="00647637">
              <w:rPr>
                <w:rStyle w:val="Hyperlink"/>
                <w:noProof/>
              </w:rPr>
              <w:t>Short-Acting Methods</w:t>
            </w:r>
            <w:r>
              <w:rPr>
                <w:noProof/>
                <w:webHidden/>
              </w:rPr>
              <w:tab/>
            </w:r>
            <w:r>
              <w:rPr>
                <w:noProof/>
                <w:webHidden/>
              </w:rPr>
              <w:fldChar w:fldCharType="begin"/>
            </w:r>
            <w:r>
              <w:rPr>
                <w:noProof/>
                <w:webHidden/>
              </w:rPr>
              <w:instrText xml:space="preserve"> PAGEREF _Toc522879011 \h </w:instrText>
            </w:r>
            <w:r>
              <w:rPr>
                <w:noProof/>
                <w:webHidden/>
              </w:rPr>
            </w:r>
            <w:r>
              <w:rPr>
                <w:noProof/>
                <w:webHidden/>
              </w:rPr>
              <w:fldChar w:fldCharType="separate"/>
            </w:r>
            <w:r w:rsidR="00B83EC1">
              <w:rPr>
                <w:noProof/>
                <w:webHidden/>
              </w:rPr>
              <w:t>23</w:t>
            </w:r>
            <w:r>
              <w:rPr>
                <w:noProof/>
                <w:webHidden/>
              </w:rPr>
              <w:fldChar w:fldCharType="end"/>
            </w:r>
          </w:hyperlink>
        </w:p>
        <w:p w14:paraId="6E7E8DCD" w14:textId="77777777" w:rsidR="008A64EC" w:rsidRDefault="008A64EC">
          <w:pPr>
            <w:pStyle w:val="TOC3"/>
            <w:rPr>
              <w:rFonts w:asciiTheme="minorHAnsi" w:eastAsiaTheme="minorEastAsia" w:hAnsiTheme="minorHAnsi" w:cstheme="minorBidi"/>
              <w:spacing w:val="0"/>
            </w:rPr>
          </w:pPr>
          <w:hyperlink w:anchor="_Toc522879012" w:history="1">
            <w:r w:rsidRPr="00647637">
              <w:rPr>
                <w:rStyle w:val="Hyperlink"/>
              </w:rPr>
              <w:t>Condoms</w:t>
            </w:r>
            <w:r>
              <w:rPr>
                <w:webHidden/>
              </w:rPr>
              <w:tab/>
            </w:r>
            <w:r>
              <w:rPr>
                <w:webHidden/>
              </w:rPr>
              <w:fldChar w:fldCharType="begin"/>
            </w:r>
            <w:r>
              <w:rPr>
                <w:webHidden/>
              </w:rPr>
              <w:instrText xml:space="preserve"> PAGEREF _Toc522879012 \h </w:instrText>
            </w:r>
            <w:r>
              <w:rPr>
                <w:webHidden/>
              </w:rPr>
            </w:r>
            <w:r>
              <w:rPr>
                <w:webHidden/>
              </w:rPr>
              <w:fldChar w:fldCharType="separate"/>
            </w:r>
            <w:r w:rsidR="00B83EC1">
              <w:rPr>
                <w:webHidden/>
              </w:rPr>
              <w:t>23</w:t>
            </w:r>
            <w:r>
              <w:rPr>
                <w:webHidden/>
              </w:rPr>
              <w:fldChar w:fldCharType="end"/>
            </w:r>
          </w:hyperlink>
        </w:p>
        <w:p w14:paraId="0812EF6E" w14:textId="77777777" w:rsidR="008A64EC" w:rsidRDefault="008A64EC">
          <w:pPr>
            <w:pStyle w:val="TOC3"/>
            <w:rPr>
              <w:rFonts w:asciiTheme="minorHAnsi" w:eastAsiaTheme="minorEastAsia" w:hAnsiTheme="minorHAnsi" w:cstheme="minorBidi"/>
              <w:spacing w:val="0"/>
            </w:rPr>
          </w:pPr>
          <w:hyperlink w:anchor="_Toc522879013" w:history="1">
            <w:r w:rsidRPr="00647637">
              <w:rPr>
                <w:rStyle w:val="Hyperlink"/>
              </w:rPr>
              <w:t>Oral Pills</w:t>
            </w:r>
            <w:r>
              <w:rPr>
                <w:webHidden/>
              </w:rPr>
              <w:tab/>
            </w:r>
            <w:r>
              <w:rPr>
                <w:webHidden/>
              </w:rPr>
              <w:fldChar w:fldCharType="begin"/>
            </w:r>
            <w:r>
              <w:rPr>
                <w:webHidden/>
              </w:rPr>
              <w:instrText xml:space="preserve"> PAGEREF _Toc522879013 \h </w:instrText>
            </w:r>
            <w:r>
              <w:rPr>
                <w:webHidden/>
              </w:rPr>
            </w:r>
            <w:r>
              <w:rPr>
                <w:webHidden/>
              </w:rPr>
              <w:fldChar w:fldCharType="separate"/>
            </w:r>
            <w:r w:rsidR="00B83EC1">
              <w:rPr>
                <w:webHidden/>
              </w:rPr>
              <w:t>27</w:t>
            </w:r>
            <w:r>
              <w:rPr>
                <w:webHidden/>
              </w:rPr>
              <w:fldChar w:fldCharType="end"/>
            </w:r>
          </w:hyperlink>
        </w:p>
        <w:p w14:paraId="59780F79" w14:textId="77777777" w:rsidR="008A64EC" w:rsidRDefault="008A64EC">
          <w:pPr>
            <w:pStyle w:val="TOC3"/>
            <w:rPr>
              <w:rFonts w:asciiTheme="minorHAnsi" w:eastAsiaTheme="minorEastAsia" w:hAnsiTheme="minorHAnsi" w:cstheme="minorBidi"/>
              <w:spacing w:val="0"/>
            </w:rPr>
          </w:pPr>
          <w:hyperlink w:anchor="_Toc522879014" w:history="1">
            <w:r w:rsidRPr="00647637">
              <w:rPr>
                <w:rStyle w:val="Hyperlink"/>
              </w:rPr>
              <w:t>Injectable Contraceptives DMPA IM and SC</w:t>
            </w:r>
            <w:r>
              <w:rPr>
                <w:webHidden/>
              </w:rPr>
              <w:tab/>
            </w:r>
            <w:r>
              <w:rPr>
                <w:webHidden/>
              </w:rPr>
              <w:fldChar w:fldCharType="begin"/>
            </w:r>
            <w:r>
              <w:rPr>
                <w:webHidden/>
              </w:rPr>
              <w:instrText xml:space="preserve"> PAGEREF _Toc522879014 \h </w:instrText>
            </w:r>
            <w:r>
              <w:rPr>
                <w:webHidden/>
              </w:rPr>
            </w:r>
            <w:r>
              <w:rPr>
                <w:webHidden/>
              </w:rPr>
              <w:fldChar w:fldCharType="separate"/>
            </w:r>
            <w:r w:rsidR="00B83EC1">
              <w:rPr>
                <w:webHidden/>
              </w:rPr>
              <w:t>34</w:t>
            </w:r>
            <w:r>
              <w:rPr>
                <w:webHidden/>
              </w:rPr>
              <w:fldChar w:fldCharType="end"/>
            </w:r>
          </w:hyperlink>
        </w:p>
        <w:p w14:paraId="6DF67DDB"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15" w:history="1">
            <w:r w:rsidRPr="00647637">
              <w:rPr>
                <w:rStyle w:val="Hyperlink"/>
                <w:noProof/>
              </w:rPr>
              <w:t xml:space="preserve">Emergency Contraceptive </w:t>
            </w:r>
            <w:r w:rsidRPr="00647637">
              <w:rPr>
                <w:rStyle w:val="Hyperlink"/>
                <w:noProof/>
                <w:spacing w:val="3"/>
              </w:rPr>
              <w:t xml:space="preserve">Pills </w:t>
            </w:r>
            <w:r w:rsidRPr="00647637">
              <w:rPr>
                <w:rStyle w:val="Hyperlink"/>
                <w:noProof/>
              </w:rPr>
              <w:t>(ECPs)</w:t>
            </w:r>
            <w:r>
              <w:rPr>
                <w:noProof/>
                <w:webHidden/>
              </w:rPr>
              <w:tab/>
            </w:r>
            <w:r>
              <w:rPr>
                <w:noProof/>
                <w:webHidden/>
              </w:rPr>
              <w:fldChar w:fldCharType="begin"/>
            </w:r>
            <w:r>
              <w:rPr>
                <w:noProof/>
                <w:webHidden/>
              </w:rPr>
              <w:instrText xml:space="preserve"> PAGEREF _Toc522879015 \h </w:instrText>
            </w:r>
            <w:r>
              <w:rPr>
                <w:noProof/>
                <w:webHidden/>
              </w:rPr>
            </w:r>
            <w:r>
              <w:rPr>
                <w:noProof/>
                <w:webHidden/>
              </w:rPr>
              <w:fldChar w:fldCharType="separate"/>
            </w:r>
            <w:r w:rsidR="00B83EC1">
              <w:rPr>
                <w:noProof/>
                <w:webHidden/>
              </w:rPr>
              <w:t>38</w:t>
            </w:r>
            <w:r>
              <w:rPr>
                <w:noProof/>
                <w:webHidden/>
              </w:rPr>
              <w:fldChar w:fldCharType="end"/>
            </w:r>
          </w:hyperlink>
        </w:p>
        <w:p w14:paraId="24471FCA"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16" w:history="1">
            <w:r w:rsidRPr="00647637">
              <w:rPr>
                <w:rStyle w:val="Hyperlink"/>
                <w:noProof/>
              </w:rPr>
              <w:t>Natural Methods</w:t>
            </w:r>
            <w:r>
              <w:rPr>
                <w:noProof/>
                <w:webHidden/>
              </w:rPr>
              <w:tab/>
            </w:r>
            <w:r>
              <w:rPr>
                <w:noProof/>
                <w:webHidden/>
              </w:rPr>
              <w:fldChar w:fldCharType="begin"/>
            </w:r>
            <w:r>
              <w:rPr>
                <w:noProof/>
                <w:webHidden/>
              </w:rPr>
              <w:instrText xml:space="preserve"> PAGEREF _Toc522879016 \h </w:instrText>
            </w:r>
            <w:r>
              <w:rPr>
                <w:noProof/>
                <w:webHidden/>
              </w:rPr>
            </w:r>
            <w:r>
              <w:rPr>
                <w:noProof/>
                <w:webHidden/>
              </w:rPr>
              <w:fldChar w:fldCharType="separate"/>
            </w:r>
            <w:r w:rsidR="00B83EC1">
              <w:rPr>
                <w:noProof/>
                <w:webHidden/>
              </w:rPr>
              <w:t>40</w:t>
            </w:r>
            <w:r>
              <w:rPr>
                <w:noProof/>
                <w:webHidden/>
              </w:rPr>
              <w:fldChar w:fldCharType="end"/>
            </w:r>
          </w:hyperlink>
        </w:p>
        <w:p w14:paraId="579B4B25" w14:textId="77777777" w:rsidR="008A64EC" w:rsidRDefault="008A64EC">
          <w:pPr>
            <w:pStyle w:val="TOC3"/>
            <w:rPr>
              <w:rFonts w:asciiTheme="minorHAnsi" w:eastAsiaTheme="minorEastAsia" w:hAnsiTheme="minorHAnsi" w:cstheme="minorBidi"/>
              <w:spacing w:val="0"/>
            </w:rPr>
          </w:pPr>
          <w:hyperlink w:anchor="_Toc522879017" w:history="1">
            <w:r w:rsidRPr="00647637">
              <w:rPr>
                <w:rStyle w:val="Hyperlink"/>
              </w:rPr>
              <w:t>Lactational Amenorrhea Method (LAM)</w:t>
            </w:r>
            <w:r>
              <w:rPr>
                <w:webHidden/>
              </w:rPr>
              <w:tab/>
            </w:r>
            <w:r>
              <w:rPr>
                <w:webHidden/>
              </w:rPr>
              <w:fldChar w:fldCharType="begin"/>
            </w:r>
            <w:r>
              <w:rPr>
                <w:webHidden/>
              </w:rPr>
              <w:instrText xml:space="preserve"> PAGEREF _Toc522879017 \h </w:instrText>
            </w:r>
            <w:r>
              <w:rPr>
                <w:webHidden/>
              </w:rPr>
            </w:r>
            <w:r>
              <w:rPr>
                <w:webHidden/>
              </w:rPr>
              <w:fldChar w:fldCharType="separate"/>
            </w:r>
            <w:r w:rsidR="00B83EC1">
              <w:rPr>
                <w:webHidden/>
              </w:rPr>
              <w:t>40</w:t>
            </w:r>
            <w:r>
              <w:rPr>
                <w:webHidden/>
              </w:rPr>
              <w:fldChar w:fldCharType="end"/>
            </w:r>
          </w:hyperlink>
        </w:p>
        <w:p w14:paraId="7B9E9E35" w14:textId="77777777" w:rsidR="008A64EC" w:rsidRDefault="008A64EC">
          <w:pPr>
            <w:pStyle w:val="TOC3"/>
            <w:rPr>
              <w:rFonts w:asciiTheme="minorHAnsi" w:eastAsiaTheme="minorEastAsia" w:hAnsiTheme="minorHAnsi" w:cstheme="minorBidi"/>
              <w:spacing w:val="0"/>
            </w:rPr>
          </w:pPr>
          <w:hyperlink w:anchor="_Toc522879018" w:history="1">
            <w:r w:rsidRPr="00647637">
              <w:rPr>
                <w:rStyle w:val="Hyperlink"/>
              </w:rPr>
              <w:t>Moon Beads/Standard Days Method (SDM)</w:t>
            </w:r>
            <w:r>
              <w:rPr>
                <w:webHidden/>
              </w:rPr>
              <w:tab/>
            </w:r>
            <w:r>
              <w:rPr>
                <w:webHidden/>
              </w:rPr>
              <w:fldChar w:fldCharType="begin"/>
            </w:r>
            <w:r>
              <w:rPr>
                <w:webHidden/>
              </w:rPr>
              <w:instrText xml:space="preserve"> PAGEREF _Toc522879018 \h </w:instrText>
            </w:r>
            <w:r>
              <w:rPr>
                <w:webHidden/>
              </w:rPr>
            </w:r>
            <w:r>
              <w:rPr>
                <w:webHidden/>
              </w:rPr>
              <w:fldChar w:fldCharType="separate"/>
            </w:r>
            <w:r w:rsidR="00B83EC1">
              <w:rPr>
                <w:webHidden/>
              </w:rPr>
              <w:t>42</w:t>
            </w:r>
            <w:r>
              <w:rPr>
                <w:webHidden/>
              </w:rPr>
              <w:fldChar w:fldCharType="end"/>
            </w:r>
          </w:hyperlink>
        </w:p>
        <w:p w14:paraId="0F285A4F"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19" w:history="1">
            <w:r w:rsidRPr="00647637">
              <w:rPr>
                <w:rStyle w:val="Hyperlink"/>
                <w:noProof/>
              </w:rPr>
              <w:t>Long-Acting Methods</w:t>
            </w:r>
            <w:r>
              <w:rPr>
                <w:noProof/>
                <w:webHidden/>
              </w:rPr>
              <w:tab/>
            </w:r>
            <w:r>
              <w:rPr>
                <w:noProof/>
                <w:webHidden/>
              </w:rPr>
              <w:fldChar w:fldCharType="begin"/>
            </w:r>
            <w:r>
              <w:rPr>
                <w:noProof/>
                <w:webHidden/>
              </w:rPr>
              <w:instrText xml:space="preserve"> PAGEREF _Toc522879019 \h </w:instrText>
            </w:r>
            <w:r>
              <w:rPr>
                <w:noProof/>
                <w:webHidden/>
              </w:rPr>
            </w:r>
            <w:r>
              <w:rPr>
                <w:noProof/>
                <w:webHidden/>
              </w:rPr>
              <w:fldChar w:fldCharType="separate"/>
            </w:r>
            <w:r w:rsidR="00B83EC1">
              <w:rPr>
                <w:noProof/>
                <w:webHidden/>
              </w:rPr>
              <w:t>44</w:t>
            </w:r>
            <w:r>
              <w:rPr>
                <w:noProof/>
                <w:webHidden/>
              </w:rPr>
              <w:fldChar w:fldCharType="end"/>
            </w:r>
          </w:hyperlink>
        </w:p>
        <w:p w14:paraId="1A1D3057" w14:textId="77777777" w:rsidR="008A64EC" w:rsidRDefault="008A64EC">
          <w:pPr>
            <w:pStyle w:val="TOC3"/>
            <w:rPr>
              <w:rFonts w:asciiTheme="minorHAnsi" w:eastAsiaTheme="minorEastAsia" w:hAnsiTheme="minorHAnsi" w:cstheme="minorBidi"/>
              <w:spacing w:val="0"/>
            </w:rPr>
          </w:pPr>
          <w:hyperlink w:anchor="_Toc522879020" w:history="1">
            <w:r w:rsidRPr="00647637">
              <w:rPr>
                <w:rStyle w:val="Hyperlink"/>
              </w:rPr>
              <w:t>Implants</w:t>
            </w:r>
            <w:r>
              <w:rPr>
                <w:webHidden/>
              </w:rPr>
              <w:tab/>
            </w:r>
            <w:r>
              <w:rPr>
                <w:webHidden/>
              </w:rPr>
              <w:fldChar w:fldCharType="begin"/>
            </w:r>
            <w:r>
              <w:rPr>
                <w:webHidden/>
              </w:rPr>
              <w:instrText xml:space="preserve"> PAGEREF _Toc522879020 \h </w:instrText>
            </w:r>
            <w:r>
              <w:rPr>
                <w:webHidden/>
              </w:rPr>
            </w:r>
            <w:r>
              <w:rPr>
                <w:webHidden/>
              </w:rPr>
              <w:fldChar w:fldCharType="separate"/>
            </w:r>
            <w:r w:rsidR="00B83EC1">
              <w:rPr>
                <w:webHidden/>
              </w:rPr>
              <w:t>44</w:t>
            </w:r>
            <w:r>
              <w:rPr>
                <w:webHidden/>
              </w:rPr>
              <w:fldChar w:fldCharType="end"/>
            </w:r>
          </w:hyperlink>
        </w:p>
        <w:p w14:paraId="6CD43073" w14:textId="77777777" w:rsidR="008A64EC" w:rsidRDefault="008A64EC">
          <w:pPr>
            <w:pStyle w:val="TOC3"/>
            <w:rPr>
              <w:rFonts w:asciiTheme="minorHAnsi" w:eastAsiaTheme="minorEastAsia" w:hAnsiTheme="minorHAnsi" w:cstheme="minorBidi"/>
              <w:spacing w:val="0"/>
            </w:rPr>
          </w:pPr>
          <w:hyperlink w:anchor="_Toc522879021" w:history="1">
            <w:r w:rsidRPr="00647637">
              <w:rPr>
                <w:rStyle w:val="Hyperlink"/>
              </w:rPr>
              <w:t>Intrauterine Device (copper-bearing IUD)</w:t>
            </w:r>
            <w:r>
              <w:rPr>
                <w:webHidden/>
              </w:rPr>
              <w:tab/>
            </w:r>
            <w:r>
              <w:rPr>
                <w:webHidden/>
              </w:rPr>
              <w:fldChar w:fldCharType="begin"/>
            </w:r>
            <w:r>
              <w:rPr>
                <w:webHidden/>
              </w:rPr>
              <w:instrText xml:space="preserve"> PAGEREF _Toc522879021 \h </w:instrText>
            </w:r>
            <w:r>
              <w:rPr>
                <w:webHidden/>
              </w:rPr>
            </w:r>
            <w:r>
              <w:rPr>
                <w:webHidden/>
              </w:rPr>
              <w:fldChar w:fldCharType="separate"/>
            </w:r>
            <w:r w:rsidR="00B83EC1">
              <w:rPr>
                <w:webHidden/>
              </w:rPr>
              <w:t>46</w:t>
            </w:r>
            <w:r>
              <w:rPr>
                <w:webHidden/>
              </w:rPr>
              <w:fldChar w:fldCharType="end"/>
            </w:r>
          </w:hyperlink>
        </w:p>
        <w:p w14:paraId="2353AA7C"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22" w:history="1">
            <w:r w:rsidRPr="00647637">
              <w:rPr>
                <w:rStyle w:val="Hyperlink"/>
                <w:noProof/>
              </w:rPr>
              <w:t>Permanent Methods</w:t>
            </w:r>
            <w:r>
              <w:rPr>
                <w:noProof/>
                <w:webHidden/>
              </w:rPr>
              <w:tab/>
            </w:r>
            <w:r>
              <w:rPr>
                <w:noProof/>
                <w:webHidden/>
              </w:rPr>
              <w:fldChar w:fldCharType="begin"/>
            </w:r>
            <w:r>
              <w:rPr>
                <w:noProof/>
                <w:webHidden/>
              </w:rPr>
              <w:instrText xml:space="preserve"> PAGEREF _Toc522879022 \h </w:instrText>
            </w:r>
            <w:r>
              <w:rPr>
                <w:noProof/>
                <w:webHidden/>
              </w:rPr>
            </w:r>
            <w:r>
              <w:rPr>
                <w:noProof/>
                <w:webHidden/>
              </w:rPr>
              <w:fldChar w:fldCharType="separate"/>
            </w:r>
            <w:r w:rsidR="00B83EC1">
              <w:rPr>
                <w:noProof/>
                <w:webHidden/>
              </w:rPr>
              <w:t>48</w:t>
            </w:r>
            <w:r>
              <w:rPr>
                <w:noProof/>
                <w:webHidden/>
              </w:rPr>
              <w:fldChar w:fldCharType="end"/>
            </w:r>
          </w:hyperlink>
        </w:p>
        <w:p w14:paraId="5BC01084" w14:textId="77777777" w:rsidR="008A64EC" w:rsidRDefault="008A64EC">
          <w:pPr>
            <w:pStyle w:val="TOC3"/>
            <w:rPr>
              <w:rFonts w:asciiTheme="minorHAnsi" w:eastAsiaTheme="minorEastAsia" w:hAnsiTheme="minorHAnsi" w:cstheme="minorBidi"/>
              <w:spacing w:val="0"/>
            </w:rPr>
          </w:pPr>
          <w:hyperlink w:anchor="_Toc522879023" w:history="1">
            <w:r w:rsidRPr="00647637">
              <w:rPr>
                <w:rStyle w:val="Hyperlink"/>
              </w:rPr>
              <w:t>Male Sterilization (Vasectomy)</w:t>
            </w:r>
            <w:r>
              <w:rPr>
                <w:webHidden/>
              </w:rPr>
              <w:tab/>
            </w:r>
            <w:r>
              <w:rPr>
                <w:webHidden/>
              </w:rPr>
              <w:fldChar w:fldCharType="begin"/>
            </w:r>
            <w:r>
              <w:rPr>
                <w:webHidden/>
              </w:rPr>
              <w:instrText xml:space="preserve"> PAGEREF _Toc522879023 \h </w:instrText>
            </w:r>
            <w:r>
              <w:rPr>
                <w:webHidden/>
              </w:rPr>
            </w:r>
            <w:r>
              <w:rPr>
                <w:webHidden/>
              </w:rPr>
              <w:fldChar w:fldCharType="separate"/>
            </w:r>
            <w:r w:rsidR="00B83EC1">
              <w:rPr>
                <w:webHidden/>
              </w:rPr>
              <w:t>48</w:t>
            </w:r>
            <w:r>
              <w:rPr>
                <w:webHidden/>
              </w:rPr>
              <w:fldChar w:fldCharType="end"/>
            </w:r>
          </w:hyperlink>
        </w:p>
        <w:p w14:paraId="72467E01" w14:textId="77777777" w:rsidR="008A64EC" w:rsidRDefault="008A64EC">
          <w:pPr>
            <w:pStyle w:val="TOC3"/>
            <w:rPr>
              <w:rFonts w:asciiTheme="minorHAnsi" w:eastAsiaTheme="minorEastAsia" w:hAnsiTheme="minorHAnsi" w:cstheme="minorBidi"/>
              <w:spacing w:val="0"/>
            </w:rPr>
          </w:pPr>
          <w:hyperlink w:anchor="_Toc522879024" w:history="1">
            <w:r w:rsidRPr="00647637">
              <w:rPr>
                <w:rStyle w:val="Hyperlink"/>
              </w:rPr>
              <w:t>Female Sterilization (Tubal Ligation)</w:t>
            </w:r>
            <w:r>
              <w:rPr>
                <w:webHidden/>
              </w:rPr>
              <w:tab/>
            </w:r>
            <w:r>
              <w:rPr>
                <w:webHidden/>
              </w:rPr>
              <w:fldChar w:fldCharType="begin"/>
            </w:r>
            <w:r>
              <w:rPr>
                <w:webHidden/>
              </w:rPr>
              <w:instrText xml:space="preserve"> PAGEREF _Toc522879024 \h </w:instrText>
            </w:r>
            <w:r>
              <w:rPr>
                <w:webHidden/>
              </w:rPr>
            </w:r>
            <w:r>
              <w:rPr>
                <w:webHidden/>
              </w:rPr>
              <w:fldChar w:fldCharType="separate"/>
            </w:r>
            <w:r w:rsidR="00B83EC1">
              <w:rPr>
                <w:webHidden/>
              </w:rPr>
              <w:t>49</w:t>
            </w:r>
            <w:r>
              <w:rPr>
                <w:webHidden/>
              </w:rPr>
              <w:fldChar w:fldCharType="end"/>
            </w:r>
          </w:hyperlink>
        </w:p>
        <w:p w14:paraId="155CD557" w14:textId="77777777" w:rsidR="008A64EC" w:rsidRDefault="008A64EC">
          <w:pPr>
            <w:pStyle w:val="TOC3"/>
            <w:rPr>
              <w:rFonts w:asciiTheme="minorHAnsi" w:eastAsiaTheme="minorEastAsia" w:hAnsiTheme="minorHAnsi" w:cstheme="minorBidi"/>
              <w:spacing w:val="0"/>
            </w:rPr>
          </w:pPr>
          <w:hyperlink w:anchor="_Toc522879025" w:history="1">
            <w:r w:rsidRPr="00647637">
              <w:rPr>
                <w:rStyle w:val="Hyperlink"/>
              </w:rPr>
              <w:t>Activity Sheet—Practice with COC Eligibility Checklist</w:t>
            </w:r>
            <w:r>
              <w:rPr>
                <w:webHidden/>
              </w:rPr>
              <w:tab/>
            </w:r>
            <w:r>
              <w:rPr>
                <w:webHidden/>
              </w:rPr>
              <w:fldChar w:fldCharType="begin"/>
            </w:r>
            <w:r>
              <w:rPr>
                <w:webHidden/>
              </w:rPr>
              <w:instrText xml:space="preserve"> PAGEREF _Toc522879025 \h </w:instrText>
            </w:r>
            <w:r>
              <w:rPr>
                <w:webHidden/>
              </w:rPr>
            </w:r>
            <w:r>
              <w:rPr>
                <w:webHidden/>
              </w:rPr>
              <w:fldChar w:fldCharType="separate"/>
            </w:r>
            <w:r w:rsidR="00B83EC1">
              <w:rPr>
                <w:webHidden/>
              </w:rPr>
              <w:t>50</w:t>
            </w:r>
            <w:r>
              <w:rPr>
                <w:webHidden/>
              </w:rPr>
              <w:fldChar w:fldCharType="end"/>
            </w:r>
          </w:hyperlink>
        </w:p>
        <w:p w14:paraId="25713084" w14:textId="77777777" w:rsidR="008A64EC" w:rsidRDefault="008A64EC">
          <w:pPr>
            <w:pStyle w:val="TOC3"/>
            <w:rPr>
              <w:rFonts w:asciiTheme="minorHAnsi" w:eastAsiaTheme="minorEastAsia" w:hAnsiTheme="minorHAnsi" w:cstheme="minorBidi"/>
              <w:spacing w:val="0"/>
            </w:rPr>
          </w:pPr>
          <w:hyperlink w:anchor="_Toc522879026" w:history="1">
            <w:r w:rsidRPr="00647637">
              <w:rPr>
                <w:rStyle w:val="Hyperlink"/>
              </w:rPr>
              <w:t>Activity Sheet—Practice with Checklist for COC Continuation and Side Effects Management</w:t>
            </w:r>
            <w:r>
              <w:rPr>
                <w:webHidden/>
              </w:rPr>
              <w:tab/>
            </w:r>
            <w:r>
              <w:rPr>
                <w:webHidden/>
              </w:rPr>
              <w:fldChar w:fldCharType="begin"/>
            </w:r>
            <w:r>
              <w:rPr>
                <w:webHidden/>
              </w:rPr>
              <w:instrText xml:space="preserve"> PAGEREF _Toc522879026 \h </w:instrText>
            </w:r>
            <w:r>
              <w:rPr>
                <w:webHidden/>
              </w:rPr>
            </w:r>
            <w:r>
              <w:rPr>
                <w:webHidden/>
              </w:rPr>
              <w:fldChar w:fldCharType="separate"/>
            </w:r>
            <w:r w:rsidR="00B83EC1">
              <w:rPr>
                <w:webHidden/>
              </w:rPr>
              <w:t>51</w:t>
            </w:r>
            <w:r>
              <w:rPr>
                <w:webHidden/>
              </w:rPr>
              <w:fldChar w:fldCharType="end"/>
            </w:r>
          </w:hyperlink>
        </w:p>
        <w:p w14:paraId="025EFD7E"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27" w:history="1">
            <w:r w:rsidRPr="00647637">
              <w:rPr>
                <w:rStyle w:val="Hyperlink"/>
                <w:noProof/>
              </w:rPr>
              <w:t>Module 3, Session 2: Myths and Misconceptions about Family Planning</w:t>
            </w:r>
            <w:r>
              <w:rPr>
                <w:noProof/>
                <w:webHidden/>
              </w:rPr>
              <w:tab/>
            </w:r>
            <w:r>
              <w:rPr>
                <w:noProof/>
                <w:webHidden/>
              </w:rPr>
              <w:fldChar w:fldCharType="begin"/>
            </w:r>
            <w:r>
              <w:rPr>
                <w:noProof/>
                <w:webHidden/>
              </w:rPr>
              <w:instrText xml:space="preserve"> PAGEREF _Toc522879027 \h </w:instrText>
            </w:r>
            <w:r>
              <w:rPr>
                <w:noProof/>
                <w:webHidden/>
              </w:rPr>
            </w:r>
            <w:r>
              <w:rPr>
                <w:noProof/>
                <w:webHidden/>
              </w:rPr>
              <w:fldChar w:fldCharType="separate"/>
            </w:r>
            <w:r w:rsidR="00B83EC1">
              <w:rPr>
                <w:noProof/>
                <w:webHidden/>
              </w:rPr>
              <w:t>52</w:t>
            </w:r>
            <w:r>
              <w:rPr>
                <w:noProof/>
                <w:webHidden/>
              </w:rPr>
              <w:fldChar w:fldCharType="end"/>
            </w:r>
          </w:hyperlink>
        </w:p>
        <w:p w14:paraId="112F6D78" w14:textId="77777777" w:rsidR="008A64EC" w:rsidRDefault="008A64EC">
          <w:pPr>
            <w:pStyle w:val="TOC3"/>
            <w:rPr>
              <w:rFonts w:asciiTheme="minorHAnsi" w:eastAsiaTheme="minorEastAsia" w:hAnsiTheme="minorHAnsi" w:cstheme="minorBidi"/>
              <w:spacing w:val="0"/>
            </w:rPr>
          </w:pPr>
          <w:hyperlink w:anchor="_Toc522879028" w:history="1">
            <w:r w:rsidRPr="00647637">
              <w:rPr>
                <w:rStyle w:val="Hyperlink"/>
              </w:rPr>
              <w:t>Myths and Misconceptions</w:t>
            </w:r>
            <w:r>
              <w:rPr>
                <w:webHidden/>
              </w:rPr>
              <w:tab/>
            </w:r>
            <w:r>
              <w:rPr>
                <w:webHidden/>
              </w:rPr>
              <w:fldChar w:fldCharType="begin"/>
            </w:r>
            <w:r>
              <w:rPr>
                <w:webHidden/>
              </w:rPr>
              <w:instrText xml:space="preserve"> PAGEREF _Toc522879028 \h </w:instrText>
            </w:r>
            <w:r>
              <w:rPr>
                <w:webHidden/>
              </w:rPr>
            </w:r>
            <w:r>
              <w:rPr>
                <w:webHidden/>
              </w:rPr>
              <w:fldChar w:fldCharType="separate"/>
            </w:r>
            <w:r w:rsidR="00B83EC1">
              <w:rPr>
                <w:webHidden/>
              </w:rPr>
              <w:t>52</w:t>
            </w:r>
            <w:r>
              <w:rPr>
                <w:webHidden/>
              </w:rPr>
              <w:fldChar w:fldCharType="end"/>
            </w:r>
          </w:hyperlink>
        </w:p>
        <w:p w14:paraId="63874BE4" w14:textId="77777777" w:rsidR="008A64EC" w:rsidRDefault="008A64EC">
          <w:pPr>
            <w:pStyle w:val="TOC3"/>
            <w:rPr>
              <w:rFonts w:asciiTheme="minorHAnsi" w:eastAsiaTheme="minorEastAsia" w:hAnsiTheme="minorHAnsi" w:cstheme="minorBidi"/>
              <w:spacing w:val="0"/>
            </w:rPr>
          </w:pPr>
          <w:hyperlink w:anchor="_Toc522879029" w:history="1">
            <w:r w:rsidRPr="00647637">
              <w:rPr>
                <w:rStyle w:val="Hyperlink"/>
                <w:spacing w:val="-1"/>
              </w:rPr>
              <w:t>R</w:t>
            </w:r>
            <w:r w:rsidRPr="00647637">
              <w:rPr>
                <w:rStyle w:val="Hyperlink"/>
              </w:rPr>
              <w:t>esp</w:t>
            </w:r>
            <w:r w:rsidRPr="00647637">
              <w:rPr>
                <w:rStyle w:val="Hyperlink"/>
                <w:spacing w:val="-3"/>
              </w:rPr>
              <w:t>o</w:t>
            </w:r>
            <w:r w:rsidRPr="00647637">
              <w:rPr>
                <w:rStyle w:val="Hyperlink"/>
              </w:rPr>
              <w:t>n</w:t>
            </w:r>
            <w:r w:rsidRPr="00647637">
              <w:rPr>
                <w:rStyle w:val="Hyperlink"/>
                <w:spacing w:val="-2"/>
              </w:rPr>
              <w:t>d</w:t>
            </w:r>
            <w:r w:rsidRPr="00647637">
              <w:rPr>
                <w:rStyle w:val="Hyperlink"/>
              </w:rPr>
              <w:t>i</w:t>
            </w:r>
            <w:r w:rsidRPr="00647637">
              <w:rPr>
                <w:rStyle w:val="Hyperlink"/>
                <w:spacing w:val="-2"/>
              </w:rPr>
              <w:t>n</w:t>
            </w:r>
            <w:r w:rsidRPr="00647637">
              <w:rPr>
                <w:rStyle w:val="Hyperlink"/>
              </w:rPr>
              <w:t xml:space="preserve">g </w:t>
            </w:r>
            <w:r w:rsidRPr="00647637">
              <w:rPr>
                <w:rStyle w:val="Hyperlink"/>
                <w:spacing w:val="-2"/>
              </w:rPr>
              <w:t>t</w:t>
            </w:r>
            <w:r w:rsidRPr="00647637">
              <w:rPr>
                <w:rStyle w:val="Hyperlink"/>
              </w:rPr>
              <w:t xml:space="preserve">o </w:t>
            </w:r>
            <w:r w:rsidRPr="00647637">
              <w:rPr>
                <w:rStyle w:val="Hyperlink"/>
                <w:spacing w:val="-1"/>
              </w:rPr>
              <w:t>E</w:t>
            </w:r>
            <w:r w:rsidRPr="00647637">
              <w:rPr>
                <w:rStyle w:val="Hyperlink"/>
              </w:rPr>
              <w:t>x</w:t>
            </w:r>
            <w:r w:rsidRPr="00647637">
              <w:rPr>
                <w:rStyle w:val="Hyperlink"/>
                <w:spacing w:val="-1"/>
              </w:rPr>
              <w:t>c</w:t>
            </w:r>
            <w:r w:rsidRPr="00647637">
              <w:rPr>
                <w:rStyle w:val="Hyperlink"/>
              </w:rPr>
              <w:t>u</w:t>
            </w:r>
            <w:r w:rsidRPr="00647637">
              <w:rPr>
                <w:rStyle w:val="Hyperlink"/>
                <w:spacing w:val="-2"/>
              </w:rPr>
              <w:t>s</w:t>
            </w:r>
            <w:r w:rsidRPr="00647637">
              <w:rPr>
                <w:rStyle w:val="Hyperlink"/>
              </w:rPr>
              <w:t>es</w:t>
            </w:r>
            <w:r w:rsidRPr="00647637">
              <w:rPr>
                <w:rStyle w:val="Hyperlink"/>
                <w:spacing w:val="-1"/>
              </w:rPr>
              <w:t xml:space="preserve"> f</w:t>
            </w:r>
            <w:r w:rsidRPr="00647637">
              <w:rPr>
                <w:rStyle w:val="Hyperlink"/>
              </w:rPr>
              <w:t>or</w:t>
            </w:r>
            <w:r w:rsidRPr="00647637">
              <w:rPr>
                <w:rStyle w:val="Hyperlink"/>
                <w:spacing w:val="-2"/>
              </w:rPr>
              <w:t xml:space="preserve"> </w:t>
            </w:r>
            <w:r w:rsidRPr="00647637">
              <w:rPr>
                <w:rStyle w:val="Hyperlink"/>
                <w:spacing w:val="-1"/>
              </w:rPr>
              <w:t>N</w:t>
            </w:r>
            <w:r w:rsidRPr="00647637">
              <w:rPr>
                <w:rStyle w:val="Hyperlink"/>
              </w:rPr>
              <w:t>ot U</w:t>
            </w:r>
            <w:r w:rsidRPr="00647637">
              <w:rPr>
                <w:rStyle w:val="Hyperlink"/>
                <w:spacing w:val="-2"/>
              </w:rPr>
              <w:t>s</w:t>
            </w:r>
            <w:r w:rsidRPr="00647637">
              <w:rPr>
                <w:rStyle w:val="Hyperlink"/>
              </w:rPr>
              <w:t>i</w:t>
            </w:r>
            <w:r w:rsidRPr="00647637">
              <w:rPr>
                <w:rStyle w:val="Hyperlink"/>
                <w:spacing w:val="-2"/>
              </w:rPr>
              <w:t>n</w:t>
            </w:r>
            <w:r w:rsidRPr="00647637">
              <w:rPr>
                <w:rStyle w:val="Hyperlink"/>
              </w:rPr>
              <w:t xml:space="preserve">g </w:t>
            </w:r>
            <w:r w:rsidRPr="00647637">
              <w:rPr>
                <w:rStyle w:val="Hyperlink"/>
                <w:spacing w:val="-2"/>
              </w:rPr>
              <w:t>C</w:t>
            </w:r>
            <w:r w:rsidRPr="00647637">
              <w:rPr>
                <w:rStyle w:val="Hyperlink"/>
                <w:spacing w:val="-3"/>
              </w:rPr>
              <w:t>o</w:t>
            </w:r>
            <w:r w:rsidRPr="00647637">
              <w:rPr>
                <w:rStyle w:val="Hyperlink"/>
              </w:rPr>
              <w:t>nd</w:t>
            </w:r>
            <w:r w:rsidRPr="00647637">
              <w:rPr>
                <w:rStyle w:val="Hyperlink"/>
                <w:spacing w:val="-3"/>
              </w:rPr>
              <w:t>o</w:t>
            </w:r>
            <w:r w:rsidRPr="00647637">
              <w:rPr>
                <w:rStyle w:val="Hyperlink"/>
              </w:rPr>
              <w:t>ms</w:t>
            </w:r>
            <w:r>
              <w:rPr>
                <w:webHidden/>
              </w:rPr>
              <w:tab/>
            </w:r>
            <w:r>
              <w:rPr>
                <w:webHidden/>
              </w:rPr>
              <w:fldChar w:fldCharType="begin"/>
            </w:r>
            <w:r>
              <w:rPr>
                <w:webHidden/>
              </w:rPr>
              <w:instrText xml:space="preserve"> PAGEREF _Toc522879029 \h </w:instrText>
            </w:r>
            <w:r>
              <w:rPr>
                <w:webHidden/>
              </w:rPr>
            </w:r>
            <w:r>
              <w:rPr>
                <w:webHidden/>
              </w:rPr>
              <w:fldChar w:fldCharType="separate"/>
            </w:r>
            <w:r w:rsidR="00B83EC1">
              <w:rPr>
                <w:webHidden/>
              </w:rPr>
              <w:t>56</w:t>
            </w:r>
            <w:r>
              <w:rPr>
                <w:webHidden/>
              </w:rPr>
              <w:fldChar w:fldCharType="end"/>
            </w:r>
          </w:hyperlink>
        </w:p>
        <w:p w14:paraId="58775C9E"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30" w:history="1">
            <w:r w:rsidRPr="00647637">
              <w:rPr>
                <w:rStyle w:val="Hyperlink"/>
                <w:noProof/>
              </w:rPr>
              <w:t>MODULE 4: Communication and Counseling for FP</w:t>
            </w:r>
            <w:r>
              <w:rPr>
                <w:noProof/>
                <w:webHidden/>
              </w:rPr>
              <w:tab/>
            </w:r>
            <w:r>
              <w:rPr>
                <w:noProof/>
                <w:webHidden/>
              </w:rPr>
              <w:fldChar w:fldCharType="begin"/>
            </w:r>
            <w:r>
              <w:rPr>
                <w:noProof/>
                <w:webHidden/>
              </w:rPr>
              <w:instrText xml:space="preserve"> PAGEREF _Toc522879030 \h </w:instrText>
            </w:r>
            <w:r>
              <w:rPr>
                <w:noProof/>
                <w:webHidden/>
              </w:rPr>
            </w:r>
            <w:r>
              <w:rPr>
                <w:noProof/>
                <w:webHidden/>
              </w:rPr>
              <w:fldChar w:fldCharType="separate"/>
            </w:r>
            <w:r w:rsidR="00B83EC1">
              <w:rPr>
                <w:noProof/>
                <w:webHidden/>
              </w:rPr>
              <w:t>58</w:t>
            </w:r>
            <w:r>
              <w:rPr>
                <w:noProof/>
                <w:webHidden/>
              </w:rPr>
              <w:fldChar w:fldCharType="end"/>
            </w:r>
          </w:hyperlink>
        </w:p>
        <w:p w14:paraId="7628FDB9"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31" w:history="1">
            <w:r w:rsidRPr="00647637">
              <w:rPr>
                <w:rStyle w:val="Hyperlink"/>
                <w:noProof/>
              </w:rPr>
              <w:t>Module 4, Session 1: Effective Interpersonal Communication Skills/Techniques</w:t>
            </w:r>
            <w:r>
              <w:rPr>
                <w:noProof/>
                <w:webHidden/>
              </w:rPr>
              <w:tab/>
            </w:r>
            <w:r>
              <w:rPr>
                <w:noProof/>
                <w:webHidden/>
              </w:rPr>
              <w:fldChar w:fldCharType="begin"/>
            </w:r>
            <w:r>
              <w:rPr>
                <w:noProof/>
                <w:webHidden/>
              </w:rPr>
              <w:instrText xml:space="preserve"> PAGEREF _Toc522879031 \h </w:instrText>
            </w:r>
            <w:r>
              <w:rPr>
                <w:noProof/>
                <w:webHidden/>
              </w:rPr>
            </w:r>
            <w:r>
              <w:rPr>
                <w:noProof/>
                <w:webHidden/>
              </w:rPr>
              <w:fldChar w:fldCharType="separate"/>
            </w:r>
            <w:r w:rsidR="00B83EC1">
              <w:rPr>
                <w:noProof/>
                <w:webHidden/>
              </w:rPr>
              <w:t>58</w:t>
            </w:r>
            <w:r>
              <w:rPr>
                <w:noProof/>
                <w:webHidden/>
              </w:rPr>
              <w:fldChar w:fldCharType="end"/>
            </w:r>
          </w:hyperlink>
        </w:p>
        <w:p w14:paraId="1D9AAABB" w14:textId="77777777" w:rsidR="008A64EC" w:rsidRDefault="008A64EC">
          <w:pPr>
            <w:pStyle w:val="TOC3"/>
            <w:rPr>
              <w:rFonts w:asciiTheme="minorHAnsi" w:eastAsiaTheme="minorEastAsia" w:hAnsiTheme="minorHAnsi" w:cstheme="minorBidi"/>
              <w:spacing w:val="0"/>
            </w:rPr>
          </w:pPr>
          <w:hyperlink w:anchor="_Toc522879032" w:history="1">
            <w:r w:rsidRPr="00647637">
              <w:rPr>
                <w:rStyle w:val="Hyperlink"/>
              </w:rPr>
              <w:t>Family Planning Counseling Skills</w:t>
            </w:r>
            <w:r>
              <w:rPr>
                <w:webHidden/>
              </w:rPr>
              <w:tab/>
            </w:r>
            <w:r>
              <w:rPr>
                <w:webHidden/>
              </w:rPr>
              <w:fldChar w:fldCharType="begin"/>
            </w:r>
            <w:r>
              <w:rPr>
                <w:webHidden/>
              </w:rPr>
              <w:instrText xml:space="preserve"> PAGEREF _Toc522879032 \h </w:instrText>
            </w:r>
            <w:r>
              <w:rPr>
                <w:webHidden/>
              </w:rPr>
            </w:r>
            <w:r>
              <w:rPr>
                <w:webHidden/>
              </w:rPr>
              <w:fldChar w:fldCharType="separate"/>
            </w:r>
            <w:r w:rsidR="00B83EC1">
              <w:rPr>
                <w:webHidden/>
              </w:rPr>
              <w:t>58</w:t>
            </w:r>
            <w:r>
              <w:rPr>
                <w:webHidden/>
              </w:rPr>
              <w:fldChar w:fldCharType="end"/>
            </w:r>
          </w:hyperlink>
        </w:p>
        <w:p w14:paraId="5194799C"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33" w:history="1">
            <w:r w:rsidRPr="00647637">
              <w:rPr>
                <w:rStyle w:val="Hyperlink"/>
                <w:noProof/>
              </w:rPr>
              <w:t>Module 4, Session 2: Counselling FP Clients</w:t>
            </w:r>
            <w:r>
              <w:rPr>
                <w:noProof/>
                <w:webHidden/>
              </w:rPr>
              <w:tab/>
            </w:r>
            <w:r>
              <w:rPr>
                <w:noProof/>
                <w:webHidden/>
              </w:rPr>
              <w:fldChar w:fldCharType="begin"/>
            </w:r>
            <w:r>
              <w:rPr>
                <w:noProof/>
                <w:webHidden/>
              </w:rPr>
              <w:instrText xml:space="preserve"> PAGEREF _Toc522879033 \h </w:instrText>
            </w:r>
            <w:r>
              <w:rPr>
                <w:noProof/>
                <w:webHidden/>
              </w:rPr>
            </w:r>
            <w:r>
              <w:rPr>
                <w:noProof/>
                <w:webHidden/>
              </w:rPr>
              <w:fldChar w:fldCharType="separate"/>
            </w:r>
            <w:r w:rsidR="00B83EC1">
              <w:rPr>
                <w:noProof/>
                <w:webHidden/>
              </w:rPr>
              <w:t>61</w:t>
            </w:r>
            <w:r>
              <w:rPr>
                <w:noProof/>
                <w:webHidden/>
              </w:rPr>
              <w:fldChar w:fldCharType="end"/>
            </w:r>
          </w:hyperlink>
        </w:p>
        <w:p w14:paraId="480A3FEC" w14:textId="77777777" w:rsidR="008A64EC" w:rsidRDefault="008A64EC">
          <w:pPr>
            <w:pStyle w:val="TOC3"/>
            <w:rPr>
              <w:rFonts w:asciiTheme="minorHAnsi" w:eastAsiaTheme="minorEastAsia" w:hAnsiTheme="minorHAnsi" w:cstheme="minorBidi"/>
              <w:spacing w:val="0"/>
            </w:rPr>
          </w:pPr>
          <w:hyperlink w:anchor="_Toc522879034" w:history="1">
            <w:r w:rsidRPr="00647637">
              <w:rPr>
                <w:rStyle w:val="Hyperlink"/>
                <w:lang w:val="en-GB"/>
              </w:rPr>
              <w:t>REDI Counselling Approach</w:t>
            </w:r>
            <w:r w:rsidRPr="00647637">
              <w:rPr>
                <w:rStyle w:val="Hyperlink"/>
              </w:rPr>
              <w:t>—Phases and Steps of REDI</w:t>
            </w:r>
            <w:r>
              <w:rPr>
                <w:webHidden/>
              </w:rPr>
              <w:tab/>
            </w:r>
            <w:r>
              <w:rPr>
                <w:webHidden/>
              </w:rPr>
              <w:fldChar w:fldCharType="begin"/>
            </w:r>
            <w:r>
              <w:rPr>
                <w:webHidden/>
              </w:rPr>
              <w:instrText xml:space="preserve"> PAGEREF _Toc522879034 \h </w:instrText>
            </w:r>
            <w:r>
              <w:rPr>
                <w:webHidden/>
              </w:rPr>
            </w:r>
            <w:r>
              <w:rPr>
                <w:webHidden/>
              </w:rPr>
              <w:fldChar w:fldCharType="separate"/>
            </w:r>
            <w:r w:rsidR="00B83EC1">
              <w:rPr>
                <w:webHidden/>
              </w:rPr>
              <w:t>61</w:t>
            </w:r>
            <w:r>
              <w:rPr>
                <w:webHidden/>
              </w:rPr>
              <w:fldChar w:fldCharType="end"/>
            </w:r>
          </w:hyperlink>
        </w:p>
        <w:p w14:paraId="4C4309F0" w14:textId="77777777" w:rsidR="008A64EC" w:rsidRDefault="008A64EC">
          <w:pPr>
            <w:pStyle w:val="TOC3"/>
            <w:rPr>
              <w:rFonts w:asciiTheme="minorHAnsi" w:eastAsiaTheme="minorEastAsia" w:hAnsiTheme="minorHAnsi" w:cstheme="minorBidi"/>
              <w:spacing w:val="0"/>
            </w:rPr>
          </w:pPr>
          <w:hyperlink w:anchor="_Toc522879035" w:history="1">
            <w:r w:rsidRPr="00647637">
              <w:rPr>
                <w:rStyle w:val="Hyperlink"/>
              </w:rPr>
              <w:t>Activity Sheet—Counselling Scenarios</w:t>
            </w:r>
            <w:r>
              <w:rPr>
                <w:webHidden/>
              </w:rPr>
              <w:tab/>
            </w:r>
            <w:r>
              <w:rPr>
                <w:webHidden/>
              </w:rPr>
              <w:fldChar w:fldCharType="begin"/>
            </w:r>
            <w:r>
              <w:rPr>
                <w:webHidden/>
              </w:rPr>
              <w:instrText xml:space="preserve"> PAGEREF _Toc522879035 \h </w:instrText>
            </w:r>
            <w:r>
              <w:rPr>
                <w:webHidden/>
              </w:rPr>
            </w:r>
            <w:r>
              <w:rPr>
                <w:webHidden/>
              </w:rPr>
              <w:fldChar w:fldCharType="separate"/>
            </w:r>
            <w:r w:rsidR="00B83EC1">
              <w:rPr>
                <w:webHidden/>
              </w:rPr>
              <w:t>63</w:t>
            </w:r>
            <w:r>
              <w:rPr>
                <w:webHidden/>
              </w:rPr>
              <w:fldChar w:fldCharType="end"/>
            </w:r>
          </w:hyperlink>
        </w:p>
        <w:p w14:paraId="482E599B" w14:textId="77777777" w:rsidR="008A64EC" w:rsidRDefault="008A64EC">
          <w:pPr>
            <w:widowControl/>
            <w:spacing w:after="160" w:line="259" w:lineRule="auto"/>
            <w:rPr>
              <w:rStyle w:val="Hyperlink"/>
              <w:b/>
              <w:bCs/>
              <w:noProof/>
              <w:szCs w:val="24"/>
            </w:rPr>
          </w:pPr>
          <w:r>
            <w:rPr>
              <w:rStyle w:val="Hyperlink"/>
              <w:noProof/>
            </w:rPr>
            <w:br w:type="page"/>
          </w:r>
        </w:p>
        <w:p w14:paraId="42E127C9" w14:textId="40E9109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36" w:history="1">
            <w:r w:rsidRPr="00647637">
              <w:rPr>
                <w:rStyle w:val="Hyperlink"/>
                <w:noProof/>
              </w:rPr>
              <w:t>MODULE 5: Providing DMPA IM and SC Injectable Contraceptives</w:t>
            </w:r>
            <w:r>
              <w:rPr>
                <w:noProof/>
                <w:webHidden/>
              </w:rPr>
              <w:tab/>
            </w:r>
            <w:r>
              <w:rPr>
                <w:noProof/>
                <w:webHidden/>
              </w:rPr>
              <w:fldChar w:fldCharType="begin"/>
            </w:r>
            <w:r>
              <w:rPr>
                <w:noProof/>
                <w:webHidden/>
              </w:rPr>
              <w:instrText xml:space="preserve"> PAGEREF _Toc522879036 \h </w:instrText>
            </w:r>
            <w:r>
              <w:rPr>
                <w:noProof/>
                <w:webHidden/>
              </w:rPr>
            </w:r>
            <w:r>
              <w:rPr>
                <w:noProof/>
                <w:webHidden/>
              </w:rPr>
              <w:fldChar w:fldCharType="separate"/>
            </w:r>
            <w:r w:rsidR="00B83EC1">
              <w:rPr>
                <w:noProof/>
                <w:webHidden/>
              </w:rPr>
              <w:t>64</w:t>
            </w:r>
            <w:r>
              <w:rPr>
                <w:noProof/>
                <w:webHidden/>
              </w:rPr>
              <w:fldChar w:fldCharType="end"/>
            </w:r>
          </w:hyperlink>
        </w:p>
        <w:p w14:paraId="52C01D90"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37" w:history="1">
            <w:r w:rsidRPr="00647637">
              <w:rPr>
                <w:rStyle w:val="Hyperlink"/>
                <w:noProof/>
                <w:spacing w:val="-2"/>
              </w:rPr>
              <w:t xml:space="preserve">Module 5, Session 1: Overview of DMPA IM/SC </w:t>
            </w:r>
            <w:r w:rsidRPr="00647637">
              <w:rPr>
                <w:rStyle w:val="Hyperlink"/>
                <w:i/>
                <w:noProof/>
              </w:rPr>
              <w:t>(see Module 3, Session1, DMPA)</w:t>
            </w:r>
            <w:r>
              <w:rPr>
                <w:noProof/>
                <w:webHidden/>
              </w:rPr>
              <w:tab/>
            </w:r>
            <w:r>
              <w:rPr>
                <w:noProof/>
                <w:webHidden/>
              </w:rPr>
              <w:fldChar w:fldCharType="begin"/>
            </w:r>
            <w:r>
              <w:rPr>
                <w:noProof/>
                <w:webHidden/>
              </w:rPr>
              <w:instrText xml:space="preserve"> PAGEREF _Toc522879037 \h </w:instrText>
            </w:r>
            <w:r>
              <w:rPr>
                <w:noProof/>
                <w:webHidden/>
              </w:rPr>
            </w:r>
            <w:r>
              <w:rPr>
                <w:noProof/>
                <w:webHidden/>
              </w:rPr>
              <w:fldChar w:fldCharType="separate"/>
            </w:r>
            <w:r w:rsidR="00B83EC1">
              <w:rPr>
                <w:noProof/>
                <w:webHidden/>
              </w:rPr>
              <w:t>64</w:t>
            </w:r>
            <w:r>
              <w:rPr>
                <w:noProof/>
                <w:webHidden/>
              </w:rPr>
              <w:fldChar w:fldCharType="end"/>
            </w:r>
          </w:hyperlink>
        </w:p>
        <w:p w14:paraId="2F3B0B75"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38" w:history="1">
            <w:r w:rsidRPr="00647637">
              <w:rPr>
                <w:rStyle w:val="Hyperlink"/>
                <w:noProof/>
                <w:spacing w:val="-2"/>
              </w:rPr>
              <w:t xml:space="preserve">Module 5, </w:t>
            </w:r>
            <w:r w:rsidRPr="00647637">
              <w:rPr>
                <w:rStyle w:val="Hyperlink"/>
                <w:noProof/>
              </w:rPr>
              <w:t>Session 2: Screening/Initiating Clients Who Wish to Use DMPA IM/SC</w:t>
            </w:r>
            <w:r>
              <w:rPr>
                <w:noProof/>
                <w:webHidden/>
              </w:rPr>
              <w:tab/>
            </w:r>
            <w:r>
              <w:rPr>
                <w:noProof/>
                <w:webHidden/>
              </w:rPr>
              <w:fldChar w:fldCharType="begin"/>
            </w:r>
            <w:r>
              <w:rPr>
                <w:noProof/>
                <w:webHidden/>
              </w:rPr>
              <w:instrText xml:space="preserve"> PAGEREF _Toc522879038 \h </w:instrText>
            </w:r>
            <w:r>
              <w:rPr>
                <w:noProof/>
                <w:webHidden/>
              </w:rPr>
            </w:r>
            <w:r>
              <w:rPr>
                <w:noProof/>
                <w:webHidden/>
              </w:rPr>
              <w:fldChar w:fldCharType="separate"/>
            </w:r>
            <w:r w:rsidR="00B83EC1">
              <w:rPr>
                <w:noProof/>
                <w:webHidden/>
              </w:rPr>
              <w:t>64</w:t>
            </w:r>
            <w:r>
              <w:rPr>
                <w:noProof/>
                <w:webHidden/>
              </w:rPr>
              <w:fldChar w:fldCharType="end"/>
            </w:r>
          </w:hyperlink>
        </w:p>
        <w:p w14:paraId="073361CC" w14:textId="77777777" w:rsidR="008A64EC" w:rsidRDefault="008A64EC">
          <w:pPr>
            <w:pStyle w:val="TOC3"/>
            <w:rPr>
              <w:rFonts w:asciiTheme="minorHAnsi" w:eastAsiaTheme="minorEastAsia" w:hAnsiTheme="minorHAnsi" w:cstheme="minorBidi"/>
              <w:spacing w:val="0"/>
            </w:rPr>
          </w:pPr>
          <w:hyperlink w:anchor="_Toc522879039" w:history="1">
            <w:r w:rsidRPr="00647637">
              <w:rPr>
                <w:rStyle w:val="Hyperlink"/>
              </w:rPr>
              <w:t>Activity Sheet—Case Scenarios for Practice with DMPA Eligibility Checklist</w:t>
            </w:r>
            <w:r>
              <w:rPr>
                <w:webHidden/>
              </w:rPr>
              <w:tab/>
            </w:r>
            <w:r>
              <w:rPr>
                <w:webHidden/>
              </w:rPr>
              <w:fldChar w:fldCharType="begin"/>
            </w:r>
            <w:r>
              <w:rPr>
                <w:webHidden/>
              </w:rPr>
              <w:instrText xml:space="preserve"> PAGEREF _Toc522879039 \h </w:instrText>
            </w:r>
            <w:r>
              <w:rPr>
                <w:webHidden/>
              </w:rPr>
            </w:r>
            <w:r>
              <w:rPr>
                <w:webHidden/>
              </w:rPr>
              <w:fldChar w:fldCharType="separate"/>
            </w:r>
            <w:r w:rsidR="00B83EC1">
              <w:rPr>
                <w:webHidden/>
              </w:rPr>
              <w:t>64</w:t>
            </w:r>
            <w:r>
              <w:rPr>
                <w:webHidden/>
              </w:rPr>
              <w:fldChar w:fldCharType="end"/>
            </w:r>
          </w:hyperlink>
        </w:p>
        <w:p w14:paraId="593B7DDD"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40" w:history="1">
            <w:r w:rsidRPr="00647637">
              <w:rPr>
                <w:rStyle w:val="Hyperlink"/>
                <w:rFonts w:cs="Arial"/>
                <w:noProof/>
                <w:spacing w:val="2"/>
                <w:position w:val="-1"/>
              </w:rPr>
              <w:t xml:space="preserve">Module 5, Session 3: </w:t>
            </w:r>
            <w:r w:rsidRPr="00647637">
              <w:rPr>
                <w:rStyle w:val="Hyperlink"/>
                <w:noProof/>
              </w:rPr>
              <w:t>Safe Storage of DMPA IM and SC, Safe Handling and Disposal of Sharps and Infection Prevention for Injections</w:t>
            </w:r>
            <w:r>
              <w:rPr>
                <w:noProof/>
                <w:webHidden/>
              </w:rPr>
              <w:tab/>
            </w:r>
            <w:r>
              <w:rPr>
                <w:noProof/>
                <w:webHidden/>
              </w:rPr>
              <w:fldChar w:fldCharType="begin"/>
            </w:r>
            <w:r>
              <w:rPr>
                <w:noProof/>
                <w:webHidden/>
              </w:rPr>
              <w:instrText xml:space="preserve"> PAGEREF _Toc522879040 \h </w:instrText>
            </w:r>
            <w:r>
              <w:rPr>
                <w:noProof/>
                <w:webHidden/>
              </w:rPr>
            </w:r>
            <w:r>
              <w:rPr>
                <w:noProof/>
                <w:webHidden/>
              </w:rPr>
              <w:fldChar w:fldCharType="separate"/>
            </w:r>
            <w:r w:rsidR="00B83EC1">
              <w:rPr>
                <w:noProof/>
                <w:webHidden/>
              </w:rPr>
              <w:t>65</w:t>
            </w:r>
            <w:r>
              <w:rPr>
                <w:noProof/>
                <w:webHidden/>
              </w:rPr>
              <w:fldChar w:fldCharType="end"/>
            </w:r>
          </w:hyperlink>
        </w:p>
        <w:p w14:paraId="5A586E4F" w14:textId="77777777" w:rsidR="008A64EC" w:rsidRDefault="008A64EC">
          <w:pPr>
            <w:pStyle w:val="TOC3"/>
            <w:rPr>
              <w:rFonts w:asciiTheme="minorHAnsi" w:eastAsiaTheme="minorEastAsia" w:hAnsiTheme="minorHAnsi" w:cstheme="minorBidi"/>
              <w:spacing w:val="0"/>
            </w:rPr>
          </w:pPr>
          <w:hyperlink w:anchor="_Toc522879041" w:history="1">
            <w:r w:rsidRPr="00647637">
              <w:rPr>
                <w:rStyle w:val="Hyperlink"/>
              </w:rPr>
              <w:t>Storage</w:t>
            </w:r>
            <w:r>
              <w:rPr>
                <w:webHidden/>
              </w:rPr>
              <w:tab/>
            </w:r>
            <w:r>
              <w:rPr>
                <w:webHidden/>
              </w:rPr>
              <w:fldChar w:fldCharType="begin"/>
            </w:r>
            <w:r>
              <w:rPr>
                <w:webHidden/>
              </w:rPr>
              <w:instrText xml:space="preserve"> PAGEREF _Toc522879041 \h </w:instrText>
            </w:r>
            <w:r>
              <w:rPr>
                <w:webHidden/>
              </w:rPr>
            </w:r>
            <w:r>
              <w:rPr>
                <w:webHidden/>
              </w:rPr>
              <w:fldChar w:fldCharType="separate"/>
            </w:r>
            <w:r w:rsidR="00B83EC1">
              <w:rPr>
                <w:webHidden/>
              </w:rPr>
              <w:t>65</w:t>
            </w:r>
            <w:r>
              <w:rPr>
                <w:webHidden/>
              </w:rPr>
              <w:fldChar w:fldCharType="end"/>
            </w:r>
          </w:hyperlink>
        </w:p>
        <w:p w14:paraId="0D8CC38A" w14:textId="77777777" w:rsidR="008A64EC" w:rsidRDefault="008A64EC">
          <w:pPr>
            <w:pStyle w:val="TOC3"/>
            <w:rPr>
              <w:rFonts w:asciiTheme="minorHAnsi" w:eastAsiaTheme="minorEastAsia" w:hAnsiTheme="minorHAnsi" w:cstheme="minorBidi"/>
              <w:spacing w:val="0"/>
            </w:rPr>
          </w:pPr>
          <w:hyperlink w:anchor="_Toc522879042" w:history="1">
            <w:r w:rsidRPr="00647637">
              <w:rPr>
                <w:rStyle w:val="Hyperlink"/>
              </w:rPr>
              <w:t>Handling Sharps Safely</w:t>
            </w:r>
            <w:r>
              <w:rPr>
                <w:webHidden/>
              </w:rPr>
              <w:tab/>
            </w:r>
            <w:r>
              <w:rPr>
                <w:webHidden/>
              </w:rPr>
              <w:fldChar w:fldCharType="begin"/>
            </w:r>
            <w:r>
              <w:rPr>
                <w:webHidden/>
              </w:rPr>
              <w:instrText xml:space="preserve"> PAGEREF _Toc522879042 \h </w:instrText>
            </w:r>
            <w:r>
              <w:rPr>
                <w:webHidden/>
              </w:rPr>
            </w:r>
            <w:r>
              <w:rPr>
                <w:webHidden/>
              </w:rPr>
              <w:fldChar w:fldCharType="separate"/>
            </w:r>
            <w:r w:rsidR="00B83EC1">
              <w:rPr>
                <w:webHidden/>
              </w:rPr>
              <w:t>65</w:t>
            </w:r>
            <w:r>
              <w:rPr>
                <w:webHidden/>
              </w:rPr>
              <w:fldChar w:fldCharType="end"/>
            </w:r>
          </w:hyperlink>
        </w:p>
        <w:p w14:paraId="6C363BC1" w14:textId="77777777" w:rsidR="008A64EC" w:rsidRDefault="008A64EC">
          <w:pPr>
            <w:pStyle w:val="TOC3"/>
            <w:rPr>
              <w:rFonts w:asciiTheme="minorHAnsi" w:eastAsiaTheme="minorEastAsia" w:hAnsiTheme="minorHAnsi" w:cstheme="minorBidi"/>
              <w:spacing w:val="0"/>
            </w:rPr>
          </w:pPr>
          <w:hyperlink w:anchor="_Toc522879043" w:history="1">
            <w:r w:rsidRPr="00647637">
              <w:rPr>
                <w:rStyle w:val="Hyperlink"/>
                <w:lang w:val="en-ZA"/>
              </w:rPr>
              <w:t>Prevent Infection from a Needle-stick Injury</w:t>
            </w:r>
            <w:r>
              <w:rPr>
                <w:webHidden/>
              </w:rPr>
              <w:tab/>
            </w:r>
            <w:r>
              <w:rPr>
                <w:webHidden/>
              </w:rPr>
              <w:fldChar w:fldCharType="begin"/>
            </w:r>
            <w:r>
              <w:rPr>
                <w:webHidden/>
              </w:rPr>
              <w:instrText xml:space="preserve"> PAGEREF _Toc522879043 \h </w:instrText>
            </w:r>
            <w:r>
              <w:rPr>
                <w:webHidden/>
              </w:rPr>
            </w:r>
            <w:r>
              <w:rPr>
                <w:webHidden/>
              </w:rPr>
              <w:fldChar w:fldCharType="separate"/>
            </w:r>
            <w:r w:rsidR="00B83EC1">
              <w:rPr>
                <w:webHidden/>
              </w:rPr>
              <w:t>65</w:t>
            </w:r>
            <w:r>
              <w:rPr>
                <w:webHidden/>
              </w:rPr>
              <w:fldChar w:fldCharType="end"/>
            </w:r>
          </w:hyperlink>
        </w:p>
        <w:p w14:paraId="779F44E9" w14:textId="77777777" w:rsidR="008A64EC" w:rsidRDefault="008A64EC">
          <w:pPr>
            <w:pStyle w:val="TOC3"/>
            <w:rPr>
              <w:rFonts w:asciiTheme="minorHAnsi" w:eastAsiaTheme="minorEastAsia" w:hAnsiTheme="minorHAnsi" w:cstheme="minorBidi"/>
              <w:spacing w:val="0"/>
            </w:rPr>
          </w:pPr>
          <w:hyperlink w:anchor="_Toc522879044" w:history="1">
            <w:r w:rsidRPr="00647637">
              <w:rPr>
                <w:rStyle w:val="Hyperlink"/>
                <w:caps/>
              </w:rPr>
              <w:t>A</w:t>
            </w:r>
            <w:r w:rsidRPr="00647637">
              <w:rPr>
                <w:rStyle w:val="Hyperlink"/>
              </w:rPr>
              <w:t>dditional Information on Infection Prevention</w:t>
            </w:r>
            <w:r>
              <w:rPr>
                <w:webHidden/>
              </w:rPr>
              <w:tab/>
            </w:r>
            <w:r>
              <w:rPr>
                <w:webHidden/>
              </w:rPr>
              <w:fldChar w:fldCharType="begin"/>
            </w:r>
            <w:r>
              <w:rPr>
                <w:webHidden/>
              </w:rPr>
              <w:instrText xml:space="preserve"> PAGEREF _Toc522879044 \h </w:instrText>
            </w:r>
            <w:r>
              <w:rPr>
                <w:webHidden/>
              </w:rPr>
            </w:r>
            <w:r>
              <w:rPr>
                <w:webHidden/>
              </w:rPr>
              <w:fldChar w:fldCharType="separate"/>
            </w:r>
            <w:r w:rsidR="00B83EC1">
              <w:rPr>
                <w:webHidden/>
              </w:rPr>
              <w:t>66</w:t>
            </w:r>
            <w:r>
              <w:rPr>
                <w:webHidden/>
              </w:rPr>
              <w:fldChar w:fldCharType="end"/>
            </w:r>
          </w:hyperlink>
        </w:p>
        <w:p w14:paraId="34238AC4"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45" w:history="1">
            <w:r w:rsidRPr="00647637">
              <w:rPr>
                <w:rStyle w:val="Hyperlink"/>
                <w:noProof/>
              </w:rPr>
              <w:t>Module 5, Session 4: Administering DMPA IM injections</w:t>
            </w:r>
            <w:r>
              <w:rPr>
                <w:noProof/>
                <w:webHidden/>
              </w:rPr>
              <w:tab/>
            </w:r>
            <w:r>
              <w:rPr>
                <w:noProof/>
                <w:webHidden/>
              </w:rPr>
              <w:fldChar w:fldCharType="begin"/>
            </w:r>
            <w:r>
              <w:rPr>
                <w:noProof/>
                <w:webHidden/>
              </w:rPr>
              <w:instrText xml:space="preserve"> PAGEREF _Toc522879045 \h </w:instrText>
            </w:r>
            <w:r>
              <w:rPr>
                <w:noProof/>
                <w:webHidden/>
              </w:rPr>
            </w:r>
            <w:r>
              <w:rPr>
                <w:noProof/>
                <w:webHidden/>
              </w:rPr>
              <w:fldChar w:fldCharType="separate"/>
            </w:r>
            <w:r w:rsidR="00B83EC1">
              <w:rPr>
                <w:noProof/>
                <w:webHidden/>
              </w:rPr>
              <w:t>67</w:t>
            </w:r>
            <w:r>
              <w:rPr>
                <w:noProof/>
                <w:webHidden/>
              </w:rPr>
              <w:fldChar w:fldCharType="end"/>
            </w:r>
          </w:hyperlink>
        </w:p>
        <w:p w14:paraId="528F5F3D"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46" w:history="1">
            <w:r w:rsidRPr="00647637">
              <w:rPr>
                <w:rStyle w:val="Hyperlink"/>
                <w:noProof/>
              </w:rPr>
              <w:t>Module 5, Session 5: Uniject injection system</w:t>
            </w:r>
            <w:r>
              <w:rPr>
                <w:noProof/>
                <w:webHidden/>
              </w:rPr>
              <w:tab/>
            </w:r>
            <w:r>
              <w:rPr>
                <w:noProof/>
                <w:webHidden/>
              </w:rPr>
              <w:fldChar w:fldCharType="begin"/>
            </w:r>
            <w:r>
              <w:rPr>
                <w:noProof/>
                <w:webHidden/>
              </w:rPr>
              <w:instrText xml:space="preserve"> PAGEREF _Toc522879046 \h </w:instrText>
            </w:r>
            <w:r>
              <w:rPr>
                <w:noProof/>
                <w:webHidden/>
              </w:rPr>
            </w:r>
            <w:r>
              <w:rPr>
                <w:noProof/>
                <w:webHidden/>
              </w:rPr>
              <w:fldChar w:fldCharType="separate"/>
            </w:r>
            <w:r w:rsidR="00B83EC1">
              <w:rPr>
                <w:noProof/>
                <w:webHidden/>
              </w:rPr>
              <w:t>67</w:t>
            </w:r>
            <w:r>
              <w:rPr>
                <w:noProof/>
                <w:webHidden/>
              </w:rPr>
              <w:fldChar w:fldCharType="end"/>
            </w:r>
          </w:hyperlink>
        </w:p>
        <w:p w14:paraId="61457F6D"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47" w:history="1">
            <w:r w:rsidRPr="00647637">
              <w:rPr>
                <w:rStyle w:val="Hyperlink"/>
                <w:noProof/>
              </w:rPr>
              <w:t xml:space="preserve">Module 5, Session 6: </w:t>
            </w:r>
            <w:r w:rsidRPr="00647637">
              <w:rPr>
                <w:rStyle w:val="Hyperlink"/>
                <w:rFonts w:eastAsia="Arial" w:cs="Arial"/>
                <w:noProof/>
                <w:spacing w:val="2"/>
                <w:position w:val="-1"/>
              </w:rPr>
              <w:t xml:space="preserve">Administering DMPA </w:t>
            </w:r>
            <w:r w:rsidRPr="00647637">
              <w:rPr>
                <w:rStyle w:val="Hyperlink"/>
                <w:noProof/>
              </w:rPr>
              <w:t>SC injections</w:t>
            </w:r>
            <w:r>
              <w:rPr>
                <w:noProof/>
                <w:webHidden/>
              </w:rPr>
              <w:tab/>
            </w:r>
            <w:r>
              <w:rPr>
                <w:noProof/>
                <w:webHidden/>
              </w:rPr>
              <w:fldChar w:fldCharType="begin"/>
            </w:r>
            <w:r>
              <w:rPr>
                <w:noProof/>
                <w:webHidden/>
              </w:rPr>
              <w:instrText xml:space="preserve"> PAGEREF _Toc522879047 \h </w:instrText>
            </w:r>
            <w:r>
              <w:rPr>
                <w:noProof/>
                <w:webHidden/>
              </w:rPr>
            </w:r>
            <w:r>
              <w:rPr>
                <w:noProof/>
                <w:webHidden/>
              </w:rPr>
              <w:fldChar w:fldCharType="separate"/>
            </w:r>
            <w:r w:rsidR="00B83EC1">
              <w:rPr>
                <w:noProof/>
                <w:webHidden/>
              </w:rPr>
              <w:t>67</w:t>
            </w:r>
            <w:r>
              <w:rPr>
                <w:noProof/>
                <w:webHidden/>
              </w:rPr>
              <w:fldChar w:fldCharType="end"/>
            </w:r>
          </w:hyperlink>
        </w:p>
        <w:p w14:paraId="42365163"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48" w:history="1">
            <w:r w:rsidRPr="00647637">
              <w:rPr>
                <w:rStyle w:val="Hyperlink"/>
                <w:noProof/>
              </w:rPr>
              <w:t>Module 5: Session 7: Help Continuing Users of DMPA IM and SC (Reinjections)</w:t>
            </w:r>
            <w:r>
              <w:rPr>
                <w:noProof/>
                <w:webHidden/>
              </w:rPr>
              <w:tab/>
            </w:r>
            <w:r>
              <w:rPr>
                <w:noProof/>
                <w:webHidden/>
              </w:rPr>
              <w:fldChar w:fldCharType="begin"/>
            </w:r>
            <w:r>
              <w:rPr>
                <w:noProof/>
                <w:webHidden/>
              </w:rPr>
              <w:instrText xml:space="preserve"> PAGEREF _Toc522879048 \h </w:instrText>
            </w:r>
            <w:r>
              <w:rPr>
                <w:noProof/>
                <w:webHidden/>
              </w:rPr>
            </w:r>
            <w:r>
              <w:rPr>
                <w:noProof/>
                <w:webHidden/>
              </w:rPr>
              <w:fldChar w:fldCharType="separate"/>
            </w:r>
            <w:r w:rsidR="00B83EC1">
              <w:rPr>
                <w:noProof/>
                <w:webHidden/>
              </w:rPr>
              <w:t>67</w:t>
            </w:r>
            <w:r>
              <w:rPr>
                <w:noProof/>
                <w:webHidden/>
              </w:rPr>
              <w:fldChar w:fldCharType="end"/>
            </w:r>
          </w:hyperlink>
        </w:p>
        <w:p w14:paraId="38DD262C"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49" w:history="1">
            <w:r w:rsidRPr="00647637">
              <w:rPr>
                <w:rStyle w:val="Hyperlink"/>
                <w:noProof/>
              </w:rPr>
              <w:t>MODULE 6: Recordkeeping and Reporting</w:t>
            </w:r>
            <w:r>
              <w:rPr>
                <w:noProof/>
                <w:webHidden/>
              </w:rPr>
              <w:tab/>
            </w:r>
            <w:r>
              <w:rPr>
                <w:noProof/>
                <w:webHidden/>
              </w:rPr>
              <w:fldChar w:fldCharType="begin"/>
            </w:r>
            <w:r>
              <w:rPr>
                <w:noProof/>
                <w:webHidden/>
              </w:rPr>
              <w:instrText xml:space="preserve"> PAGEREF _Toc522879049 \h </w:instrText>
            </w:r>
            <w:r>
              <w:rPr>
                <w:noProof/>
                <w:webHidden/>
              </w:rPr>
            </w:r>
            <w:r>
              <w:rPr>
                <w:noProof/>
                <w:webHidden/>
              </w:rPr>
              <w:fldChar w:fldCharType="separate"/>
            </w:r>
            <w:r w:rsidR="00B83EC1">
              <w:rPr>
                <w:noProof/>
                <w:webHidden/>
              </w:rPr>
              <w:t>68</w:t>
            </w:r>
            <w:r>
              <w:rPr>
                <w:noProof/>
                <w:webHidden/>
              </w:rPr>
              <w:fldChar w:fldCharType="end"/>
            </w:r>
          </w:hyperlink>
        </w:p>
        <w:p w14:paraId="170E2C58"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50" w:history="1">
            <w:r w:rsidRPr="00647637">
              <w:rPr>
                <w:rStyle w:val="Hyperlink"/>
                <w:noProof/>
              </w:rPr>
              <w:t>Module 6, Session 1: Family Planning and HMIS Documentation</w:t>
            </w:r>
            <w:r>
              <w:rPr>
                <w:noProof/>
                <w:webHidden/>
              </w:rPr>
              <w:tab/>
            </w:r>
            <w:r>
              <w:rPr>
                <w:noProof/>
                <w:webHidden/>
              </w:rPr>
              <w:fldChar w:fldCharType="begin"/>
            </w:r>
            <w:r>
              <w:rPr>
                <w:noProof/>
                <w:webHidden/>
              </w:rPr>
              <w:instrText xml:space="preserve"> PAGEREF _Toc522879050 \h </w:instrText>
            </w:r>
            <w:r>
              <w:rPr>
                <w:noProof/>
                <w:webHidden/>
              </w:rPr>
            </w:r>
            <w:r>
              <w:rPr>
                <w:noProof/>
                <w:webHidden/>
              </w:rPr>
              <w:fldChar w:fldCharType="separate"/>
            </w:r>
            <w:r w:rsidR="00B83EC1">
              <w:rPr>
                <w:noProof/>
                <w:webHidden/>
              </w:rPr>
              <w:t>68</w:t>
            </w:r>
            <w:r>
              <w:rPr>
                <w:noProof/>
                <w:webHidden/>
              </w:rPr>
              <w:fldChar w:fldCharType="end"/>
            </w:r>
          </w:hyperlink>
        </w:p>
        <w:p w14:paraId="15C7F4F4" w14:textId="77777777" w:rsidR="008A64EC" w:rsidRDefault="008A64EC">
          <w:pPr>
            <w:pStyle w:val="TOC3"/>
            <w:rPr>
              <w:rFonts w:asciiTheme="minorHAnsi" w:eastAsiaTheme="minorEastAsia" w:hAnsiTheme="minorHAnsi" w:cstheme="minorBidi"/>
              <w:spacing w:val="0"/>
            </w:rPr>
          </w:pPr>
          <w:hyperlink w:anchor="_Toc522879051" w:history="1">
            <w:r w:rsidRPr="00647637">
              <w:rPr>
                <w:rStyle w:val="Hyperlink"/>
              </w:rPr>
              <w:t>Meaning of Records</w:t>
            </w:r>
            <w:r>
              <w:rPr>
                <w:webHidden/>
              </w:rPr>
              <w:tab/>
            </w:r>
            <w:r>
              <w:rPr>
                <w:webHidden/>
              </w:rPr>
              <w:fldChar w:fldCharType="begin"/>
            </w:r>
            <w:r>
              <w:rPr>
                <w:webHidden/>
              </w:rPr>
              <w:instrText xml:space="preserve"> PAGEREF _Toc522879051 \h </w:instrText>
            </w:r>
            <w:r>
              <w:rPr>
                <w:webHidden/>
              </w:rPr>
            </w:r>
            <w:r>
              <w:rPr>
                <w:webHidden/>
              </w:rPr>
              <w:fldChar w:fldCharType="separate"/>
            </w:r>
            <w:r w:rsidR="00B83EC1">
              <w:rPr>
                <w:webHidden/>
              </w:rPr>
              <w:t>68</w:t>
            </w:r>
            <w:r>
              <w:rPr>
                <w:webHidden/>
              </w:rPr>
              <w:fldChar w:fldCharType="end"/>
            </w:r>
          </w:hyperlink>
        </w:p>
        <w:p w14:paraId="330CE4F8" w14:textId="77777777" w:rsidR="008A64EC" w:rsidRDefault="008A64EC">
          <w:pPr>
            <w:pStyle w:val="TOC3"/>
            <w:rPr>
              <w:rFonts w:asciiTheme="minorHAnsi" w:eastAsiaTheme="minorEastAsia" w:hAnsiTheme="minorHAnsi" w:cstheme="minorBidi"/>
              <w:spacing w:val="0"/>
            </w:rPr>
          </w:pPr>
          <w:hyperlink w:anchor="_Toc522879052" w:history="1">
            <w:r w:rsidRPr="00647637">
              <w:rPr>
                <w:rStyle w:val="Hyperlink"/>
              </w:rPr>
              <w:t>Purposes of Recordkeeping</w:t>
            </w:r>
            <w:r>
              <w:rPr>
                <w:webHidden/>
              </w:rPr>
              <w:tab/>
            </w:r>
            <w:r>
              <w:rPr>
                <w:webHidden/>
              </w:rPr>
              <w:fldChar w:fldCharType="begin"/>
            </w:r>
            <w:r>
              <w:rPr>
                <w:webHidden/>
              </w:rPr>
              <w:instrText xml:space="preserve"> PAGEREF _Toc522879052 \h </w:instrText>
            </w:r>
            <w:r>
              <w:rPr>
                <w:webHidden/>
              </w:rPr>
            </w:r>
            <w:r>
              <w:rPr>
                <w:webHidden/>
              </w:rPr>
              <w:fldChar w:fldCharType="separate"/>
            </w:r>
            <w:r w:rsidR="00B83EC1">
              <w:rPr>
                <w:webHidden/>
              </w:rPr>
              <w:t>68</w:t>
            </w:r>
            <w:r>
              <w:rPr>
                <w:webHidden/>
              </w:rPr>
              <w:fldChar w:fldCharType="end"/>
            </w:r>
          </w:hyperlink>
        </w:p>
        <w:p w14:paraId="10B8DE01" w14:textId="77777777" w:rsidR="008A64EC" w:rsidRDefault="008A64EC">
          <w:pPr>
            <w:pStyle w:val="TOC3"/>
            <w:rPr>
              <w:rFonts w:asciiTheme="minorHAnsi" w:eastAsiaTheme="minorEastAsia" w:hAnsiTheme="minorHAnsi" w:cstheme="minorBidi"/>
              <w:spacing w:val="0"/>
            </w:rPr>
          </w:pPr>
          <w:hyperlink w:anchor="_Toc522879053" w:history="1">
            <w:r w:rsidRPr="00647637">
              <w:rPr>
                <w:rStyle w:val="Hyperlink"/>
              </w:rPr>
              <w:t>Tools a DSO Uses to Collect Information on FP clients</w:t>
            </w:r>
            <w:r>
              <w:rPr>
                <w:webHidden/>
              </w:rPr>
              <w:tab/>
            </w:r>
            <w:r>
              <w:rPr>
                <w:webHidden/>
              </w:rPr>
              <w:fldChar w:fldCharType="begin"/>
            </w:r>
            <w:r>
              <w:rPr>
                <w:webHidden/>
              </w:rPr>
              <w:instrText xml:space="preserve"> PAGEREF _Toc522879053 \h </w:instrText>
            </w:r>
            <w:r>
              <w:rPr>
                <w:webHidden/>
              </w:rPr>
            </w:r>
            <w:r>
              <w:rPr>
                <w:webHidden/>
              </w:rPr>
              <w:fldChar w:fldCharType="separate"/>
            </w:r>
            <w:r w:rsidR="00B83EC1">
              <w:rPr>
                <w:webHidden/>
              </w:rPr>
              <w:t>68</w:t>
            </w:r>
            <w:r>
              <w:rPr>
                <w:webHidden/>
              </w:rPr>
              <w:fldChar w:fldCharType="end"/>
            </w:r>
          </w:hyperlink>
        </w:p>
        <w:p w14:paraId="1F299306"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54" w:history="1">
            <w:r w:rsidRPr="00647637">
              <w:rPr>
                <w:rStyle w:val="Hyperlink"/>
                <w:noProof/>
              </w:rPr>
              <w:t>MODULE 7: Quality Control</w:t>
            </w:r>
            <w:r>
              <w:rPr>
                <w:noProof/>
                <w:webHidden/>
              </w:rPr>
              <w:tab/>
            </w:r>
            <w:r>
              <w:rPr>
                <w:noProof/>
                <w:webHidden/>
              </w:rPr>
              <w:fldChar w:fldCharType="begin"/>
            </w:r>
            <w:r>
              <w:rPr>
                <w:noProof/>
                <w:webHidden/>
              </w:rPr>
              <w:instrText xml:space="preserve"> PAGEREF _Toc522879054 \h </w:instrText>
            </w:r>
            <w:r>
              <w:rPr>
                <w:noProof/>
                <w:webHidden/>
              </w:rPr>
            </w:r>
            <w:r>
              <w:rPr>
                <w:noProof/>
                <w:webHidden/>
              </w:rPr>
              <w:fldChar w:fldCharType="separate"/>
            </w:r>
            <w:r w:rsidR="00B83EC1">
              <w:rPr>
                <w:noProof/>
                <w:webHidden/>
              </w:rPr>
              <w:t>70</w:t>
            </w:r>
            <w:r>
              <w:rPr>
                <w:noProof/>
                <w:webHidden/>
              </w:rPr>
              <w:fldChar w:fldCharType="end"/>
            </w:r>
          </w:hyperlink>
        </w:p>
        <w:p w14:paraId="18FA0BAC"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55" w:history="1">
            <w:r w:rsidRPr="00647637">
              <w:rPr>
                <w:rStyle w:val="Hyperlink"/>
                <w:noProof/>
              </w:rPr>
              <w:t>Module 7, Session 1: Referrals, Linkages, and Supervision System</w:t>
            </w:r>
            <w:r>
              <w:rPr>
                <w:noProof/>
                <w:webHidden/>
              </w:rPr>
              <w:tab/>
            </w:r>
            <w:r>
              <w:rPr>
                <w:noProof/>
                <w:webHidden/>
              </w:rPr>
              <w:fldChar w:fldCharType="begin"/>
            </w:r>
            <w:r>
              <w:rPr>
                <w:noProof/>
                <w:webHidden/>
              </w:rPr>
              <w:instrText xml:space="preserve"> PAGEREF _Toc522879055 \h </w:instrText>
            </w:r>
            <w:r>
              <w:rPr>
                <w:noProof/>
                <w:webHidden/>
              </w:rPr>
            </w:r>
            <w:r>
              <w:rPr>
                <w:noProof/>
                <w:webHidden/>
              </w:rPr>
              <w:fldChar w:fldCharType="separate"/>
            </w:r>
            <w:r w:rsidR="00B83EC1">
              <w:rPr>
                <w:noProof/>
                <w:webHidden/>
              </w:rPr>
              <w:t>70</w:t>
            </w:r>
            <w:r>
              <w:rPr>
                <w:noProof/>
                <w:webHidden/>
              </w:rPr>
              <w:fldChar w:fldCharType="end"/>
            </w:r>
          </w:hyperlink>
        </w:p>
        <w:p w14:paraId="4B9E8BB1"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56" w:history="1">
            <w:r w:rsidRPr="00647637">
              <w:rPr>
                <w:rStyle w:val="Hyperlink"/>
                <w:noProof/>
              </w:rPr>
              <w:t>Referral</w:t>
            </w:r>
            <w:r>
              <w:rPr>
                <w:noProof/>
                <w:webHidden/>
              </w:rPr>
              <w:tab/>
            </w:r>
            <w:r>
              <w:rPr>
                <w:noProof/>
                <w:webHidden/>
              </w:rPr>
              <w:fldChar w:fldCharType="begin"/>
            </w:r>
            <w:r>
              <w:rPr>
                <w:noProof/>
                <w:webHidden/>
              </w:rPr>
              <w:instrText xml:space="preserve"> PAGEREF _Toc522879056 \h </w:instrText>
            </w:r>
            <w:r>
              <w:rPr>
                <w:noProof/>
                <w:webHidden/>
              </w:rPr>
            </w:r>
            <w:r>
              <w:rPr>
                <w:noProof/>
                <w:webHidden/>
              </w:rPr>
              <w:fldChar w:fldCharType="separate"/>
            </w:r>
            <w:r w:rsidR="00B83EC1">
              <w:rPr>
                <w:noProof/>
                <w:webHidden/>
              </w:rPr>
              <w:t>70</w:t>
            </w:r>
            <w:r>
              <w:rPr>
                <w:noProof/>
                <w:webHidden/>
              </w:rPr>
              <w:fldChar w:fldCharType="end"/>
            </w:r>
          </w:hyperlink>
        </w:p>
        <w:p w14:paraId="1C61E6B6" w14:textId="77777777" w:rsidR="008A64EC" w:rsidRDefault="008A64EC">
          <w:pPr>
            <w:pStyle w:val="TOC3"/>
            <w:rPr>
              <w:rFonts w:asciiTheme="minorHAnsi" w:eastAsiaTheme="minorEastAsia" w:hAnsiTheme="minorHAnsi" w:cstheme="minorBidi"/>
              <w:spacing w:val="0"/>
            </w:rPr>
          </w:pPr>
          <w:hyperlink w:anchor="_Toc522879057" w:history="1">
            <w:r w:rsidRPr="00647637">
              <w:rPr>
                <w:rStyle w:val="Hyperlink"/>
                <w:lang w:val="en-ZA"/>
              </w:rPr>
              <w:t>Meaning of Referral</w:t>
            </w:r>
            <w:r>
              <w:rPr>
                <w:webHidden/>
              </w:rPr>
              <w:tab/>
            </w:r>
            <w:r>
              <w:rPr>
                <w:webHidden/>
              </w:rPr>
              <w:fldChar w:fldCharType="begin"/>
            </w:r>
            <w:r>
              <w:rPr>
                <w:webHidden/>
              </w:rPr>
              <w:instrText xml:space="preserve"> PAGEREF _Toc522879057 \h </w:instrText>
            </w:r>
            <w:r>
              <w:rPr>
                <w:webHidden/>
              </w:rPr>
            </w:r>
            <w:r>
              <w:rPr>
                <w:webHidden/>
              </w:rPr>
              <w:fldChar w:fldCharType="separate"/>
            </w:r>
            <w:r w:rsidR="00B83EC1">
              <w:rPr>
                <w:webHidden/>
              </w:rPr>
              <w:t>70</w:t>
            </w:r>
            <w:r>
              <w:rPr>
                <w:webHidden/>
              </w:rPr>
              <w:fldChar w:fldCharType="end"/>
            </w:r>
          </w:hyperlink>
        </w:p>
        <w:p w14:paraId="72DC8CAF" w14:textId="77777777" w:rsidR="008A64EC" w:rsidRDefault="008A64EC">
          <w:pPr>
            <w:pStyle w:val="TOC3"/>
            <w:rPr>
              <w:rFonts w:asciiTheme="minorHAnsi" w:eastAsiaTheme="minorEastAsia" w:hAnsiTheme="minorHAnsi" w:cstheme="minorBidi"/>
              <w:spacing w:val="0"/>
            </w:rPr>
          </w:pPr>
          <w:hyperlink w:anchor="_Toc522879058" w:history="1">
            <w:r w:rsidRPr="00647637">
              <w:rPr>
                <w:rStyle w:val="Hyperlink"/>
                <w:lang w:val="en-ZA"/>
              </w:rPr>
              <w:t>Reasons for Referral</w:t>
            </w:r>
            <w:r>
              <w:rPr>
                <w:webHidden/>
              </w:rPr>
              <w:tab/>
            </w:r>
            <w:r>
              <w:rPr>
                <w:webHidden/>
              </w:rPr>
              <w:fldChar w:fldCharType="begin"/>
            </w:r>
            <w:r>
              <w:rPr>
                <w:webHidden/>
              </w:rPr>
              <w:instrText xml:space="preserve"> PAGEREF _Toc522879058 \h </w:instrText>
            </w:r>
            <w:r>
              <w:rPr>
                <w:webHidden/>
              </w:rPr>
            </w:r>
            <w:r>
              <w:rPr>
                <w:webHidden/>
              </w:rPr>
              <w:fldChar w:fldCharType="separate"/>
            </w:r>
            <w:r w:rsidR="00B83EC1">
              <w:rPr>
                <w:webHidden/>
              </w:rPr>
              <w:t>70</w:t>
            </w:r>
            <w:r>
              <w:rPr>
                <w:webHidden/>
              </w:rPr>
              <w:fldChar w:fldCharType="end"/>
            </w:r>
          </w:hyperlink>
        </w:p>
        <w:p w14:paraId="120E1B19" w14:textId="77777777" w:rsidR="008A64EC" w:rsidRDefault="008A64EC">
          <w:pPr>
            <w:pStyle w:val="TOC3"/>
            <w:rPr>
              <w:rFonts w:asciiTheme="minorHAnsi" w:eastAsiaTheme="minorEastAsia" w:hAnsiTheme="minorHAnsi" w:cstheme="minorBidi"/>
              <w:spacing w:val="0"/>
            </w:rPr>
          </w:pPr>
          <w:hyperlink w:anchor="_Toc522879059" w:history="1">
            <w:r w:rsidRPr="00647637">
              <w:rPr>
                <w:rStyle w:val="Hyperlink"/>
                <w:lang w:val="en-ZA"/>
              </w:rPr>
              <w:t>Referral Places in the Community</w:t>
            </w:r>
            <w:r>
              <w:rPr>
                <w:webHidden/>
              </w:rPr>
              <w:tab/>
            </w:r>
            <w:r>
              <w:rPr>
                <w:webHidden/>
              </w:rPr>
              <w:fldChar w:fldCharType="begin"/>
            </w:r>
            <w:r>
              <w:rPr>
                <w:webHidden/>
              </w:rPr>
              <w:instrText xml:space="preserve"> PAGEREF _Toc522879059 \h </w:instrText>
            </w:r>
            <w:r>
              <w:rPr>
                <w:webHidden/>
              </w:rPr>
            </w:r>
            <w:r>
              <w:rPr>
                <w:webHidden/>
              </w:rPr>
              <w:fldChar w:fldCharType="separate"/>
            </w:r>
            <w:r w:rsidR="00B83EC1">
              <w:rPr>
                <w:webHidden/>
              </w:rPr>
              <w:t>70</w:t>
            </w:r>
            <w:r>
              <w:rPr>
                <w:webHidden/>
              </w:rPr>
              <w:fldChar w:fldCharType="end"/>
            </w:r>
          </w:hyperlink>
        </w:p>
        <w:p w14:paraId="42325BEF" w14:textId="77777777" w:rsidR="008A64EC" w:rsidRDefault="008A64EC">
          <w:pPr>
            <w:pStyle w:val="TOC3"/>
            <w:rPr>
              <w:rFonts w:asciiTheme="minorHAnsi" w:eastAsiaTheme="minorEastAsia" w:hAnsiTheme="minorHAnsi" w:cstheme="minorBidi"/>
              <w:spacing w:val="0"/>
            </w:rPr>
          </w:pPr>
          <w:hyperlink w:anchor="_Toc522879060" w:history="1">
            <w:r w:rsidRPr="00647637">
              <w:rPr>
                <w:rStyle w:val="Hyperlink"/>
                <w:lang w:val="en-ZA"/>
              </w:rPr>
              <w:t>Steps for Preparing a Client for Referral</w:t>
            </w:r>
            <w:r>
              <w:rPr>
                <w:webHidden/>
              </w:rPr>
              <w:tab/>
            </w:r>
            <w:r>
              <w:rPr>
                <w:webHidden/>
              </w:rPr>
              <w:fldChar w:fldCharType="begin"/>
            </w:r>
            <w:r>
              <w:rPr>
                <w:webHidden/>
              </w:rPr>
              <w:instrText xml:space="preserve"> PAGEREF _Toc522879060 \h </w:instrText>
            </w:r>
            <w:r>
              <w:rPr>
                <w:webHidden/>
              </w:rPr>
            </w:r>
            <w:r>
              <w:rPr>
                <w:webHidden/>
              </w:rPr>
              <w:fldChar w:fldCharType="separate"/>
            </w:r>
            <w:r w:rsidR="00B83EC1">
              <w:rPr>
                <w:webHidden/>
              </w:rPr>
              <w:t>70</w:t>
            </w:r>
            <w:r>
              <w:rPr>
                <w:webHidden/>
              </w:rPr>
              <w:fldChar w:fldCharType="end"/>
            </w:r>
          </w:hyperlink>
        </w:p>
        <w:p w14:paraId="20FDAF1A" w14:textId="77777777" w:rsidR="008A64EC" w:rsidRDefault="008A64EC">
          <w:pPr>
            <w:pStyle w:val="TOC3"/>
            <w:rPr>
              <w:rFonts w:asciiTheme="minorHAnsi" w:eastAsiaTheme="minorEastAsia" w:hAnsiTheme="minorHAnsi" w:cstheme="minorBidi"/>
              <w:spacing w:val="0"/>
            </w:rPr>
          </w:pPr>
          <w:hyperlink w:anchor="_Toc522879061" w:history="1">
            <w:r w:rsidRPr="00647637">
              <w:rPr>
                <w:rStyle w:val="Hyperlink"/>
                <w:lang w:val="en-ZA"/>
              </w:rPr>
              <w:t>Steps for Conducting a Referral</w:t>
            </w:r>
            <w:r>
              <w:rPr>
                <w:webHidden/>
              </w:rPr>
              <w:tab/>
            </w:r>
            <w:r>
              <w:rPr>
                <w:webHidden/>
              </w:rPr>
              <w:fldChar w:fldCharType="begin"/>
            </w:r>
            <w:r>
              <w:rPr>
                <w:webHidden/>
              </w:rPr>
              <w:instrText xml:space="preserve"> PAGEREF _Toc522879061 \h </w:instrText>
            </w:r>
            <w:r>
              <w:rPr>
                <w:webHidden/>
              </w:rPr>
            </w:r>
            <w:r>
              <w:rPr>
                <w:webHidden/>
              </w:rPr>
              <w:fldChar w:fldCharType="separate"/>
            </w:r>
            <w:r w:rsidR="00B83EC1">
              <w:rPr>
                <w:webHidden/>
              </w:rPr>
              <w:t>71</w:t>
            </w:r>
            <w:r>
              <w:rPr>
                <w:webHidden/>
              </w:rPr>
              <w:fldChar w:fldCharType="end"/>
            </w:r>
          </w:hyperlink>
        </w:p>
        <w:p w14:paraId="3F3332AA" w14:textId="77777777" w:rsidR="008A64EC" w:rsidRDefault="008A64EC">
          <w:pPr>
            <w:pStyle w:val="TOC3"/>
            <w:rPr>
              <w:rFonts w:asciiTheme="minorHAnsi" w:eastAsiaTheme="minorEastAsia" w:hAnsiTheme="minorHAnsi" w:cstheme="minorBidi"/>
              <w:spacing w:val="0"/>
            </w:rPr>
          </w:pPr>
          <w:hyperlink w:anchor="_Toc522879062" w:history="1">
            <w:r w:rsidRPr="00647637">
              <w:rPr>
                <w:rStyle w:val="Hyperlink"/>
                <w:spacing w:val="1"/>
              </w:rPr>
              <w:t>C</w:t>
            </w:r>
            <w:r w:rsidRPr="00647637">
              <w:rPr>
                <w:rStyle w:val="Hyperlink"/>
              </w:rPr>
              <w:t>o</w:t>
            </w:r>
            <w:r w:rsidRPr="00647637">
              <w:rPr>
                <w:rStyle w:val="Hyperlink"/>
                <w:spacing w:val="1"/>
              </w:rPr>
              <w:t>n</w:t>
            </w:r>
            <w:r w:rsidRPr="00647637">
              <w:rPr>
                <w:rStyle w:val="Hyperlink"/>
              </w:rPr>
              <w:t>ta</w:t>
            </w:r>
            <w:r w:rsidRPr="00647637">
              <w:rPr>
                <w:rStyle w:val="Hyperlink"/>
                <w:spacing w:val="1"/>
              </w:rPr>
              <w:t>c</w:t>
            </w:r>
            <w:r w:rsidRPr="00647637">
              <w:rPr>
                <w:rStyle w:val="Hyperlink"/>
              </w:rPr>
              <w:t>t Li</w:t>
            </w:r>
            <w:r w:rsidRPr="00647637">
              <w:rPr>
                <w:rStyle w:val="Hyperlink"/>
                <w:spacing w:val="-2"/>
              </w:rPr>
              <w:t>s</w:t>
            </w:r>
            <w:r w:rsidRPr="00647637">
              <w:rPr>
                <w:rStyle w:val="Hyperlink"/>
              </w:rPr>
              <w:t xml:space="preserve">t for </w:t>
            </w:r>
            <w:r w:rsidRPr="00647637">
              <w:rPr>
                <w:rStyle w:val="Hyperlink"/>
                <w:spacing w:val="-1"/>
              </w:rPr>
              <w:t>R</w:t>
            </w:r>
            <w:r w:rsidRPr="00647637">
              <w:rPr>
                <w:rStyle w:val="Hyperlink"/>
              </w:rPr>
              <w:t>ef</w:t>
            </w:r>
            <w:r w:rsidRPr="00647637">
              <w:rPr>
                <w:rStyle w:val="Hyperlink"/>
                <w:spacing w:val="2"/>
              </w:rPr>
              <w:t>er</w:t>
            </w:r>
            <w:r w:rsidRPr="00647637">
              <w:rPr>
                <w:rStyle w:val="Hyperlink"/>
              </w:rPr>
              <w:t xml:space="preserve">ral </w:t>
            </w:r>
            <w:r w:rsidRPr="00647637">
              <w:rPr>
                <w:rStyle w:val="Hyperlink"/>
                <w:spacing w:val="1"/>
              </w:rPr>
              <w:t>S</w:t>
            </w:r>
            <w:r w:rsidRPr="00647637">
              <w:rPr>
                <w:rStyle w:val="Hyperlink"/>
              </w:rPr>
              <w:t>ervi</w:t>
            </w:r>
            <w:r w:rsidRPr="00647637">
              <w:rPr>
                <w:rStyle w:val="Hyperlink"/>
                <w:spacing w:val="1"/>
              </w:rPr>
              <w:t>c</w:t>
            </w:r>
            <w:r w:rsidRPr="00647637">
              <w:rPr>
                <w:rStyle w:val="Hyperlink"/>
              </w:rPr>
              <w:t>es</w:t>
            </w:r>
            <w:r>
              <w:rPr>
                <w:webHidden/>
              </w:rPr>
              <w:tab/>
            </w:r>
            <w:r>
              <w:rPr>
                <w:webHidden/>
              </w:rPr>
              <w:fldChar w:fldCharType="begin"/>
            </w:r>
            <w:r>
              <w:rPr>
                <w:webHidden/>
              </w:rPr>
              <w:instrText xml:space="preserve"> PAGEREF _Toc522879062 \h </w:instrText>
            </w:r>
            <w:r>
              <w:rPr>
                <w:webHidden/>
              </w:rPr>
            </w:r>
            <w:r>
              <w:rPr>
                <w:webHidden/>
              </w:rPr>
              <w:fldChar w:fldCharType="separate"/>
            </w:r>
            <w:r w:rsidR="00B83EC1">
              <w:rPr>
                <w:webHidden/>
              </w:rPr>
              <w:t>71</w:t>
            </w:r>
            <w:r>
              <w:rPr>
                <w:webHidden/>
              </w:rPr>
              <w:fldChar w:fldCharType="end"/>
            </w:r>
          </w:hyperlink>
        </w:p>
        <w:p w14:paraId="2A2B82C5"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63" w:history="1">
            <w:r w:rsidRPr="00647637">
              <w:rPr>
                <w:rStyle w:val="Hyperlink"/>
                <w:noProof/>
              </w:rPr>
              <w:t>Support Supervision</w:t>
            </w:r>
            <w:r>
              <w:rPr>
                <w:noProof/>
                <w:webHidden/>
              </w:rPr>
              <w:tab/>
            </w:r>
            <w:r>
              <w:rPr>
                <w:noProof/>
                <w:webHidden/>
              </w:rPr>
              <w:fldChar w:fldCharType="begin"/>
            </w:r>
            <w:r>
              <w:rPr>
                <w:noProof/>
                <w:webHidden/>
              </w:rPr>
              <w:instrText xml:space="preserve"> PAGEREF _Toc522879063 \h </w:instrText>
            </w:r>
            <w:r>
              <w:rPr>
                <w:noProof/>
                <w:webHidden/>
              </w:rPr>
            </w:r>
            <w:r>
              <w:rPr>
                <w:noProof/>
                <w:webHidden/>
              </w:rPr>
              <w:fldChar w:fldCharType="separate"/>
            </w:r>
            <w:r w:rsidR="00B83EC1">
              <w:rPr>
                <w:noProof/>
                <w:webHidden/>
              </w:rPr>
              <w:t>72</w:t>
            </w:r>
            <w:r>
              <w:rPr>
                <w:noProof/>
                <w:webHidden/>
              </w:rPr>
              <w:fldChar w:fldCharType="end"/>
            </w:r>
          </w:hyperlink>
        </w:p>
        <w:p w14:paraId="62447F54" w14:textId="77777777" w:rsidR="008A64EC" w:rsidRDefault="008A64EC">
          <w:pPr>
            <w:pStyle w:val="TOC3"/>
            <w:rPr>
              <w:rFonts w:asciiTheme="minorHAnsi" w:eastAsiaTheme="minorEastAsia" w:hAnsiTheme="minorHAnsi" w:cstheme="minorBidi"/>
              <w:spacing w:val="0"/>
            </w:rPr>
          </w:pPr>
          <w:hyperlink w:anchor="_Toc522879064" w:history="1">
            <w:r w:rsidRPr="00647637">
              <w:rPr>
                <w:rStyle w:val="Hyperlink"/>
                <w:lang w:val="en-ZA"/>
              </w:rPr>
              <w:t>Meaning of Support Supervision</w:t>
            </w:r>
            <w:r>
              <w:rPr>
                <w:webHidden/>
              </w:rPr>
              <w:tab/>
            </w:r>
            <w:r>
              <w:rPr>
                <w:webHidden/>
              </w:rPr>
              <w:fldChar w:fldCharType="begin"/>
            </w:r>
            <w:r>
              <w:rPr>
                <w:webHidden/>
              </w:rPr>
              <w:instrText xml:space="preserve"> PAGEREF _Toc522879064 \h </w:instrText>
            </w:r>
            <w:r>
              <w:rPr>
                <w:webHidden/>
              </w:rPr>
            </w:r>
            <w:r>
              <w:rPr>
                <w:webHidden/>
              </w:rPr>
              <w:fldChar w:fldCharType="separate"/>
            </w:r>
            <w:r w:rsidR="00B83EC1">
              <w:rPr>
                <w:webHidden/>
              </w:rPr>
              <w:t>72</w:t>
            </w:r>
            <w:r>
              <w:rPr>
                <w:webHidden/>
              </w:rPr>
              <w:fldChar w:fldCharType="end"/>
            </w:r>
          </w:hyperlink>
        </w:p>
        <w:p w14:paraId="78D5A975" w14:textId="77777777" w:rsidR="008A64EC" w:rsidRDefault="008A64EC">
          <w:pPr>
            <w:pStyle w:val="TOC3"/>
            <w:rPr>
              <w:rFonts w:asciiTheme="minorHAnsi" w:eastAsiaTheme="minorEastAsia" w:hAnsiTheme="minorHAnsi" w:cstheme="minorBidi"/>
              <w:spacing w:val="0"/>
            </w:rPr>
          </w:pPr>
          <w:hyperlink w:anchor="_Toc522879065" w:history="1">
            <w:r w:rsidRPr="00647637">
              <w:rPr>
                <w:rStyle w:val="Hyperlink"/>
                <w:lang w:val="en-ZA"/>
              </w:rPr>
              <w:t>Levels of Supervision and Types of Support at Each Level</w:t>
            </w:r>
            <w:r>
              <w:rPr>
                <w:webHidden/>
              </w:rPr>
              <w:tab/>
            </w:r>
            <w:r>
              <w:rPr>
                <w:webHidden/>
              </w:rPr>
              <w:fldChar w:fldCharType="begin"/>
            </w:r>
            <w:r>
              <w:rPr>
                <w:webHidden/>
              </w:rPr>
              <w:instrText xml:space="preserve"> PAGEREF _Toc522879065 \h </w:instrText>
            </w:r>
            <w:r>
              <w:rPr>
                <w:webHidden/>
              </w:rPr>
            </w:r>
            <w:r>
              <w:rPr>
                <w:webHidden/>
              </w:rPr>
              <w:fldChar w:fldCharType="separate"/>
            </w:r>
            <w:r w:rsidR="00B83EC1">
              <w:rPr>
                <w:webHidden/>
              </w:rPr>
              <w:t>72</w:t>
            </w:r>
            <w:r>
              <w:rPr>
                <w:webHidden/>
              </w:rPr>
              <w:fldChar w:fldCharType="end"/>
            </w:r>
          </w:hyperlink>
        </w:p>
        <w:p w14:paraId="37D2D595" w14:textId="77777777" w:rsidR="008A64EC" w:rsidRDefault="008A64EC">
          <w:pPr>
            <w:pStyle w:val="TOC3"/>
            <w:rPr>
              <w:rFonts w:asciiTheme="minorHAnsi" w:eastAsiaTheme="minorEastAsia" w:hAnsiTheme="minorHAnsi" w:cstheme="minorBidi"/>
              <w:spacing w:val="0"/>
            </w:rPr>
          </w:pPr>
          <w:hyperlink w:anchor="_Toc522879066" w:history="1">
            <w:r w:rsidRPr="00647637">
              <w:rPr>
                <w:rStyle w:val="Hyperlink"/>
              </w:rPr>
              <w:t>Supervisory Checklist</w:t>
            </w:r>
            <w:r>
              <w:rPr>
                <w:webHidden/>
              </w:rPr>
              <w:tab/>
            </w:r>
            <w:r>
              <w:rPr>
                <w:webHidden/>
              </w:rPr>
              <w:fldChar w:fldCharType="begin"/>
            </w:r>
            <w:r>
              <w:rPr>
                <w:webHidden/>
              </w:rPr>
              <w:instrText xml:space="preserve"> PAGEREF _Toc522879066 \h </w:instrText>
            </w:r>
            <w:r>
              <w:rPr>
                <w:webHidden/>
              </w:rPr>
            </w:r>
            <w:r>
              <w:rPr>
                <w:webHidden/>
              </w:rPr>
              <w:fldChar w:fldCharType="separate"/>
            </w:r>
            <w:r w:rsidR="00B83EC1">
              <w:rPr>
                <w:webHidden/>
              </w:rPr>
              <w:t>73</w:t>
            </w:r>
            <w:r>
              <w:rPr>
                <w:webHidden/>
              </w:rPr>
              <w:fldChar w:fldCharType="end"/>
            </w:r>
          </w:hyperlink>
        </w:p>
        <w:p w14:paraId="2E587425"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67" w:history="1">
            <w:r w:rsidRPr="00647637">
              <w:rPr>
                <w:rStyle w:val="Hyperlink"/>
                <w:noProof/>
              </w:rPr>
              <w:t>Module 8: Orientation to the Clinical Practicum</w:t>
            </w:r>
            <w:r>
              <w:rPr>
                <w:noProof/>
                <w:webHidden/>
              </w:rPr>
              <w:tab/>
            </w:r>
            <w:r>
              <w:rPr>
                <w:noProof/>
                <w:webHidden/>
              </w:rPr>
              <w:fldChar w:fldCharType="begin"/>
            </w:r>
            <w:r>
              <w:rPr>
                <w:noProof/>
                <w:webHidden/>
              </w:rPr>
              <w:instrText xml:space="preserve"> PAGEREF _Toc522879067 \h </w:instrText>
            </w:r>
            <w:r>
              <w:rPr>
                <w:noProof/>
                <w:webHidden/>
              </w:rPr>
            </w:r>
            <w:r>
              <w:rPr>
                <w:noProof/>
                <w:webHidden/>
              </w:rPr>
              <w:fldChar w:fldCharType="separate"/>
            </w:r>
            <w:r w:rsidR="00B83EC1">
              <w:rPr>
                <w:noProof/>
                <w:webHidden/>
              </w:rPr>
              <w:t>77</w:t>
            </w:r>
            <w:r>
              <w:rPr>
                <w:noProof/>
                <w:webHidden/>
              </w:rPr>
              <w:fldChar w:fldCharType="end"/>
            </w:r>
          </w:hyperlink>
        </w:p>
        <w:p w14:paraId="126C8011"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68" w:history="1">
            <w:r w:rsidRPr="00647637">
              <w:rPr>
                <w:rStyle w:val="Hyperlink"/>
                <w:noProof/>
              </w:rPr>
              <w:t>Module 8, Session 1: Overview of Practicum Expectations</w:t>
            </w:r>
            <w:r>
              <w:rPr>
                <w:noProof/>
                <w:webHidden/>
              </w:rPr>
              <w:tab/>
            </w:r>
            <w:r>
              <w:rPr>
                <w:noProof/>
                <w:webHidden/>
              </w:rPr>
              <w:fldChar w:fldCharType="begin"/>
            </w:r>
            <w:r>
              <w:rPr>
                <w:noProof/>
                <w:webHidden/>
              </w:rPr>
              <w:instrText xml:space="preserve"> PAGEREF _Toc522879068 \h </w:instrText>
            </w:r>
            <w:r>
              <w:rPr>
                <w:noProof/>
                <w:webHidden/>
              </w:rPr>
            </w:r>
            <w:r>
              <w:rPr>
                <w:noProof/>
                <w:webHidden/>
              </w:rPr>
              <w:fldChar w:fldCharType="separate"/>
            </w:r>
            <w:r w:rsidR="00B83EC1">
              <w:rPr>
                <w:noProof/>
                <w:webHidden/>
              </w:rPr>
              <w:t>77</w:t>
            </w:r>
            <w:r>
              <w:rPr>
                <w:noProof/>
                <w:webHidden/>
              </w:rPr>
              <w:fldChar w:fldCharType="end"/>
            </w:r>
          </w:hyperlink>
        </w:p>
        <w:p w14:paraId="6779D0BC" w14:textId="77777777" w:rsidR="008A64EC" w:rsidRDefault="008A64EC">
          <w:pPr>
            <w:pStyle w:val="TOC3"/>
            <w:rPr>
              <w:rFonts w:asciiTheme="minorHAnsi" w:eastAsiaTheme="minorEastAsia" w:hAnsiTheme="minorHAnsi" w:cstheme="minorBidi"/>
              <w:spacing w:val="0"/>
            </w:rPr>
          </w:pPr>
          <w:hyperlink w:anchor="_Toc522879069" w:history="1">
            <w:r w:rsidRPr="00647637">
              <w:rPr>
                <w:rStyle w:val="Hyperlink"/>
                <w:lang w:val="en-GB"/>
              </w:rPr>
              <w:t>Practicum/Clinical Objectives</w:t>
            </w:r>
            <w:r>
              <w:rPr>
                <w:webHidden/>
              </w:rPr>
              <w:tab/>
            </w:r>
            <w:r>
              <w:rPr>
                <w:webHidden/>
              </w:rPr>
              <w:fldChar w:fldCharType="begin"/>
            </w:r>
            <w:r>
              <w:rPr>
                <w:webHidden/>
              </w:rPr>
              <w:instrText xml:space="preserve"> PAGEREF _Toc522879069 \h </w:instrText>
            </w:r>
            <w:r>
              <w:rPr>
                <w:webHidden/>
              </w:rPr>
            </w:r>
            <w:r>
              <w:rPr>
                <w:webHidden/>
              </w:rPr>
              <w:fldChar w:fldCharType="separate"/>
            </w:r>
            <w:r w:rsidR="00B83EC1">
              <w:rPr>
                <w:webHidden/>
              </w:rPr>
              <w:t>77</w:t>
            </w:r>
            <w:r>
              <w:rPr>
                <w:webHidden/>
              </w:rPr>
              <w:fldChar w:fldCharType="end"/>
            </w:r>
          </w:hyperlink>
        </w:p>
        <w:p w14:paraId="47499DDA"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070" w:history="1">
            <w:r w:rsidRPr="00647637">
              <w:rPr>
                <w:rStyle w:val="Hyperlink"/>
                <w:noProof/>
              </w:rPr>
              <w:t>MODULE 9: Ethics, Laws and Regulations for Drug Shop Operation</w:t>
            </w:r>
            <w:r>
              <w:rPr>
                <w:noProof/>
                <w:webHidden/>
              </w:rPr>
              <w:tab/>
            </w:r>
            <w:r>
              <w:rPr>
                <w:noProof/>
                <w:webHidden/>
              </w:rPr>
              <w:fldChar w:fldCharType="begin"/>
            </w:r>
            <w:r>
              <w:rPr>
                <w:noProof/>
                <w:webHidden/>
              </w:rPr>
              <w:instrText xml:space="preserve"> PAGEREF _Toc522879070 \h </w:instrText>
            </w:r>
            <w:r>
              <w:rPr>
                <w:noProof/>
                <w:webHidden/>
              </w:rPr>
            </w:r>
            <w:r>
              <w:rPr>
                <w:noProof/>
                <w:webHidden/>
              </w:rPr>
              <w:fldChar w:fldCharType="separate"/>
            </w:r>
            <w:r w:rsidR="00B83EC1">
              <w:rPr>
                <w:noProof/>
                <w:webHidden/>
              </w:rPr>
              <w:t>78</w:t>
            </w:r>
            <w:r>
              <w:rPr>
                <w:noProof/>
                <w:webHidden/>
              </w:rPr>
              <w:fldChar w:fldCharType="end"/>
            </w:r>
          </w:hyperlink>
        </w:p>
        <w:p w14:paraId="6E39A110"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71" w:history="1">
            <w:r w:rsidRPr="00647637">
              <w:rPr>
                <w:rStyle w:val="Hyperlink"/>
                <w:noProof/>
              </w:rPr>
              <w:t>Module 9, Session 1: Legal Requirements and Standards for Class C Drug Shops</w:t>
            </w:r>
            <w:r>
              <w:rPr>
                <w:noProof/>
                <w:webHidden/>
              </w:rPr>
              <w:tab/>
            </w:r>
            <w:r>
              <w:rPr>
                <w:noProof/>
                <w:webHidden/>
              </w:rPr>
              <w:fldChar w:fldCharType="begin"/>
            </w:r>
            <w:r>
              <w:rPr>
                <w:noProof/>
                <w:webHidden/>
              </w:rPr>
              <w:instrText xml:space="preserve"> PAGEREF _Toc522879071 \h </w:instrText>
            </w:r>
            <w:r>
              <w:rPr>
                <w:noProof/>
                <w:webHidden/>
              </w:rPr>
            </w:r>
            <w:r>
              <w:rPr>
                <w:noProof/>
                <w:webHidden/>
              </w:rPr>
              <w:fldChar w:fldCharType="separate"/>
            </w:r>
            <w:r w:rsidR="00B83EC1">
              <w:rPr>
                <w:noProof/>
                <w:webHidden/>
              </w:rPr>
              <w:t>78</w:t>
            </w:r>
            <w:r>
              <w:rPr>
                <w:noProof/>
                <w:webHidden/>
              </w:rPr>
              <w:fldChar w:fldCharType="end"/>
            </w:r>
          </w:hyperlink>
        </w:p>
        <w:p w14:paraId="33E4E018" w14:textId="77777777" w:rsidR="008A64EC" w:rsidRDefault="008A64EC">
          <w:pPr>
            <w:pStyle w:val="TOC3"/>
            <w:rPr>
              <w:rFonts w:asciiTheme="minorHAnsi" w:eastAsiaTheme="minorEastAsia" w:hAnsiTheme="minorHAnsi" w:cstheme="minorBidi"/>
              <w:spacing w:val="0"/>
            </w:rPr>
          </w:pPr>
          <w:hyperlink w:anchor="_Toc522879072" w:history="1">
            <w:r w:rsidRPr="00647637">
              <w:rPr>
                <w:rStyle w:val="Hyperlink"/>
              </w:rPr>
              <w:t>Definitions</w:t>
            </w:r>
            <w:r>
              <w:rPr>
                <w:webHidden/>
              </w:rPr>
              <w:tab/>
            </w:r>
            <w:r>
              <w:rPr>
                <w:webHidden/>
              </w:rPr>
              <w:fldChar w:fldCharType="begin"/>
            </w:r>
            <w:r>
              <w:rPr>
                <w:webHidden/>
              </w:rPr>
              <w:instrText xml:space="preserve"> PAGEREF _Toc522879072 \h </w:instrText>
            </w:r>
            <w:r>
              <w:rPr>
                <w:webHidden/>
              </w:rPr>
            </w:r>
            <w:r>
              <w:rPr>
                <w:webHidden/>
              </w:rPr>
              <w:fldChar w:fldCharType="separate"/>
            </w:r>
            <w:r w:rsidR="00B83EC1">
              <w:rPr>
                <w:webHidden/>
              </w:rPr>
              <w:t>78</w:t>
            </w:r>
            <w:r>
              <w:rPr>
                <w:webHidden/>
              </w:rPr>
              <w:fldChar w:fldCharType="end"/>
            </w:r>
          </w:hyperlink>
        </w:p>
        <w:p w14:paraId="6E75C72B" w14:textId="77777777" w:rsidR="008A64EC" w:rsidRDefault="008A64EC">
          <w:pPr>
            <w:pStyle w:val="TOC3"/>
            <w:rPr>
              <w:rFonts w:asciiTheme="minorHAnsi" w:eastAsiaTheme="minorEastAsia" w:hAnsiTheme="minorHAnsi" w:cstheme="minorBidi"/>
              <w:spacing w:val="0"/>
            </w:rPr>
          </w:pPr>
          <w:hyperlink w:anchor="_Toc522879073" w:history="1">
            <w:r w:rsidRPr="00647637">
              <w:rPr>
                <w:rStyle w:val="Hyperlink"/>
              </w:rPr>
              <w:t>What products are regulated?</w:t>
            </w:r>
            <w:r>
              <w:rPr>
                <w:webHidden/>
              </w:rPr>
              <w:tab/>
            </w:r>
            <w:r>
              <w:rPr>
                <w:webHidden/>
              </w:rPr>
              <w:fldChar w:fldCharType="begin"/>
            </w:r>
            <w:r>
              <w:rPr>
                <w:webHidden/>
              </w:rPr>
              <w:instrText xml:space="preserve"> PAGEREF _Toc522879073 \h </w:instrText>
            </w:r>
            <w:r>
              <w:rPr>
                <w:webHidden/>
              </w:rPr>
            </w:r>
            <w:r>
              <w:rPr>
                <w:webHidden/>
              </w:rPr>
              <w:fldChar w:fldCharType="separate"/>
            </w:r>
            <w:r w:rsidR="00B83EC1">
              <w:rPr>
                <w:webHidden/>
              </w:rPr>
              <w:t>79</w:t>
            </w:r>
            <w:r>
              <w:rPr>
                <w:webHidden/>
              </w:rPr>
              <w:fldChar w:fldCharType="end"/>
            </w:r>
          </w:hyperlink>
        </w:p>
        <w:p w14:paraId="37669D48" w14:textId="77777777" w:rsidR="008A64EC" w:rsidRDefault="008A64EC">
          <w:pPr>
            <w:pStyle w:val="TOC3"/>
            <w:rPr>
              <w:rFonts w:asciiTheme="minorHAnsi" w:eastAsiaTheme="minorEastAsia" w:hAnsiTheme="minorHAnsi" w:cstheme="minorBidi"/>
              <w:spacing w:val="0"/>
            </w:rPr>
          </w:pPr>
          <w:hyperlink w:anchor="_Toc522879074" w:history="1">
            <w:r w:rsidRPr="00647637">
              <w:rPr>
                <w:rStyle w:val="Hyperlink"/>
              </w:rPr>
              <w:t>Objectives in Regulating Medicines</w:t>
            </w:r>
            <w:r>
              <w:rPr>
                <w:webHidden/>
              </w:rPr>
              <w:tab/>
            </w:r>
            <w:r>
              <w:rPr>
                <w:webHidden/>
              </w:rPr>
              <w:fldChar w:fldCharType="begin"/>
            </w:r>
            <w:r>
              <w:rPr>
                <w:webHidden/>
              </w:rPr>
              <w:instrText xml:space="preserve"> PAGEREF _Toc522879074 \h </w:instrText>
            </w:r>
            <w:r>
              <w:rPr>
                <w:webHidden/>
              </w:rPr>
            </w:r>
            <w:r>
              <w:rPr>
                <w:webHidden/>
              </w:rPr>
              <w:fldChar w:fldCharType="separate"/>
            </w:r>
            <w:r w:rsidR="00B83EC1">
              <w:rPr>
                <w:webHidden/>
              </w:rPr>
              <w:t>80</w:t>
            </w:r>
            <w:r>
              <w:rPr>
                <w:webHidden/>
              </w:rPr>
              <w:fldChar w:fldCharType="end"/>
            </w:r>
          </w:hyperlink>
        </w:p>
        <w:p w14:paraId="76AC92EB" w14:textId="77777777" w:rsidR="008A64EC" w:rsidRDefault="008A64EC">
          <w:pPr>
            <w:pStyle w:val="TOC3"/>
            <w:rPr>
              <w:rFonts w:asciiTheme="minorHAnsi" w:eastAsiaTheme="minorEastAsia" w:hAnsiTheme="minorHAnsi" w:cstheme="minorBidi"/>
              <w:spacing w:val="0"/>
            </w:rPr>
          </w:pPr>
          <w:hyperlink w:anchor="_Toc522879075" w:history="1">
            <w:r w:rsidRPr="00647637">
              <w:rPr>
                <w:rStyle w:val="Hyperlink"/>
              </w:rPr>
              <w:t>Bodies Responsible for the Control of Class C Drug Shops</w:t>
            </w:r>
            <w:r>
              <w:rPr>
                <w:webHidden/>
              </w:rPr>
              <w:tab/>
            </w:r>
            <w:r>
              <w:rPr>
                <w:webHidden/>
              </w:rPr>
              <w:fldChar w:fldCharType="begin"/>
            </w:r>
            <w:r>
              <w:rPr>
                <w:webHidden/>
              </w:rPr>
              <w:instrText xml:space="preserve"> PAGEREF _Toc522879075 \h </w:instrText>
            </w:r>
            <w:r>
              <w:rPr>
                <w:webHidden/>
              </w:rPr>
            </w:r>
            <w:r>
              <w:rPr>
                <w:webHidden/>
              </w:rPr>
              <w:fldChar w:fldCharType="separate"/>
            </w:r>
            <w:r w:rsidR="00B83EC1">
              <w:rPr>
                <w:webHidden/>
              </w:rPr>
              <w:t>80</w:t>
            </w:r>
            <w:r>
              <w:rPr>
                <w:webHidden/>
              </w:rPr>
              <w:fldChar w:fldCharType="end"/>
            </w:r>
          </w:hyperlink>
        </w:p>
        <w:p w14:paraId="558D3150" w14:textId="77777777" w:rsidR="008A64EC" w:rsidRDefault="008A64EC">
          <w:pPr>
            <w:pStyle w:val="TOC3"/>
            <w:rPr>
              <w:rFonts w:asciiTheme="minorHAnsi" w:eastAsiaTheme="minorEastAsia" w:hAnsiTheme="minorHAnsi" w:cstheme="minorBidi"/>
              <w:spacing w:val="0"/>
            </w:rPr>
          </w:pPr>
          <w:hyperlink w:anchor="_Toc522879076" w:history="1">
            <w:r w:rsidRPr="00647637">
              <w:rPr>
                <w:rStyle w:val="Hyperlink"/>
              </w:rPr>
              <w:t>Classification of Medicines</w:t>
            </w:r>
            <w:r>
              <w:rPr>
                <w:webHidden/>
              </w:rPr>
              <w:tab/>
            </w:r>
            <w:r>
              <w:rPr>
                <w:webHidden/>
              </w:rPr>
              <w:fldChar w:fldCharType="begin"/>
            </w:r>
            <w:r>
              <w:rPr>
                <w:webHidden/>
              </w:rPr>
              <w:instrText xml:space="preserve"> PAGEREF _Toc522879076 \h </w:instrText>
            </w:r>
            <w:r>
              <w:rPr>
                <w:webHidden/>
              </w:rPr>
            </w:r>
            <w:r>
              <w:rPr>
                <w:webHidden/>
              </w:rPr>
              <w:fldChar w:fldCharType="separate"/>
            </w:r>
            <w:r w:rsidR="00B83EC1">
              <w:rPr>
                <w:webHidden/>
              </w:rPr>
              <w:t>81</w:t>
            </w:r>
            <w:r>
              <w:rPr>
                <w:webHidden/>
              </w:rPr>
              <w:fldChar w:fldCharType="end"/>
            </w:r>
          </w:hyperlink>
        </w:p>
        <w:p w14:paraId="24A9B24A" w14:textId="77777777" w:rsidR="008A64EC" w:rsidRDefault="008A64EC">
          <w:pPr>
            <w:pStyle w:val="TOC3"/>
            <w:rPr>
              <w:rFonts w:asciiTheme="minorHAnsi" w:eastAsiaTheme="minorEastAsia" w:hAnsiTheme="minorHAnsi" w:cstheme="minorBidi"/>
              <w:spacing w:val="0"/>
            </w:rPr>
          </w:pPr>
          <w:hyperlink w:anchor="_Toc522879077" w:history="1">
            <w:r w:rsidRPr="00647637">
              <w:rPr>
                <w:rStyle w:val="Hyperlink"/>
              </w:rPr>
              <w:t>Licensing of Class C Drug Shops</w:t>
            </w:r>
            <w:r>
              <w:rPr>
                <w:webHidden/>
              </w:rPr>
              <w:tab/>
            </w:r>
            <w:r>
              <w:rPr>
                <w:webHidden/>
              </w:rPr>
              <w:fldChar w:fldCharType="begin"/>
            </w:r>
            <w:r>
              <w:rPr>
                <w:webHidden/>
              </w:rPr>
              <w:instrText xml:space="preserve"> PAGEREF _Toc522879077 \h </w:instrText>
            </w:r>
            <w:r>
              <w:rPr>
                <w:webHidden/>
              </w:rPr>
            </w:r>
            <w:r>
              <w:rPr>
                <w:webHidden/>
              </w:rPr>
              <w:fldChar w:fldCharType="separate"/>
            </w:r>
            <w:r w:rsidR="00B83EC1">
              <w:rPr>
                <w:webHidden/>
              </w:rPr>
              <w:t>82</w:t>
            </w:r>
            <w:r>
              <w:rPr>
                <w:webHidden/>
              </w:rPr>
              <w:fldChar w:fldCharType="end"/>
            </w:r>
          </w:hyperlink>
        </w:p>
        <w:p w14:paraId="1D298DC3"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78" w:history="1">
            <w:r w:rsidRPr="00647637">
              <w:rPr>
                <w:rStyle w:val="Hyperlink"/>
                <w:noProof/>
              </w:rPr>
              <w:t>Standards for Operating a Class C Drug Shop</w:t>
            </w:r>
            <w:r>
              <w:rPr>
                <w:noProof/>
                <w:webHidden/>
              </w:rPr>
              <w:tab/>
            </w:r>
            <w:r>
              <w:rPr>
                <w:noProof/>
                <w:webHidden/>
              </w:rPr>
              <w:fldChar w:fldCharType="begin"/>
            </w:r>
            <w:r>
              <w:rPr>
                <w:noProof/>
                <w:webHidden/>
              </w:rPr>
              <w:instrText xml:space="preserve"> PAGEREF _Toc522879078 \h </w:instrText>
            </w:r>
            <w:r>
              <w:rPr>
                <w:noProof/>
                <w:webHidden/>
              </w:rPr>
            </w:r>
            <w:r>
              <w:rPr>
                <w:noProof/>
                <w:webHidden/>
              </w:rPr>
              <w:fldChar w:fldCharType="separate"/>
            </w:r>
            <w:r w:rsidR="00B83EC1">
              <w:rPr>
                <w:noProof/>
                <w:webHidden/>
              </w:rPr>
              <w:t>82</w:t>
            </w:r>
            <w:r>
              <w:rPr>
                <w:noProof/>
                <w:webHidden/>
              </w:rPr>
              <w:fldChar w:fldCharType="end"/>
            </w:r>
          </w:hyperlink>
        </w:p>
        <w:p w14:paraId="5E303340" w14:textId="77777777" w:rsidR="008A64EC" w:rsidRDefault="008A64EC">
          <w:pPr>
            <w:pStyle w:val="TOC3"/>
            <w:rPr>
              <w:rFonts w:asciiTheme="minorHAnsi" w:eastAsiaTheme="minorEastAsia" w:hAnsiTheme="minorHAnsi" w:cstheme="minorBidi"/>
              <w:spacing w:val="0"/>
            </w:rPr>
          </w:pPr>
          <w:hyperlink w:anchor="_Toc522879079" w:history="1">
            <w:r w:rsidRPr="00647637">
              <w:rPr>
                <w:rStyle w:val="Hyperlink"/>
              </w:rPr>
              <w:t>1.</w:t>
            </w:r>
            <w:r>
              <w:rPr>
                <w:rFonts w:asciiTheme="minorHAnsi" w:eastAsiaTheme="minorEastAsia" w:hAnsiTheme="minorHAnsi" w:cstheme="minorBidi"/>
                <w:spacing w:val="0"/>
              </w:rPr>
              <w:tab/>
            </w:r>
            <w:r w:rsidRPr="00647637">
              <w:rPr>
                <w:rStyle w:val="Hyperlink"/>
              </w:rPr>
              <w:t>Standards for Personnel</w:t>
            </w:r>
            <w:r>
              <w:rPr>
                <w:webHidden/>
              </w:rPr>
              <w:tab/>
            </w:r>
            <w:r>
              <w:rPr>
                <w:webHidden/>
              </w:rPr>
              <w:fldChar w:fldCharType="begin"/>
            </w:r>
            <w:r>
              <w:rPr>
                <w:webHidden/>
              </w:rPr>
              <w:instrText xml:space="preserve"> PAGEREF _Toc522879079 \h </w:instrText>
            </w:r>
            <w:r>
              <w:rPr>
                <w:webHidden/>
              </w:rPr>
            </w:r>
            <w:r>
              <w:rPr>
                <w:webHidden/>
              </w:rPr>
              <w:fldChar w:fldCharType="separate"/>
            </w:r>
            <w:r w:rsidR="00B83EC1">
              <w:rPr>
                <w:webHidden/>
              </w:rPr>
              <w:t>82</w:t>
            </w:r>
            <w:r>
              <w:rPr>
                <w:webHidden/>
              </w:rPr>
              <w:fldChar w:fldCharType="end"/>
            </w:r>
          </w:hyperlink>
        </w:p>
        <w:p w14:paraId="7A2B0E0A" w14:textId="77777777" w:rsidR="008A64EC" w:rsidRDefault="008A64EC">
          <w:pPr>
            <w:pStyle w:val="TOC3"/>
            <w:rPr>
              <w:rFonts w:asciiTheme="minorHAnsi" w:eastAsiaTheme="minorEastAsia" w:hAnsiTheme="minorHAnsi" w:cstheme="minorBidi"/>
              <w:spacing w:val="0"/>
            </w:rPr>
          </w:pPr>
          <w:hyperlink w:anchor="_Toc522879080" w:history="1">
            <w:r w:rsidRPr="00647637">
              <w:rPr>
                <w:rStyle w:val="Hyperlink"/>
              </w:rPr>
              <w:t>2.</w:t>
            </w:r>
            <w:r>
              <w:rPr>
                <w:rFonts w:asciiTheme="minorHAnsi" w:eastAsiaTheme="minorEastAsia" w:hAnsiTheme="minorHAnsi" w:cstheme="minorBidi"/>
                <w:spacing w:val="0"/>
              </w:rPr>
              <w:tab/>
            </w:r>
            <w:r w:rsidRPr="00647637">
              <w:rPr>
                <w:rStyle w:val="Hyperlink"/>
              </w:rPr>
              <w:t>Standards for Premises</w:t>
            </w:r>
            <w:r>
              <w:rPr>
                <w:webHidden/>
              </w:rPr>
              <w:tab/>
            </w:r>
            <w:r>
              <w:rPr>
                <w:webHidden/>
              </w:rPr>
              <w:fldChar w:fldCharType="begin"/>
            </w:r>
            <w:r>
              <w:rPr>
                <w:webHidden/>
              </w:rPr>
              <w:instrText xml:space="preserve"> PAGEREF _Toc522879080 \h </w:instrText>
            </w:r>
            <w:r>
              <w:rPr>
                <w:webHidden/>
              </w:rPr>
            </w:r>
            <w:r>
              <w:rPr>
                <w:webHidden/>
              </w:rPr>
              <w:fldChar w:fldCharType="separate"/>
            </w:r>
            <w:r w:rsidR="00B83EC1">
              <w:rPr>
                <w:webHidden/>
              </w:rPr>
              <w:t>82</w:t>
            </w:r>
            <w:r>
              <w:rPr>
                <w:webHidden/>
              </w:rPr>
              <w:fldChar w:fldCharType="end"/>
            </w:r>
          </w:hyperlink>
        </w:p>
        <w:p w14:paraId="60C69622" w14:textId="77777777" w:rsidR="008A64EC" w:rsidRDefault="008A64EC">
          <w:pPr>
            <w:pStyle w:val="TOC3"/>
            <w:rPr>
              <w:rFonts w:asciiTheme="minorHAnsi" w:eastAsiaTheme="minorEastAsia" w:hAnsiTheme="minorHAnsi" w:cstheme="minorBidi"/>
              <w:spacing w:val="0"/>
            </w:rPr>
          </w:pPr>
          <w:hyperlink w:anchor="_Toc522879081" w:history="1">
            <w:r w:rsidRPr="00647637">
              <w:rPr>
                <w:rStyle w:val="Hyperlink"/>
              </w:rPr>
              <w:t>3.</w:t>
            </w:r>
            <w:r>
              <w:rPr>
                <w:rFonts w:asciiTheme="minorHAnsi" w:eastAsiaTheme="minorEastAsia" w:hAnsiTheme="minorHAnsi" w:cstheme="minorBidi"/>
                <w:spacing w:val="0"/>
              </w:rPr>
              <w:tab/>
            </w:r>
            <w:r w:rsidRPr="00647637">
              <w:rPr>
                <w:rStyle w:val="Hyperlink"/>
              </w:rPr>
              <w:t>Standards for Dispensing</w:t>
            </w:r>
            <w:r>
              <w:rPr>
                <w:webHidden/>
              </w:rPr>
              <w:tab/>
            </w:r>
            <w:r>
              <w:rPr>
                <w:webHidden/>
              </w:rPr>
              <w:fldChar w:fldCharType="begin"/>
            </w:r>
            <w:r>
              <w:rPr>
                <w:webHidden/>
              </w:rPr>
              <w:instrText xml:space="preserve"> PAGEREF _Toc522879081 \h </w:instrText>
            </w:r>
            <w:r>
              <w:rPr>
                <w:webHidden/>
              </w:rPr>
            </w:r>
            <w:r>
              <w:rPr>
                <w:webHidden/>
              </w:rPr>
              <w:fldChar w:fldCharType="separate"/>
            </w:r>
            <w:r w:rsidR="00B83EC1">
              <w:rPr>
                <w:webHidden/>
              </w:rPr>
              <w:t>83</w:t>
            </w:r>
            <w:r>
              <w:rPr>
                <w:webHidden/>
              </w:rPr>
              <w:fldChar w:fldCharType="end"/>
            </w:r>
          </w:hyperlink>
        </w:p>
        <w:p w14:paraId="3D7A83F9" w14:textId="77777777" w:rsidR="008A64EC" w:rsidRDefault="008A64EC">
          <w:pPr>
            <w:pStyle w:val="TOC3"/>
            <w:rPr>
              <w:rFonts w:asciiTheme="minorHAnsi" w:eastAsiaTheme="minorEastAsia" w:hAnsiTheme="minorHAnsi" w:cstheme="minorBidi"/>
              <w:spacing w:val="0"/>
            </w:rPr>
          </w:pPr>
          <w:hyperlink w:anchor="_Toc522879082" w:history="1">
            <w:r w:rsidRPr="00647637">
              <w:rPr>
                <w:rStyle w:val="Hyperlink"/>
              </w:rPr>
              <w:t>4.</w:t>
            </w:r>
            <w:r>
              <w:rPr>
                <w:rFonts w:asciiTheme="minorHAnsi" w:eastAsiaTheme="minorEastAsia" w:hAnsiTheme="minorHAnsi" w:cstheme="minorBidi"/>
                <w:spacing w:val="0"/>
              </w:rPr>
              <w:tab/>
            </w:r>
            <w:r w:rsidRPr="00647637">
              <w:rPr>
                <w:rStyle w:val="Hyperlink"/>
              </w:rPr>
              <w:t>Standards for Recordkeeping and Documentation</w:t>
            </w:r>
            <w:r>
              <w:rPr>
                <w:webHidden/>
              </w:rPr>
              <w:tab/>
            </w:r>
            <w:r>
              <w:rPr>
                <w:webHidden/>
              </w:rPr>
              <w:fldChar w:fldCharType="begin"/>
            </w:r>
            <w:r>
              <w:rPr>
                <w:webHidden/>
              </w:rPr>
              <w:instrText xml:space="preserve"> PAGEREF _Toc522879082 \h </w:instrText>
            </w:r>
            <w:r>
              <w:rPr>
                <w:webHidden/>
              </w:rPr>
            </w:r>
            <w:r>
              <w:rPr>
                <w:webHidden/>
              </w:rPr>
              <w:fldChar w:fldCharType="separate"/>
            </w:r>
            <w:r w:rsidR="00B83EC1">
              <w:rPr>
                <w:webHidden/>
              </w:rPr>
              <w:t>86</w:t>
            </w:r>
            <w:r>
              <w:rPr>
                <w:webHidden/>
              </w:rPr>
              <w:fldChar w:fldCharType="end"/>
            </w:r>
          </w:hyperlink>
        </w:p>
        <w:p w14:paraId="2025B755" w14:textId="77777777" w:rsidR="008A64EC" w:rsidRDefault="008A64EC">
          <w:pPr>
            <w:pStyle w:val="TOC3"/>
            <w:rPr>
              <w:rFonts w:asciiTheme="minorHAnsi" w:eastAsiaTheme="minorEastAsia" w:hAnsiTheme="minorHAnsi" w:cstheme="minorBidi"/>
              <w:spacing w:val="0"/>
            </w:rPr>
          </w:pPr>
          <w:hyperlink w:anchor="_Toc522879083" w:history="1">
            <w:r w:rsidRPr="00647637">
              <w:rPr>
                <w:rStyle w:val="Hyperlink"/>
              </w:rPr>
              <w:t>5.</w:t>
            </w:r>
            <w:r>
              <w:rPr>
                <w:rFonts w:asciiTheme="minorHAnsi" w:eastAsiaTheme="minorEastAsia" w:hAnsiTheme="minorHAnsi" w:cstheme="minorBidi"/>
                <w:spacing w:val="0"/>
              </w:rPr>
              <w:tab/>
            </w:r>
            <w:r w:rsidRPr="00647637">
              <w:rPr>
                <w:rStyle w:val="Hyperlink"/>
              </w:rPr>
              <w:t>Offences and Penalties</w:t>
            </w:r>
            <w:r>
              <w:rPr>
                <w:webHidden/>
              </w:rPr>
              <w:tab/>
            </w:r>
            <w:r>
              <w:rPr>
                <w:webHidden/>
              </w:rPr>
              <w:fldChar w:fldCharType="begin"/>
            </w:r>
            <w:r>
              <w:rPr>
                <w:webHidden/>
              </w:rPr>
              <w:instrText xml:space="preserve"> PAGEREF _Toc522879083 \h </w:instrText>
            </w:r>
            <w:r>
              <w:rPr>
                <w:webHidden/>
              </w:rPr>
            </w:r>
            <w:r>
              <w:rPr>
                <w:webHidden/>
              </w:rPr>
              <w:fldChar w:fldCharType="separate"/>
            </w:r>
            <w:r w:rsidR="00B83EC1">
              <w:rPr>
                <w:webHidden/>
              </w:rPr>
              <w:t>87</w:t>
            </w:r>
            <w:r>
              <w:rPr>
                <w:webHidden/>
              </w:rPr>
              <w:fldChar w:fldCharType="end"/>
            </w:r>
          </w:hyperlink>
        </w:p>
        <w:p w14:paraId="61F7037B" w14:textId="77777777" w:rsidR="008A64EC" w:rsidRDefault="008A64EC">
          <w:pPr>
            <w:pStyle w:val="TOC3"/>
            <w:rPr>
              <w:rFonts w:asciiTheme="minorHAnsi" w:eastAsiaTheme="minorEastAsia" w:hAnsiTheme="minorHAnsi" w:cstheme="minorBidi"/>
              <w:spacing w:val="0"/>
            </w:rPr>
          </w:pPr>
          <w:hyperlink w:anchor="_Toc522879084" w:history="1">
            <w:r w:rsidRPr="00647637">
              <w:rPr>
                <w:rStyle w:val="Hyperlink"/>
              </w:rPr>
              <w:t>Activity Sheet—Offences and Penalties</w:t>
            </w:r>
            <w:r>
              <w:rPr>
                <w:webHidden/>
              </w:rPr>
              <w:tab/>
            </w:r>
            <w:r>
              <w:rPr>
                <w:webHidden/>
              </w:rPr>
              <w:fldChar w:fldCharType="begin"/>
            </w:r>
            <w:r>
              <w:rPr>
                <w:webHidden/>
              </w:rPr>
              <w:instrText xml:space="preserve"> PAGEREF _Toc522879084 \h </w:instrText>
            </w:r>
            <w:r>
              <w:rPr>
                <w:webHidden/>
              </w:rPr>
            </w:r>
            <w:r>
              <w:rPr>
                <w:webHidden/>
              </w:rPr>
              <w:fldChar w:fldCharType="separate"/>
            </w:r>
            <w:r w:rsidR="00B83EC1">
              <w:rPr>
                <w:webHidden/>
              </w:rPr>
              <w:t>87</w:t>
            </w:r>
            <w:r>
              <w:rPr>
                <w:webHidden/>
              </w:rPr>
              <w:fldChar w:fldCharType="end"/>
            </w:r>
          </w:hyperlink>
        </w:p>
        <w:p w14:paraId="5C4D6A16"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85" w:history="1">
            <w:r w:rsidRPr="00647637">
              <w:rPr>
                <w:rStyle w:val="Hyperlink"/>
                <w:noProof/>
              </w:rPr>
              <w:t>Module 9, Session 2: The ADS Extended Medicines List</w:t>
            </w:r>
            <w:r>
              <w:rPr>
                <w:noProof/>
                <w:webHidden/>
              </w:rPr>
              <w:tab/>
            </w:r>
            <w:r>
              <w:rPr>
                <w:noProof/>
                <w:webHidden/>
              </w:rPr>
              <w:fldChar w:fldCharType="begin"/>
            </w:r>
            <w:r>
              <w:rPr>
                <w:noProof/>
                <w:webHidden/>
              </w:rPr>
              <w:instrText xml:space="preserve"> PAGEREF _Toc522879085 \h </w:instrText>
            </w:r>
            <w:r>
              <w:rPr>
                <w:noProof/>
                <w:webHidden/>
              </w:rPr>
            </w:r>
            <w:r>
              <w:rPr>
                <w:noProof/>
                <w:webHidden/>
              </w:rPr>
              <w:fldChar w:fldCharType="separate"/>
            </w:r>
            <w:r w:rsidR="00B83EC1">
              <w:rPr>
                <w:noProof/>
                <w:webHidden/>
              </w:rPr>
              <w:t>88</w:t>
            </w:r>
            <w:r>
              <w:rPr>
                <w:noProof/>
                <w:webHidden/>
              </w:rPr>
              <w:fldChar w:fldCharType="end"/>
            </w:r>
          </w:hyperlink>
        </w:p>
        <w:p w14:paraId="20EBB71E"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86" w:history="1">
            <w:r w:rsidRPr="00647637">
              <w:rPr>
                <w:rStyle w:val="Hyperlink"/>
                <w:noProof/>
                <w:spacing w:val="-6"/>
              </w:rPr>
              <w:t>Module 9, Session 3: NDA-required Records/Documentation for Drugs in ADS</w:t>
            </w:r>
            <w:r>
              <w:rPr>
                <w:noProof/>
                <w:webHidden/>
              </w:rPr>
              <w:tab/>
            </w:r>
            <w:r>
              <w:rPr>
                <w:noProof/>
                <w:webHidden/>
              </w:rPr>
              <w:fldChar w:fldCharType="begin"/>
            </w:r>
            <w:r>
              <w:rPr>
                <w:noProof/>
                <w:webHidden/>
              </w:rPr>
              <w:instrText xml:space="preserve"> PAGEREF _Toc522879086 \h </w:instrText>
            </w:r>
            <w:r>
              <w:rPr>
                <w:noProof/>
                <w:webHidden/>
              </w:rPr>
            </w:r>
            <w:r>
              <w:rPr>
                <w:noProof/>
                <w:webHidden/>
              </w:rPr>
              <w:fldChar w:fldCharType="separate"/>
            </w:r>
            <w:r w:rsidR="00B83EC1">
              <w:rPr>
                <w:noProof/>
                <w:webHidden/>
              </w:rPr>
              <w:t>93</w:t>
            </w:r>
            <w:r>
              <w:rPr>
                <w:noProof/>
                <w:webHidden/>
              </w:rPr>
              <w:fldChar w:fldCharType="end"/>
            </w:r>
          </w:hyperlink>
        </w:p>
        <w:p w14:paraId="0DDCCDAC" w14:textId="77777777" w:rsidR="008A64EC" w:rsidRDefault="008A64EC">
          <w:pPr>
            <w:pStyle w:val="TOC3"/>
            <w:rPr>
              <w:rFonts w:asciiTheme="minorHAnsi" w:eastAsiaTheme="minorEastAsia" w:hAnsiTheme="minorHAnsi" w:cstheme="minorBidi"/>
              <w:spacing w:val="0"/>
            </w:rPr>
          </w:pPr>
          <w:hyperlink w:anchor="_Toc522879087" w:history="1">
            <w:r w:rsidRPr="00647637">
              <w:rPr>
                <w:rStyle w:val="Hyperlink"/>
              </w:rPr>
              <w:t>Consequences of Adverse Drug Reaction</w:t>
            </w:r>
            <w:r>
              <w:rPr>
                <w:webHidden/>
              </w:rPr>
              <w:tab/>
            </w:r>
            <w:r>
              <w:rPr>
                <w:webHidden/>
              </w:rPr>
              <w:fldChar w:fldCharType="begin"/>
            </w:r>
            <w:r>
              <w:rPr>
                <w:webHidden/>
              </w:rPr>
              <w:instrText xml:space="preserve"> PAGEREF _Toc522879087 \h </w:instrText>
            </w:r>
            <w:r>
              <w:rPr>
                <w:webHidden/>
              </w:rPr>
            </w:r>
            <w:r>
              <w:rPr>
                <w:webHidden/>
              </w:rPr>
              <w:fldChar w:fldCharType="separate"/>
            </w:r>
            <w:r w:rsidR="00B83EC1">
              <w:rPr>
                <w:webHidden/>
              </w:rPr>
              <w:t>93</w:t>
            </w:r>
            <w:r>
              <w:rPr>
                <w:webHidden/>
              </w:rPr>
              <w:fldChar w:fldCharType="end"/>
            </w:r>
          </w:hyperlink>
        </w:p>
        <w:p w14:paraId="6ACAF5CE" w14:textId="77777777" w:rsidR="008A64EC" w:rsidRDefault="008A64EC">
          <w:pPr>
            <w:pStyle w:val="TOC2"/>
            <w:tabs>
              <w:tab w:val="right" w:leader="dot" w:pos="9017"/>
            </w:tabs>
            <w:rPr>
              <w:rFonts w:asciiTheme="minorHAnsi" w:eastAsiaTheme="minorEastAsia" w:hAnsiTheme="minorHAnsi" w:cstheme="minorBidi"/>
              <w:b w:val="0"/>
              <w:bCs w:val="0"/>
              <w:noProof/>
            </w:rPr>
          </w:pPr>
          <w:hyperlink w:anchor="_Toc522879088" w:history="1">
            <w:r w:rsidRPr="00647637">
              <w:rPr>
                <w:rStyle w:val="Hyperlink"/>
                <w:rFonts w:eastAsia="Arial" w:cs="Arial"/>
                <w:noProof/>
                <w:spacing w:val="2"/>
                <w:position w:val="-1"/>
              </w:rPr>
              <w:t xml:space="preserve">Module 9, Session 4: </w:t>
            </w:r>
            <w:r w:rsidRPr="00647637">
              <w:rPr>
                <w:rStyle w:val="Hyperlink"/>
                <w:noProof/>
              </w:rPr>
              <w:t>Medicines and FP Commodities Management</w:t>
            </w:r>
            <w:r>
              <w:rPr>
                <w:noProof/>
                <w:webHidden/>
              </w:rPr>
              <w:tab/>
            </w:r>
            <w:r>
              <w:rPr>
                <w:noProof/>
                <w:webHidden/>
              </w:rPr>
              <w:fldChar w:fldCharType="begin"/>
            </w:r>
            <w:r>
              <w:rPr>
                <w:noProof/>
                <w:webHidden/>
              </w:rPr>
              <w:instrText xml:space="preserve"> PAGEREF _Toc522879088 \h </w:instrText>
            </w:r>
            <w:r>
              <w:rPr>
                <w:noProof/>
                <w:webHidden/>
              </w:rPr>
            </w:r>
            <w:r>
              <w:rPr>
                <w:noProof/>
                <w:webHidden/>
              </w:rPr>
              <w:fldChar w:fldCharType="separate"/>
            </w:r>
            <w:r w:rsidR="00B83EC1">
              <w:rPr>
                <w:noProof/>
                <w:webHidden/>
              </w:rPr>
              <w:t>94</w:t>
            </w:r>
            <w:r>
              <w:rPr>
                <w:noProof/>
                <w:webHidden/>
              </w:rPr>
              <w:fldChar w:fldCharType="end"/>
            </w:r>
          </w:hyperlink>
        </w:p>
        <w:p w14:paraId="0744D421" w14:textId="77777777" w:rsidR="008A64EC" w:rsidRDefault="008A64EC">
          <w:pPr>
            <w:pStyle w:val="TOC3"/>
            <w:rPr>
              <w:rFonts w:asciiTheme="minorHAnsi" w:eastAsiaTheme="minorEastAsia" w:hAnsiTheme="minorHAnsi" w:cstheme="minorBidi"/>
              <w:spacing w:val="0"/>
            </w:rPr>
          </w:pPr>
          <w:hyperlink w:anchor="_Toc522879089" w:history="1">
            <w:r w:rsidRPr="00647637">
              <w:rPr>
                <w:rStyle w:val="Hyperlink"/>
              </w:rPr>
              <w:t>Medicines Management</w:t>
            </w:r>
            <w:r>
              <w:rPr>
                <w:webHidden/>
              </w:rPr>
              <w:tab/>
            </w:r>
            <w:r>
              <w:rPr>
                <w:webHidden/>
              </w:rPr>
              <w:fldChar w:fldCharType="begin"/>
            </w:r>
            <w:r>
              <w:rPr>
                <w:webHidden/>
              </w:rPr>
              <w:instrText xml:space="preserve"> PAGEREF _Toc522879089 \h </w:instrText>
            </w:r>
            <w:r>
              <w:rPr>
                <w:webHidden/>
              </w:rPr>
            </w:r>
            <w:r>
              <w:rPr>
                <w:webHidden/>
              </w:rPr>
              <w:fldChar w:fldCharType="separate"/>
            </w:r>
            <w:r w:rsidR="00B83EC1">
              <w:rPr>
                <w:webHidden/>
              </w:rPr>
              <w:t>94</w:t>
            </w:r>
            <w:r>
              <w:rPr>
                <w:webHidden/>
              </w:rPr>
              <w:fldChar w:fldCharType="end"/>
            </w:r>
          </w:hyperlink>
        </w:p>
        <w:p w14:paraId="768AA5DD" w14:textId="77777777" w:rsidR="008A64EC" w:rsidRDefault="008A64EC">
          <w:pPr>
            <w:pStyle w:val="TOC3"/>
            <w:rPr>
              <w:rFonts w:asciiTheme="minorHAnsi" w:eastAsiaTheme="minorEastAsia" w:hAnsiTheme="minorHAnsi" w:cstheme="minorBidi"/>
              <w:spacing w:val="0"/>
            </w:rPr>
          </w:pPr>
          <w:hyperlink w:anchor="_Toc522879090" w:history="1">
            <w:r w:rsidRPr="00647637">
              <w:rPr>
                <w:rStyle w:val="Hyperlink"/>
              </w:rPr>
              <w:t>The Medicines Management Cycle</w:t>
            </w:r>
            <w:r>
              <w:rPr>
                <w:webHidden/>
              </w:rPr>
              <w:tab/>
            </w:r>
            <w:r>
              <w:rPr>
                <w:webHidden/>
              </w:rPr>
              <w:fldChar w:fldCharType="begin"/>
            </w:r>
            <w:r>
              <w:rPr>
                <w:webHidden/>
              </w:rPr>
              <w:instrText xml:space="preserve"> PAGEREF _Toc522879090 \h </w:instrText>
            </w:r>
            <w:r>
              <w:rPr>
                <w:webHidden/>
              </w:rPr>
            </w:r>
            <w:r>
              <w:rPr>
                <w:webHidden/>
              </w:rPr>
              <w:fldChar w:fldCharType="separate"/>
            </w:r>
            <w:r w:rsidR="00B83EC1">
              <w:rPr>
                <w:webHidden/>
              </w:rPr>
              <w:t>94</w:t>
            </w:r>
            <w:r>
              <w:rPr>
                <w:webHidden/>
              </w:rPr>
              <w:fldChar w:fldCharType="end"/>
            </w:r>
          </w:hyperlink>
        </w:p>
        <w:p w14:paraId="400A121C" w14:textId="77777777" w:rsidR="008A64EC" w:rsidRDefault="008A64EC">
          <w:pPr>
            <w:pStyle w:val="TOC3"/>
            <w:rPr>
              <w:rFonts w:asciiTheme="minorHAnsi" w:eastAsiaTheme="minorEastAsia" w:hAnsiTheme="minorHAnsi" w:cstheme="minorBidi"/>
              <w:spacing w:val="0"/>
            </w:rPr>
          </w:pPr>
          <w:hyperlink w:anchor="_Toc522879091" w:history="1">
            <w:r w:rsidRPr="00647637">
              <w:rPr>
                <w:rStyle w:val="Hyperlink"/>
              </w:rPr>
              <w:t>Selection</w:t>
            </w:r>
            <w:r>
              <w:rPr>
                <w:webHidden/>
              </w:rPr>
              <w:tab/>
            </w:r>
            <w:r>
              <w:rPr>
                <w:webHidden/>
              </w:rPr>
              <w:fldChar w:fldCharType="begin"/>
            </w:r>
            <w:r>
              <w:rPr>
                <w:webHidden/>
              </w:rPr>
              <w:instrText xml:space="preserve"> PAGEREF _Toc522879091 \h </w:instrText>
            </w:r>
            <w:r>
              <w:rPr>
                <w:webHidden/>
              </w:rPr>
            </w:r>
            <w:r>
              <w:rPr>
                <w:webHidden/>
              </w:rPr>
              <w:fldChar w:fldCharType="separate"/>
            </w:r>
            <w:r w:rsidR="00B83EC1">
              <w:rPr>
                <w:webHidden/>
              </w:rPr>
              <w:t>94</w:t>
            </w:r>
            <w:r>
              <w:rPr>
                <w:webHidden/>
              </w:rPr>
              <w:fldChar w:fldCharType="end"/>
            </w:r>
          </w:hyperlink>
        </w:p>
        <w:p w14:paraId="5D659BB4" w14:textId="77777777" w:rsidR="008A64EC" w:rsidRDefault="008A64EC">
          <w:pPr>
            <w:pStyle w:val="TOC3"/>
            <w:rPr>
              <w:rFonts w:asciiTheme="minorHAnsi" w:eastAsiaTheme="minorEastAsia" w:hAnsiTheme="minorHAnsi" w:cstheme="minorBidi"/>
              <w:spacing w:val="0"/>
            </w:rPr>
          </w:pPr>
          <w:hyperlink w:anchor="_Toc522879092" w:history="1">
            <w:r w:rsidRPr="00647637">
              <w:rPr>
                <w:rStyle w:val="Hyperlink"/>
              </w:rPr>
              <w:t>Procurement/Buying of Medicines</w:t>
            </w:r>
            <w:r>
              <w:rPr>
                <w:webHidden/>
              </w:rPr>
              <w:tab/>
            </w:r>
            <w:r>
              <w:rPr>
                <w:webHidden/>
              </w:rPr>
              <w:fldChar w:fldCharType="begin"/>
            </w:r>
            <w:r>
              <w:rPr>
                <w:webHidden/>
              </w:rPr>
              <w:instrText xml:space="preserve"> PAGEREF _Toc522879092 \h </w:instrText>
            </w:r>
            <w:r>
              <w:rPr>
                <w:webHidden/>
              </w:rPr>
            </w:r>
            <w:r>
              <w:rPr>
                <w:webHidden/>
              </w:rPr>
              <w:fldChar w:fldCharType="separate"/>
            </w:r>
            <w:r w:rsidR="00B83EC1">
              <w:rPr>
                <w:webHidden/>
              </w:rPr>
              <w:t>96</w:t>
            </w:r>
            <w:r>
              <w:rPr>
                <w:webHidden/>
              </w:rPr>
              <w:fldChar w:fldCharType="end"/>
            </w:r>
          </w:hyperlink>
        </w:p>
        <w:p w14:paraId="1E1338EF" w14:textId="77777777" w:rsidR="008A64EC" w:rsidRDefault="008A64EC">
          <w:pPr>
            <w:pStyle w:val="TOC3"/>
            <w:rPr>
              <w:rFonts w:asciiTheme="minorHAnsi" w:eastAsiaTheme="minorEastAsia" w:hAnsiTheme="minorHAnsi" w:cstheme="minorBidi"/>
              <w:spacing w:val="0"/>
            </w:rPr>
          </w:pPr>
          <w:hyperlink w:anchor="_Toc522879093" w:history="1">
            <w:r w:rsidRPr="00647637">
              <w:rPr>
                <w:rStyle w:val="Hyperlink"/>
              </w:rPr>
              <w:t>How to Determine Average Monthly Consumption (AMC)</w:t>
            </w:r>
            <w:r>
              <w:rPr>
                <w:webHidden/>
              </w:rPr>
              <w:tab/>
            </w:r>
            <w:r>
              <w:rPr>
                <w:webHidden/>
              </w:rPr>
              <w:fldChar w:fldCharType="begin"/>
            </w:r>
            <w:r>
              <w:rPr>
                <w:webHidden/>
              </w:rPr>
              <w:instrText xml:space="preserve"> PAGEREF _Toc522879093 \h </w:instrText>
            </w:r>
            <w:r>
              <w:rPr>
                <w:webHidden/>
              </w:rPr>
            </w:r>
            <w:r>
              <w:rPr>
                <w:webHidden/>
              </w:rPr>
              <w:fldChar w:fldCharType="separate"/>
            </w:r>
            <w:r w:rsidR="00B83EC1">
              <w:rPr>
                <w:webHidden/>
              </w:rPr>
              <w:t>96</w:t>
            </w:r>
            <w:r>
              <w:rPr>
                <w:webHidden/>
              </w:rPr>
              <w:fldChar w:fldCharType="end"/>
            </w:r>
          </w:hyperlink>
        </w:p>
        <w:p w14:paraId="627BFBEB" w14:textId="77777777" w:rsidR="008A64EC" w:rsidRDefault="008A64EC">
          <w:pPr>
            <w:pStyle w:val="TOC3"/>
            <w:rPr>
              <w:rFonts w:asciiTheme="minorHAnsi" w:eastAsiaTheme="minorEastAsia" w:hAnsiTheme="minorHAnsi" w:cstheme="minorBidi"/>
              <w:spacing w:val="0"/>
            </w:rPr>
          </w:pPr>
          <w:hyperlink w:anchor="_Toc522879094" w:history="1">
            <w:r w:rsidRPr="00647637">
              <w:rPr>
                <w:rStyle w:val="Hyperlink"/>
              </w:rPr>
              <w:t>Use Stock Cards to Track Inventory</w:t>
            </w:r>
            <w:r>
              <w:rPr>
                <w:webHidden/>
              </w:rPr>
              <w:tab/>
            </w:r>
            <w:r>
              <w:rPr>
                <w:webHidden/>
              </w:rPr>
              <w:fldChar w:fldCharType="begin"/>
            </w:r>
            <w:r>
              <w:rPr>
                <w:webHidden/>
              </w:rPr>
              <w:instrText xml:space="preserve"> PAGEREF _Toc522879094 \h </w:instrText>
            </w:r>
            <w:r>
              <w:rPr>
                <w:webHidden/>
              </w:rPr>
            </w:r>
            <w:r>
              <w:rPr>
                <w:webHidden/>
              </w:rPr>
              <w:fldChar w:fldCharType="separate"/>
            </w:r>
            <w:r w:rsidR="00B83EC1">
              <w:rPr>
                <w:webHidden/>
              </w:rPr>
              <w:t>96</w:t>
            </w:r>
            <w:r>
              <w:rPr>
                <w:webHidden/>
              </w:rPr>
              <w:fldChar w:fldCharType="end"/>
            </w:r>
          </w:hyperlink>
        </w:p>
        <w:p w14:paraId="497C5112" w14:textId="77777777" w:rsidR="008A64EC" w:rsidRDefault="008A64EC">
          <w:pPr>
            <w:pStyle w:val="TOC3"/>
            <w:rPr>
              <w:rFonts w:asciiTheme="minorHAnsi" w:eastAsiaTheme="minorEastAsia" w:hAnsiTheme="minorHAnsi" w:cstheme="minorBidi"/>
              <w:spacing w:val="0"/>
            </w:rPr>
          </w:pPr>
          <w:hyperlink w:anchor="_Toc522879095" w:history="1">
            <w:r w:rsidRPr="00647637">
              <w:rPr>
                <w:rStyle w:val="Hyperlink"/>
              </w:rPr>
              <w:t>Individual Activity Sheet—Calculating Order Quantities and Costs</w:t>
            </w:r>
            <w:r>
              <w:rPr>
                <w:webHidden/>
              </w:rPr>
              <w:tab/>
            </w:r>
            <w:r>
              <w:rPr>
                <w:webHidden/>
              </w:rPr>
              <w:fldChar w:fldCharType="begin"/>
            </w:r>
            <w:r>
              <w:rPr>
                <w:webHidden/>
              </w:rPr>
              <w:instrText xml:space="preserve"> PAGEREF _Toc522879095 \h </w:instrText>
            </w:r>
            <w:r>
              <w:rPr>
                <w:webHidden/>
              </w:rPr>
            </w:r>
            <w:r>
              <w:rPr>
                <w:webHidden/>
              </w:rPr>
              <w:fldChar w:fldCharType="separate"/>
            </w:r>
            <w:r w:rsidR="00B83EC1">
              <w:rPr>
                <w:webHidden/>
              </w:rPr>
              <w:t>98</w:t>
            </w:r>
            <w:r>
              <w:rPr>
                <w:webHidden/>
              </w:rPr>
              <w:fldChar w:fldCharType="end"/>
            </w:r>
          </w:hyperlink>
        </w:p>
        <w:p w14:paraId="413EEC31" w14:textId="77777777" w:rsidR="008A64EC" w:rsidRDefault="008A64EC">
          <w:pPr>
            <w:pStyle w:val="TOC3"/>
            <w:rPr>
              <w:rFonts w:asciiTheme="minorHAnsi" w:eastAsiaTheme="minorEastAsia" w:hAnsiTheme="minorHAnsi" w:cstheme="minorBidi"/>
              <w:spacing w:val="0"/>
            </w:rPr>
          </w:pPr>
          <w:hyperlink w:anchor="_Toc522879096" w:history="1">
            <w:r w:rsidRPr="00647637">
              <w:rPr>
                <w:rStyle w:val="Hyperlink"/>
              </w:rPr>
              <w:t>Receiving Medicine</w:t>
            </w:r>
            <w:r>
              <w:rPr>
                <w:webHidden/>
              </w:rPr>
              <w:tab/>
            </w:r>
            <w:r>
              <w:rPr>
                <w:webHidden/>
              </w:rPr>
              <w:fldChar w:fldCharType="begin"/>
            </w:r>
            <w:r>
              <w:rPr>
                <w:webHidden/>
              </w:rPr>
              <w:instrText xml:space="preserve"> PAGEREF _Toc522879096 \h </w:instrText>
            </w:r>
            <w:r>
              <w:rPr>
                <w:webHidden/>
              </w:rPr>
            </w:r>
            <w:r>
              <w:rPr>
                <w:webHidden/>
              </w:rPr>
              <w:fldChar w:fldCharType="separate"/>
            </w:r>
            <w:r w:rsidR="00B83EC1">
              <w:rPr>
                <w:webHidden/>
              </w:rPr>
              <w:t>100</w:t>
            </w:r>
            <w:r>
              <w:rPr>
                <w:webHidden/>
              </w:rPr>
              <w:fldChar w:fldCharType="end"/>
            </w:r>
          </w:hyperlink>
        </w:p>
        <w:p w14:paraId="25F7E6AC" w14:textId="77777777" w:rsidR="008A64EC" w:rsidRDefault="008A64EC">
          <w:pPr>
            <w:pStyle w:val="TOC3"/>
            <w:rPr>
              <w:rFonts w:asciiTheme="minorHAnsi" w:eastAsiaTheme="minorEastAsia" w:hAnsiTheme="minorHAnsi" w:cstheme="minorBidi"/>
              <w:spacing w:val="0"/>
            </w:rPr>
          </w:pPr>
          <w:hyperlink w:anchor="_Toc522879097" w:history="1">
            <w:r w:rsidRPr="00647637">
              <w:rPr>
                <w:rStyle w:val="Hyperlink"/>
              </w:rPr>
              <w:t>Storage of Medicines</w:t>
            </w:r>
            <w:r>
              <w:rPr>
                <w:webHidden/>
              </w:rPr>
              <w:tab/>
            </w:r>
            <w:r>
              <w:rPr>
                <w:webHidden/>
              </w:rPr>
              <w:fldChar w:fldCharType="begin"/>
            </w:r>
            <w:r>
              <w:rPr>
                <w:webHidden/>
              </w:rPr>
              <w:instrText xml:space="preserve"> PAGEREF _Toc522879097 \h </w:instrText>
            </w:r>
            <w:r>
              <w:rPr>
                <w:webHidden/>
              </w:rPr>
            </w:r>
            <w:r>
              <w:rPr>
                <w:webHidden/>
              </w:rPr>
              <w:fldChar w:fldCharType="separate"/>
            </w:r>
            <w:r w:rsidR="00B83EC1">
              <w:rPr>
                <w:webHidden/>
              </w:rPr>
              <w:t>100</w:t>
            </w:r>
            <w:r>
              <w:rPr>
                <w:webHidden/>
              </w:rPr>
              <w:fldChar w:fldCharType="end"/>
            </w:r>
          </w:hyperlink>
        </w:p>
        <w:p w14:paraId="32592A47" w14:textId="77777777" w:rsidR="008A64EC" w:rsidRDefault="008A64EC">
          <w:pPr>
            <w:pStyle w:val="TOC3"/>
            <w:rPr>
              <w:rFonts w:asciiTheme="minorHAnsi" w:eastAsiaTheme="minorEastAsia" w:hAnsiTheme="minorHAnsi" w:cstheme="minorBidi"/>
              <w:spacing w:val="0"/>
            </w:rPr>
          </w:pPr>
          <w:hyperlink w:anchor="_Toc522879098" w:history="1">
            <w:r w:rsidRPr="00647637">
              <w:rPr>
                <w:rStyle w:val="Hyperlink"/>
              </w:rPr>
              <w:t>Activity Sheet—What’s wrong/right with the storage practices shown?</w:t>
            </w:r>
            <w:r>
              <w:rPr>
                <w:webHidden/>
              </w:rPr>
              <w:tab/>
            </w:r>
            <w:r>
              <w:rPr>
                <w:webHidden/>
              </w:rPr>
              <w:fldChar w:fldCharType="begin"/>
            </w:r>
            <w:r>
              <w:rPr>
                <w:webHidden/>
              </w:rPr>
              <w:instrText xml:space="preserve"> PAGEREF _Toc522879098 \h </w:instrText>
            </w:r>
            <w:r>
              <w:rPr>
                <w:webHidden/>
              </w:rPr>
            </w:r>
            <w:r>
              <w:rPr>
                <w:webHidden/>
              </w:rPr>
              <w:fldChar w:fldCharType="separate"/>
            </w:r>
            <w:r w:rsidR="00B83EC1">
              <w:rPr>
                <w:webHidden/>
              </w:rPr>
              <w:t>102</w:t>
            </w:r>
            <w:r>
              <w:rPr>
                <w:webHidden/>
              </w:rPr>
              <w:fldChar w:fldCharType="end"/>
            </w:r>
          </w:hyperlink>
        </w:p>
        <w:p w14:paraId="21B7BECF" w14:textId="77777777" w:rsidR="008A64EC" w:rsidRDefault="008A64EC">
          <w:pPr>
            <w:pStyle w:val="TOC3"/>
            <w:rPr>
              <w:rFonts w:asciiTheme="minorHAnsi" w:eastAsiaTheme="minorEastAsia" w:hAnsiTheme="minorHAnsi" w:cstheme="minorBidi"/>
              <w:spacing w:val="0"/>
            </w:rPr>
          </w:pPr>
          <w:hyperlink w:anchor="_Toc522879099" w:history="1">
            <w:r w:rsidRPr="00647637">
              <w:rPr>
                <w:rStyle w:val="Hyperlink"/>
              </w:rPr>
              <w:t>Distribution/Dispensing</w:t>
            </w:r>
            <w:r>
              <w:rPr>
                <w:webHidden/>
              </w:rPr>
              <w:tab/>
            </w:r>
            <w:r>
              <w:rPr>
                <w:webHidden/>
              </w:rPr>
              <w:fldChar w:fldCharType="begin"/>
            </w:r>
            <w:r>
              <w:rPr>
                <w:webHidden/>
              </w:rPr>
              <w:instrText xml:space="preserve"> PAGEREF _Toc522879099 \h </w:instrText>
            </w:r>
            <w:r>
              <w:rPr>
                <w:webHidden/>
              </w:rPr>
            </w:r>
            <w:r>
              <w:rPr>
                <w:webHidden/>
              </w:rPr>
              <w:fldChar w:fldCharType="separate"/>
            </w:r>
            <w:r w:rsidR="00B83EC1">
              <w:rPr>
                <w:webHidden/>
              </w:rPr>
              <w:t>103</w:t>
            </w:r>
            <w:r>
              <w:rPr>
                <w:webHidden/>
              </w:rPr>
              <w:fldChar w:fldCharType="end"/>
            </w:r>
          </w:hyperlink>
        </w:p>
        <w:p w14:paraId="211FDCF3" w14:textId="77777777" w:rsidR="008A64EC" w:rsidRDefault="008A64EC">
          <w:pPr>
            <w:pStyle w:val="TOC3"/>
            <w:rPr>
              <w:rFonts w:asciiTheme="minorHAnsi" w:eastAsiaTheme="minorEastAsia" w:hAnsiTheme="minorHAnsi" w:cstheme="minorBidi"/>
              <w:spacing w:val="0"/>
            </w:rPr>
          </w:pPr>
          <w:hyperlink w:anchor="_Toc522879100" w:history="1">
            <w:r w:rsidRPr="00647637">
              <w:rPr>
                <w:rStyle w:val="Hyperlink"/>
              </w:rPr>
              <w:t>Proper Use of Drugs by Clients</w:t>
            </w:r>
            <w:r>
              <w:rPr>
                <w:webHidden/>
              </w:rPr>
              <w:tab/>
            </w:r>
            <w:r>
              <w:rPr>
                <w:webHidden/>
              </w:rPr>
              <w:fldChar w:fldCharType="begin"/>
            </w:r>
            <w:r>
              <w:rPr>
                <w:webHidden/>
              </w:rPr>
              <w:instrText xml:space="preserve"> PAGEREF _Toc522879100 \h </w:instrText>
            </w:r>
            <w:r>
              <w:rPr>
                <w:webHidden/>
              </w:rPr>
            </w:r>
            <w:r>
              <w:rPr>
                <w:webHidden/>
              </w:rPr>
              <w:fldChar w:fldCharType="separate"/>
            </w:r>
            <w:r w:rsidR="00B83EC1">
              <w:rPr>
                <w:webHidden/>
              </w:rPr>
              <w:t>107</w:t>
            </w:r>
            <w:r>
              <w:rPr>
                <w:webHidden/>
              </w:rPr>
              <w:fldChar w:fldCharType="end"/>
            </w:r>
          </w:hyperlink>
        </w:p>
        <w:p w14:paraId="5E6C1045"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101" w:history="1">
            <w:r w:rsidRPr="00647637">
              <w:rPr>
                <w:rStyle w:val="Hyperlink"/>
                <w:noProof/>
              </w:rPr>
              <w:t>ANNEXES</w:t>
            </w:r>
            <w:r>
              <w:rPr>
                <w:noProof/>
                <w:webHidden/>
              </w:rPr>
              <w:tab/>
            </w:r>
            <w:r>
              <w:rPr>
                <w:noProof/>
                <w:webHidden/>
              </w:rPr>
              <w:fldChar w:fldCharType="begin"/>
            </w:r>
            <w:r>
              <w:rPr>
                <w:noProof/>
                <w:webHidden/>
              </w:rPr>
              <w:instrText xml:space="preserve"> PAGEREF _Toc522879101 \h </w:instrText>
            </w:r>
            <w:r>
              <w:rPr>
                <w:noProof/>
                <w:webHidden/>
              </w:rPr>
            </w:r>
            <w:r>
              <w:rPr>
                <w:noProof/>
                <w:webHidden/>
              </w:rPr>
              <w:fldChar w:fldCharType="separate"/>
            </w:r>
            <w:r w:rsidR="00B83EC1">
              <w:rPr>
                <w:noProof/>
                <w:webHidden/>
              </w:rPr>
              <w:t>108</w:t>
            </w:r>
            <w:r>
              <w:rPr>
                <w:noProof/>
                <w:webHidden/>
              </w:rPr>
              <w:fldChar w:fldCharType="end"/>
            </w:r>
          </w:hyperlink>
        </w:p>
        <w:p w14:paraId="72B91788"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102" w:history="1">
            <w:r w:rsidRPr="00647637">
              <w:rPr>
                <w:rStyle w:val="Hyperlink"/>
                <w:noProof/>
              </w:rPr>
              <w:t>Sample Forms</w:t>
            </w:r>
            <w:r>
              <w:rPr>
                <w:noProof/>
                <w:webHidden/>
              </w:rPr>
              <w:tab/>
            </w:r>
            <w:r>
              <w:rPr>
                <w:noProof/>
                <w:webHidden/>
              </w:rPr>
              <w:fldChar w:fldCharType="begin"/>
            </w:r>
            <w:r>
              <w:rPr>
                <w:noProof/>
                <w:webHidden/>
              </w:rPr>
              <w:instrText xml:space="preserve"> PAGEREF _Toc522879102 \h </w:instrText>
            </w:r>
            <w:r>
              <w:rPr>
                <w:noProof/>
                <w:webHidden/>
              </w:rPr>
            </w:r>
            <w:r>
              <w:rPr>
                <w:noProof/>
                <w:webHidden/>
              </w:rPr>
              <w:fldChar w:fldCharType="separate"/>
            </w:r>
            <w:r w:rsidR="00B83EC1">
              <w:rPr>
                <w:noProof/>
                <w:webHidden/>
              </w:rPr>
              <w:t>108</w:t>
            </w:r>
            <w:r>
              <w:rPr>
                <w:noProof/>
                <w:webHidden/>
              </w:rPr>
              <w:fldChar w:fldCharType="end"/>
            </w:r>
          </w:hyperlink>
        </w:p>
        <w:p w14:paraId="41C8AEE6" w14:textId="77777777" w:rsidR="008A64EC" w:rsidRDefault="008A64EC">
          <w:pPr>
            <w:pStyle w:val="TOC3"/>
            <w:rPr>
              <w:rFonts w:asciiTheme="minorHAnsi" w:eastAsiaTheme="minorEastAsia" w:hAnsiTheme="minorHAnsi" w:cstheme="minorBidi"/>
              <w:spacing w:val="0"/>
            </w:rPr>
          </w:pPr>
          <w:hyperlink w:anchor="_Toc522879103" w:history="1">
            <w:r w:rsidRPr="00647637">
              <w:rPr>
                <w:rStyle w:val="Hyperlink"/>
              </w:rPr>
              <w:t>Stock Card</w:t>
            </w:r>
            <w:r>
              <w:rPr>
                <w:webHidden/>
              </w:rPr>
              <w:tab/>
            </w:r>
            <w:r>
              <w:rPr>
                <w:webHidden/>
              </w:rPr>
              <w:fldChar w:fldCharType="begin"/>
            </w:r>
            <w:r>
              <w:rPr>
                <w:webHidden/>
              </w:rPr>
              <w:instrText xml:space="preserve"> PAGEREF _Toc522879103 \h </w:instrText>
            </w:r>
            <w:r>
              <w:rPr>
                <w:webHidden/>
              </w:rPr>
            </w:r>
            <w:r>
              <w:rPr>
                <w:webHidden/>
              </w:rPr>
              <w:fldChar w:fldCharType="separate"/>
            </w:r>
            <w:r w:rsidR="00B83EC1">
              <w:rPr>
                <w:webHidden/>
              </w:rPr>
              <w:t>109</w:t>
            </w:r>
            <w:r>
              <w:rPr>
                <w:webHidden/>
              </w:rPr>
              <w:fldChar w:fldCharType="end"/>
            </w:r>
          </w:hyperlink>
        </w:p>
        <w:p w14:paraId="4AEA7603" w14:textId="77777777" w:rsidR="008A64EC" w:rsidRDefault="008A64EC">
          <w:pPr>
            <w:pStyle w:val="TOC3"/>
            <w:rPr>
              <w:rFonts w:asciiTheme="minorHAnsi" w:eastAsiaTheme="minorEastAsia" w:hAnsiTheme="minorHAnsi" w:cstheme="minorBidi"/>
              <w:spacing w:val="0"/>
            </w:rPr>
          </w:pPr>
          <w:hyperlink w:anchor="_Toc522879104" w:history="1">
            <w:r w:rsidRPr="00647637">
              <w:rPr>
                <w:rStyle w:val="Hyperlink"/>
              </w:rPr>
              <w:t>Purchases Record Book</w:t>
            </w:r>
            <w:r>
              <w:rPr>
                <w:webHidden/>
              </w:rPr>
              <w:tab/>
            </w:r>
            <w:r>
              <w:rPr>
                <w:webHidden/>
              </w:rPr>
              <w:fldChar w:fldCharType="begin"/>
            </w:r>
            <w:r>
              <w:rPr>
                <w:webHidden/>
              </w:rPr>
              <w:instrText xml:space="preserve"> PAGEREF _Toc522879104 \h </w:instrText>
            </w:r>
            <w:r>
              <w:rPr>
                <w:webHidden/>
              </w:rPr>
            </w:r>
            <w:r>
              <w:rPr>
                <w:webHidden/>
              </w:rPr>
              <w:fldChar w:fldCharType="separate"/>
            </w:r>
            <w:r w:rsidR="00B83EC1">
              <w:rPr>
                <w:webHidden/>
              </w:rPr>
              <w:t>110</w:t>
            </w:r>
            <w:r>
              <w:rPr>
                <w:webHidden/>
              </w:rPr>
              <w:fldChar w:fldCharType="end"/>
            </w:r>
          </w:hyperlink>
        </w:p>
        <w:p w14:paraId="1FBE1D5F" w14:textId="77777777" w:rsidR="008A64EC" w:rsidRDefault="008A64EC">
          <w:pPr>
            <w:pStyle w:val="TOC3"/>
            <w:rPr>
              <w:rFonts w:asciiTheme="minorHAnsi" w:eastAsiaTheme="minorEastAsia" w:hAnsiTheme="minorHAnsi" w:cstheme="minorBidi"/>
              <w:spacing w:val="0"/>
            </w:rPr>
          </w:pPr>
          <w:hyperlink w:anchor="_Toc522879105" w:history="1">
            <w:r w:rsidRPr="00647637">
              <w:rPr>
                <w:rStyle w:val="Hyperlink"/>
              </w:rPr>
              <w:t>Dispensing Log Book</w:t>
            </w:r>
            <w:r>
              <w:rPr>
                <w:webHidden/>
              </w:rPr>
              <w:tab/>
            </w:r>
            <w:r>
              <w:rPr>
                <w:webHidden/>
              </w:rPr>
              <w:fldChar w:fldCharType="begin"/>
            </w:r>
            <w:r>
              <w:rPr>
                <w:webHidden/>
              </w:rPr>
              <w:instrText xml:space="preserve"> PAGEREF _Toc522879105 \h </w:instrText>
            </w:r>
            <w:r>
              <w:rPr>
                <w:webHidden/>
              </w:rPr>
            </w:r>
            <w:r>
              <w:rPr>
                <w:webHidden/>
              </w:rPr>
              <w:fldChar w:fldCharType="separate"/>
            </w:r>
            <w:r w:rsidR="00B83EC1">
              <w:rPr>
                <w:webHidden/>
              </w:rPr>
              <w:t>111</w:t>
            </w:r>
            <w:r>
              <w:rPr>
                <w:webHidden/>
              </w:rPr>
              <w:fldChar w:fldCharType="end"/>
            </w:r>
          </w:hyperlink>
        </w:p>
        <w:p w14:paraId="5B79758A" w14:textId="77777777" w:rsidR="008A64EC" w:rsidRDefault="008A64EC">
          <w:pPr>
            <w:pStyle w:val="TOC3"/>
            <w:rPr>
              <w:rFonts w:asciiTheme="minorHAnsi" w:eastAsiaTheme="minorEastAsia" w:hAnsiTheme="minorHAnsi" w:cstheme="minorBidi"/>
              <w:spacing w:val="0"/>
            </w:rPr>
          </w:pPr>
          <w:hyperlink w:anchor="_Toc522879106" w:history="1">
            <w:r w:rsidRPr="00647637">
              <w:rPr>
                <w:rStyle w:val="Hyperlink"/>
              </w:rPr>
              <w:t>Expiries Record Book</w:t>
            </w:r>
            <w:r>
              <w:rPr>
                <w:webHidden/>
              </w:rPr>
              <w:tab/>
            </w:r>
            <w:r>
              <w:rPr>
                <w:webHidden/>
              </w:rPr>
              <w:fldChar w:fldCharType="begin"/>
            </w:r>
            <w:r>
              <w:rPr>
                <w:webHidden/>
              </w:rPr>
              <w:instrText xml:space="preserve"> PAGEREF _Toc522879106 \h </w:instrText>
            </w:r>
            <w:r>
              <w:rPr>
                <w:webHidden/>
              </w:rPr>
            </w:r>
            <w:r>
              <w:rPr>
                <w:webHidden/>
              </w:rPr>
              <w:fldChar w:fldCharType="separate"/>
            </w:r>
            <w:r w:rsidR="00B83EC1">
              <w:rPr>
                <w:webHidden/>
              </w:rPr>
              <w:t>112</w:t>
            </w:r>
            <w:r>
              <w:rPr>
                <w:webHidden/>
              </w:rPr>
              <w:fldChar w:fldCharType="end"/>
            </w:r>
          </w:hyperlink>
        </w:p>
        <w:p w14:paraId="5D9F1988" w14:textId="77777777" w:rsidR="008A64EC" w:rsidRDefault="008A64EC">
          <w:pPr>
            <w:pStyle w:val="TOC3"/>
            <w:rPr>
              <w:rFonts w:asciiTheme="minorHAnsi" w:eastAsiaTheme="minorEastAsia" w:hAnsiTheme="minorHAnsi" w:cstheme="minorBidi"/>
              <w:spacing w:val="0"/>
            </w:rPr>
          </w:pPr>
          <w:hyperlink w:anchor="_Toc522879107" w:history="1">
            <w:r w:rsidRPr="00647637">
              <w:rPr>
                <w:rStyle w:val="Hyperlink"/>
              </w:rPr>
              <w:t>Suspected Adverse Drug Reaction Report</w:t>
            </w:r>
            <w:r>
              <w:rPr>
                <w:webHidden/>
              </w:rPr>
              <w:tab/>
            </w:r>
            <w:r>
              <w:rPr>
                <w:webHidden/>
              </w:rPr>
              <w:fldChar w:fldCharType="begin"/>
            </w:r>
            <w:r>
              <w:rPr>
                <w:webHidden/>
              </w:rPr>
              <w:instrText xml:space="preserve"> PAGEREF _Toc522879107 \h </w:instrText>
            </w:r>
            <w:r>
              <w:rPr>
                <w:webHidden/>
              </w:rPr>
            </w:r>
            <w:r>
              <w:rPr>
                <w:webHidden/>
              </w:rPr>
              <w:fldChar w:fldCharType="separate"/>
            </w:r>
            <w:r w:rsidR="00B83EC1">
              <w:rPr>
                <w:webHidden/>
              </w:rPr>
              <w:t>113</w:t>
            </w:r>
            <w:r>
              <w:rPr>
                <w:webHidden/>
              </w:rPr>
              <w:fldChar w:fldCharType="end"/>
            </w:r>
          </w:hyperlink>
        </w:p>
        <w:p w14:paraId="3BA34D8C" w14:textId="77777777" w:rsidR="008A64EC" w:rsidRDefault="008A64EC">
          <w:pPr>
            <w:pStyle w:val="TOC3"/>
            <w:rPr>
              <w:rFonts w:asciiTheme="minorHAnsi" w:eastAsiaTheme="minorEastAsia" w:hAnsiTheme="minorHAnsi" w:cstheme="minorBidi"/>
              <w:spacing w:val="0"/>
            </w:rPr>
          </w:pPr>
          <w:hyperlink w:anchor="_Toc522879108" w:history="1">
            <w:r w:rsidRPr="00647637">
              <w:rPr>
                <w:rStyle w:val="Hyperlink"/>
              </w:rPr>
              <w:t>Family Planning Client Card</w:t>
            </w:r>
            <w:r>
              <w:rPr>
                <w:webHidden/>
              </w:rPr>
              <w:tab/>
            </w:r>
            <w:r>
              <w:rPr>
                <w:webHidden/>
              </w:rPr>
              <w:fldChar w:fldCharType="begin"/>
            </w:r>
            <w:r>
              <w:rPr>
                <w:webHidden/>
              </w:rPr>
              <w:instrText xml:space="preserve"> PAGEREF _Toc522879108 \h </w:instrText>
            </w:r>
            <w:r>
              <w:rPr>
                <w:webHidden/>
              </w:rPr>
            </w:r>
            <w:r>
              <w:rPr>
                <w:webHidden/>
              </w:rPr>
              <w:fldChar w:fldCharType="separate"/>
            </w:r>
            <w:r w:rsidR="00B83EC1">
              <w:rPr>
                <w:webHidden/>
              </w:rPr>
              <w:t>114</w:t>
            </w:r>
            <w:r>
              <w:rPr>
                <w:webHidden/>
              </w:rPr>
              <w:fldChar w:fldCharType="end"/>
            </w:r>
          </w:hyperlink>
        </w:p>
        <w:p w14:paraId="02E2D738" w14:textId="77777777" w:rsidR="008A64EC" w:rsidRDefault="008A64EC">
          <w:pPr>
            <w:pStyle w:val="TOC3"/>
            <w:rPr>
              <w:rFonts w:asciiTheme="minorHAnsi" w:eastAsiaTheme="minorEastAsia" w:hAnsiTheme="minorHAnsi" w:cstheme="minorBidi"/>
              <w:spacing w:val="0"/>
            </w:rPr>
          </w:pPr>
          <w:hyperlink w:anchor="_Toc522879109" w:history="1">
            <w:r w:rsidRPr="00647637">
              <w:rPr>
                <w:rStyle w:val="Hyperlink"/>
              </w:rPr>
              <w:t>Client Return Appointment Card</w:t>
            </w:r>
            <w:r>
              <w:rPr>
                <w:webHidden/>
              </w:rPr>
              <w:tab/>
            </w:r>
            <w:r>
              <w:rPr>
                <w:webHidden/>
              </w:rPr>
              <w:fldChar w:fldCharType="begin"/>
            </w:r>
            <w:r>
              <w:rPr>
                <w:webHidden/>
              </w:rPr>
              <w:instrText xml:space="preserve"> PAGEREF _Toc522879109 \h </w:instrText>
            </w:r>
            <w:r>
              <w:rPr>
                <w:webHidden/>
              </w:rPr>
            </w:r>
            <w:r>
              <w:rPr>
                <w:webHidden/>
              </w:rPr>
              <w:fldChar w:fldCharType="separate"/>
            </w:r>
            <w:r w:rsidR="00B83EC1">
              <w:rPr>
                <w:webHidden/>
              </w:rPr>
              <w:t>115</w:t>
            </w:r>
            <w:r>
              <w:rPr>
                <w:webHidden/>
              </w:rPr>
              <w:fldChar w:fldCharType="end"/>
            </w:r>
          </w:hyperlink>
        </w:p>
        <w:p w14:paraId="53672D46" w14:textId="77777777" w:rsidR="008A64EC" w:rsidRDefault="008A64EC">
          <w:pPr>
            <w:pStyle w:val="TOC3"/>
            <w:rPr>
              <w:rFonts w:asciiTheme="minorHAnsi" w:eastAsiaTheme="minorEastAsia" w:hAnsiTheme="minorHAnsi" w:cstheme="minorBidi"/>
              <w:spacing w:val="0"/>
            </w:rPr>
          </w:pPr>
          <w:hyperlink w:anchor="_Toc522879110" w:history="1">
            <w:r w:rsidRPr="00647637">
              <w:rPr>
                <w:rStyle w:val="Hyperlink"/>
              </w:rPr>
              <w:t>Referral Form—Part A and B</w:t>
            </w:r>
            <w:r>
              <w:rPr>
                <w:webHidden/>
              </w:rPr>
              <w:tab/>
            </w:r>
            <w:r>
              <w:rPr>
                <w:webHidden/>
              </w:rPr>
              <w:fldChar w:fldCharType="begin"/>
            </w:r>
            <w:r>
              <w:rPr>
                <w:webHidden/>
              </w:rPr>
              <w:instrText xml:space="preserve"> PAGEREF _Toc522879110 \h </w:instrText>
            </w:r>
            <w:r>
              <w:rPr>
                <w:webHidden/>
              </w:rPr>
            </w:r>
            <w:r>
              <w:rPr>
                <w:webHidden/>
              </w:rPr>
              <w:fldChar w:fldCharType="separate"/>
            </w:r>
            <w:r w:rsidR="00B83EC1">
              <w:rPr>
                <w:webHidden/>
              </w:rPr>
              <w:t>116</w:t>
            </w:r>
            <w:r>
              <w:rPr>
                <w:webHidden/>
              </w:rPr>
              <w:fldChar w:fldCharType="end"/>
            </w:r>
          </w:hyperlink>
        </w:p>
        <w:p w14:paraId="3840BD89" w14:textId="77777777" w:rsidR="008A64EC" w:rsidRDefault="008A64EC">
          <w:pPr>
            <w:pStyle w:val="TOC3"/>
            <w:rPr>
              <w:rFonts w:asciiTheme="minorHAnsi" w:eastAsiaTheme="minorEastAsia" w:hAnsiTheme="minorHAnsi" w:cstheme="minorBidi"/>
              <w:spacing w:val="0"/>
            </w:rPr>
          </w:pPr>
          <w:hyperlink w:anchor="_Toc522879111" w:history="1">
            <w:r w:rsidRPr="00647637">
              <w:rPr>
                <w:rStyle w:val="Hyperlink"/>
              </w:rPr>
              <w:t>Daily FP Activity Register</w:t>
            </w:r>
            <w:r>
              <w:rPr>
                <w:webHidden/>
              </w:rPr>
              <w:tab/>
            </w:r>
            <w:r>
              <w:rPr>
                <w:webHidden/>
              </w:rPr>
              <w:fldChar w:fldCharType="begin"/>
            </w:r>
            <w:r>
              <w:rPr>
                <w:webHidden/>
              </w:rPr>
              <w:instrText xml:space="preserve"> PAGEREF _Toc522879111 \h </w:instrText>
            </w:r>
            <w:r>
              <w:rPr>
                <w:webHidden/>
              </w:rPr>
            </w:r>
            <w:r>
              <w:rPr>
                <w:webHidden/>
              </w:rPr>
              <w:fldChar w:fldCharType="separate"/>
            </w:r>
            <w:r w:rsidR="00B83EC1">
              <w:rPr>
                <w:webHidden/>
              </w:rPr>
              <w:t>117</w:t>
            </w:r>
            <w:r>
              <w:rPr>
                <w:webHidden/>
              </w:rPr>
              <w:fldChar w:fldCharType="end"/>
            </w:r>
          </w:hyperlink>
        </w:p>
        <w:p w14:paraId="26B3F8DA" w14:textId="77777777" w:rsidR="008A64EC" w:rsidRDefault="008A64EC">
          <w:pPr>
            <w:pStyle w:val="TOC3"/>
            <w:rPr>
              <w:rFonts w:asciiTheme="minorHAnsi" w:eastAsiaTheme="minorEastAsia" w:hAnsiTheme="minorHAnsi" w:cstheme="minorBidi"/>
              <w:spacing w:val="0"/>
            </w:rPr>
          </w:pPr>
          <w:hyperlink w:anchor="_Toc522879112" w:history="1">
            <w:r w:rsidRPr="00647637">
              <w:rPr>
                <w:rStyle w:val="Hyperlink"/>
              </w:rPr>
              <w:t>Monthly FP Summary Form for Input into HMIS Report</w:t>
            </w:r>
            <w:r>
              <w:rPr>
                <w:webHidden/>
              </w:rPr>
              <w:tab/>
            </w:r>
            <w:r>
              <w:rPr>
                <w:webHidden/>
              </w:rPr>
              <w:fldChar w:fldCharType="begin"/>
            </w:r>
            <w:r>
              <w:rPr>
                <w:webHidden/>
              </w:rPr>
              <w:instrText xml:space="preserve"> PAGEREF _Toc522879112 \h </w:instrText>
            </w:r>
            <w:r>
              <w:rPr>
                <w:webHidden/>
              </w:rPr>
            </w:r>
            <w:r>
              <w:rPr>
                <w:webHidden/>
              </w:rPr>
              <w:fldChar w:fldCharType="separate"/>
            </w:r>
            <w:r w:rsidR="00B83EC1">
              <w:rPr>
                <w:webHidden/>
              </w:rPr>
              <w:t>118</w:t>
            </w:r>
            <w:r>
              <w:rPr>
                <w:webHidden/>
              </w:rPr>
              <w:fldChar w:fldCharType="end"/>
            </w:r>
          </w:hyperlink>
        </w:p>
        <w:p w14:paraId="615E92FE"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113" w:history="1">
            <w:r w:rsidRPr="00647637">
              <w:rPr>
                <w:rStyle w:val="Hyperlink"/>
                <w:noProof/>
              </w:rPr>
              <w:t>Checklist for Evaluating DSO Counseling and Method Provision</w:t>
            </w:r>
            <w:r>
              <w:rPr>
                <w:noProof/>
                <w:webHidden/>
              </w:rPr>
              <w:tab/>
            </w:r>
            <w:r>
              <w:rPr>
                <w:noProof/>
                <w:webHidden/>
              </w:rPr>
              <w:fldChar w:fldCharType="begin"/>
            </w:r>
            <w:r>
              <w:rPr>
                <w:noProof/>
                <w:webHidden/>
              </w:rPr>
              <w:instrText xml:space="preserve"> PAGEREF _Toc522879113 \h </w:instrText>
            </w:r>
            <w:r>
              <w:rPr>
                <w:noProof/>
                <w:webHidden/>
              </w:rPr>
            </w:r>
            <w:r>
              <w:rPr>
                <w:noProof/>
                <w:webHidden/>
              </w:rPr>
              <w:fldChar w:fldCharType="separate"/>
            </w:r>
            <w:r w:rsidR="00B83EC1">
              <w:rPr>
                <w:noProof/>
                <w:webHidden/>
              </w:rPr>
              <w:t>119</w:t>
            </w:r>
            <w:r>
              <w:rPr>
                <w:noProof/>
                <w:webHidden/>
              </w:rPr>
              <w:fldChar w:fldCharType="end"/>
            </w:r>
          </w:hyperlink>
        </w:p>
        <w:p w14:paraId="043A0546" w14:textId="77777777" w:rsidR="008A64EC" w:rsidRDefault="008A64EC">
          <w:pPr>
            <w:pStyle w:val="TOC1"/>
            <w:tabs>
              <w:tab w:val="right" w:leader="dot" w:pos="9017"/>
            </w:tabs>
            <w:rPr>
              <w:rFonts w:asciiTheme="minorHAnsi" w:eastAsiaTheme="minorEastAsia" w:hAnsiTheme="minorHAnsi" w:cstheme="minorBidi"/>
              <w:b w:val="0"/>
              <w:bCs w:val="0"/>
              <w:noProof/>
              <w:sz w:val="22"/>
              <w:szCs w:val="22"/>
            </w:rPr>
          </w:pPr>
          <w:hyperlink w:anchor="_Toc522879114" w:history="1">
            <w:r w:rsidRPr="00647637">
              <w:rPr>
                <w:rStyle w:val="Hyperlink"/>
                <w:noProof/>
              </w:rPr>
              <w:t>Knowledge and Skills Application Plan—Suggested Format</w:t>
            </w:r>
            <w:r>
              <w:rPr>
                <w:noProof/>
                <w:webHidden/>
              </w:rPr>
              <w:tab/>
            </w:r>
            <w:r>
              <w:rPr>
                <w:noProof/>
                <w:webHidden/>
              </w:rPr>
              <w:fldChar w:fldCharType="begin"/>
            </w:r>
            <w:r>
              <w:rPr>
                <w:noProof/>
                <w:webHidden/>
              </w:rPr>
              <w:instrText xml:space="preserve"> PAGEREF _Toc522879114 \h </w:instrText>
            </w:r>
            <w:r>
              <w:rPr>
                <w:noProof/>
                <w:webHidden/>
              </w:rPr>
            </w:r>
            <w:r>
              <w:rPr>
                <w:noProof/>
                <w:webHidden/>
              </w:rPr>
              <w:fldChar w:fldCharType="separate"/>
            </w:r>
            <w:r w:rsidR="00B83EC1">
              <w:rPr>
                <w:noProof/>
                <w:webHidden/>
              </w:rPr>
              <w:t>121</w:t>
            </w:r>
            <w:r>
              <w:rPr>
                <w:noProof/>
                <w:webHidden/>
              </w:rPr>
              <w:fldChar w:fldCharType="end"/>
            </w:r>
          </w:hyperlink>
        </w:p>
        <w:p w14:paraId="5FEDCE3F" w14:textId="77777777" w:rsidR="00186958" w:rsidRDefault="00B60C34">
          <w:r>
            <w:fldChar w:fldCharType="end"/>
          </w:r>
        </w:p>
      </w:sdtContent>
    </w:sdt>
    <w:p w14:paraId="410E2991" w14:textId="77777777" w:rsidR="00347FC8" w:rsidRPr="005453DD" w:rsidRDefault="00347FC8" w:rsidP="008C0E58"/>
    <w:p w14:paraId="575D81FB" w14:textId="77777777" w:rsidR="003D4133" w:rsidRDefault="003D4133">
      <w:pPr>
        <w:widowControl/>
        <w:spacing w:after="160" w:line="259" w:lineRule="auto"/>
        <w:rPr>
          <w:rFonts w:eastAsia="Arial" w:cs="Arial"/>
          <w:b/>
          <w:bCs/>
          <w:i/>
          <w:spacing w:val="-1"/>
          <w:szCs w:val="24"/>
        </w:rPr>
        <w:sectPr w:rsidR="003D4133" w:rsidSect="00B60C34">
          <w:footerReference w:type="default" r:id="rId15"/>
          <w:footerReference w:type="first" r:id="rId16"/>
          <w:pgSz w:w="11907" w:h="16839" w:code="9"/>
          <w:pgMar w:top="1728" w:right="1440" w:bottom="1440" w:left="1440" w:header="720" w:footer="720" w:gutter="0"/>
          <w:cols w:space="720"/>
          <w:titlePg/>
          <w:docGrid w:linePitch="360"/>
        </w:sectPr>
      </w:pPr>
    </w:p>
    <w:p w14:paraId="39506003" w14:textId="77777777" w:rsidR="003D4133" w:rsidRPr="00186958" w:rsidRDefault="003D4133" w:rsidP="00F44F00">
      <w:pPr>
        <w:pStyle w:val="Heading1"/>
      </w:pPr>
      <w:bookmarkStart w:id="0" w:name="_Toc522878977"/>
      <w:r w:rsidRPr="00186958">
        <w:lastRenderedPageBreak/>
        <w:t>Abbreviations</w:t>
      </w:r>
      <w:bookmarkEnd w:id="0"/>
    </w:p>
    <w:p w14:paraId="5B802728" w14:textId="77777777" w:rsidR="003D4133" w:rsidRPr="00186958" w:rsidRDefault="003D4133" w:rsidP="003D4133">
      <w:pPr>
        <w:pStyle w:val="BodyText"/>
        <w:spacing w:before="10"/>
        <w:rPr>
          <w:b/>
          <w:sz w:val="22"/>
          <w:szCs w:val="22"/>
        </w:rPr>
      </w:pPr>
    </w:p>
    <w:p w14:paraId="5E6B2217" w14:textId="77777777" w:rsidR="003D4133" w:rsidRDefault="003D4133" w:rsidP="003D4133">
      <w:pPr>
        <w:pStyle w:val="BodyText"/>
        <w:tabs>
          <w:tab w:val="left" w:pos="1557"/>
          <w:tab w:val="left" w:pos="2277"/>
        </w:tabs>
        <w:spacing w:line="523" w:lineRule="auto"/>
        <w:ind w:left="117" w:right="1895"/>
        <w:rPr>
          <w:b/>
          <w:sz w:val="22"/>
          <w:szCs w:val="22"/>
        </w:rPr>
      </w:pPr>
      <w:r>
        <w:rPr>
          <w:b/>
          <w:sz w:val="22"/>
          <w:szCs w:val="22"/>
        </w:rPr>
        <w:t>ADS</w:t>
      </w:r>
      <w:r w:rsidRPr="00186958">
        <w:rPr>
          <w:b/>
          <w:sz w:val="22"/>
          <w:szCs w:val="22"/>
        </w:rPr>
        <w:tab/>
      </w:r>
      <w:r w:rsidRPr="00186958">
        <w:rPr>
          <w:sz w:val="22"/>
          <w:szCs w:val="22"/>
        </w:rPr>
        <w:t>-</w:t>
      </w:r>
      <w:r w:rsidRPr="00186958">
        <w:rPr>
          <w:sz w:val="22"/>
          <w:szCs w:val="22"/>
        </w:rPr>
        <w:tab/>
      </w:r>
      <w:r w:rsidRPr="00FD1043">
        <w:rPr>
          <w:sz w:val="22"/>
          <w:szCs w:val="22"/>
        </w:rPr>
        <w:t>Accredited drug shop</w:t>
      </w:r>
    </w:p>
    <w:p w14:paraId="4F07B029" w14:textId="77777777" w:rsidR="003D4133" w:rsidRPr="00186958" w:rsidRDefault="003D4133" w:rsidP="003D4133">
      <w:pPr>
        <w:pStyle w:val="BodyText"/>
        <w:tabs>
          <w:tab w:val="left" w:pos="1557"/>
          <w:tab w:val="left" w:pos="2277"/>
        </w:tabs>
        <w:spacing w:line="523" w:lineRule="auto"/>
        <w:ind w:left="117" w:right="1895"/>
        <w:rPr>
          <w:sz w:val="22"/>
          <w:szCs w:val="22"/>
        </w:rPr>
      </w:pPr>
      <w:r w:rsidRPr="00186958">
        <w:rPr>
          <w:b/>
          <w:sz w:val="22"/>
          <w:szCs w:val="22"/>
        </w:rPr>
        <w:t>AIDS</w:t>
      </w:r>
      <w:r w:rsidRPr="00186958">
        <w:rPr>
          <w:b/>
          <w:sz w:val="22"/>
          <w:szCs w:val="22"/>
        </w:rPr>
        <w:tab/>
      </w:r>
      <w:r w:rsidRPr="00186958">
        <w:rPr>
          <w:sz w:val="22"/>
          <w:szCs w:val="22"/>
        </w:rPr>
        <w:t>-</w:t>
      </w:r>
      <w:r w:rsidRPr="00186958">
        <w:rPr>
          <w:sz w:val="22"/>
          <w:szCs w:val="22"/>
        </w:rPr>
        <w:tab/>
        <w:t>Acquired Immune</w:t>
      </w:r>
      <w:r w:rsidRPr="00186958">
        <w:rPr>
          <w:spacing w:val="-10"/>
          <w:sz w:val="22"/>
          <w:szCs w:val="22"/>
        </w:rPr>
        <w:t xml:space="preserve"> </w:t>
      </w:r>
      <w:r w:rsidRPr="00186958">
        <w:rPr>
          <w:sz w:val="22"/>
          <w:szCs w:val="22"/>
        </w:rPr>
        <w:t>Deficiency</w:t>
      </w:r>
      <w:r w:rsidRPr="00186958">
        <w:rPr>
          <w:spacing w:val="-5"/>
          <w:sz w:val="22"/>
          <w:szCs w:val="22"/>
        </w:rPr>
        <w:t xml:space="preserve"> </w:t>
      </w:r>
      <w:r w:rsidRPr="00186958">
        <w:rPr>
          <w:sz w:val="22"/>
          <w:szCs w:val="22"/>
        </w:rPr>
        <w:t xml:space="preserve">Syndrome </w:t>
      </w:r>
    </w:p>
    <w:p w14:paraId="74FDECA2" w14:textId="77777777" w:rsidR="003D4133" w:rsidRPr="00186958" w:rsidRDefault="003D4133" w:rsidP="003D4133">
      <w:pPr>
        <w:pStyle w:val="BodyText"/>
        <w:tabs>
          <w:tab w:val="left" w:pos="1557"/>
          <w:tab w:val="left" w:pos="2277"/>
        </w:tabs>
        <w:spacing w:line="523" w:lineRule="auto"/>
        <w:ind w:left="117" w:right="1895"/>
        <w:rPr>
          <w:sz w:val="22"/>
          <w:szCs w:val="22"/>
        </w:rPr>
      </w:pPr>
      <w:r w:rsidRPr="00186958">
        <w:rPr>
          <w:b/>
          <w:sz w:val="22"/>
          <w:szCs w:val="22"/>
        </w:rPr>
        <w:t>ASRH</w:t>
      </w:r>
      <w:r w:rsidRPr="00186958">
        <w:rPr>
          <w:b/>
          <w:sz w:val="22"/>
          <w:szCs w:val="22"/>
        </w:rPr>
        <w:tab/>
      </w:r>
      <w:r w:rsidRPr="00186958">
        <w:rPr>
          <w:sz w:val="22"/>
          <w:szCs w:val="22"/>
        </w:rPr>
        <w:t>-</w:t>
      </w:r>
      <w:r w:rsidRPr="00186958">
        <w:rPr>
          <w:sz w:val="22"/>
          <w:szCs w:val="22"/>
        </w:rPr>
        <w:tab/>
        <w:t>Adolescent Sexual and</w:t>
      </w:r>
      <w:r w:rsidRPr="00186958">
        <w:rPr>
          <w:spacing w:val="-10"/>
          <w:sz w:val="22"/>
          <w:szCs w:val="22"/>
        </w:rPr>
        <w:t xml:space="preserve"> </w:t>
      </w:r>
      <w:r w:rsidRPr="00186958">
        <w:rPr>
          <w:sz w:val="22"/>
          <w:szCs w:val="22"/>
        </w:rPr>
        <w:t>Reproductive</w:t>
      </w:r>
      <w:r w:rsidRPr="00186958">
        <w:rPr>
          <w:spacing w:val="-4"/>
          <w:sz w:val="22"/>
          <w:szCs w:val="22"/>
        </w:rPr>
        <w:t xml:space="preserve"> Health</w:t>
      </w:r>
    </w:p>
    <w:p w14:paraId="4C6BF797" w14:textId="77777777" w:rsidR="003D4133" w:rsidRPr="00186958" w:rsidRDefault="003D4133" w:rsidP="003D4133">
      <w:pPr>
        <w:pStyle w:val="BodyText"/>
        <w:tabs>
          <w:tab w:val="left" w:pos="1557"/>
          <w:tab w:val="left" w:pos="2277"/>
        </w:tabs>
        <w:spacing w:line="523" w:lineRule="auto"/>
        <w:ind w:left="117" w:right="1895"/>
        <w:rPr>
          <w:sz w:val="22"/>
          <w:szCs w:val="22"/>
        </w:rPr>
      </w:pPr>
      <w:r w:rsidRPr="00186958">
        <w:rPr>
          <w:b/>
          <w:sz w:val="22"/>
          <w:szCs w:val="22"/>
        </w:rPr>
        <w:t>CHW</w:t>
      </w:r>
      <w:r w:rsidRPr="00186958">
        <w:rPr>
          <w:b/>
          <w:sz w:val="22"/>
          <w:szCs w:val="22"/>
        </w:rPr>
        <w:tab/>
      </w:r>
      <w:r w:rsidRPr="00186958">
        <w:rPr>
          <w:sz w:val="22"/>
          <w:szCs w:val="22"/>
        </w:rPr>
        <w:t>-</w:t>
      </w:r>
      <w:r w:rsidRPr="00186958">
        <w:rPr>
          <w:sz w:val="22"/>
          <w:szCs w:val="22"/>
        </w:rPr>
        <w:tab/>
        <w:t>Community Health</w:t>
      </w:r>
      <w:r w:rsidRPr="00186958">
        <w:rPr>
          <w:spacing w:val="-6"/>
          <w:sz w:val="22"/>
          <w:szCs w:val="22"/>
        </w:rPr>
        <w:t xml:space="preserve"> </w:t>
      </w:r>
      <w:r w:rsidRPr="00186958">
        <w:rPr>
          <w:sz w:val="22"/>
          <w:szCs w:val="22"/>
        </w:rPr>
        <w:t>Worker</w:t>
      </w:r>
    </w:p>
    <w:p w14:paraId="650635B1" w14:textId="77777777" w:rsidR="003D4133" w:rsidRPr="00E84FAA" w:rsidRDefault="003D4133" w:rsidP="003D4133">
      <w:pPr>
        <w:pStyle w:val="BodyText"/>
        <w:tabs>
          <w:tab w:val="left" w:pos="1557"/>
          <w:tab w:val="left" w:pos="2277"/>
        </w:tabs>
        <w:spacing w:line="294" w:lineRule="exact"/>
        <w:ind w:left="117" w:right="1895"/>
        <w:rPr>
          <w:sz w:val="22"/>
          <w:szCs w:val="22"/>
        </w:rPr>
      </w:pPr>
      <w:r>
        <w:rPr>
          <w:b/>
          <w:sz w:val="22"/>
          <w:szCs w:val="22"/>
        </w:rPr>
        <w:t>DADI</w:t>
      </w:r>
      <w:r w:rsidRPr="00E84FAA">
        <w:rPr>
          <w:sz w:val="22"/>
          <w:szCs w:val="22"/>
        </w:rPr>
        <w:tab/>
        <w:t xml:space="preserve">- </w:t>
      </w:r>
      <w:r>
        <w:rPr>
          <w:sz w:val="22"/>
          <w:szCs w:val="22"/>
        </w:rPr>
        <w:tab/>
        <w:t>District assistant drug inspector</w:t>
      </w:r>
    </w:p>
    <w:p w14:paraId="3A46BF56" w14:textId="77777777" w:rsidR="003D4133" w:rsidRDefault="003D4133" w:rsidP="003D4133">
      <w:pPr>
        <w:pStyle w:val="BodyText"/>
        <w:tabs>
          <w:tab w:val="left" w:pos="1557"/>
          <w:tab w:val="left" w:pos="2277"/>
        </w:tabs>
        <w:spacing w:line="294" w:lineRule="exact"/>
        <w:ind w:left="117" w:right="1895"/>
        <w:rPr>
          <w:b/>
          <w:sz w:val="22"/>
          <w:szCs w:val="22"/>
        </w:rPr>
      </w:pPr>
    </w:p>
    <w:p w14:paraId="47271FA2" w14:textId="77777777" w:rsidR="003D4133" w:rsidRPr="00186958" w:rsidRDefault="003D4133" w:rsidP="003D4133">
      <w:pPr>
        <w:pStyle w:val="BodyText"/>
        <w:tabs>
          <w:tab w:val="left" w:pos="1557"/>
          <w:tab w:val="left" w:pos="2277"/>
        </w:tabs>
        <w:spacing w:line="294" w:lineRule="exact"/>
        <w:ind w:left="117" w:right="1895"/>
        <w:rPr>
          <w:sz w:val="22"/>
          <w:szCs w:val="22"/>
        </w:rPr>
      </w:pPr>
      <w:r w:rsidRPr="00186958">
        <w:rPr>
          <w:b/>
          <w:sz w:val="22"/>
          <w:szCs w:val="22"/>
        </w:rPr>
        <w:t>DMPA</w:t>
      </w:r>
      <w:r w:rsidRPr="00186958">
        <w:rPr>
          <w:b/>
          <w:sz w:val="22"/>
          <w:szCs w:val="22"/>
        </w:rPr>
        <w:tab/>
      </w:r>
      <w:r w:rsidRPr="00186958">
        <w:rPr>
          <w:sz w:val="22"/>
          <w:szCs w:val="22"/>
        </w:rPr>
        <w:t>-</w:t>
      </w:r>
      <w:r w:rsidRPr="00186958">
        <w:rPr>
          <w:sz w:val="22"/>
          <w:szCs w:val="22"/>
        </w:rPr>
        <w:tab/>
        <w:t xml:space="preserve">Depot </w:t>
      </w:r>
      <w:r w:rsidR="00394519">
        <w:rPr>
          <w:sz w:val="22"/>
          <w:szCs w:val="22"/>
        </w:rPr>
        <w:t>m</w:t>
      </w:r>
      <w:r w:rsidRPr="00186958">
        <w:rPr>
          <w:sz w:val="22"/>
          <w:szCs w:val="22"/>
        </w:rPr>
        <w:t>edroxyprogesterone</w:t>
      </w:r>
      <w:r w:rsidRPr="00186958">
        <w:rPr>
          <w:spacing w:val="-14"/>
          <w:sz w:val="22"/>
          <w:szCs w:val="22"/>
        </w:rPr>
        <w:t xml:space="preserve"> </w:t>
      </w:r>
      <w:r w:rsidR="00394519">
        <w:rPr>
          <w:sz w:val="22"/>
          <w:szCs w:val="22"/>
        </w:rPr>
        <w:t>a</w:t>
      </w:r>
      <w:r w:rsidRPr="00186958">
        <w:rPr>
          <w:sz w:val="22"/>
          <w:szCs w:val="22"/>
        </w:rPr>
        <w:t>cetate</w:t>
      </w:r>
    </w:p>
    <w:p w14:paraId="42F55814" w14:textId="77777777" w:rsidR="003D4133" w:rsidRPr="00186958" w:rsidRDefault="003D4133" w:rsidP="003D4133">
      <w:pPr>
        <w:pStyle w:val="BodyText"/>
        <w:spacing w:before="3"/>
        <w:rPr>
          <w:sz w:val="22"/>
          <w:szCs w:val="22"/>
        </w:rPr>
      </w:pPr>
    </w:p>
    <w:p w14:paraId="5940C304" w14:textId="77777777" w:rsidR="003D4133" w:rsidRPr="00186958" w:rsidRDefault="003D4133" w:rsidP="003D4133">
      <w:pPr>
        <w:pStyle w:val="BodyText"/>
        <w:tabs>
          <w:tab w:val="left" w:pos="1557"/>
          <w:tab w:val="left" w:pos="2277"/>
        </w:tabs>
        <w:spacing w:before="1"/>
        <w:ind w:left="117" w:right="1895"/>
        <w:rPr>
          <w:b/>
          <w:sz w:val="22"/>
          <w:szCs w:val="22"/>
        </w:rPr>
      </w:pPr>
      <w:r w:rsidRPr="00186958">
        <w:rPr>
          <w:b/>
          <w:sz w:val="22"/>
          <w:szCs w:val="22"/>
        </w:rPr>
        <w:t>DSO</w:t>
      </w:r>
      <w:r w:rsidRPr="00186958">
        <w:rPr>
          <w:b/>
          <w:sz w:val="22"/>
          <w:szCs w:val="22"/>
        </w:rPr>
        <w:tab/>
        <w:t>-</w:t>
      </w:r>
      <w:r w:rsidRPr="00186958">
        <w:rPr>
          <w:b/>
          <w:sz w:val="22"/>
          <w:szCs w:val="22"/>
        </w:rPr>
        <w:tab/>
      </w:r>
      <w:r w:rsidRPr="00186958">
        <w:rPr>
          <w:sz w:val="22"/>
          <w:szCs w:val="22"/>
        </w:rPr>
        <w:t>Drug Shop Operator</w:t>
      </w:r>
    </w:p>
    <w:p w14:paraId="248662CC" w14:textId="77777777" w:rsidR="003D4133" w:rsidRPr="00186958" w:rsidRDefault="003D4133" w:rsidP="003D4133">
      <w:pPr>
        <w:pStyle w:val="BodyText"/>
        <w:tabs>
          <w:tab w:val="left" w:pos="1557"/>
          <w:tab w:val="left" w:pos="2277"/>
        </w:tabs>
        <w:spacing w:before="1"/>
        <w:ind w:left="117" w:right="1895"/>
        <w:rPr>
          <w:b/>
          <w:sz w:val="22"/>
          <w:szCs w:val="22"/>
        </w:rPr>
      </w:pPr>
    </w:p>
    <w:p w14:paraId="5288E6A1" w14:textId="77777777" w:rsidR="003D4133" w:rsidRPr="00186958" w:rsidRDefault="003D4133" w:rsidP="003D4133">
      <w:pPr>
        <w:pStyle w:val="BodyText"/>
        <w:tabs>
          <w:tab w:val="left" w:pos="1557"/>
          <w:tab w:val="left" w:pos="2277"/>
        </w:tabs>
        <w:spacing w:before="1"/>
        <w:ind w:left="117" w:right="1895"/>
        <w:rPr>
          <w:sz w:val="22"/>
          <w:szCs w:val="22"/>
        </w:rPr>
      </w:pPr>
      <w:r w:rsidRPr="00186958">
        <w:rPr>
          <w:b/>
          <w:sz w:val="22"/>
          <w:szCs w:val="22"/>
        </w:rPr>
        <w:t>ECP</w:t>
      </w:r>
      <w:r w:rsidRPr="00186958">
        <w:rPr>
          <w:b/>
          <w:sz w:val="22"/>
          <w:szCs w:val="22"/>
        </w:rPr>
        <w:tab/>
      </w:r>
      <w:r w:rsidRPr="00186958">
        <w:rPr>
          <w:sz w:val="22"/>
          <w:szCs w:val="22"/>
        </w:rPr>
        <w:t>-</w:t>
      </w:r>
      <w:r w:rsidRPr="00186958">
        <w:rPr>
          <w:sz w:val="22"/>
          <w:szCs w:val="22"/>
        </w:rPr>
        <w:tab/>
        <w:t>Emergency Contraceptive</w:t>
      </w:r>
      <w:r w:rsidRPr="00186958">
        <w:rPr>
          <w:spacing w:val="-7"/>
          <w:sz w:val="22"/>
          <w:szCs w:val="22"/>
        </w:rPr>
        <w:t xml:space="preserve"> </w:t>
      </w:r>
      <w:r w:rsidRPr="00186958">
        <w:rPr>
          <w:sz w:val="22"/>
          <w:szCs w:val="22"/>
        </w:rPr>
        <w:t>Pills</w:t>
      </w:r>
    </w:p>
    <w:p w14:paraId="69048301" w14:textId="77777777" w:rsidR="003D4133" w:rsidRPr="00186958" w:rsidRDefault="003D4133" w:rsidP="003D4133">
      <w:pPr>
        <w:pStyle w:val="BodyText"/>
        <w:spacing w:before="3"/>
        <w:rPr>
          <w:sz w:val="22"/>
          <w:szCs w:val="22"/>
        </w:rPr>
      </w:pPr>
    </w:p>
    <w:p w14:paraId="6D22B95E"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FP</w:t>
      </w:r>
      <w:r w:rsidRPr="00186958">
        <w:rPr>
          <w:b/>
          <w:sz w:val="22"/>
          <w:szCs w:val="22"/>
        </w:rPr>
        <w:tab/>
      </w:r>
      <w:r w:rsidRPr="00186958">
        <w:rPr>
          <w:sz w:val="22"/>
          <w:szCs w:val="22"/>
        </w:rPr>
        <w:t>-</w:t>
      </w:r>
      <w:r w:rsidRPr="00186958">
        <w:rPr>
          <w:sz w:val="22"/>
          <w:szCs w:val="22"/>
        </w:rPr>
        <w:tab/>
        <w:t>Family</w:t>
      </w:r>
      <w:r w:rsidRPr="00186958">
        <w:rPr>
          <w:spacing w:val="-1"/>
          <w:sz w:val="22"/>
          <w:szCs w:val="22"/>
        </w:rPr>
        <w:t xml:space="preserve"> </w:t>
      </w:r>
      <w:r w:rsidRPr="00186958">
        <w:rPr>
          <w:sz w:val="22"/>
          <w:szCs w:val="22"/>
        </w:rPr>
        <w:t>Planning</w:t>
      </w:r>
    </w:p>
    <w:p w14:paraId="682E3C96" w14:textId="77777777" w:rsidR="003D4133" w:rsidRDefault="003D4133" w:rsidP="003D4133">
      <w:pPr>
        <w:pStyle w:val="BodyText"/>
        <w:spacing w:before="5"/>
        <w:rPr>
          <w:sz w:val="22"/>
          <w:szCs w:val="22"/>
        </w:rPr>
      </w:pPr>
    </w:p>
    <w:p w14:paraId="50D746FE" w14:textId="77777777" w:rsidR="003D4133" w:rsidRPr="00186958" w:rsidRDefault="003D4133" w:rsidP="003D4133">
      <w:pPr>
        <w:pStyle w:val="BodyText"/>
        <w:tabs>
          <w:tab w:val="left" w:pos="1557"/>
          <w:tab w:val="left" w:pos="2277"/>
        </w:tabs>
        <w:ind w:left="117" w:right="1895"/>
        <w:rPr>
          <w:sz w:val="22"/>
          <w:szCs w:val="22"/>
        </w:rPr>
      </w:pPr>
      <w:r w:rsidRPr="00926F88">
        <w:rPr>
          <w:b/>
          <w:sz w:val="22"/>
          <w:szCs w:val="22"/>
        </w:rPr>
        <w:t>HC</w:t>
      </w:r>
      <w:r>
        <w:rPr>
          <w:b/>
          <w:sz w:val="22"/>
          <w:szCs w:val="22"/>
        </w:rPr>
        <w:t xml:space="preserve"> </w:t>
      </w:r>
      <w:r w:rsidRPr="00186958">
        <w:rPr>
          <w:b/>
          <w:sz w:val="22"/>
          <w:szCs w:val="22"/>
        </w:rPr>
        <w:tab/>
      </w:r>
      <w:r w:rsidRPr="00186958">
        <w:rPr>
          <w:sz w:val="22"/>
          <w:szCs w:val="22"/>
        </w:rPr>
        <w:t>-</w:t>
      </w:r>
      <w:r w:rsidRPr="00186958">
        <w:rPr>
          <w:sz w:val="22"/>
          <w:szCs w:val="22"/>
        </w:rPr>
        <w:tab/>
      </w:r>
      <w:r>
        <w:rPr>
          <w:sz w:val="22"/>
          <w:szCs w:val="22"/>
        </w:rPr>
        <w:t>Health Centre</w:t>
      </w:r>
    </w:p>
    <w:p w14:paraId="6DCB6BD1" w14:textId="77777777" w:rsidR="003D4133" w:rsidRPr="00186958" w:rsidRDefault="003D4133" w:rsidP="003D4133">
      <w:pPr>
        <w:pStyle w:val="BodyText"/>
        <w:spacing w:before="5"/>
        <w:rPr>
          <w:sz w:val="22"/>
          <w:szCs w:val="22"/>
        </w:rPr>
      </w:pPr>
    </w:p>
    <w:p w14:paraId="2FF42032"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HIV</w:t>
      </w:r>
      <w:r w:rsidRPr="00186958">
        <w:rPr>
          <w:b/>
          <w:sz w:val="22"/>
          <w:szCs w:val="22"/>
        </w:rPr>
        <w:tab/>
      </w:r>
      <w:r w:rsidRPr="00186958">
        <w:rPr>
          <w:sz w:val="22"/>
          <w:szCs w:val="22"/>
        </w:rPr>
        <w:t>-</w:t>
      </w:r>
      <w:r w:rsidRPr="00186958">
        <w:rPr>
          <w:sz w:val="22"/>
          <w:szCs w:val="22"/>
        </w:rPr>
        <w:tab/>
        <w:t>Human Immunodeficiency</w:t>
      </w:r>
      <w:r w:rsidRPr="00186958">
        <w:rPr>
          <w:spacing w:val="-11"/>
          <w:sz w:val="22"/>
          <w:szCs w:val="22"/>
        </w:rPr>
        <w:t xml:space="preserve"> </w:t>
      </w:r>
      <w:r w:rsidRPr="00186958">
        <w:rPr>
          <w:sz w:val="22"/>
          <w:szCs w:val="22"/>
        </w:rPr>
        <w:t>Virus</w:t>
      </w:r>
    </w:p>
    <w:p w14:paraId="4383EDF6" w14:textId="77777777" w:rsidR="003D4133" w:rsidRPr="00186958" w:rsidRDefault="003D4133" w:rsidP="003D4133">
      <w:pPr>
        <w:pStyle w:val="BodyText"/>
        <w:tabs>
          <w:tab w:val="left" w:pos="1557"/>
          <w:tab w:val="left" w:pos="2277"/>
        </w:tabs>
        <w:ind w:left="117" w:right="1895"/>
        <w:rPr>
          <w:sz w:val="22"/>
          <w:szCs w:val="22"/>
        </w:rPr>
      </w:pPr>
    </w:p>
    <w:p w14:paraId="374CE15E"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ICCM</w:t>
      </w:r>
      <w:r w:rsidRPr="00186958">
        <w:rPr>
          <w:b/>
          <w:sz w:val="22"/>
          <w:szCs w:val="22"/>
        </w:rPr>
        <w:tab/>
      </w:r>
      <w:r w:rsidRPr="00186958">
        <w:rPr>
          <w:sz w:val="22"/>
          <w:szCs w:val="22"/>
        </w:rPr>
        <w:t>-</w:t>
      </w:r>
      <w:r w:rsidRPr="00186958">
        <w:rPr>
          <w:sz w:val="22"/>
          <w:szCs w:val="22"/>
        </w:rPr>
        <w:tab/>
        <w:t>Integrated Community Case Management</w:t>
      </w:r>
    </w:p>
    <w:p w14:paraId="1B6E9550" w14:textId="77777777" w:rsidR="003D4133" w:rsidRPr="00186958" w:rsidRDefault="003D4133" w:rsidP="003D4133">
      <w:pPr>
        <w:pStyle w:val="BodyText"/>
        <w:spacing w:before="3"/>
        <w:rPr>
          <w:sz w:val="22"/>
          <w:szCs w:val="22"/>
        </w:rPr>
      </w:pPr>
    </w:p>
    <w:p w14:paraId="7C62E072" w14:textId="77777777" w:rsidR="003D4133" w:rsidRPr="00186958" w:rsidRDefault="003D4133" w:rsidP="003D4133">
      <w:pPr>
        <w:pStyle w:val="BodyText"/>
        <w:tabs>
          <w:tab w:val="left" w:pos="1557"/>
          <w:tab w:val="left" w:pos="2277"/>
        </w:tabs>
        <w:ind w:left="117"/>
        <w:rPr>
          <w:sz w:val="22"/>
          <w:szCs w:val="22"/>
        </w:rPr>
      </w:pPr>
      <w:r w:rsidRPr="00186958">
        <w:rPr>
          <w:b/>
          <w:sz w:val="22"/>
          <w:szCs w:val="22"/>
        </w:rPr>
        <w:t>IEC</w:t>
      </w:r>
      <w:r w:rsidRPr="00186958">
        <w:rPr>
          <w:b/>
          <w:sz w:val="22"/>
          <w:szCs w:val="22"/>
        </w:rPr>
        <w:tab/>
      </w:r>
      <w:r w:rsidRPr="00186958">
        <w:rPr>
          <w:sz w:val="22"/>
          <w:szCs w:val="22"/>
        </w:rPr>
        <w:t>-</w:t>
      </w:r>
      <w:r w:rsidRPr="00186958">
        <w:rPr>
          <w:sz w:val="22"/>
          <w:szCs w:val="22"/>
        </w:rPr>
        <w:tab/>
        <w:t>Information, Education, and</w:t>
      </w:r>
      <w:r w:rsidRPr="00186958">
        <w:rPr>
          <w:spacing w:val="-20"/>
          <w:sz w:val="22"/>
          <w:szCs w:val="22"/>
        </w:rPr>
        <w:t xml:space="preserve"> </w:t>
      </w:r>
      <w:r w:rsidRPr="00186958">
        <w:rPr>
          <w:sz w:val="22"/>
          <w:szCs w:val="22"/>
        </w:rPr>
        <w:t>Communication</w:t>
      </w:r>
    </w:p>
    <w:p w14:paraId="78497311" w14:textId="77777777" w:rsidR="003D4133" w:rsidRPr="00186958" w:rsidRDefault="003D4133" w:rsidP="003D4133">
      <w:pPr>
        <w:pStyle w:val="BodyText"/>
        <w:spacing w:before="3"/>
        <w:rPr>
          <w:sz w:val="22"/>
          <w:szCs w:val="22"/>
        </w:rPr>
      </w:pPr>
    </w:p>
    <w:p w14:paraId="34D0448B"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IM</w:t>
      </w:r>
      <w:r w:rsidRPr="00186958">
        <w:rPr>
          <w:b/>
          <w:sz w:val="22"/>
          <w:szCs w:val="22"/>
        </w:rPr>
        <w:tab/>
      </w:r>
      <w:r w:rsidRPr="00186958">
        <w:rPr>
          <w:sz w:val="22"/>
          <w:szCs w:val="22"/>
        </w:rPr>
        <w:t>-</w:t>
      </w:r>
      <w:r w:rsidRPr="00186958">
        <w:rPr>
          <w:sz w:val="22"/>
          <w:szCs w:val="22"/>
        </w:rPr>
        <w:tab/>
        <w:t>Intramuscular</w:t>
      </w:r>
    </w:p>
    <w:p w14:paraId="34E25B98" w14:textId="77777777" w:rsidR="003D4133" w:rsidRPr="00186958" w:rsidRDefault="003D4133" w:rsidP="003D4133">
      <w:pPr>
        <w:pStyle w:val="BodyText"/>
        <w:spacing w:before="3"/>
        <w:rPr>
          <w:sz w:val="22"/>
          <w:szCs w:val="22"/>
        </w:rPr>
      </w:pPr>
    </w:p>
    <w:p w14:paraId="6AE09A8D"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MoH</w:t>
      </w:r>
      <w:r w:rsidRPr="00186958">
        <w:rPr>
          <w:b/>
          <w:sz w:val="22"/>
          <w:szCs w:val="22"/>
        </w:rPr>
        <w:tab/>
      </w:r>
      <w:r w:rsidRPr="00186958">
        <w:rPr>
          <w:sz w:val="22"/>
          <w:szCs w:val="22"/>
        </w:rPr>
        <w:t>-</w:t>
      </w:r>
      <w:r w:rsidRPr="00186958">
        <w:rPr>
          <w:sz w:val="22"/>
          <w:szCs w:val="22"/>
        </w:rPr>
        <w:tab/>
        <w:t>Ministry of</w:t>
      </w:r>
      <w:r w:rsidRPr="00186958">
        <w:rPr>
          <w:spacing w:val="-12"/>
          <w:sz w:val="22"/>
          <w:szCs w:val="22"/>
        </w:rPr>
        <w:t xml:space="preserve"> </w:t>
      </w:r>
      <w:r w:rsidRPr="00186958">
        <w:rPr>
          <w:sz w:val="22"/>
          <w:szCs w:val="22"/>
        </w:rPr>
        <w:t>Health</w:t>
      </w:r>
    </w:p>
    <w:p w14:paraId="4596063D" w14:textId="77777777" w:rsidR="003D4133" w:rsidRPr="00186958" w:rsidRDefault="003D4133" w:rsidP="003D4133">
      <w:pPr>
        <w:pStyle w:val="BodyText"/>
        <w:spacing w:before="6"/>
        <w:rPr>
          <w:sz w:val="22"/>
          <w:szCs w:val="22"/>
        </w:rPr>
      </w:pPr>
    </w:p>
    <w:p w14:paraId="277A251C" w14:textId="77777777" w:rsidR="00351B6F" w:rsidRDefault="00351B6F" w:rsidP="003D4133">
      <w:pPr>
        <w:pStyle w:val="BodyText"/>
        <w:tabs>
          <w:tab w:val="left" w:pos="1557"/>
          <w:tab w:val="left" w:pos="2277"/>
        </w:tabs>
        <w:ind w:left="117" w:right="1895"/>
        <w:rPr>
          <w:b/>
          <w:sz w:val="22"/>
          <w:szCs w:val="22"/>
        </w:rPr>
      </w:pPr>
      <w:r w:rsidRPr="00351B6F">
        <w:rPr>
          <w:b/>
          <w:sz w:val="22"/>
          <w:szCs w:val="22"/>
        </w:rPr>
        <w:t xml:space="preserve">NDA </w:t>
      </w:r>
      <w:r>
        <w:rPr>
          <w:b/>
          <w:sz w:val="22"/>
          <w:szCs w:val="22"/>
        </w:rPr>
        <w:tab/>
      </w:r>
      <w:r>
        <w:rPr>
          <w:b/>
          <w:sz w:val="22"/>
          <w:szCs w:val="22"/>
        </w:rPr>
        <w:tab/>
      </w:r>
      <w:r w:rsidRPr="00351B6F">
        <w:rPr>
          <w:sz w:val="22"/>
          <w:szCs w:val="22"/>
        </w:rPr>
        <w:t>National Drug Authority</w:t>
      </w:r>
    </w:p>
    <w:p w14:paraId="13EE5993" w14:textId="77777777" w:rsidR="00351B6F" w:rsidRDefault="00351B6F" w:rsidP="003D4133">
      <w:pPr>
        <w:pStyle w:val="BodyText"/>
        <w:tabs>
          <w:tab w:val="left" w:pos="1557"/>
          <w:tab w:val="left" w:pos="2277"/>
        </w:tabs>
        <w:ind w:left="117" w:right="1895"/>
        <w:rPr>
          <w:b/>
          <w:sz w:val="22"/>
          <w:szCs w:val="22"/>
        </w:rPr>
      </w:pPr>
    </w:p>
    <w:p w14:paraId="39EF0AEF"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RH</w:t>
      </w:r>
      <w:r w:rsidRPr="00186958">
        <w:rPr>
          <w:b/>
          <w:sz w:val="22"/>
          <w:szCs w:val="22"/>
        </w:rPr>
        <w:tab/>
      </w:r>
      <w:r w:rsidRPr="00186958">
        <w:rPr>
          <w:sz w:val="22"/>
          <w:szCs w:val="22"/>
        </w:rPr>
        <w:t>-</w:t>
      </w:r>
      <w:r w:rsidRPr="00186958">
        <w:rPr>
          <w:sz w:val="22"/>
          <w:szCs w:val="22"/>
        </w:rPr>
        <w:tab/>
        <w:t>Reproductive</w:t>
      </w:r>
      <w:r w:rsidRPr="00186958">
        <w:rPr>
          <w:spacing w:val="-9"/>
          <w:sz w:val="22"/>
          <w:szCs w:val="22"/>
        </w:rPr>
        <w:t xml:space="preserve"> </w:t>
      </w:r>
      <w:r w:rsidRPr="00186958">
        <w:rPr>
          <w:sz w:val="22"/>
          <w:szCs w:val="22"/>
        </w:rPr>
        <w:t>Health</w:t>
      </w:r>
    </w:p>
    <w:p w14:paraId="228344F3" w14:textId="77777777" w:rsidR="003D4133" w:rsidRPr="00186958" w:rsidRDefault="003D4133" w:rsidP="003D4133">
      <w:pPr>
        <w:pStyle w:val="BodyText"/>
        <w:spacing w:before="3"/>
        <w:rPr>
          <w:sz w:val="22"/>
          <w:szCs w:val="22"/>
        </w:rPr>
      </w:pPr>
    </w:p>
    <w:p w14:paraId="20F8D4C1" w14:textId="77777777" w:rsidR="003D4133" w:rsidRDefault="003D4133" w:rsidP="003D4133">
      <w:pPr>
        <w:pStyle w:val="BodyText"/>
        <w:tabs>
          <w:tab w:val="left" w:pos="1557"/>
          <w:tab w:val="left" w:pos="2277"/>
        </w:tabs>
        <w:ind w:left="117" w:right="1895"/>
        <w:rPr>
          <w:b/>
          <w:sz w:val="22"/>
          <w:szCs w:val="22"/>
        </w:rPr>
      </w:pPr>
      <w:r>
        <w:rPr>
          <w:b/>
          <w:sz w:val="22"/>
          <w:szCs w:val="22"/>
        </w:rPr>
        <w:t>SC</w:t>
      </w:r>
      <w:r>
        <w:rPr>
          <w:b/>
          <w:sz w:val="22"/>
          <w:szCs w:val="22"/>
        </w:rPr>
        <w:tab/>
        <w:t xml:space="preserve">- </w:t>
      </w:r>
      <w:r>
        <w:rPr>
          <w:b/>
          <w:sz w:val="22"/>
          <w:szCs w:val="22"/>
        </w:rPr>
        <w:tab/>
      </w:r>
      <w:r w:rsidRPr="00007596">
        <w:rPr>
          <w:sz w:val="22"/>
          <w:szCs w:val="22"/>
        </w:rPr>
        <w:t>subcutaneous</w:t>
      </w:r>
      <w:r>
        <w:rPr>
          <w:b/>
          <w:sz w:val="22"/>
          <w:szCs w:val="22"/>
        </w:rPr>
        <w:t xml:space="preserve"> </w:t>
      </w:r>
    </w:p>
    <w:p w14:paraId="0506A59E" w14:textId="77777777" w:rsidR="003D4133" w:rsidRDefault="003D4133" w:rsidP="003D4133">
      <w:pPr>
        <w:pStyle w:val="BodyText"/>
        <w:tabs>
          <w:tab w:val="left" w:pos="1557"/>
          <w:tab w:val="left" w:pos="2277"/>
        </w:tabs>
        <w:ind w:left="117" w:right="1895"/>
        <w:rPr>
          <w:b/>
          <w:sz w:val="22"/>
          <w:szCs w:val="22"/>
        </w:rPr>
      </w:pPr>
    </w:p>
    <w:p w14:paraId="6B0C4609"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SP</w:t>
      </w:r>
      <w:r w:rsidRPr="00186958">
        <w:rPr>
          <w:b/>
          <w:sz w:val="22"/>
          <w:szCs w:val="22"/>
        </w:rPr>
        <w:tab/>
      </w:r>
      <w:r w:rsidRPr="00186958">
        <w:rPr>
          <w:sz w:val="22"/>
          <w:szCs w:val="22"/>
        </w:rPr>
        <w:t>-</w:t>
      </w:r>
      <w:r w:rsidRPr="00186958">
        <w:rPr>
          <w:sz w:val="22"/>
          <w:szCs w:val="22"/>
        </w:rPr>
        <w:tab/>
        <w:t>Sayana</w:t>
      </w:r>
      <w:r w:rsidRPr="00186958">
        <w:rPr>
          <w:spacing w:val="-4"/>
          <w:sz w:val="22"/>
          <w:szCs w:val="22"/>
        </w:rPr>
        <w:t xml:space="preserve"> </w:t>
      </w:r>
      <w:r w:rsidRPr="00186958">
        <w:rPr>
          <w:sz w:val="22"/>
          <w:szCs w:val="22"/>
        </w:rPr>
        <w:t>Press</w:t>
      </w:r>
    </w:p>
    <w:p w14:paraId="50E7A47B" w14:textId="77777777" w:rsidR="003D4133" w:rsidRPr="00186958" w:rsidRDefault="003D4133" w:rsidP="003D4133">
      <w:pPr>
        <w:pStyle w:val="BodyText"/>
        <w:spacing w:before="3"/>
        <w:rPr>
          <w:sz w:val="22"/>
          <w:szCs w:val="22"/>
        </w:rPr>
      </w:pPr>
    </w:p>
    <w:p w14:paraId="619DDB06"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STI</w:t>
      </w:r>
      <w:r w:rsidRPr="00186958">
        <w:rPr>
          <w:b/>
          <w:sz w:val="22"/>
          <w:szCs w:val="22"/>
        </w:rPr>
        <w:tab/>
      </w:r>
      <w:r w:rsidRPr="00186958">
        <w:rPr>
          <w:sz w:val="22"/>
          <w:szCs w:val="22"/>
        </w:rPr>
        <w:t>-</w:t>
      </w:r>
      <w:r w:rsidRPr="00186958">
        <w:rPr>
          <w:sz w:val="22"/>
          <w:szCs w:val="22"/>
        </w:rPr>
        <w:tab/>
        <w:t>Sexually Transmitted</w:t>
      </w:r>
      <w:r w:rsidRPr="00186958">
        <w:rPr>
          <w:spacing w:val="-15"/>
          <w:sz w:val="22"/>
          <w:szCs w:val="22"/>
        </w:rPr>
        <w:t xml:space="preserve"> </w:t>
      </w:r>
      <w:r w:rsidRPr="00186958">
        <w:rPr>
          <w:sz w:val="22"/>
          <w:szCs w:val="22"/>
        </w:rPr>
        <w:t>Infection</w:t>
      </w:r>
    </w:p>
    <w:p w14:paraId="7FE854EF" w14:textId="77777777" w:rsidR="003D4133" w:rsidRPr="00186958" w:rsidRDefault="003D4133" w:rsidP="003D4133">
      <w:pPr>
        <w:pStyle w:val="BodyText"/>
        <w:spacing w:before="3"/>
        <w:rPr>
          <w:sz w:val="22"/>
          <w:szCs w:val="22"/>
        </w:rPr>
      </w:pPr>
    </w:p>
    <w:p w14:paraId="0F0F5A46" w14:textId="77777777" w:rsidR="003D4133" w:rsidRPr="00186958" w:rsidRDefault="003D4133" w:rsidP="003D4133">
      <w:pPr>
        <w:pStyle w:val="BodyText"/>
        <w:tabs>
          <w:tab w:val="left" w:pos="1557"/>
          <w:tab w:val="left" w:pos="2277"/>
        </w:tabs>
        <w:ind w:left="117" w:right="1895"/>
        <w:rPr>
          <w:sz w:val="22"/>
          <w:szCs w:val="22"/>
        </w:rPr>
      </w:pPr>
      <w:r w:rsidRPr="00186958">
        <w:rPr>
          <w:b/>
          <w:sz w:val="22"/>
          <w:szCs w:val="22"/>
        </w:rPr>
        <w:t>VHT</w:t>
      </w:r>
      <w:r w:rsidRPr="00186958">
        <w:rPr>
          <w:b/>
          <w:sz w:val="22"/>
          <w:szCs w:val="22"/>
        </w:rPr>
        <w:tab/>
      </w:r>
      <w:r w:rsidRPr="00186958">
        <w:rPr>
          <w:sz w:val="22"/>
          <w:szCs w:val="22"/>
        </w:rPr>
        <w:t>-</w:t>
      </w:r>
      <w:r w:rsidRPr="00186958">
        <w:rPr>
          <w:sz w:val="22"/>
          <w:szCs w:val="22"/>
        </w:rPr>
        <w:tab/>
        <w:t>Village Health</w:t>
      </w:r>
      <w:r w:rsidRPr="00186958">
        <w:rPr>
          <w:spacing w:val="-6"/>
          <w:sz w:val="22"/>
          <w:szCs w:val="22"/>
        </w:rPr>
        <w:t xml:space="preserve"> </w:t>
      </w:r>
      <w:r w:rsidRPr="00186958">
        <w:rPr>
          <w:sz w:val="22"/>
          <w:szCs w:val="22"/>
        </w:rPr>
        <w:t>Team</w:t>
      </w:r>
    </w:p>
    <w:p w14:paraId="5B06F63C" w14:textId="77777777" w:rsidR="003D4133" w:rsidRPr="005453DD" w:rsidRDefault="003D4133" w:rsidP="003D4133"/>
    <w:p w14:paraId="35214E97" w14:textId="77777777" w:rsidR="003D4133" w:rsidRPr="005453DD" w:rsidRDefault="003D4133" w:rsidP="003D4133"/>
    <w:p w14:paraId="59D0B4D2" w14:textId="77777777" w:rsidR="003D4133" w:rsidRDefault="003D4133" w:rsidP="003D4133"/>
    <w:p w14:paraId="36B5BE72" w14:textId="77777777" w:rsidR="003D4133" w:rsidRDefault="003D4133" w:rsidP="003D4133"/>
    <w:p w14:paraId="7557F34D" w14:textId="77777777" w:rsidR="008D5EA9" w:rsidRDefault="008D5EA9">
      <w:pPr>
        <w:widowControl/>
        <w:spacing w:after="160" w:line="259" w:lineRule="auto"/>
        <w:rPr>
          <w:rFonts w:eastAsia="Arial" w:cs="Arial"/>
          <w:b/>
          <w:bCs/>
          <w:i/>
          <w:spacing w:val="-1"/>
          <w:szCs w:val="24"/>
        </w:rPr>
        <w:sectPr w:rsidR="008D5EA9" w:rsidSect="003D4133">
          <w:footerReference w:type="first" r:id="rId17"/>
          <w:pgSz w:w="11907" w:h="16839" w:code="9"/>
          <w:pgMar w:top="1728" w:right="1440" w:bottom="1800" w:left="1440" w:header="720" w:footer="720" w:gutter="0"/>
          <w:pgNumType w:start="1"/>
          <w:cols w:space="720"/>
          <w:titlePg/>
          <w:docGrid w:linePitch="360"/>
        </w:sectPr>
      </w:pPr>
    </w:p>
    <w:p w14:paraId="4A1DD3A6" w14:textId="77777777" w:rsidR="0008760D" w:rsidRPr="005453DD" w:rsidRDefault="0008760D" w:rsidP="00F44F00">
      <w:pPr>
        <w:pStyle w:val="Heading1"/>
      </w:pPr>
      <w:bookmarkStart w:id="1" w:name="_Toc313604430"/>
      <w:bookmarkStart w:id="2" w:name="_Toc316548580"/>
      <w:bookmarkStart w:id="3" w:name="_Toc329008308"/>
      <w:bookmarkStart w:id="4" w:name="_Hlk513550876"/>
      <w:bookmarkStart w:id="5" w:name="_Toc522878978"/>
      <w:r w:rsidRPr="005453DD">
        <w:lastRenderedPageBreak/>
        <w:t>Introduction to the Course</w:t>
      </w:r>
      <w:bookmarkEnd w:id="1"/>
      <w:bookmarkEnd w:id="2"/>
      <w:bookmarkEnd w:id="3"/>
      <w:r w:rsidR="00A60072" w:rsidRPr="005453DD">
        <w:t xml:space="preserve"> and </w:t>
      </w:r>
      <w:r w:rsidR="00735203" w:rsidRPr="005453DD">
        <w:t>Reference Manual</w:t>
      </w:r>
      <w:bookmarkEnd w:id="5"/>
      <w:r w:rsidR="00735203" w:rsidRPr="005453DD">
        <w:t xml:space="preserve"> </w:t>
      </w:r>
    </w:p>
    <w:bookmarkEnd w:id="4"/>
    <w:p w14:paraId="754D58C0" w14:textId="77777777" w:rsidR="00856BAE" w:rsidRDefault="00B4478C" w:rsidP="00965120">
      <w:pPr>
        <w:spacing w:before="120" w:line="276" w:lineRule="auto"/>
        <w:jc w:val="both"/>
      </w:pPr>
      <w:r>
        <w:rPr>
          <w:rStyle w:val="Strong"/>
        </w:rPr>
        <w:t>Purpose of </w:t>
      </w:r>
      <w:r w:rsidRPr="00B4478C">
        <w:rPr>
          <w:rStyle w:val="Strong"/>
          <w:color w:val="000000"/>
        </w:rPr>
        <w:t>Training</w:t>
      </w:r>
      <w:r w:rsidR="00B961D4">
        <w:t> </w:t>
      </w:r>
    </w:p>
    <w:p w14:paraId="3352A899" w14:textId="77777777" w:rsidR="00B60A0B" w:rsidRPr="005B72A0" w:rsidRDefault="00B60A0B" w:rsidP="00B60A0B">
      <w:pPr>
        <w:pStyle w:val="BodyText"/>
        <w:spacing w:line="276" w:lineRule="auto"/>
        <w:ind w:right="113"/>
        <w:jc w:val="both"/>
      </w:pPr>
      <w:bookmarkStart w:id="6" w:name="_Hlk500164744"/>
      <w:r w:rsidRPr="005B72A0">
        <w:t>To prepare drug shop operators</w:t>
      </w:r>
      <w:r>
        <w:t xml:space="preserve"> (DSOs)</w:t>
      </w:r>
      <w:r w:rsidRPr="005B72A0">
        <w:t xml:space="preserve"> to provide short-term FP services, including oral contraceptives, emergency contraceptives, condoms, and DMPA injectable contraceptives in their communities.</w:t>
      </w:r>
    </w:p>
    <w:p w14:paraId="051AD053" w14:textId="77777777" w:rsidR="00B4478C" w:rsidRPr="00B4478C" w:rsidRDefault="00A17949" w:rsidP="00965120">
      <w:pPr>
        <w:spacing w:before="120"/>
        <w:rPr>
          <w:rStyle w:val="Strong"/>
        </w:rPr>
      </w:pPr>
      <w:bookmarkStart w:id="7" w:name="_Hlk500248711"/>
      <w:bookmarkEnd w:id="6"/>
      <w:r>
        <w:rPr>
          <w:rStyle w:val="Strong"/>
        </w:rPr>
        <w:t>Purpose of</w:t>
      </w:r>
      <w:r w:rsidR="00B4478C">
        <w:rPr>
          <w:rStyle w:val="Strong"/>
        </w:rPr>
        <w:t xml:space="preserve"> Reference Manual</w:t>
      </w:r>
    </w:p>
    <w:p w14:paraId="70B6B25A" w14:textId="77777777" w:rsidR="00B4478C" w:rsidRPr="00907DCD" w:rsidRDefault="00B4478C" w:rsidP="00362E5A">
      <w:pPr>
        <w:spacing w:line="276" w:lineRule="auto"/>
        <w:jc w:val="both"/>
        <w:rPr>
          <w:rFonts w:eastAsia="Times New Roman"/>
          <w:spacing w:val="-4"/>
        </w:rPr>
      </w:pPr>
      <w:r w:rsidRPr="00907DCD">
        <w:rPr>
          <w:rFonts w:eastAsia="Times New Roman"/>
          <w:spacing w:val="-4"/>
        </w:rPr>
        <w:t>This manual is for trainers and course par</w:t>
      </w:r>
      <w:r w:rsidR="00907DCD" w:rsidRPr="00907DCD">
        <w:rPr>
          <w:rFonts w:eastAsia="Times New Roman"/>
          <w:spacing w:val="-4"/>
        </w:rPr>
        <w:t xml:space="preserve">ticipants. This manual along with the job aids booklet </w:t>
      </w:r>
      <w:r w:rsidRPr="00907DCD">
        <w:rPr>
          <w:rFonts w:eastAsia="Times New Roman"/>
          <w:spacing w:val="-4"/>
        </w:rPr>
        <w:t>provides important info</w:t>
      </w:r>
      <w:r w:rsidR="00907DCD" w:rsidRPr="00907DCD">
        <w:rPr>
          <w:rFonts w:eastAsia="Times New Roman"/>
          <w:spacing w:val="-4"/>
        </w:rPr>
        <w:t xml:space="preserve">rmation that DSOs need to know. This manual </w:t>
      </w:r>
      <w:r w:rsidRPr="00907DCD">
        <w:rPr>
          <w:rFonts w:eastAsia="Times New Roman"/>
          <w:spacing w:val="-4"/>
        </w:rPr>
        <w:t xml:space="preserve">also includes materials that are used during the course activities. Each participant should receive a copy at the beginning of the training to use during the course. </w:t>
      </w:r>
    </w:p>
    <w:bookmarkEnd w:id="7"/>
    <w:p w14:paraId="2BE51B5C" w14:textId="77777777" w:rsidR="002C2753" w:rsidRPr="00B4478C" w:rsidRDefault="007A5D17" w:rsidP="00965120">
      <w:pPr>
        <w:spacing w:before="120"/>
        <w:jc w:val="both"/>
        <w:rPr>
          <w:b/>
          <w:szCs w:val="24"/>
        </w:rPr>
      </w:pPr>
      <w:r>
        <w:rPr>
          <w:b/>
          <w:szCs w:val="24"/>
        </w:rPr>
        <w:t>Learning</w:t>
      </w:r>
      <w:r w:rsidRPr="005453DD">
        <w:rPr>
          <w:b/>
          <w:szCs w:val="24"/>
        </w:rPr>
        <w:t xml:space="preserve"> </w:t>
      </w:r>
      <w:r w:rsidR="00DA78FC">
        <w:rPr>
          <w:b/>
          <w:szCs w:val="24"/>
        </w:rPr>
        <w:t>O</w:t>
      </w:r>
      <w:r w:rsidR="002C2753" w:rsidRPr="005453DD">
        <w:rPr>
          <w:b/>
          <w:szCs w:val="24"/>
        </w:rPr>
        <w:t>bjectives</w:t>
      </w:r>
    </w:p>
    <w:p w14:paraId="0F576B39" w14:textId="77777777" w:rsidR="002C2753" w:rsidRPr="005453DD" w:rsidRDefault="002C2753" w:rsidP="00362E5A">
      <w:pPr>
        <w:pStyle w:val="BodyText"/>
        <w:ind w:left="117"/>
        <w:jc w:val="both"/>
      </w:pPr>
      <w:r w:rsidRPr="005453DD">
        <w:t xml:space="preserve">By the end of the training </w:t>
      </w:r>
      <w:r w:rsidR="00DA78FC">
        <w:t>d</w:t>
      </w:r>
      <w:r w:rsidRPr="005453DD">
        <w:t xml:space="preserve">rug shop </w:t>
      </w:r>
      <w:r w:rsidR="00DA78FC">
        <w:t>operators</w:t>
      </w:r>
      <w:r w:rsidR="00DA78FC" w:rsidRPr="005453DD">
        <w:t xml:space="preserve"> </w:t>
      </w:r>
      <w:r w:rsidRPr="005453DD">
        <w:t>will be able to:</w:t>
      </w:r>
    </w:p>
    <w:p w14:paraId="27B9122C" w14:textId="77777777" w:rsidR="00F62EEA" w:rsidRPr="005453DD" w:rsidRDefault="00F62EEA" w:rsidP="001D1A0F">
      <w:pPr>
        <w:numPr>
          <w:ilvl w:val="0"/>
          <w:numId w:val="57"/>
        </w:numPr>
        <w:spacing w:line="276" w:lineRule="auto"/>
        <w:jc w:val="both"/>
        <w:rPr>
          <w:szCs w:val="24"/>
        </w:rPr>
      </w:pPr>
      <w:r w:rsidRPr="005453DD">
        <w:rPr>
          <w:szCs w:val="24"/>
        </w:rPr>
        <w:t>Perform all activities according to the standards stipulated in the laws</w:t>
      </w:r>
      <w:r w:rsidR="000278DA">
        <w:rPr>
          <w:szCs w:val="24"/>
        </w:rPr>
        <w:t xml:space="preserve"> pertaining to operation of an </w:t>
      </w:r>
      <w:r w:rsidR="000278DA">
        <w:t>accredited drug shop (ADS)</w:t>
      </w:r>
      <w:r w:rsidR="00DA78FC">
        <w:rPr>
          <w:szCs w:val="24"/>
        </w:rPr>
        <w:t>.</w:t>
      </w:r>
    </w:p>
    <w:p w14:paraId="01FAD8C3" w14:textId="77777777" w:rsidR="00F62EEA" w:rsidRPr="005453DD" w:rsidRDefault="00F62EEA" w:rsidP="001D1A0F">
      <w:pPr>
        <w:numPr>
          <w:ilvl w:val="0"/>
          <w:numId w:val="57"/>
        </w:numPr>
        <w:spacing w:line="276" w:lineRule="auto"/>
        <w:jc w:val="both"/>
        <w:rPr>
          <w:szCs w:val="24"/>
        </w:rPr>
      </w:pPr>
      <w:r w:rsidRPr="005453DD">
        <w:rPr>
          <w:szCs w:val="24"/>
        </w:rPr>
        <w:t>Purchase the appropriate medicines in the right quantities</w:t>
      </w:r>
      <w:r w:rsidR="00DA78FC">
        <w:rPr>
          <w:szCs w:val="24"/>
        </w:rPr>
        <w:t>.</w:t>
      </w:r>
      <w:r w:rsidRPr="005453DD">
        <w:rPr>
          <w:szCs w:val="24"/>
        </w:rPr>
        <w:t xml:space="preserve"> </w:t>
      </w:r>
    </w:p>
    <w:p w14:paraId="0F5A5BDA" w14:textId="77777777" w:rsidR="00F62EEA" w:rsidRPr="00DF104A" w:rsidRDefault="00F62EEA" w:rsidP="001D1A0F">
      <w:pPr>
        <w:numPr>
          <w:ilvl w:val="0"/>
          <w:numId w:val="57"/>
        </w:numPr>
        <w:spacing w:line="276" w:lineRule="auto"/>
        <w:jc w:val="both"/>
        <w:rPr>
          <w:szCs w:val="24"/>
        </w:rPr>
      </w:pPr>
      <w:r w:rsidRPr="00DF104A">
        <w:rPr>
          <w:szCs w:val="24"/>
        </w:rPr>
        <w:t>Appropriately store and dispense the medicines in a rational manner</w:t>
      </w:r>
      <w:r w:rsidR="00DA78FC">
        <w:rPr>
          <w:szCs w:val="24"/>
        </w:rPr>
        <w:t>.</w:t>
      </w:r>
      <w:r w:rsidRPr="00DF104A">
        <w:rPr>
          <w:szCs w:val="24"/>
        </w:rPr>
        <w:t xml:space="preserve"> </w:t>
      </w:r>
    </w:p>
    <w:p w14:paraId="188277B7" w14:textId="77777777" w:rsidR="00F62EEA" w:rsidRPr="00DF104A" w:rsidRDefault="00F62EEA" w:rsidP="001D1A0F">
      <w:pPr>
        <w:numPr>
          <w:ilvl w:val="0"/>
          <w:numId w:val="57"/>
        </w:numPr>
        <w:spacing w:line="276" w:lineRule="auto"/>
        <w:jc w:val="both"/>
        <w:rPr>
          <w:szCs w:val="24"/>
        </w:rPr>
      </w:pPr>
      <w:r w:rsidRPr="00DF104A">
        <w:rPr>
          <w:szCs w:val="24"/>
        </w:rPr>
        <w:t>Define family planning (FP), describe the benefits it provides, and help clients meet their FP</w:t>
      </w:r>
      <w:r w:rsidRPr="00DF104A">
        <w:rPr>
          <w:spacing w:val="-15"/>
          <w:szCs w:val="24"/>
        </w:rPr>
        <w:t xml:space="preserve"> </w:t>
      </w:r>
      <w:r w:rsidRPr="00DF104A">
        <w:rPr>
          <w:szCs w:val="24"/>
        </w:rPr>
        <w:t>needs.</w:t>
      </w:r>
    </w:p>
    <w:p w14:paraId="603776D4" w14:textId="77777777" w:rsidR="00F62EEA" w:rsidRPr="00DF104A" w:rsidRDefault="00F62EEA" w:rsidP="001D1A0F">
      <w:pPr>
        <w:numPr>
          <w:ilvl w:val="0"/>
          <w:numId w:val="57"/>
        </w:numPr>
        <w:spacing w:line="276" w:lineRule="auto"/>
        <w:jc w:val="both"/>
        <w:rPr>
          <w:szCs w:val="24"/>
        </w:rPr>
      </w:pPr>
      <w:r w:rsidRPr="00DF104A">
        <w:rPr>
          <w:szCs w:val="24"/>
        </w:rPr>
        <w:t>Describe the function of the male and female reproductive organs and their relationship to</w:t>
      </w:r>
      <w:r w:rsidRPr="00DF104A">
        <w:rPr>
          <w:spacing w:val="-13"/>
          <w:szCs w:val="24"/>
        </w:rPr>
        <w:t xml:space="preserve"> </w:t>
      </w:r>
      <w:r w:rsidRPr="00DF104A">
        <w:rPr>
          <w:szCs w:val="24"/>
        </w:rPr>
        <w:t>FP.</w:t>
      </w:r>
    </w:p>
    <w:p w14:paraId="4AD68A91" w14:textId="77777777" w:rsidR="00F62EEA" w:rsidRPr="00907DCD" w:rsidRDefault="00F62EEA" w:rsidP="001D1A0F">
      <w:pPr>
        <w:numPr>
          <w:ilvl w:val="0"/>
          <w:numId w:val="57"/>
        </w:numPr>
        <w:spacing w:line="276" w:lineRule="auto"/>
        <w:jc w:val="both"/>
        <w:rPr>
          <w:spacing w:val="-6"/>
          <w:szCs w:val="24"/>
        </w:rPr>
      </w:pPr>
      <w:r w:rsidRPr="00907DCD">
        <w:rPr>
          <w:spacing w:val="-6"/>
          <w:szCs w:val="24"/>
        </w:rPr>
        <w:t xml:space="preserve">Explain the menstrual cycle and its relationship to FP and pregnancy; and use a pregnancy checklist to determine whether a client </w:t>
      </w:r>
      <w:r w:rsidR="00DA78FC" w:rsidRPr="00907DCD">
        <w:rPr>
          <w:spacing w:val="-6"/>
          <w:szCs w:val="24"/>
        </w:rPr>
        <w:t>may be</w:t>
      </w:r>
      <w:r w:rsidRPr="00907DCD">
        <w:rPr>
          <w:spacing w:val="-6"/>
          <w:szCs w:val="24"/>
        </w:rPr>
        <w:t xml:space="preserve"> pregnant.</w:t>
      </w:r>
    </w:p>
    <w:p w14:paraId="238EB791" w14:textId="77777777" w:rsidR="00F62EEA" w:rsidRPr="00DF104A" w:rsidRDefault="00F62EEA" w:rsidP="001D1A0F">
      <w:pPr>
        <w:numPr>
          <w:ilvl w:val="0"/>
          <w:numId w:val="57"/>
        </w:numPr>
        <w:spacing w:line="276" w:lineRule="auto"/>
        <w:jc w:val="both"/>
        <w:rPr>
          <w:szCs w:val="24"/>
        </w:rPr>
      </w:pPr>
      <w:r w:rsidRPr="00DF104A">
        <w:rPr>
          <w:szCs w:val="24"/>
        </w:rPr>
        <w:t xml:space="preserve">Describe the FP methods available in Uganda, identify those that are provided by </w:t>
      </w:r>
      <w:r w:rsidR="00DA78FC">
        <w:rPr>
          <w:szCs w:val="24"/>
        </w:rPr>
        <w:t>d</w:t>
      </w:r>
      <w:r w:rsidRPr="00DF104A">
        <w:rPr>
          <w:szCs w:val="24"/>
        </w:rPr>
        <w:t>rug shop operators and those that require</w:t>
      </w:r>
      <w:r w:rsidRPr="00DF104A">
        <w:rPr>
          <w:spacing w:val="-13"/>
          <w:szCs w:val="24"/>
        </w:rPr>
        <w:t xml:space="preserve"> </w:t>
      </w:r>
      <w:r w:rsidRPr="00DF104A">
        <w:rPr>
          <w:szCs w:val="24"/>
        </w:rPr>
        <w:t>referral.</w:t>
      </w:r>
    </w:p>
    <w:p w14:paraId="3524F5D1" w14:textId="77777777" w:rsidR="00F62EEA" w:rsidRDefault="00F62EEA" w:rsidP="001D1A0F">
      <w:pPr>
        <w:numPr>
          <w:ilvl w:val="0"/>
          <w:numId w:val="57"/>
        </w:numPr>
        <w:spacing w:line="276" w:lineRule="auto"/>
        <w:jc w:val="both"/>
        <w:rPr>
          <w:szCs w:val="24"/>
        </w:rPr>
      </w:pPr>
      <w:r w:rsidRPr="00DF104A">
        <w:rPr>
          <w:szCs w:val="24"/>
        </w:rPr>
        <w:t xml:space="preserve">Use communication skills and apply a streamlined counseling approach </w:t>
      </w:r>
      <w:r w:rsidRPr="00DF104A">
        <w:rPr>
          <w:spacing w:val="-3"/>
          <w:szCs w:val="24"/>
        </w:rPr>
        <w:t xml:space="preserve">to ensure that </w:t>
      </w:r>
      <w:r w:rsidRPr="00DF104A">
        <w:rPr>
          <w:szCs w:val="24"/>
        </w:rPr>
        <w:t>clients make informed FP</w:t>
      </w:r>
      <w:r w:rsidRPr="00DF104A">
        <w:rPr>
          <w:spacing w:val="-13"/>
          <w:szCs w:val="24"/>
        </w:rPr>
        <w:t xml:space="preserve"> </w:t>
      </w:r>
      <w:r w:rsidRPr="00DF104A">
        <w:rPr>
          <w:szCs w:val="24"/>
        </w:rPr>
        <w:t>choices.</w:t>
      </w:r>
    </w:p>
    <w:p w14:paraId="65F718FB" w14:textId="77777777" w:rsidR="00FC4419" w:rsidRPr="00DF104A" w:rsidRDefault="00907DCD" w:rsidP="001D1A0F">
      <w:pPr>
        <w:numPr>
          <w:ilvl w:val="0"/>
          <w:numId w:val="57"/>
        </w:numPr>
        <w:spacing w:line="276" w:lineRule="auto"/>
        <w:jc w:val="both"/>
        <w:rPr>
          <w:szCs w:val="24"/>
        </w:rPr>
      </w:pPr>
      <w:bookmarkStart w:id="8" w:name="_Hlk513549325"/>
      <w:bookmarkStart w:id="9" w:name="_Hlk513549304"/>
      <w:r>
        <w:rPr>
          <w:szCs w:val="24"/>
        </w:rPr>
        <w:t>Using the job aids provided, screen clients to ensure that they are medically eligible and understand how</w:t>
      </w:r>
      <w:r w:rsidRPr="00907DCD">
        <w:rPr>
          <w:szCs w:val="24"/>
        </w:rPr>
        <w:t xml:space="preserve"> </w:t>
      </w:r>
      <w:r>
        <w:rPr>
          <w:szCs w:val="24"/>
        </w:rPr>
        <w:t>to use their method of choice</w:t>
      </w:r>
      <w:bookmarkEnd w:id="8"/>
      <w:r w:rsidR="00FC4419">
        <w:rPr>
          <w:szCs w:val="24"/>
        </w:rPr>
        <w:t>.</w:t>
      </w:r>
    </w:p>
    <w:bookmarkEnd w:id="9"/>
    <w:p w14:paraId="53864F04" w14:textId="77777777" w:rsidR="00F62EEA" w:rsidRPr="00DF104A" w:rsidRDefault="00F62EEA" w:rsidP="001D1A0F">
      <w:pPr>
        <w:numPr>
          <w:ilvl w:val="0"/>
          <w:numId w:val="57"/>
        </w:numPr>
        <w:spacing w:line="276" w:lineRule="auto"/>
        <w:jc w:val="both"/>
        <w:rPr>
          <w:szCs w:val="24"/>
        </w:rPr>
      </w:pPr>
      <w:r w:rsidRPr="00DF104A">
        <w:rPr>
          <w:szCs w:val="24"/>
        </w:rPr>
        <w:t>Provide DMPA injectable contraceptives (DMPA IM and SC) to new and continuing</w:t>
      </w:r>
      <w:r w:rsidRPr="00DF104A">
        <w:rPr>
          <w:spacing w:val="-12"/>
          <w:szCs w:val="24"/>
        </w:rPr>
        <w:t xml:space="preserve"> </w:t>
      </w:r>
      <w:r w:rsidRPr="00DF104A">
        <w:rPr>
          <w:szCs w:val="24"/>
        </w:rPr>
        <w:t>clients as an integral part to other FP services within their scope.</w:t>
      </w:r>
    </w:p>
    <w:p w14:paraId="629233A1" w14:textId="77777777" w:rsidR="00F62EEA" w:rsidRPr="00DF104A" w:rsidRDefault="00F62EEA" w:rsidP="001D1A0F">
      <w:pPr>
        <w:numPr>
          <w:ilvl w:val="0"/>
          <w:numId w:val="57"/>
        </w:numPr>
        <w:spacing w:line="276" w:lineRule="auto"/>
        <w:jc w:val="both"/>
        <w:rPr>
          <w:szCs w:val="24"/>
        </w:rPr>
      </w:pPr>
      <w:r w:rsidRPr="00DF104A">
        <w:rPr>
          <w:szCs w:val="24"/>
        </w:rPr>
        <w:t xml:space="preserve">Identify and refer clients who have needs that </w:t>
      </w:r>
      <w:r w:rsidR="00DA78FC">
        <w:rPr>
          <w:szCs w:val="24"/>
        </w:rPr>
        <w:t>d</w:t>
      </w:r>
      <w:r w:rsidRPr="00DF104A">
        <w:rPr>
          <w:szCs w:val="24"/>
        </w:rPr>
        <w:t>rug shop operators cannot</w:t>
      </w:r>
      <w:r w:rsidRPr="00DF104A">
        <w:rPr>
          <w:spacing w:val="-21"/>
          <w:szCs w:val="24"/>
        </w:rPr>
        <w:t xml:space="preserve"> </w:t>
      </w:r>
      <w:r w:rsidRPr="00DF104A">
        <w:rPr>
          <w:szCs w:val="24"/>
        </w:rPr>
        <w:t>meet.</w:t>
      </w:r>
    </w:p>
    <w:p w14:paraId="1DD385E6" w14:textId="77777777" w:rsidR="00F62EEA" w:rsidRPr="00DF104A" w:rsidRDefault="00F62EEA" w:rsidP="001D1A0F">
      <w:pPr>
        <w:numPr>
          <w:ilvl w:val="0"/>
          <w:numId w:val="57"/>
        </w:numPr>
        <w:spacing w:line="276" w:lineRule="auto"/>
        <w:jc w:val="both"/>
        <w:rPr>
          <w:szCs w:val="24"/>
        </w:rPr>
      </w:pPr>
      <w:r w:rsidRPr="00DF104A">
        <w:rPr>
          <w:szCs w:val="24"/>
        </w:rPr>
        <w:t>Maintain accurate records at the drug shop and submit reports to appropriate authorities.</w:t>
      </w:r>
    </w:p>
    <w:p w14:paraId="56C49D4C" w14:textId="77777777" w:rsidR="002B18A2" w:rsidRDefault="00F62EEA" w:rsidP="001D1A0F">
      <w:pPr>
        <w:numPr>
          <w:ilvl w:val="0"/>
          <w:numId w:val="57"/>
        </w:numPr>
        <w:spacing w:line="276" w:lineRule="auto"/>
        <w:jc w:val="both"/>
        <w:rPr>
          <w:szCs w:val="24"/>
        </w:rPr>
        <w:sectPr w:rsidR="002B18A2" w:rsidSect="00112AB3">
          <w:footerReference w:type="default" r:id="rId18"/>
          <w:pgSz w:w="11907" w:h="16839" w:code="9"/>
          <w:pgMar w:top="1728" w:right="1440" w:bottom="1800" w:left="1440" w:header="720" w:footer="720" w:gutter="0"/>
          <w:cols w:space="720"/>
          <w:docGrid w:linePitch="360"/>
        </w:sectPr>
      </w:pPr>
      <w:r w:rsidRPr="00DF104A">
        <w:rPr>
          <w:szCs w:val="24"/>
        </w:rPr>
        <w:t>Identify steps/strategies to include in their Application Plan describing how they will implement at their drug shop what they have learned during the course.</w:t>
      </w:r>
    </w:p>
    <w:p w14:paraId="4FD35728" w14:textId="15ABD6C5" w:rsidR="00470BD1" w:rsidRDefault="00356EE5" w:rsidP="00E27F33">
      <w:pPr>
        <w:pStyle w:val="Heading1"/>
        <w:spacing w:before="0" w:after="120"/>
        <w:ind w:left="187"/>
        <w:rPr>
          <w:sz w:val="24"/>
          <w:szCs w:val="24"/>
        </w:rPr>
      </w:pPr>
      <w:bookmarkStart w:id="10" w:name="_Toc471942700"/>
      <w:bookmarkStart w:id="11" w:name="_Toc493084382"/>
      <w:bookmarkStart w:id="12" w:name="_Toc505268156"/>
      <w:bookmarkStart w:id="13" w:name="_Hlk500154694"/>
      <w:bookmarkStart w:id="14" w:name="_Toc522878979"/>
      <w:r>
        <w:rPr>
          <w:sz w:val="24"/>
          <w:szCs w:val="24"/>
        </w:rPr>
        <w:lastRenderedPageBreak/>
        <w:t xml:space="preserve">Curriculum </w:t>
      </w:r>
      <w:r w:rsidR="00392286" w:rsidRPr="002B18A2">
        <w:rPr>
          <w:sz w:val="24"/>
          <w:szCs w:val="24"/>
        </w:rPr>
        <w:t>Module</w:t>
      </w:r>
      <w:r w:rsidR="002B18A2">
        <w:rPr>
          <w:sz w:val="24"/>
          <w:szCs w:val="24"/>
        </w:rPr>
        <w:t>s</w:t>
      </w:r>
      <w:r>
        <w:rPr>
          <w:sz w:val="24"/>
          <w:szCs w:val="24"/>
        </w:rPr>
        <w:t>/Sessions</w:t>
      </w:r>
      <w:bookmarkEnd w:id="14"/>
    </w:p>
    <w:p w14:paraId="79C37E9B" w14:textId="77777777" w:rsidR="002B18A2" w:rsidRPr="00F95EC6" w:rsidRDefault="002B18A2" w:rsidP="003C3039">
      <w:pPr>
        <w:spacing w:after="60"/>
      </w:pPr>
      <w:r w:rsidRPr="00F95EC6">
        <w:t>The curriculum is divided into ten modules. Each module is divided into discreet sessions. The modules</w:t>
      </w:r>
      <w:r w:rsidR="00470BD1" w:rsidRPr="00F95EC6">
        <w:t>/sessions</w:t>
      </w:r>
      <w:r w:rsidRPr="00F95EC6">
        <w:t xml:space="preserve"> are as follows:</w:t>
      </w:r>
    </w:p>
    <w:tbl>
      <w:tblPr>
        <w:tblW w:w="0" w:type="auto"/>
        <w:tblInd w:w="17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43" w:type="dxa"/>
          <w:left w:w="58" w:type="dxa"/>
          <w:bottom w:w="43" w:type="dxa"/>
          <w:right w:w="29" w:type="dxa"/>
        </w:tblCellMar>
        <w:tblLook w:val="01E0" w:firstRow="1" w:lastRow="1" w:firstColumn="1" w:lastColumn="1" w:noHBand="0" w:noVBand="0"/>
      </w:tblPr>
      <w:tblGrid>
        <w:gridCol w:w="8820"/>
      </w:tblGrid>
      <w:tr w:rsidR="00E27F33" w:rsidRPr="001614B0" w14:paraId="489A5110" w14:textId="77777777" w:rsidTr="00356EE5">
        <w:trPr>
          <w:trHeight w:hRule="exact" w:val="411"/>
        </w:trPr>
        <w:tc>
          <w:tcPr>
            <w:tcW w:w="8898" w:type="dxa"/>
            <w:tcBorders>
              <w:top w:val="single" w:sz="12" w:space="0" w:color="000000"/>
              <w:left w:val="single" w:sz="12" w:space="0" w:color="000000"/>
              <w:bottom w:val="single" w:sz="12" w:space="0" w:color="000000"/>
              <w:right w:val="single" w:sz="12" w:space="0" w:color="000000"/>
            </w:tcBorders>
            <w:shd w:val="clear" w:color="auto" w:fill="808080" w:themeFill="background1" w:themeFillShade="80"/>
          </w:tcPr>
          <w:p w14:paraId="5BDD01C9" w14:textId="77777777" w:rsidR="00E27F33" w:rsidRPr="001614B0" w:rsidRDefault="00E27F33" w:rsidP="00356EE5">
            <w:pPr>
              <w:spacing w:before="29" w:line="271" w:lineRule="exact"/>
              <w:ind w:left="100" w:right="-20"/>
              <w:rPr>
                <w:rFonts w:eastAsia="Arial" w:cs="Arial"/>
                <w:b/>
                <w:bCs/>
                <w:color w:val="FFFFFF" w:themeColor="background1"/>
                <w:spacing w:val="2"/>
                <w:position w:val="-1"/>
                <w:szCs w:val="24"/>
              </w:rPr>
            </w:pPr>
            <w:r w:rsidRPr="001614B0">
              <w:rPr>
                <w:rFonts w:eastAsia="Arial" w:cs="Arial"/>
                <w:b/>
                <w:bCs/>
                <w:color w:val="FFFFFF" w:themeColor="background1"/>
                <w:spacing w:val="2"/>
                <w:position w:val="-1"/>
                <w:szCs w:val="24"/>
              </w:rPr>
              <w:t>FAMILY PLANNING TRAINING FOR DRUG SHOP OPERATORS</w:t>
            </w:r>
          </w:p>
        </w:tc>
      </w:tr>
      <w:tr w:rsidR="00E27F33" w:rsidRPr="005453DD" w14:paraId="11EEE99C" w14:textId="77777777" w:rsidTr="00356EE5">
        <w:trPr>
          <w:trHeight w:hRule="exact" w:val="429"/>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6324B2DE" w14:textId="77777777" w:rsidR="00E27F33" w:rsidRPr="005453DD" w:rsidRDefault="00E27F33" w:rsidP="00356EE5">
            <w:pPr>
              <w:spacing w:before="29" w:line="271" w:lineRule="exact"/>
              <w:ind w:left="100" w:right="-20"/>
              <w:rPr>
                <w:rFonts w:eastAsia="Arial" w:cs="Arial"/>
                <w:b/>
                <w:bCs/>
                <w:spacing w:val="2"/>
                <w:position w:val="-1"/>
                <w:szCs w:val="24"/>
              </w:rPr>
            </w:pPr>
            <w:r>
              <w:rPr>
                <w:rFonts w:eastAsia="Arial" w:cs="Arial"/>
                <w:b/>
                <w:bCs/>
                <w:spacing w:val="2"/>
                <w:position w:val="-1"/>
                <w:szCs w:val="24"/>
              </w:rPr>
              <w:t xml:space="preserve">Course </w:t>
            </w:r>
            <w:r w:rsidRPr="005453DD">
              <w:rPr>
                <w:rFonts w:eastAsia="Arial" w:cs="Arial"/>
                <w:b/>
                <w:bCs/>
                <w:spacing w:val="2"/>
                <w:position w:val="-1"/>
                <w:szCs w:val="24"/>
              </w:rPr>
              <w:t>Introduction</w:t>
            </w:r>
            <w:r>
              <w:rPr>
                <w:rFonts w:eastAsia="Arial" w:cs="Arial"/>
                <w:b/>
                <w:bCs/>
                <w:spacing w:val="2"/>
                <w:position w:val="-1"/>
                <w:szCs w:val="24"/>
              </w:rPr>
              <w:t>:</w:t>
            </w:r>
            <w:r w:rsidRPr="005453DD">
              <w:rPr>
                <w:rFonts w:eastAsia="Arial" w:cs="Arial"/>
                <w:b/>
                <w:bCs/>
                <w:spacing w:val="2"/>
                <w:position w:val="-1"/>
                <w:szCs w:val="24"/>
              </w:rPr>
              <w:t xml:space="preserve"> </w:t>
            </w:r>
            <w:r>
              <w:rPr>
                <w:rFonts w:eastAsia="Arial" w:cs="Arial"/>
                <w:b/>
                <w:bCs/>
                <w:spacing w:val="2"/>
                <w:position w:val="-1"/>
                <w:szCs w:val="24"/>
              </w:rPr>
              <w:t>Orientation</w:t>
            </w:r>
            <w:r w:rsidRPr="005453DD">
              <w:rPr>
                <w:rFonts w:eastAsia="Arial" w:cs="Arial"/>
                <w:b/>
                <w:bCs/>
                <w:spacing w:val="2"/>
                <w:position w:val="-1"/>
                <w:szCs w:val="24"/>
              </w:rPr>
              <w:t xml:space="preserve"> to the </w:t>
            </w:r>
            <w:r>
              <w:rPr>
                <w:rFonts w:eastAsia="Arial" w:cs="Arial"/>
                <w:b/>
                <w:bCs/>
                <w:spacing w:val="2"/>
                <w:position w:val="-1"/>
                <w:szCs w:val="24"/>
              </w:rPr>
              <w:t>C</w:t>
            </w:r>
            <w:r w:rsidRPr="005453DD">
              <w:rPr>
                <w:rFonts w:eastAsia="Arial" w:cs="Arial"/>
                <w:b/>
                <w:bCs/>
                <w:spacing w:val="2"/>
                <w:position w:val="-1"/>
                <w:szCs w:val="24"/>
              </w:rPr>
              <w:t xml:space="preserve">ourse and </w:t>
            </w:r>
            <w:r>
              <w:rPr>
                <w:rFonts w:eastAsia="Arial" w:cs="Arial"/>
                <w:b/>
                <w:bCs/>
                <w:spacing w:val="2"/>
                <w:position w:val="-1"/>
                <w:szCs w:val="24"/>
              </w:rPr>
              <w:t>C</w:t>
            </w:r>
            <w:r w:rsidRPr="005453DD">
              <w:rPr>
                <w:rFonts w:eastAsia="Arial" w:cs="Arial"/>
                <w:b/>
                <w:bCs/>
                <w:spacing w:val="2"/>
                <w:position w:val="-1"/>
                <w:szCs w:val="24"/>
              </w:rPr>
              <w:t xml:space="preserve">limate </w:t>
            </w:r>
            <w:r>
              <w:rPr>
                <w:rFonts w:eastAsia="Arial" w:cs="Arial"/>
                <w:b/>
                <w:bCs/>
                <w:spacing w:val="2"/>
                <w:position w:val="-1"/>
                <w:szCs w:val="24"/>
              </w:rPr>
              <w:t>S</w:t>
            </w:r>
            <w:r w:rsidRPr="005453DD">
              <w:rPr>
                <w:rFonts w:eastAsia="Arial" w:cs="Arial"/>
                <w:b/>
                <w:bCs/>
                <w:spacing w:val="2"/>
                <w:position w:val="-1"/>
                <w:szCs w:val="24"/>
              </w:rPr>
              <w:t>etting</w:t>
            </w:r>
          </w:p>
        </w:tc>
      </w:tr>
      <w:tr w:rsidR="00E27F33" w:rsidRPr="005453DD" w14:paraId="4EC420D8" w14:textId="77777777" w:rsidTr="00356EE5">
        <w:trPr>
          <w:trHeight w:hRule="exact" w:val="968"/>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1584BBEC"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Module 1: Overv</w:t>
            </w:r>
            <w:r>
              <w:rPr>
                <w:rFonts w:eastAsia="Arial" w:cs="Arial"/>
                <w:b/>
                <w:bCs/>
                <w:spacing w:val="2"/>
                <w:position w:val="-1"/>
                <w:szCs w:val="24"/>
              </w:rPr>
              <w:t xml:space="preserve">iew of RH/FP and Rationale for </w:t>
            </w:r>
            <w:r w:rsidRPr="005453DD">
              <w:rPr>
                <w:rFonts w:eastAsia="Arial" w:cs="Arial"/>
                <w:b/>
                <w:bCs/>
                <w:spacing w:val="2"/>
                <w:position w:val="-1"/>
                <w:szCs w:val="24"/>
              </w:rPr>
              <w:t>FP Services</w:t>
            </w:r>
          </w:p>
          <w:p w14:paraId="202A13B2"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Session One: General Overview of RH/FP Situation in Uganda</w:t>
            </w:r>
          </w:p>
          <w:p w14:paraId="094247AB" w14:textId="77777777" w:rsidR="00E27F33" w:rsidRPr="004906D9" w:rsidRDefault="00E27F33" w:rsidP="00356EE5">
            <w:pPr>
              <w:spacing w:before="29" w:line="271" w:lineRule="exact"/>
              <w:ind w:left="100" w:right="-20"/>
              <w:rPr>
                <w:rFonts w:eastAsia="Arial" w:cs="Arial"/>
                <w:b/>
                <w:bCs/>
                <w:spacing w:val="2"/>
                <w:position w:val="-1"/>
                <w:szCs w:val="24"/>
              </w:rPr>
            </w:pPr>
            <w:r w:rsidRPr="00E81B9D">
              <w:rPr>
                <w:rFonts w:eastAsia="Arial" w:cs="Arial"/>
                <w:bCs/>
                <w:spacing w:val="2"/>
                <w:position w:val="-1"/>
                <w:sz w:val="22"/>
              </w:rPr>
              <w:t xml:space="preserve">Session Two: Selected Terms and Concepts Related to FP/RH </w:t>
            </w:r>
          </w:p>
        </w:tc>
      </w:tr>
      <w:tr w:rsidR="00E27F33" w:rsidRPr="005453DD" w14:paraId="153A15AE" w14:textId="77777777" w:rsidTr="00356EE5">
        <w:trPr>
          <w:trHeight w:hRule="exact" w:val="1069"/>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552CE160" w14:textId="77777777" w:rsidR="00E27F33" w:rsidRPr="005C2464" w:rsidRDefault="00E27F33" w:rsidP="00356EE5">
            <w:pPr>
              <w:spacing w:before="29" w:line="271" w:lineRule="exact"/>
              <w:ind w:left="100" w:right="-20"/>
              <w:rPr>
                <w:rFonts w:eastAsia="Arial" w:cs="Arial"/>
                <w:b/>
                <w:bCs/>
                <w:position w:val="-1"/>
                <w:szCs w:val="24"/>
              </w:rPr>
            </w:pPr>
            <w:r w:rsidRPr="005C2464">
              <w:rPr>
                <w:rFonts w:eastAsia="Arial" w:cs="Arial"/>
                <w:b/>
                <w:bCs/>
                <w:position w:val="-1"/>
                <w:szCs w:val="24"/>
              </w:rPr>
              <w:t>Module 2: Anatomy/Physiology of Male and Female Reproductive Organs</w:t>
            </w:r>
          </w:p>
          <w:p w14:paraId="35CEF0B9"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 xml:space="preserve">Session One: Anatomy and Physiology of Human Reproductive Organs    </w:t>
            </w:r>
          </w:p>
          <w:p w14:paraId="5EF5C2AB" w14:textId="77777777" w:rsidR="00E27F33" w:rsidRPr="005453DD" w:rsidRDefault="00E27F33" w:rsidP="00356EE5">
            <w:pPr>
              <w:spacing w:before="29" w:line="271" w:lineRule="exact"/>
              <w:ind w:left="100" w:right="-20"/>
              <w:rPr>
                <w:rFonts w:eastAsia="Arial" w:cs="Arial"/>
                <w:b/>
                <w:bCs/>
                <w:spacing w:val="2"/>
                <w:position w:val="-1"/>
                <w:szCs w:val="24"/>
              </w:rPr>
            </w:pPr>
            <w:r w:rsidRPr="00E81B9D">
              <w:rPr>
                <w:rFonts w:eastAsia="Arial" w:cs="Arial"/>
                <w:bCs/>
                <w:spacing w:val="2"/>
                <w:position w:val="-1"/>
                <w:sz w:val="22"/>
              </w:rPr>
              <w:t xml:space="preserve">Session Two: The Menstrual Cycle </w:t>
            </w:r>
            <w:r w:rsidRPr="00E81B9D">
              <w:rPr>
                <w:sz w:val="22"/>
              </w:rPr>
              <w:t>and Its Application to FP Methods</w:t>
            </w:r>
          </w:p>
        </w:tc>
      </w:tr>
      <w:tr w:rsidR="00E27F33" w:rsidRPr="005453DD" w14:paraId="0C6A5D7C" w14:textId="77777777" w:rsidTr="00356EE5">
        <w:trPr>
          <w:trHeight w:hRule="exact" w:val="1049"/>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705E7BD7"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Module 3: Family Planning Methods</w:t>
            </w:r>
          </w:p>
          <w:p w14:paraId="73C1D9D1"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Session One: Describing FP Methods Available in Uganda</w:t>
            </w:r>
          </w:p>
          <w:p w14:paraId="6ECE2AB9" w14:textId="02A3B2BB" w:rsidR="00E27F33" w:rsidRPr="00307881" w:rsidRDefault="00E27F33" w:rsidP="00356EE5">
            <w:pPr>
              <w:spacing w:before="29" w:line="271" w:lineRule="exact"/>
              <w:ind w:left="100" w:right="-20"/>
              <w:rPr>
                <w:rFonts w:eastAsia="Arial" w:cs="Arial"/>
                <w:bCs/>
                <w:spacing w:val="2"/>
                <w:position w:val="-1"/>
                <w:szCs w:val="24"/>
              </w:rPr>
            </w:pPr>
            <w:r w:rsidRPr="00E81B9D">
              <w:rPr>
                <w:rFonts w:eastAsia="Arial" w:cs="Arial"/>
                <w:bCs/>
                <w:spacing w:val="2"/>
                <w:position w:val="-1"/>
                <w:sz w:val="22"/>
              </w:rPr>
              <w:t>Session Two: Myths and Misconceptions about F</w:t>
            </w:r>
            <w:r w:rsidR="00D34480">
              <w:rPr>
                <w:rFonts w:eastAsia="Arial" w:cs="Arial"/>
                <w:bCs/>
                <w:spacing w:val="2"/>
                <w:position w:val="-1"/>
                <w:sz w:val="22"/>
              </w:rPr>
              <w:t xml:space="preserve">amily </w:t>
            </w:r>
            <w:r w:rsidRPr="00E81B9D">
              <w:rPr>
                <w:rFonts w:eastAsia="Arial" w:cs="Arial"/>
                <w:bCs/>
                <w:spacing w:val="2"/>
                <w:position w:val="-1"/>
                <w:sz w:val="22"/>
              </w:rPr>
              <w:t>P</w:t>
            </w:r>
            <w:r w:rsidR="00D34480">
              <w:rPr>
                <w:rFonts w:eastAsia="Arial" w:cs="Arial"/>
                <w:bCs/>
                <w:spacing w:val="2"/>
                <w:position w:val="-1"/>
                <w:sz w:val="22"/>
              </w:rPr>
              <w:t>lanning</w:t>
            </w:r>
            <w:r w:rsidRPr="00E81B9D">
              <w:rPr>
                <w:rFonts w:eastAsia="Arial" w:cs="Arial"/>
                <w:bCs/>
                <w:spacing w:val="2"/>
                <w:position w:val="-1"/>
                <w:sz w:val="22"/>
              </w:rPr>
              <w:t xml:space="preserve"> </w:t>
            </w:r>
          </w:p>
          <w:p w14:paraId="7649E886" w14:textId="77777777" w:rsidR="00E27F33" w:rsidRPr="005453DD" w:rsidRDefault="00E27F33" w:rsidP="00356EE5">
            <w:pPr>
              <w:spacing w:before="29" w:line="271" w:lineRule="exact"/>
              <w:ind w:left="100" w:right="-20"/>
              <w:rPr>
                <w:rFonts w:eastAsia="Arial" w:cs="Arial"/>
                <w:b/>
                <w:bCs/>
                <w:spacing w:val="2"/>
                <w:position w:val="-1"/>
                <w:szCs w:val="24"/>
              </w:rPr>
            </w:pPr>
          </w:p>
        </w:tc>
      </w:tr>
      <w:tr w:rsidR="00E27F33" w:rsidRPr="005453DD" w14:paraId="041C1C5D" w14:textId="77777777" w:rsidTr="00356EE5">
        <w:trPr>
          <w:trHeight w:hRule="exact" w:val="1024"/>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67911AD0"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 xml:space="preserve">Module 4: Communication and </w:t>
            </w:r>
            <w:r>
              <w:rPr>
                <w:rFonts w:eastAsia="Arial" w:cs="Arial"/>
                <w:b/>
                <w:bCs/>
                <w:spacing w:val="2"/>
                <w:position w:val="-1"/>
                <w:szCs w:val="24"/>
              </w:rPr>
              <w:t>C</w:t>
            </w:r>
            <w:r w:rsidRPr="005453DD">
              <w:rPr>
                <w:rFonts w:eastAsia="Arial" w:cs="Arial"/>
                <w:b/>
                <w:bCs/>
                <w:spacing w:val="2"/>
                <w:position w:val="-1"/>
                <w:szCs w:val="24"/>
              </w:rPr>
              <w:t>ounseling for FP</w:t>
            </w:r>
          </w:p>
          <w:p w14:paraId="44BE8351"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Session One: Effective Communication for Family Planning Services</w:t>
            </w:r>
          </w:p>
          <w:p w14:paraId="5BC08787" w14:textId="645008F7" w:rsidR="00E27F33" w:rsidRPr="005453DD" w:rsidRDefault="00E27F33" w:rsidP="00356EE5">
            <w:pPr>
              <w:spacing w:before="29" w:line="271" w:lineRule="exact"/>
              <w:ind w:left="100" w:right="-20"/>
              <w:rPr>
                <w:rFonts w:eastAsia="Arial" w:cs="Arial"/>
                <w:b/>
                <w:bCs/>
                <w:spacing w:val="2"/>
                <w:position w:val="-1"/>
                <w:szCs w:val="24"/>
              </w:rPr>
            </w:pPr>
            <w:r w:rsidRPr="00E81B9D">
              <w:rPr>
                <w:rFonts w:eastAsia="Arial" w:cs="Arial"/>
                <w:bCs/>
                <w:spacing w:val="2"/>
                <w:position w:val="-1"/>
                <w:sz w:val="22"/>
              </w:rPr>
              <w:t xml:space="preserve">Session Two: Counseling Family Planning </w:t>
            </w:r>
            <w:r>
              <w:rPr>
                <w:rFonts w:eastAsia="Arial" w:cs="Arial"/>
                <w:bCs/>
                <w:spacing w:val="2"/>
                <w:position w:val="-1"/>
                <w:sz w:val="22"/>
              </w:rPr>
              <w:t>Clients</w:t>
            </w:r>
          </w:p>
        </w:tc>
      </w:tr>
      <w:tr w:rsidR="00E27F33" w:rsidRPr="005453DD" w14:paraId="67A66B8D" w14:textId="77777777" w:rsidTr="00356EE5">
        <w:trPr>
          <w:trHeight w:hRule="exact" w:val="2794"/>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4578D8DA"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 xml:space="preserve">Module </w:t>
            </w:r>
            <w:r>
              <w:rPr>
                <w:rFonts w:eastAsia="Arial" w:cs="Arial"/>
                <w:b/>
                <w:bCs/>
                <w:spacing w:val="2"/>
                <w:position w:val="-1"/>
                <w:szCs w:val="24"/>
              </w:rPr>
              <w:t>5</w:t>
            </w:r>
            <w:r w:rsidRPr="005453DD">
              <w:rPr>
                <w:rFonts w:eastAsia="Arial" w:cs="Arial"/>
                <w:b/>
                <w:bCs/>
                <w:spacing w:val="2"/>
                <w:position w:val="-1"/>
                <w:szCs w:val="24"/>
              </w:rPr>
              <w:t xml:space="preserve">: </w:t>
            </w:r>
            <w:r>
              <w:rPr>
                <w:rFonts w:eastAsia="Arial" w:cs="Arial"/>
                <w:b/>
                <w:bCs/>
                <w:spacing w:val="2"/>
                <w:position w:val="-1"/>
                <w:szCs w:val="24"/>
              </w:rPr>
              <w:t xml:space="preserve">Providing DMPA IM </w:t>
            </w:r>
            <w:r w:rsidRPr="005453DD">
              <w:rPr>
                <w:rFonts w:eastAsia="Arial" w:cs="Arial"/>
                <w:b/>
                <w:bCs/>
                <w:spacing w:val="2"/>
                <w:position w:val="-1"/>
                <w:szCs w:val="24"/>
              </w:rPr>
              <w:t xml:space="preserve">and </w:t>
            </w:r>
            <w:r>
              <w:rPr>
                <w:rFonts w:eastAsia="Arial" w:cs="Arial"/>
                <w:b/>
                <w:bCs/>
                <w:spacing w:val="2"/>
                <w:position w:val="-1"/>
                <w:szCs w:val="24"/>
              </w:rPr>
              <w:t xml:space="preserve">SC Injectable Contraceptives </w:t>
            </w:r>
          </w:p>
          <w:p w14:paraId="4823FE75" w14:textId="77777777" w:rsidR="00E27F33"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Session One:</w:t>
            </w:r>
            <w:r>
              <w:rPr>
                <w:rFonts w:eastAsia="Arial" w:cs="Arial"/>
                <w:bCs/>
                <w:spacing w:val="2"/>
                <w:position w:val="-1"/>
                <w:sz w:val="22"/>
              </w:rPr>
              <w:t xml:space="preserve"> </w:t>
            </w:r>
            <w:r w:rsidRPr="009318DF">
              <w:rPr>
                <w:rFonts w:eastAsia="Arial" w:cs="Arial"/>
                <w:bCs/>
                <w:spacing w:val="2"/>
                <w:position w:val="-1"/>
                <w:sz w:val="22"/>
              </w:rPr>
              <w:t xml:space="preserve">Overview of DMPA IM and SC </w:t>
            </w:r>
          </w:p>
          <w:p w14:paraId="27E5B17C" w14:textId="77777777" w:rsidR="00E27F33" w:rsidRPr="00E81B9D"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Session Two</w:t>
            </w:r>
            <w:r>
              <w:rPr>
                <w:rFonts w:eastAsia="Arial" w:cs="Arial"/>
                <w:bCs/>
                <w:spacing w:val="2"/>
                <w:position w:val="-1"/>
                <w:sz w:val="22"/>
              </w:rPr>
              <w:t>:</w:t>
            </w:r>
            <w:r w:rsidRPr="00E81B9D">
              <w:rPr>
                <w:rFonts w:eastAsia="Arial" w:cs="Arial"/>
                <w:bCs/>
                <w:spacing w:val="2"/>
                <w:position w:val="-1"/>
                <w:sz w:val="22"/>
              </w:rPr>
              <w:t xml:space="preserve"> Screening and Initiating Clients Who Wish to use DMPA IM and SC</w:t>
            </w:r>
          </w:p>
          <w:p w14:paraId="31D6B9DD" w14:textId="77777777" w:rsidR="00E27F33" w:rsidRPr="00E81B9D"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 xml:space="preserve">Session </w:t>
            </w:r>
            <w:r>
              <w:rPr>
                <w:rFonts w:eastAsia="Arial" w:cs="Arial"/>
                <w:bCs/>
                <w:spacing w:val="2"/>
                <w:position w:val="-1"/>
                <w:sz w:val="22"/>
              </w:rPr>
              <w:t>Three</w:t>
            </w:r>
            <w:r w:rsidRPr="00E81B9D">
              <w:rPr>
                <w:rFonts w:eastAsia="Arial" w:cs="Arial"/>
                <w:bCs/>
                <w:spacing w:val="2"/>
                <w:position w:val="-1"/>
                <w:sz w:val="22"/>
              </w:rPr>
              <w:t>:</w:t>
            </w:r>
            <w:r>
              <w:rPr>
                <w:rFonts w:eastAsia="Arial" w:cs="Arial"/>
                <w:bCs/>
                <w:spacing w:val="2"/>
                <w:position w:val="-1"/>
                <w:sz w:val="22"/>
              </w:rPr>
              <w:t xml:space="preserve"> </w:t>
            </w:r>
            <w:r w:rsidRPr="00E81B9D">
              <w:rPr>
                <w:rFonts w:eastAsia="Arial" w:cs="Arial"/>
                <w:bCs/>
                <w:spacing w:val="2"/>
                <w:position w:val="-1"/>
                <w:sz w:val="22"/>
              </w:rPr>
              <w:t>Safe Storage of DMPA IM and SC, Safe Handling and Disposal of Sharps and Infection Prevention for Injections</w:t>
            </w:r>
          </w:p>
          <w:p w14:paraId="15A528A2" w14:textId="77777777" w:rsidR="00E27F33"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 xml:space="preserve">Session </w:t>
            </w:r>
            <w:r>
              <w:rPr>
                <w:rFonts w:eastAsia="Arial" w:cs="Arial"/>
                <w:bCs/>
                <w:spacing w:val="2"/>
                <w:position w:val="-1"/>
                <w:sz w:val="22"/>
              </w:rPr>
              <w:t>Four</w:t>
            </w:r>
            <w:r w:rsidRPr="00E81B9D">
              <w:rPr>
                <w:rFonts w:eastAsia="Arial" w:cs="Arial"/>
                <w:bCs/>
                <w:spacing w:val="2"/>
                <w:position w:val="-1"/>
                <w:sz w:val="22"/>
              </w:rPr>
              <w:t>: Administering DMPA IM Injections</w:t>
            </w:r>
          </w:p>
          <w:p w14:paraId="7C147E0E" w14:textId="77777777" w:rsidR="00E27F33" w:rsidRPr="00E81B9D"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Session</w:t>
            </w:r>
            <w:r>
              <w:rPr>
                <w:rFonts w:eastAsia="Arial" w:cs="Arial"/>
                <w:bCs/>
                <w:spacing w:val="2"/>
                <w:position w:val="-1"/>
                <w:sz w:val="22"/>
              </w:rPr>
              <w:t xml:space="preserve"> Five: </w:t>
            </w:r>
            <w:r w:rsidRPr="009318DF">
              <w:rPr>
                <w:rFonts w:eastAsia="Arial" w:cs="Arial"/>
                <w:bCs/>
                <w:spacing w:val="2"/>
                <w:position w:val="-1"/>
                <w:sz w:val="22"/>
              </w:rPr>
              <w:t xml:space="preserve">Uniject </w:t>
            </w:r>
            <w:r>
              <w:rPr>
                <w:rFonts w:eastAsia="Arial" w:cs="Arial"/>
                <w:bCs/>
                <w:spacing w:val="2"/>
                <w:position w:val="-1"/>
                <w:sz w:val="22"/>
              </w:rPr>
              <w:t>Injection S</w:t>
            </w:r>
            <w:r w:rsidRPr="009318DF">
              <w:rPr>
                <w:rFonts w:eastAsia="Arial" w:cs="Arial"/>
                <w:bCs/>
                <w:spacing w:val="2"/>
                <w:position w:val="-1"/>
                <w:sz w:val="22"/>
              </w:rPr>
              <w:t>ystem</w:t>
            </w:r>
          </w:p>
          <w:p w14:paraId="3934C98F" w14:textId="3DB10B2B" w:rsidR="00E27F33" w:rsidRPr="00E81B9D" w:rsidRDefault="00E27F33" w:rsidP="00356EE5">
            <w:pPr>
              <w:spacing w:before="29" w:line="271" w:lineRule="exact"/>
              <w:ind w:left="1562" w:right="-20" w:hanging="1440"/>
              <w:rPr>
                <w:rFonts w:eastAsia="Arial" w:cs="Arial"/>
                <w:bCs/>
                <w:spacing w:val="2"/>
                <w:position w:val="-1"/>
                <w:sz w:val="22"/>
              </w:rPr>
            </w:pPr>
            <w:r w:rsidRPr="00E81B9D">
              <w:rPr>
                <w:rFonts w:eastAsia="Arial" w:cs="Arial"/>
                <w:bCs/>
                <w:spacing w:val="2"/>
                <w:position w:val="-1"/>
                <w:sz w:val="22"/>
              </w:rPr>
              <w:t xml:space="preserve">Session </w:t>
            </w:r>
            <w:r>
              <w:rPr>
                <w:rFonts w:eastAsia="Arial" w:cs="Arial"/>
                <w:bCs/>
                <w:spacing w:val="2"/>
                <w:position w:val="-1"/>
                <w:sz w:val="22"/>
              </w:rPr>
              <w:t>Six</w:t>
            </w:r>
            <w:r w:rsidRPr="00E81B9D">
              <w:rPr>
                <w:rFonts w:eastAsia="Arial" w:cs="Arial"/>
                <w:bCs/>
                <w:spacing w:val="2"/>
                <w:position w:val="-1"/>
                <w:sz w:val="22"/>
              </w:rPr>
              <w:t>: Administering DMPA SC</w:t>
            </w:r>
            <w:r w:rsidR="0083347C">
              <w:rPr>
                <w:rFonts w:eastAsia="Arial" w:cs="Arial"/>
                <w:bCs/>
                <w:spacing w:val="2"/>
                <w:position w:val="-1"/>
                <w:sz w:val="22"/>
              </w:rPr>
              <w:t xml:space="preserve"> Injections</w:t>
            </w:r>
          </w:p>
          <w:p w14:paraId="39255123" w14:textId="77777777" w:rsidR="00E27F33" w:rsidRPr="005453DD" w:rsidRDefault="00E27F33" w:rsidP="00356EE5">
            <w:pPr>
              <w:spacing w:before="29" w:line="271" w:lineRule="exact"/>
              <w:ind w:left="1562" w:right="-20" w:hanging="1440"/>
              <w:rPr>
                <w:rFonts w:eastAsia="Arial" w:cs="Arial"/>
                <w:b/>
                <w:bCs/>
                <w:spacing w:val="2"/>
                <w:position w:val="-1"/>
                <w:szCs w:val="24"/>
              </w:rPr>
            </w:pPr>
            <w:r>
              <w:rPr>
                <w:rFonts w:eastAsia="Arial" w:cs="Arial"/>
                <w:bCs/>
                <w:spacing w:val="-4"/>
                <w:sz w:val="22"/>
              </w:rPr>
              <w:t>Session Seven</w:t>
            </w:r>
            <w:r w:rsidRPr="00E81B9D">
              <w:rPr>
                <w:rFonts w:eastAsia="Arial" w:cs="Arial"/>
                <w:bCs/>
                <w:spacing w:val="-4"/>
                <w:sz w:val="22"/>
              </w:rPr>
              <w:t>: Help</w:t>
            </w:r>
            <w:r>
              <w:rPr>
                <w:rFonts w:eastAsia="Arial" w:cs="Arial"/>
                <w:bCs/>
                <w:spacing w:val="-4"/>
                <w:sz w:val="22"/>
              </w:rPr>
              <w:t>ing</w:t>
            </w:r>
            <w:r w:rsidRPr="00E81B9D">
              <w:rPr>
                <w:rFonts w:eastAsia="Arial" w:cs="Arial"/>
                <w:bCs/>
                <w:spacing w:val="-4"/>
                <w:sz w:val="22"/>
              </w:rPr>
              <w:t xml:space="preserve"> Continuing Users of DMPA IM and SC (Reinjections)</w:t>
            </w:r>
          </w:p>
        </w:tc>
      </w:tr>
      <w:tr w:rsidR="00E27F33" w:rsidRPr="005453DD" w14:paraId="385E112A" w14:textId="77777777" w:rsidTr="00356EE5">
        <w:trPr>
          <w:trHeight w:hRule="exact" w:val="694"/>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7678F721" w14:textId="77777777" w:rsidR="00E27F33" w:rsidRPr="005453DD" w:rsidRDefault="00E27F33" w:rsidP="00356EE5">
            <w:pPr>
              <w:spacing w:before="29" w:line="271" w:lineRule="exact"/>
              <w:ind w:left="100" w:right="-20"/>
              <w:rPr>
                <w:rFonts w:eastAsia="Arial" w:cs="Arial"/>
                <w:b/>
                <w:bCs/>
                <w:spacing w:val="2"/>
                <w:position w:val="-1"/>
                <w:szCs w:val="24"/>
              </w:rPr>
            </w:pPr>
            <w:r>
              <w:rPr>
                <w:rFonts w:eastAsia="Arial" w:cs="Arial"/>
                <w:b/>
                <w:bCs/>
                <w:spacing w:val="2"/>
                <w:position w:val="-1"/>
                <w:szCs w:val="24"/>
              </w:rPr>
              <w:t>Module 6: Recordkeeping and R</w:t>
            </w:r>
            <w:r w:rsidRPr="005453DD">
              <w:rPr>
                <w:rFonts w:eastAsia="Arial" w:cs="Arial"/>
                <w:b/>
                <w:bCs/>
                <w:spacing w:val="2"/>
                <w:position w:val="-1"/>
                <w:szCs w:val="24"/>
              </w:rPr>
              <w:t>eporting</w:t>
            </w:r>
          </w:p>
          <w:p w14:paraId="19ADB74F" w14:textId="77777777" w:rsidR="00E27F33" w:rsidRPr="005453DD" w:rsidRDefault="00E27F33" w:rsidP="00356EE5">
            <w:pPr>
              <w:spacing w:before="29" w:line="271" w:lineRule="exact"/>
              <w:ind w:left="100" w:right="-20"/>
              <w:rPr>
                <w:rFonts w:eastAsia="Arial" w:cs="Arial"/>
                <w:b/>
                <w:bCs/>
                <w:spacing w:val="2"/>
                <w:position w:val="-1"/>
                <w:szCs w:val="24"/>
              </w:rPr>
            </w:pPr>
            <w:r w:rsidRPr="00E81B9D">
              <w:rPr>
                <w:rFonts w:eastAsia="Arial" w:cs="Arial"/>
                <w:bCs/>
                <w:spacing w:val="2"/>
                <w:position w:val="-1"/>
                <w:sz w:val="22"/>
              </w:rPr>
              <w:t xml:space="preserve">Session </w:t>
            </w:r>
            <w:r>
              <w:rPr>
                <w:rFonts w:eastAsia="Arial" w:cs="Arial"/>
                <w:bCs/>
                <w:spacing w:val="2"/>
                <w:position w:val="-1"/>
                <w:sz w:val="22"/>
              </w:rPr>
              <w:t>One</w:t>
            </w:r>
            <w:r w:rsidRPr="00E81B9D">
              <w:rPr>
                <w:rFonts w:eastAsia="Arial" w:cs="Arial"/>
                <w:bCs/>
                <w:spacing w:val="2"/>
                <w:position w:val="-1"/>
                <w:sz w:val="22"/>
              </w:rPr>
              <w:t xml:space="preserve">: Family Planning </w:t>
            </w:r>
            <w:r w:rsidRPr="00E81B9D">
              <w:rPr>
                <w:sz w:val="22"/>
              </w:rPr>
              <w:t>and HMIS Documentation</w:t>
            </w:r>
            <w:r>
              <w:t xml:space="preserve"> </w:t>
            </w:r>
          </w:p>
        </w:tc>
      </w:tr>
      <w:tr w:rsidR="00E27F33" w:rsidRPr="005453DD" w14:paraId="53D79DEC" w14:textId="77777777" w:rsidTr="00356EE5">
        <w:trPr>
          <w:trHeight w:hRule="exact" w:val="667"/>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0BC54C55" w14:textId="77777777" w:rsidR="00E27F33" w:rsidRPr="005453DD" w:rsidRDefault="00E27F33" w:rsidP="00356EE5">
            <w:pPr>
              <w:spacing w:before="29" w:line="271" w:lineRule="exact"/>
              <w:ind w:left="100" w:right="-20"/>
              <w:rPr>
                <w:rFonts w:eastAsia="Arial" w:cs="Arial"/>
                <w:b/>
                <w:bCs/>
                <w:spacing w:val="2"/>
                <w:position w:val="-1"/>
                <w:szCs w:val="24"/>
              </w:rPr>
            </w:pPr>
            <w:r>
              <w:rPr>
                <w:rFonts w:eastAsia="Arial" w:cs="Arial"/>
                <w:b/>
                <w:bCs/>
                <w:spacing w:val="2"/>
                <w:position w:val="-1"/>
                <w:szCs w:val="24"/>
              </w:rPr>
              <w:t>Module 7</w:t>
            </w:r>
            <w:r w:rsidRPr="005453DD">
              <w:rPr>
                <w:rFonts w:eastAsia="Arial" w:cs="Arial"/>
                <w:b/>
                <w:bCs/>
                <w:spacing w:val="2"/>
                <w:position w:val="-1"/>
                <w:szCs w:val="24"/>
              </w:rPr>
              <w:t>: Quality Control</w:t>
            </w:r>
          </w:p>
          <w:p w14:paraId="2B0E04B7"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Session One: Referrals, Linkages, and Supervision system</w:t>
            </w:r>
          </w:p>
        </w:tc>
      </w:tr>
      <w:tr w:rsidR="00E27F33" w:rsidRPr="005453DD" w14:paraId="0A8F325B" w14:textId="77777777" w:rsidTr="00356EE5">
        <w:trPr>
          <w:trHeight w:hRule="exact" w:val="745"/>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11D23E7B" w14:textId="77777777" w:rsidR="00E27F33"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 xml:space="preserve">Module </w:t>
            </w:r>
            <w:r>
              <w:rPr>
                <w:rFonts w:eastAsia="Arial" w:cs="Arial"/>
                <w:b/>
                <w:bCs/>
                <w:spacing w:val="2"/>
                <w:position w:val="-1"/>
                <w:szCs w:val="24"/>
              </w:rPr>
              <w:t>8</w:t>
            </w:r>
            <w:r w:rsidRPr="005453DD">
              <w:rPr>
                <w:rFonts w:eastAsia="Arial" w:cs="Arial"/>
                <w:b/>
                <w:bCs/>
                <w:spacing w:val="2"/>
                <w:position w:val="-1"/>
                <w:szCs w:val="24"/>
              </w:rPr>
              <w:t>:</w:t>
            </w:r>
            <w:r>
              <w:rPr>
                <w:rFonts w:eastAsia="Arial" w:cs="Arial"/>
                <w:b/>
                <w:bCs/>
                <w:spacing w:val="2"/>
                <w:position w:val="-1"/>
                <w:szCs w:val="24"/>
              </w:rPr>
              <w:t xml:space="preserve"> </w:t>
            </w:r>
            <w:r w:rsidRPr="009318DF">
              <w:rPr>
                <w:rFonts w:eastAsia="Arial" w:cs="Arial"/>
                <w:b/>
                <w:bCs/>
                <w:spacing w:val="2"/>
                <w:position w:val="-1"/>
                <w:szCs w:val="24"/>
              </w:rPr>
              <w:t>Orientation to the Practicum Experience</w:t>
            </w:r>
          </w:p>
          <w:p w14:paraId="49B39CB2" w14:textId="77777777" w:rsidR="00E27F33" w:rsidRDefault="00E27F33" w:rsidP="00356EE5">
            <w:pPr>
              <w:spacing w:before="29" w:line="271" w:lineRule="exact"/>
              <w:ind w:left="100" w:right="-20"/>
              <w:rPr>
                <w:rFonts w:eastAsia="Arial" w:cs="Arial"/>
                <w:b/>
                <w:bCs/>
                <w:spacing w:val="2"/>
                <w:position w:val="-1"/>
                <w:szCs w:val="24"/>
              </w:rPr>
            </w:pPr>
            <w:r w:rsidRPr="009318DF">
              <w:rPr>
                <w:rFonts w:eastAsia="Arial" w:cs="Arial"/>
                <w:bCs/>
                <w:spacing w:val="2"/>
                <w:position w:val="-1"/>
                <w:sz w:val="22"/>
              </w:rPr>
              <w:t>Session One: Overview of Practicum Expectations</w:t>
            </w:r>
            <w:r>
              <w:rPr>
                <w:rFonts w:eastAsia="Arial" w:cs="Arial"/>
                <w:bCs/>
                <w:spacing w:val="2"/>
                <w:position w:val="-1"/>
                <w:sz w:val="22"/>
              </w:rPr>
              <w:t xml:space="preserve"> and Practicum Debrief</w:t>
            </w:r>
          </w:p>
        </w:tc>
      </w:tr>
      <w:tr w:rsidR="00E27F33" w:rsidRPr="005453DD" w14:paraId="61D593F5" w14:textId="77777777" w:rsidTr="00356EE5">
        <w:trPr>
          <w:trHeight w:hRule="exact" w:val="1648"/>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328B90CB"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 xml:space="preserve">Module </w:t>
            </w:r>
            <w:r>
              <w:rPr>
                <w:rFonts w:eastAsia="Arial" w:cs="Arial"/>
                <w:b/>
                <w:bCs/>
                <w:spacing w:val="2"/>
                <w:position w:val="-1"/>
                <w:szCs w:val="24"/>
              </w:rPr>
              <w:t>9</w:t>
            </w:r>
            <w:r w:rsidRPr="005453DD">
              <w:rPr>
                <w:rFonts w:eastAsia="Arial" w:cs="Arial"/>
                <w:b/>
                <w:bCs/>
                <w:spacing w:val="2"/>
                <w:position w:val="-1"/>
                <w:szCs w:val="24"/>
              </w:rPr>
              <w:t xml:space="preserve">: </w:t>
            </w:r>
            <w:r>
              <w:rPr>
                <w:rFonts w:eastAsia="Arial" w:cs="Arial"/>
                <w:b/>
                <w:bCs/>
                <w:spacing w:val="2"/>
                <w:position w:val="-1"/>
                <w:szCs w:val="24"/>
              </w:rPr>
              <w:t>Ethics. Laws</w:t>
            </w:r>
            <w:r w:rsidRPr="005453DD">
              <w:rPr>
                <w:rFonts w:eastAsia="Arial" w:cs="Arial"/>
                <w:b/>
                <w:bCs/>
                <w:spacing w:val="2"/>
                <w:position w:val="-1"/>
                <w:szCs w:val="24"/>
              </w:rPr>
              <w:t xml:space="preserve"> and </w:t>
            </w:r>
            <w:r>
              <w:rPr>
                <w:rFonts w:eastAsia="Arial" w:cs="Arial"/>
                <w:b/>
                <w:bCs/>
                <w:spacing w:val="2"/>
                <w:position w:val="-1"/>
                <w:szCs w:val="24"/>
              </w:rPr>
              <w:t xml:space="preserve">Regulations for Drug Shop Operation </w:t>
            </w:r>
          </w:p>
          <w:p w14:paraId="2F3E9D61" w14:textId="77777777" w:rsidR="00E27F33" w:rsidRPr="0075769D" w:rsidRDefault="00E27F33" w:rsidP="00356EE5">
            <w:pPr>
              <w:spacing w:before="29" w:line="271" w:lineRule="exact"/>
              <w:ind w:left="100" w:right="-20"/>
              <w:rPr>
                <w:rFonts w:eastAsia="Arial" w:cs="Arial"/>
                <w:bCs/>
                <w:spacing w:val="2"/>
                <w:position w:val="-1"/>
                <w:sz w:val="22"/>
              </w:rPr>
            </w:pPr>
            <w:r w:rsidRPr="0075769D">
              <w:rPr>
                <w:rFonts w:eastAsia="Arial" w:cs="Arial"/>
                <w:bCs/>
                <w:spacing w:val="2"/>
                <w:position w:val="-1"/>
                <w:sz w:val="22"/>
              </w:rPr>
              <w:t xml:space="preserve">Session One: </w:t>
            </w:r>
            <w:r w:rsidRPr="0075769D">
              <w:rPr>
                <w:sz w:val="22"/>
              </w:rPr>
              <w:t xml:space="preserve">Legal Requirements and Standards for Class C Drug Shops </w:t>
            </w:r>
          </w:p>
          <w:p w14:paraId="10285FB8" w14:textId="77777777" w:rsidR="00E27F33" w:rsidRPr="00D05B86" w:rsidRDefault="00E27F33" w:rsidP="00356EE5">
            <w:pPr>
              <w:spacing w:before="29" w:line="271" w:lineRule="exact"/>
              <w:ind w:left="100" w:right="-20"/>
              <w:rPr>
                <w:rFonts w:eastAsia="Arial" w:cs="Arial"/>
                <w:bCs/>
                <w:spacing w:val="2"/>
                <w:position w:val="-1"/>
                <w:sz w:val="22"/>
              </w:rPr>
            </w:pPr>
            <w:r w:rsidRPr="00D05B86">
              <w:rPr>
                <w:rFonts w:eastAsia="Arial" w:cs="Arial"/>
                <w:bCs/>
                <w:spacing w:val="2"/>
                <w:position w:val="-1"/>
                <w:sz w:val="22"/>
              </w:rPr>
              <w:t>Session Two: Classes of Medicines</w:t>
            </w:r>
          </w:p>
          <w:p w14:paraId="77ECC246" w14:textId="77777777" w:rsidR="00E27F33" w:rsidRPr="0075769D" w:rsidRDefault="00E27F33" w:rsidP="00356EE5">
            <w:pPr>
              <w:spacing w:before="29" w:line="271" w:lineRule="exact"/>
              <w:ind w:left="100" w:right="-20"/>
              <w:rPr>
                <w:color w:val="000000" w:themeColor="text1"/>
                <w:sz w:val="22"/>
              </w:rPr>
            </w:pPr>
            <w:r w:rsidRPr="0075769D">
              <w:rPr>
                <w:rFonts w:eastAsia="Arial" w:cs="Arial"/>
                <w:bCs/>
                <w:spacing w:val="2"/>
                <w:position w:val="-1"/>
                <w:sz w:val="22"/>
              </w:rPr>
              <w:t xml:space="preserve">Session Three: </w:t>
            </w:r>
            <w:r w:rsidRPr="0075769D">
              <w:rPr>
                <w:color w:val="000000" w:themeColor="text1"/>
                <w:sz w:val="22"/>
              </w:rPr>
              <w:t>NDA Recordkeeping and Documentation for Drugs in ADS</w:t>
            </w:r>
          </w:p>
          <w:p w14:paraId="50E5EC9E" w14:textId="77777777" w:rsidR="00E27F33" w:rsidRPr="0075769D" w:rsidRDefault="00E27F33" w:rsidP="00356EE5">
            <w:pPr>
              <w:spacing w:before="29" w:line="271" w:lineRule="exact"/>
              <w:ind w:left="100" w:right="-20"/>
              <w:rPr>
                <w:rFonts w:eastAsia="Arial" w:cs="Arial"/>
                <w:bCs/>
                <w:spacing w:val="2"/>
                <w:position w:val="-1"/>
                <w:sz w:val="22"/>
              </w:rPr>
            </w:pPr>
            <w:r w:rsidRPr="0075769D">
              <w:rPr>
                <w:color w:val="000000" w:themeColor="text1"/>
                <w:sz w:val="22"/>
              </w:rPr>
              <w:t xml:space="preserve">Session Four: </w:t>
            </w:r>
            <w:r w:rsidRPr="0075769D">
              <w:rPr>
                <w:rFonts w:eastAsia="Arial" w:cs="Arial"/>
                <w:bCs/>
                <w:spacing w:val="2"/>
                <w:position w:val="-1"/>
                <w:sz w:val="22"/>
              </w:rPr>
              <w:t>Medicines and FP Commodities Management</w:t>
            </w:r>
          </w:p>
          <w:p w14:paraId="1FB34689"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 xml:space="preserve">Session </w:t>
            </w:r>
            <w:r>
              <w:rPr>
                <w:rFonts w:eastAsia="Arial" w:cs="Arial"/>
                <w:bCs/>
                <w:spacing w:val="-2"/>
                <w:position w:val="-1"/>
                <w:sz w:val="22"/>
              </w:rPr>
              <w:t>0000</w:t>
            </w:r>
            <w:r w:rsidRPr="00E81B9D">
              <w:rPr>
                <w:rFonts w:eastAsia="Arial" w:cs="Arial"/>
                <w:bCs/>
                <w:spacing w:val="-2"/>
                <w:position w:val="-1"/>
                <w:sz w:val="22"/>
              </w:rPr>
              <w:t xml:space="preserve">: Records </w:t>
            </w:r>
            <w:r w:rsidRPr="00E81B9D">
              <w:rPr>
                <w:spacing w:val="-2"/>
                <w:sz w:val="22"/>
              </w:rPr>
              <w:t>and NDA-required Documentation for Drugs in ADS</w:t>
            </w:r>
          </w:p>
          <w:p w14:paraId="3BA5C724" w14:textId="77777777" w:rsidR="00E27F33" w:rsidRPr="005453DD" w:rsidRDefault="00E27F33" w:rsidP="00356EE5">
            <w:pPr>
              <w:spacing w:before="29" w:line="271" w:lineRule="exact"/>
              <w:ind w:left="100" w:right="-20"/>
              <w:rPr>
                <w:rFonts w:eastAsia="Arial" w:cs="Arial"/>
                <w:b/>
                <w:bCs/>
                <w:spacing w:val="2"/>
                <w:position w:val="-1"/>
                <w:szCs w:val="24"/>
              </w:rPr>
            </w:pPr>
          </w:p>
        </w:tc>
      </w:tr>
      <w:tr w:rsidR="00E27F33" w:rsidRPr="005453DD" w14:paraId="1D383000" w14:textId="77777777" w:rsidTr="00356EE5">
        <w:trPr>
          <w:trHeight w:hRule="exact" w:val="1008"/>
        </w:trPr>
        <w:tc>
          <w:tcPr>
            <w:tcW w:w="8898" w:type="dxa"/>
            <w:tcBorders>
              <w:top w:val="single" w:sz="12" w:space="0" w:color="000000"/>
              <w:left w:val="single" w:sz="12" w:space="0" w:color="000000"/>
              <w:bottom w:val="single" w:sz="12" w:space="0" w:color="000000"/>
              <w:right w:val="single" w:sz="12" w:space="0" w:color="000000"/>
            </w:tcBorders>
            <w:shd w:val="clear" w:color="auto" w:fill="FFFFFF" w:themeFill="background1"/>
          </w:tcPr>
          <w:p w14:paraId="5999FCB6" w14:textId="77777777" w:rsidR="00E27F33" w:rsidRPr="005453DD" w:rsidRDefault="00E27F33" w:rsidP="00356EE5">
            <w:pPr>
              <w:spacing w:before="29" w:line="271" w:lineRule="exact"/>
              <w:ind w:left="100" w:right="-20"/>
              <w:rPr>
                <w:rFonts w:eastAsia="Arial" w:cs="Arial"/>
                <w:b/>
                <w:bCs/>
                <w:spacing w:val="2"/>
                <w:position w:val="-1"/>
                <w:szCs w:val="24"/>
              </w:rPr>
            </w:pPr>
            <w:r w:rsidRPr="005453DD">
              <w:rPr>
                <w:rFonts w:eastAsia="Arial" w:cs="Arial"/>
                <w:b/>
                <w:bCs/>
                <w:spacing w:val="2"/>
                <w:position w:val="-1"/>
                <w:szCs w:val="24"/>
              </w:rPr>
              <w:t>Module</w:t>
            </w:r>
            <w:r>
              <w:rPr>
                <w:rFonts w:eastAsia="Arial" w:cs="Arial"/>
                <w:b/>
                <w:bCs/>
                <w:spacing w:val="2"/>
                <w:position w:val="-1"/>
                <w:szCs w:val="24"/>
              </w:rPr>
              <w:t xml:space="preserve"> 10</w:t>
            </w:r>
            <w:r w:rsidRPr="005453DD">
              <w:rPr>
                <w:rFonts w:eastAsia="Arial" w:cs="Arial"/>
                <w:b/>
                <w:bCs/>
                <w:spacing w:val="2"/>
                <w:position w:val="-1"/>
                <w:szCs w:val="24"/>
              </w:rPr>
              <w:t xml:space="preserve">: Evaluation of </w:t>
            </w:r>
            <w:r>
              <w:rPr>
                <w:rFonts w:eastAsia="Arial" w:cs="Arial"/>
                <w:b/>
                <w:bCs/>
                <w:spacing w:val="2"/>
                <w:position w:val="-1"/>
                <w:szCs w:val="24"/>
              </w:rPr>
              <w:t>T</w:t>
            </w:r>
            <w:r w:rsidRPr="005453DD">
              <w:rPr>
                <w:rFonts w:eastAsia="Arial" w:cs="Arial"/>
                <w:b/>
                <w:bCs/>
                <w:spacing w:val="2"/>
                <w:position w:val="-1"/>
                <w:szCs w:val="24"/>
              </w:rPr>
              <w:t>raining</w:t>
            </w:r>
          </w:p>
          <w:p w14:paraId="0380C2BD" w14:textId="77777777" w:rsidR="00E27F33" w:rsidRPr="00E81B9D" w:rsidRDefault="00E27F33" w:rsidP="00356EE5">
            <w:pPr>
              <w:spacing w:before="29" w:line="271" w:lineRule="exact"/>
              <w:ind w:left="100" w:right="-20"/>
              <w:rPr>
                <w:rFonts w:eastAsia="Arial" w:cs="Arial"/>
                <w:bCs/>
                <w:spacing w:val="2"/>
                <w:position w:val="-1"/>
                <w:sz w:val="22"/>
              </w:rPr>
            </w:pPr>
            <w:r w:rsidRPr="00E81B9D">
              <w:rPr>
                <w:rFonts w:eastAsia="Arial" w:cs="Arial"/>
                <w:bCs/>
                <w:spacing w:val="2"/>
                <w:position w:val="-1"/>
                <w:sz w:val="22"/>
              </w:rPr>
              <w:t>Session One: Back-home Application Plan</w:t>
            </w:r>
          </w:p>
          <w:p w14:paraId="7DBB805B" w14:textId="77777777" w:rsidR="00E27F33" w:rsidRPr="005453DD" w:rsidRDefault="00E27F33" w:rsidP="00356EE5">
            <w:pPr>
              <w:spacing w:before="29" w:line="271" w:lineRule="exact"/>
              <w:ind w:left="100" w:right="-20"/>
              <w:rPr>
                <w:rFonts w:eastAsia="Arial" w:cs="Arial"/>
                <w:b/>
                <w:bCs/>
                <w:spacing w:val="2"/>
                <w:position w:val="-1"/>
                <w:szCs w:val="24"/>
              </w:rPr>
            </w:pPr>
            <w:r w:rsidRPr="00E81B9D">
              <w:rPr>
                <w:rFonts w:eastAsia="Arial" w:cs="Arial"/>
                <w:bCs/>
                <w:spacing w:val="2"/>
                <w:position w:val="-1"/>
                <w:sz w:val="22"/>
              </w:rPr>
              <w:t>Session Two: Post</w:t>
            </w:r>
            <w:r>
              <w:rPr>
                <w:rFonts w:eastAsia="Arial" w:cs="Arial"/>
                <w:bCs/>
                <w:spacing w:val="2"/>
                <w:position w:val="-1"/>
                <w:sz w:val="22"/>
              </w:rPr>
              <w:t>-training</w:t>
            </w:r>
            <w:r w:rsidRPr="00E81B9D">
              <w:rPr>
                <w:rFonts w:eastAsia="Arial" w:cs="Arial"/>
                <w:bCs/>
                <w:spacing w:val="2"/>
                <w:position w:val="-1"/>
                <w:sz w:val="22"/>
              </w:rPr>
              <w:t xml:space="preserve"> Knowledge Assessment </w:t>
            </w:r>
            <w:r w:rsidRPr="00E81B9D">
              <w:rPr>
                <w:rFonts w:eastAsia="Arial"/>
                <w:sz w:val="22"/>
              </w:rPr>
              <w:t>and Course Evaluation</w:t>
            </w:r>
          </w:p>
        </w:tc>
      </w:tr>
    </w:tbl>
    <w:p w14:paraId="0F963D1B" w14:textId="77777777" w:rsidR="00470BD1" w:rsidRDefault="00470BD1" w:rsidP="00F44F00">
      <w:pPr>
        <w:pStyle w:val="Heading1"/>
        <w:rPr>
          <w:lang w:val="en-GB"/>
        </w:rPr>
        <w:sectPr w:rsidR="00470BD1" w:rsidSect="00E27F33">
          <w:pgSz w:w="11907" w:h="16839" w:code="9"/>
          <w:pgMar w:top="1440" w:right="1440" w:bottom="1152" w:left="1440" w:header="720" w:footer="720" w:gutter="0"/>
          <w:cols w:space="720"/>
          <w:docGrid w:linePitch="360"/>
        </w:sectPr>
      </w:pPr>
    </w:p>
    <w:p w14:paraId="11B2E4C4" w14:textId="77777777" w:rsidR="004906D9" w:rsidRPr="005E30E3" w:rsidRDefault="004906D9" w:rsidP="00356EE5">
      <w:pPr>
        <w:pStyle w:val="Heading1"/>
        <w:spacing w:after="120"/>
        <w:rPr>
          <w:lang w:val="en-GB"/>
        </w:rPr>
      </w:pPr>
      <w:bookmarkStart w:id="15" w:name="_Toc522878980"/>
      <w:r w:rsidRPr="005E30E3">
        <w:rPr>
          <w:lang w:val="en-GB"/>
        </w:rPr>
        <w:lastRenderedPageBreak/>
        <w:t>P</w:t>
      </w:r>
      <w:bookmarkEnd w:id="10"/>
      <w:bookmarkEnd w:id="11"/>
      <w:bookmarkEnd w:id="12"/>
      <w:r w:rsidR="004401F1">
        <w:rPr>
          <w:lang w:val="en-GB"/>
        </w:rPr>
        <w:t>racticum/Clinical Objectives</w:t>
      </w:r>
      <w:bookmarkEnd w:id="15"/>
      <w:r w:rsidRPr="005E30E3">
        <w:rPr>
          <w:lang w:val="en-GB"/>
        </w:rPr>
        <w:t xml:space="preserve"> </w:t>
      </w:r>
    </w:p>
    <w:p w14:paraId="4D546254" w14:textId="77777777" w:rsidR="004906D9" w:rsidRPr="005E30E3" w:rsidRDefault="004906D9" w:rsidP="00356EE5">
      <w:pPr>
        <w:spacing w:after="120"/>
        <w:rPr>
          <w:szCs w:val="24"/>
        </w:rPr>
      </w:pPr>
      <w:r w:rsidRPr="005E30E3">
        <w:rPr>
          <w:lang w:val="en-GB"/>
        </w:rPr>
        <w:t>During the clinic practicum</w:t>
      </w:r>
      <w:r w:rsidRPr="005E30E3">
        <w:rPr>
          <w:szCs w:val="24"/>
        </w:rPr>
        <w:t xml:space="preserve">, each </w:t>
      </w:r>
      <w:r>
        <w:rPr>
          <w:lang w:val="en-GB"/>
        </w:rPr>
        <w:t>participant</w:t>
      </w:r>
      <w:r w:rsidRPr="005E30E3">
        <w:rPr>
          <w:lang w:val="en-GB"/>
        </w:rPr>
        <w:t xml:space="preserve"> will perform the following minimum number of FP procedures according to </w:t>
      </w:r>
      <w:r>
        <w:rPr>
          <w:lang w:val="en-GB"/>
        </w:rPr>
        <w:t>established</w:t>
      </w:r>
      <w:r w:rsidRPr="005E30E3">
        <w:rPr>
          <w:lang w:val="en-GB"/>
        </w:rPr>
        <w:t xml:space="preserve"> standards</w:t>
      </w:r>
      <w:r w:rsidRPr="005E30E3">
        <w:rPr>
          <w:szCs w:val="24"/>
        </w:rPr>
        <w:t>:</w:t>
      </w:r>
    </w:p>
    <w:p w14:paraId="394D137F" w14:textId="77777777" w:rsidR="004906D9" w:rsidRPr="00EB4DA2" w:rsidRDefault="004906D9" w:rsidP="004906D9">
      <w:pPr>
        <w:pStyle w:val="ListParagraph"/>
        <w:widowControl/>
        <w:numPr>
          <w:ilvl w:val="0"/>
          <w:numId w:val="58"/>
        </w:numPr>
        <w:spacing w:after="200" w:line="276" w:lineRule="auto"/>
        <w:contextualSpacing/>
        <w:rPr>
          <w:szCs w:val="24"/>
        </w:rPr>
      </w:pPr>
      <w:r w:rsidRPr="00EB4DA2">
        <w:rPr>
          <w:szCs w:val="24"/>
        </w:rPr>
        <w:t>Conduct individual counselling for informed choice</w:t>
      </w:r>
      <w:r>
        <w:rPr>
          <w:szCs w:val="24"/>
        </w:rPr>
        <w:t xml:space="preserve"> </w:t>
      </w:r>
      <w:r>
        <w:rPr>
          <w:szCs w:val="24"/>
        </w:rPr>
        <w:tab/>
      </w:r>
      <w:r>
        <w:rPr>
          <w:szCs w:val="24"/>
        </w:rPr>
        <w:tab/>
      </w:r>
      <w:r>
        <w:rPr>
          <w:szCs w:val="24"/>
        </w:rPr>
        <w:tab/>
        <w:t>- 3</w:t>
      </w:r>
    </w:p>
    <w:p w14:paraId="5CF1C6F4" w14:textId="77777777" w:rsidR="004906D9" w:rsidRPr="00EB4DA2" w:rsidRDefault="004906D9" w:rsidP="004906D9">
      <w:pPr>
        <w:pStyle w:val="ListParagraph"/>
        <w:widowControl/>
        <w:numPr>
          <w:ilvl w:val="0"/>
          <w:numId w:val="58"/>
        </w:numPr>
        <w:spacing w:after="200" w:line="276" w:lineRule="auto"/>
        <w:contextualSpacing/>
        <w:rPr>
          <w:szCs w:val="24"/>
        </w:rPr>
      </w:pPr>
      <w:r w:rsidRPr="00EB4DA2">
        <w:rPr>
          <w:szCs w:val="24"/>
        </w:rPr>
        <w:t xml:space="preserve">Use screening checklist to assess client’s suitability </w:t>
      </w:r>
      <w:r>
        <w:rPr>
          <w:szCs w:val="24"/>
        </w:rPr>
        <w:br/>
      </w:r>
      <w:r w:rsidRPr="00EB4DA2">
        <w:rPr>
          <w:szCs w:val="24"/>
        </w:rPr>
        <w:t>(medical eligibility) for DMPA IM/SC Injections</w:t>
      </w:r>
      <w:r>
        <w:rPr>
          <w:szCs w:val="24"/>
        </w:rPr>
        <w:tab/>
      </w:r>
      <w:r>
        <w:rPr>
          <w:szCs w:val="24"/>
        </w:rPr>
        <w:tab/>
      </w:r>
      <w:r>
        <w:rPr>
          <w:szCs w:val="24"/>
        </w:rPr>
        <w:tab/>
      </w:r>
      <w:r>
        <w:rPr>
          <w:szCs w:val="24"/>
        </w:rPr>
        <w:tab/>
        <w:t>- 3</w:t>
      </w:r>
    </w:p>
    <w:p w14:paraId="426A53FC" w14:textId="77777777" w:rsidR="004906D9" w:rsidRDefault="004906D9" w:rsidP="004906D9">
      <w:pPr>
        <w:pStyle w:val="ListParagraph"/>
        <w:widowControl/>
        <w:numPr>
          <w:ilvl w:val="0"/>
          <w:numId w:val="58"/>
        </w:numPr>
        <w:spacing w:after="200" w:line="276" w:lineRule="auto"/>
        <w:contextualSpacing/>
        <w:rPr>
          <w:szCs w:val="24"/>
        </w:rPr>
      </w:pPr>
      <w:r w:rsidRPr="00EB4DA2">
        <w:rPr>
          <w:szCs w:val="24"/>
        </w:rPr>
        <w:t>Administer DMPA IM</w:t>
      </w:r>
      <w:r w:rsidR="00470BD1">
        <w:rPr>
          <w:szCs w:val="24"/>
        </w:rPr>
        <w:t xml:space="preserve"> i</w:t>
      </w:r>
      <w:r w:rsidR="00470BD1" w:rsidRPr="00EB4DA2">
        <w:rPr>
          <w:szCs w:val="24"/>
        </w:rPr>
        <w:t>njection</w:t>
      </w:r>
      <w:r>
        <w:rPr>
          <w:szCs w:val="24"/>
        </w:rPr>
        <w:tab/>
      </w:r>
      <w:r>
        <w:rPr>
          <w:szCs w:val="24"/>
        </w:rPr>
        <w:tab/>
      </w:r>
      <w:r>
        <w:rPr>
          <w:szCs w:val="24"/>
        </w:rPr>
        <w:tab/>
      </w:r>
      <w:r w:rsidR="00470BD1">
        <w:rPr>
          <w:szCs w:val="24"/>
        </w:rPr>
        <w:tab/>
      </w:r>
      <w:r>
        <w:rPr>
          <w:szCs w:val="24"/>
        </w:rPr>
        <w:tab/>
      </w:r>
      <w:r>
        <w:rPr>
          <w:szCs w:val="24"/>
        </w:rPr>
        <w:tab/>
      </w:r>
      <w:r>
        <w:rPr>
          <w:szCs w:val="24"/>
        </w:rPr>
        <w:tab/>
        <w:t>- 1</w:t>
      </w:r>
    </w:p>
    <w:p w14:paraId="0424C01E" w14:textId="7532A57B" w:rsidR="004906D9" w:rsidRPr="00EB4DA2" w:rsidRDefault="004906D9" w:rsidP="004906D9">
      <w:pPr>
        <w:pStyle w:val="ListParagraph"/>
        <w:widowControl/>
        <w:numPr>
          <w:ilvl w:val="0"/>
          <w:numId w:val="58"/>
        </w:numPr>
        <w:spacing w:after="200" w:line="276" w:lineRule="auto"/>
        <w:contextualSpacing/>
        <w:rPr>
          <w:szCs w:val="24"/>
        </w:rPr>
      </w:pPr>
      <w:r w:rsidRPr="00EB4DA2">
        <w:rPr>
          <w:szCs w:val="24"/>
        </w:rPr>
        <w:t xml:space="preserve">Administer DMPA /SC </w:t>
      </w:r>
      <w:r>
        <w:rPr>
          <w:szCs w:val="24"/>
        </w:rPr>
        <w:t>i</w:t>
      </w:r>
      <w:r w:rsidRPr="00EB4DA2">
        <w:rPr>
          <w:szCs w:val="24"/>
        </w:rPr>
        <w:t>njection</w:t>
      </w:r>
      <w:r>
        <w:rPr>
          <w:szCs w:val="24"/>
        </w:rPr>
        <w:tab/>
      </w:r>
      <w:r w:rsidR="00470BD1">
        <w:rPr>
          <w:szCs w:val="24"/>
        </w:rPr>
        <w:tab/>
      </w:r>
      <w:r>
        <w:rPr>
          <w:szCs w:val="24"/>
        </w:rPr>
        <w:tab/>
      </w:r>
      <w:r>
        <w:rPr>
          <w:szCs w:val="24"/>
        </w:rPr>
        <w:tab/>
      </w:r>
      <w:r>
        <w:rPr>
          <w:szCs w:val="24"/>
        </w:rPr>
        <w:tab/>
      </w:r>
      <w:r>
        <w:rPr>
          <w:szCs w:val="24"/>
        </w:rPr>
        <w:tab/>
      </w:r>
      <w:r w:rsidR="00882808">
        <w:rPr>
          <w:szCs w:val="24"/>
        </w:rPr>
        <w:tab/>
      </w:r>
      <w:r>
        <w:rPr>
          <w:szCs w:val="24"/>
        </w:rPr>
        <w:t>- 2</w:t>
      </w:r>
    </w:p>
    <w:p w14:paraId="10EB0303" w14:textId="21B38E1C" w:rsidR="004906D9" w:rsidRPr="00EB4DA2" w:rsidRDefault="004906D9" w:rsidP="004906D9">
      <w:pPr>
        <w:pStyle w:val="ListParagraph"/>
        <w:widowControl/>
        <w:numPr>
          <w:ilvl w:val="0"/>
          <w:numId w:val="58"/>
        </w:numPr>
        <w:spacing w:after="200" w:line="276" w:lineRule="auto"/>
        <w:contextualSpacing/>
        <w:rPr>
          <w:szCs w:val="24"/>
        </w:rPr>
      </w:pPr>
      <w:r w:rsidRPr="00EB4DA2">
        <w:rPr>
          <w:szCs w:val="24"/>
        </w:rPr>
        <w:t xml:space="preserve">Follow </w:t>
      </w:r>
      <w:r w:rsidR="00470BD1">
        <w:rPr>
          <w:szCs w:val="24"/>
        </w:rPr>
        <w:t>the</w:t>
      </w:r>
      <w:r w:rsidR="00470BD1" w:rsidRPr="00EB4DA2">
        <w:rPr>
          <w:szCs w:val="24"/>
        </w:rPr>
        <w:t xml:space="preserve"> </w:t>
      </w:r>
      <w:r w:rsidRPr="00EB4DA2">
        <w:rPr>
          <w:szCs w:val="24"/>
        </w:rPr>
        <w:t xml:space="preserve">steps </w:t>
      </w:r>
      <w:r w:rsidR="00470BD1">
        <w:rPr>
          <w:szCs w:val="24"/>
        </w:rPr>
        <w:t>for</w:t>
      </w:r>
      <w:r w:rsidR="00470BD1" w:rsidRPr="00EB4DA2">
        <w:rPr>
          <w:szCs w:val="24"/>
        </w:rPr>
        <w:t xml:space="preserve"> </w:t>
      </w:r>
      <w:r w:rsidRPr="00EB4DA2">
        <w:rPr>
          <w:szCs w:val="24"/>
        </w:rPr>
        <w:t>safe handling and disposal of sharps</w:t>
      </w:r>
      <w:r>
        <w:rPr>
          <w:szCs w:val="24"/>
        </w:rPr>
        <w:t xml:space="preserve"> </w:t>
      </w:r>
      <w:r>
        <w:rPr>
          <w:szCs w:val="24"/>
        </w:rPr>
        <w:tab/>
      </w:r>
      <w:r w:rsidR="00882808">
        <w:rPr>
          <w:szCs w:val="24"/>
        </w:rPr>
        <w:tab/>
      </w:r>
      <w:r>
        <w:rPr>
          <w:szCs w:val="24"/>
        </w:rPr>
        <w:t>- 3</w:t>
      </w:r>
    </w:p>
    <w:p w14:paraId="22DF41D7" w14:textId="5498A480" w:rsidR="004906D9" w:rsidRPr="00B4798B" w:rsidRDefault="004906D9" w:rsidP="004906D9">
      <w:pPr>
        <w:pStyle w:val="ListParagraph"/>
        <w:widowControl/>
        <w:numPr>
          <w:ilvl w:val="0"/>
          <w:numId w:val="58"/>
        </w:numPr>
        <w:spacing w:after="200" w:line="276" w:lineRule="auto"/>
        <w:contextualSpacing/>
        <w:rPr>
          <w:szCs w:val="24"/>
        </w:rPr>
      </w:pPr>
      <w:r>
        <w:rPr>
          <w:szCs w:val="24"/>
        </w:rPr>
        <w:t>C</w:t>
      </w:r>
      <w:r w:rsidRPr="00EB4DA2">
        <w:rPr>
          <w:szCs w:val="24"/>
        </w:rPr>
        <w:t xml:space="preserve">orrectly fill the </w:t>
      </w:r>
      <w:r w:rsidR="00C75721">
        <w:rPr>
          <w:szCs w:val="24"/>
        </w:rPr>
        <w:t>FP</w:t>
      </w:r>
      <w:r w:rsidRPr="00EB4DA2">
        <w:rPr>
          <w:szCs w:val="24"/>
        </w:rPr>
        <w:t xml:space="preserve"> </w:t>
      </w:r>
      <w:r w:rsidR="00C75721">
        <w:rPr>
          <w:szCs w:val="24"/>
        </w:rPr>
        <w:t xml:space="preserve">Client </w:t>
      </w:r>
      <w:r w:rsidRPr="00EB4DA2">
        <w:rPr>
          <w:szCs w:val="24"/>
        </w:rPr>
        <w:t>Card</w:t>
      </w:r>
      <w:r w:rsidR="00C75721">
        <w:rPr>
          <w:szCs w:val="24"/>
        </w:rPr>
        <w:t>, Return Appointment Card</w:t>
      </w:r>
      <w:r w:rsidRPr="00EB4DA2">
        <w:rPr>
          <w:szCs w:val="24"/>
        </w:rPr>
        <w:t xml:space="preserve">, </w:t>
      </w:r>
      <w:r w:rsidR="00C75721">
        <w:rPr>
          <w:szCs w:val="24"/>
        </w:rPr>
        <w:br/>
      </w:r>
      <w:r w:rsidRPr="00EB4DA2">
        <w:rPr>
          <w:szCs w:val="24"/>
        </w:rPr>
        <w:t>FP Register and HMIS Forms</w:t>
      </w:r>
      <w:r w:rsidRPr="00EB4DA2">
        <w:rPr>
          <w:rFonts w:eastAsia="Arial Unicode MS"/>
          <w:szCs w:val="24"/>
          <w:lang w:val="en-GB"/>
        </w:rPr>
        <w:t xml:space="preserve"> </w:t>
      </w:r>
      <w:bookmarkEnd w:id="13"/>
      <w:r w:rsidR="00C75721">
        <w:rPr>
          <w:rFonts w:eastAsia="Arial Unicode MS"/>
          <w:szCs w:val="24"/>
          <w:lang w:val="en-GB"/>
        </w:rPr>
        <w:tab/>
      </w:r>
      <w:r w:rsidR="00C75721">
        <w:rPr>
          <w:rFonts w:eastAsia="Arial Unicode MS"/>
          <w:szCs w:val="24"/>
          <w:lang w:val="en-GB"/>
        </w:rPr>
        <w:tab/>
      </w:r>
      <w:r w:rsidR="00C75721">
        <w:rPr>
          <w:rFonts w:eastAsia="Arial Unicode MS"/>
          <w:szCs w:val="24"/>
          <w:lang w:val="en-GB"/>
        </w:rPr>
        <w:tab/>
      </w:r>
      <w:r w:rsidR="00C75721">
        <w:rPr>
          <w:rFonts w:eastAsia="Arial Unicode MS"/>
          <w:szCs w:val="24"/>
          <w:lang w:val="en-GB"/>
        </w:rPr>
        <w:tab/>
      </w:r>
      <w:r w:rsidR="00C75721">
        <w:rPr>
          <w:rFonts w:eastAsia="Arial Unicode MS"/>
          <w:szCs w:val="24"/>
          <w:lang w:val="en-GB"/>
        </w:rPr>
        <w:tab/>
      </w:r>
      <w:r w:rsidR="00C75721">
        <w:rPr>
          <w:rFonts w:eastAsia="Arial Unicode MS"/>
          <w:szCs w:val="24"/>
          <w:lang w:val="en-GB"/>
        </w:rPr>
        <w:tab/>
      </w:r>
      <w:r>
        <w:rPr>
          <w:rFonts w:eastAsia="Arial Unicode MS"/>
          <w:szCs w:val="24"/>
          <w:lang w:val="en-GB"/>
        </w:rPr>
        <w:tab/>
        <w:t>- 3</w:t>
      </w:r>
    </w:p>
    <w:p w14:paraId="524059CA" w14:textId="5F7A422E" w:rsidR="00882808" w:rsidRDefault="00E44DAA" w:rsidP="00882808">
      <w:pPr>
        <w:spacing w:before="120"/>
        <w:rPr>
          <w:rFonts w:eastAsia="Arial Unicode MS"/>
          <w:i/>
          <w:szCs w:val="24"/>
          <w:lang w:val="en-GB"/>
        </w:rPr>
      </w:pPr>
      <w:r>
        <w:rPr>
          <w:rFonts w:eastAsia="Arial Unicode MS"/>
          <w:szCs w:val="24"/>
          <w:lang w:val="en-GB"/>
        </w:rPr>
        <w:t>During the practicum, t</w:t>
      </w:r>
      <w:r w:rsidR="00470BD1" w:rsidRPr="00925CAD">
        <w:rPr>
          <w:rFonts w:eastAsia="Arial Unicode MS"/>
          <w:szCs w:val="24"/>
          <w:lang w:val="en-GB"/>
        </w:rPr>
        <w:t xml:space="preserve">he </w:t>
      </w:r>
      <w:r w:rsidR="00470BD1" w:rsidRPr="00925CAD">
        <w:rPr>
          <w:rFonts w:eastAsia="Arial Unicode MS"/>
          <w:i/>
          <w:szCs w:val="24"/>
          <w:lang w:val="en-GB"/>
        </w:rPr>
        <w:t>Checklist for Evaluating DSO Counselling and Method Provision</w:t>
      </w:r>
      <w:r w:rsidR="00470BD1" w:rsidRPr="00925CAD">
        <w:rPr>
          <w:rFonts w:eastAsia="Arial Unicode MS"/>
          <w:szCs w:val="24"/>
          <w:lang w:val="en-GB"/>
        </w:rPr>
        <w:t xml:space="preserve"> </w:t>
      </w:r>
      <w:r w:rsidR="00470BD1">
        <w:rPr>
          <w:rFonts w:eastAsia="Arial Unicode MS"/>
          <w:szCs w:val="24"/>
          <w:lang w:val="en-GB"/>
        </w:rPr>
        <w:t xml:space="preserve">(see Annex of </w:t>
      </w:r>
      <w:r>
        <w:rPr>
          <w:rFonts w:eastAsia="Arial Unicode MS"/>
          <w:szCs w:val="24"/>
          <w:lang w:val="en-GB"/>
        </w:rPr>
        <w:t xml:space="preserve">this </w:t>
      </w:r>
      <w:r w:rsidR="00470BD1">
        <w:rPr>
          <w:rFonts w:eastAsia="Arial Unicode MS"/>
          <w:szCs w:val="24"/>
          <w:lang w:val="en-GB"/>
        </w:rPr>
        <w:t xml:space="preserve">Reference Manual) </w:t>
      </w:r>
      <w:r>
        <w:rPr>
          <w:rFonts w:eastAsia="Arial Unicode MS"/>
          <w:szCs w:val="24"/>
          <w:lang w:val="en-GB"/>
        </w:rPr>
        <w:t xml:space="preserve">will be used </w:t>
      </w:r>
      <w:r w:rsidR="00470BD1" w:rsidRPr="00925CAD">
        <w:rPr>
          <w:rFonts w:eastAsia="Arial Unicode MS"/>
          <w:szCs w:val="24"/>
          <w:lang w:val="en-GB"/>
        </w:rPr>
        <w:t xml:space="preserve">to observe and document the DSO’s compliance with established </w:t>
      </w:r>
      <w:r>
        <w:rPr>
          <w:rFonts w:eastAsia="Arial Unicode MS"/>
          <w:szCs w:val="24"/>
          <w:lang w:val="en-GB"/>
        </w:rPr>
        <w:t xml:space="preserve">standards for the clinical </w:t>
      </w:r>
      <w:r w:rsidR="00470BD1" w:rsidRPr="00925CAD">
        <w:rPr>
          <w:rFonts w:eastAsia="Arial Unicode MS"/>
          <w:szCs w:val="24"/>
          <w:lang w:val="en-GB"/>
        </w:rPr>
        <w:t>procedures.</w:t>
      </w:r>
      <w:r>
        <w:rPr>
          <w:rFonts w:eastAsia="Arial Unicode MS"/>
          <w:szCs w:val="24"/>
          <w:lang w:val="en-GB"/>
        </w:rPr>
        <w:t xml:space="preserve"> </w:t>
      </w:r>
      <w:r w:rsidR="00470BD1">
        <w:rPr>
          <w:rFonts w:eastAsia="Arial Unicode MS"/>
          <w:szCs w:val="24"/>
          <w:lang w:val="en-GB"/>
        </w:rPr>
        <w:t>Facilitators will provide details regarding the logistics of the practicum</w:t>
      </w:r>
      <w:r>
        <w:rPr>
          <w:rFonts w:eastAsia="Arial Unicode MS"/>
          <w:szCs w:val="24"/>
          <w:lang w:val="en-GB"/>
        </w:rPr>
        <w:t>.</w:t>
      </w:r>
      <w:r w:rsidR="00470BD1">
        <w:rPr>
          <w:rFonts w:eastAsia="Arial Unicode MS"/>
          <w:i/>
          <w:szCs w:val="24"/>
          <w:lang w:val="en-GB"/>
        </w:rPr>
        <w:tab/>
      </w:r>
    </w:p>
    <w:p w14:paraId="09C168FC" w14:textId="77777777" w:rsidR="00563EE7" w:rsidRPr="00563EE7" w:rsidRDefault="00882808" w:rsidP="00882808">
      <w:pPr>
        <w:spacing w:before="120"/>
        <w:rPr>
          <w:rFonts w:eastAsia="Arial Unicode MS"/>
          <w:szCs w:val="24"/>
          <w:lang w:val="en-GB"/>
        </w:rPr>
      </w:pPr>
      <w:r w:rsidRPr="00882808">
        <w:rPr>
          <w:rFonts w:eastAsia="Arial Unicode MS"/>
          <w:szCs w:val="24"/>
          <w:lang w:val="en-GB"/>
        </w:rPr>
        <w:t>In some situations, it may be necessary for trainees to complete the clinical procedures required for certification outside of the formal practicum. In these cases, arrangements will be made with the trainee’s supervisor or an in-charge (mentor) at a local health care facility who is able to observe the trainee and certify that the trainee has met the performance standards for the required procedures</w:t>
      </w:r>
      <w:r w:rsidR="004401F1">
        <w:rPr>
          <w:rFonts w:eastAsia="Arial Unicode MS"/>
          <w:szCs w:val="24"/>
          <w:lang w:val="en-GB"/>
        </w:rPr>
        <w:t xml:space="preserve">. </w:t>
      </w:r>
    </w:p>
    <w:p w14:paraId="5BE553C7" w14:textId="77777777" w:rsidR="00F05C47" w:rsidRDefault="00F05C47" w:rsidP="004906D9">
      <w:pPr>
        <w:jc w:val="both"/>
        <w:rPr>
          <w:rFonts w:eastAsia="Arial Unicode MS"/>
          <w:szCs w:val="24"/>
          <w:lang w:val="en-GB"/>
        </w:rPr>
      </w:pPr>
    </w:p>
    <w:p w14:paraId="07CBD708" w14:textId="77777777" w:rsidR="00F15E63" w:rsidRDefault="00F15E63">
      <w:pPr>
        <w:widowControl/>
        <w:spacing w:after="160" w:line="259" w:lineRule="auto"/>
        <w:rPr>
          <w:rFonts w:eastAsia="Arial Unicode MS"/>
          <w:szCs w:val="24"/>
          <w:lang w:val="en-GB"/>
        </w:rPr>
      </w:pPr>
      <w:r>
        <w:rPr>
          <w:rFonts w:eastAsia="Arial Unicode MS"/>
          <w:szCs w:val="24"/>
          <w:lang w:val="en-GB"/>
        </w:rPr>
        <w:br w:type="page"/>
      </w:r>
    </w:p>
    <w:p w14:paraId="32050A4D" w14:textId="77777777" w:rsidR="00BF27A9" w:rsidRPr="00F44F00" w:rsidRDefault="00BF27A9" w:rsidP="00F44F00">
      <w:pPr>
        <w:pStyle w:val="Heading1"/>
      </w:pPr>
      <w:bookmarkStart w:id="16" w:name="_Toc522878981"/>
      <w:r w:rsidRPr="00F44F00">
        <w:lastRenderedPageBreak/>
        <w:t>Module 1: Overview of RH/FP and Rationale for FP Services</w:t>
      </w:r>
      <w:bookmarkEnd w:id="16"/>
    </w:p>
    <w:p w14:paraId="0668EEE3" w14:textId="77777777" w:rsidR="00BF27A9" w:rsidRPr="001B3E13" w:rsidRDefault="001B3E13" w:rsidP="001B3E13">
      <w:pPr>
        <w:pStyle w:val="Heading2"/>
      </w:pPr>
      <w:bookmarkStart w:id="17" w:name="_Toc522878982"/>
      <w:r w:rsidRPr="001B3E13">
        <w:t>Module 1, Session 1: General Overview of RH/FP Situation in Uganda</w:t>
      </w:r>
      <w:bookmarkEnd w:id="17"/>
    </w:p>
    <w:p w14:paraId="02A135D0" w14:textId="77777777" w:rsidR="001B3E13" w:rsidRDefault="001B3E13" w:rsidP="00BF27A9">
      <w:pPr>
        <w:rPr>
          <w:rFonts w:eastAsia="Arial" w:cs="Arial"/>
          <w:bCs/>
          <w:spacing w:val="2"/>
          <w:position w:val="-1"/>
          <w:szCs w:val="24"/>
        </w:rPr>
      </w:pPr>
    </w:p>
    <w:p w14:paraId="7D9A1AA4" w14:textId="77777777" w:rsidR="00F15E63" w:rsidRPr="00392286" w:rsidRDefault="00F15E63" w:rsidP="00392286">
      <w:pPr>
        <w:pStyle w:val="Heading3"/>
      </w:pPr>
      <w:bookmarkStart w:id="18" w:name="_Toc390274335"/>
      <w:bookmarkStart w:id="19" w:name="_Toc522878983"/>
      <w:r w:rsidRPr="00392286">
        <w:t>Meaning of Family Planning</w:t>
      </w:r>
      <w:bookmarkEnd w:id="19"/>
    </w:p>
    <w:p w14:paraId="1BFCFA9F" w14:textId="77777777" w:rsidR="00F15E63" w:rsidRDefault="00F15E63" w:rsidP="00F15E63">
      <w:pPr>
        <w:spacing w:line="276" w:lineRule="auto"/>
        <w:jc w:val="both"/>
        <w:rPr>
          <w:lang w:val="en-GB"/>
        </w:rPr>
      </w:pPr>
      <w:r w:rsidRPr="00F15E63">
        <w:rPr>
          <w:lang w:val="en-GB"/>
        </w:rPr>
        <w:t>I</w:t>
      </w:r>
      <w:r w:rsidR="003F42C7">
        <w:rPr>
          <w:lang w:val="en-GB"/>
        </w:rPr>
        <w:t>t i</w:t>
      </w:r>
      <w:r w:rsidRPr="00F15E63">
        <w:rPr>
          <w:lang w:val="en-GB"/>
        </w:rPr>
        <w:t xml:space="preserve">s a basic human right for an individual/couple to exercise control over their fertility, make </w:t>
      </w:r>
      <w:r w:rsidR="003F42C7">
        <w:rPr>
          <w:lang w:val="en-GB"/>
        </w:rPr>
        <w:t xml:space="preserve">an </w:t>
      </w:r>
      <w:r w:rsidRPr="00F15E63">
        <w:rPr>
          <w:lang w:val="en-GB"/>
        </w:rPr>
        <w:t xml:space="preserve">informed decision on the number of children they want to have, when to have </w:t>
      </w:r>
      <w:r w:rsidR="003F42C7">
        <w:rPr>
          <w:lang w:val="en-GB"/>
        </w:rPr>
        <w:t>a</w:t>
      </w:r>
      <w:r w:rsidRPr="00F15E63">
        <w:rPr>
          <w:lang w:val="en-GB"/>
        </w:rPr>
        <w:t xml:space="preserve"> first and last pregnancy and the space between pregnancies.</w:t>
      </w:r>
    </w:p>
    <w:p w14:paraId="532765AD" w14:textId="77777777" w:rsidR="00BB5314" w:rsidRDefault="00BB5314" w:rsidP="00F15E63">
      <w:pPr>
        <w:spacing w:line="276" w:lineRule="auto"/>
        <w:jc w:val="both"/>
        <w:rPr>
          <w:lang w:val="en-GB"/>
        </w:rPr>
      </w:pPr>
    </w:p>
    <w:p w14:paraId="2974755E" w14:textId="77777777" w:rsidR="00BB5314" w:rsidRDefault="00BB5314" w:rsidP="00BB5314">
      <w:pPr>
        <w:spacing w:line="276" w:lineRule="auto"/>
        <w:jc w:val="both"/>
        <w:rPr>
          <w:szCs w:val="24"/>
        </w:rPr>
      </w:pPr>
      <w:r w:rsidRPr="00416021">
        <w:rPr>
          <w:szCs w:val="24"/>
        </w:rPr>
        <w:t xml:space="preserve">Uganda’s total population is </w:t>
      </w:r>
      <w:r w:rsidRPr="00541096">
        <w:rPr>
          <w:szCs w:val="24"/>
        </w:rPr>
        <w:t xml:space="preserve">34.6 </w:t>
      </w:r>
      <w:r w:rsidRPr="00416021">
        <w:rPr>
          <w:szCs w:val="24"/>
        </w:rPr>
        <w:t>million (National Population Census</w:t>
      </w:r>
      <w:r w:rsidR="00180B09">
        <w:rPr>
          <w:szCs w:val="24"/>
        </w:rPr>
        <w:t>,</w:t>
      </w:r>
      <w:r w:rsidRPr="00416021">
        <w:rPr>
          <w:szCs w:val="24"/>
        </w:rPr>
        <w:t xml:space="preserve"> 2014). </w:t>
      </w:r>
      <w:r w:rsidR="003F42C7">
        <w:rPr>
          <w:szCs w:val="24"/>
        </w:rPr>
        <w:t>The p</w:t>
      </w:r>
      <w:r w:rsidRPr="00416021">
        <w:rPr>
          <w:szCs w:val="24"/>
        </w:rPr>
        <w:t xml:space="preserve">opulation growth rate is 3% </w:t>
      </w:r>
      <w:r w:rsidR="003F42C7">
        <w:rPr>
          <w:szCs w:val="24"/>
        </w:rPr>
        <w:t>mak</w:t>
      </w:r>
      <w:r w:rsidRPr="00416021">
        <w:rPr>
          <w:szCs w:val="24"/>
        </w:rPr>
        <w:t>ing Uganda one of the fastest growing nations of the world</w:t>
      </w:r>
      <w:r w:rsidR="00B60A0B">
        <w:rPr>
          <w:szCs w:val="24"/>
        </w:rPr>
        <w:t xml:space="preserve"> </w:t>
      </w:r>
      <w:r w:rsidR="00B60A0B" w:rsidRPr="00416021">
        <w:rPr>
          <w:szCs w:val="24"/>
        </w:rPr>
        <w:t>(National Population Census</w:t>
      </w:r>
      <w:r w:rsidR="00180B09">
        <w:rPr>
          <w:szCs w:val="24"/>
        </w:rPr>
        <w:t>,</w:t>
      </w:r>
      <w:r w:rsidR="00B60A0B" w:rsidRPr="00416021">
        <w:rPr>
          <w:szCs w:val="24"/>
        </w:rPr>
        <w:t xml:space="preserve"> 2014)</w:t>
      </w:r>
      <w:r w:rsidRPr="00416021">
        <w:rPr>
          <w:szCs w:val="24"/>
        </w:rPr>
        <w:t>. One of the most important contributing factor</w:t>
      </w:r>
      <w:r w:rsidR="003F42C7">
        <w:rPr>
          <w:szCs w:val="24"/>
        </w:rPr>
        <w:t>s</w:t>
      </w:r>
      <w:r w:rsidRPr="00416021">
        <w:rPr>
          <w:szCs w:val="24"/>
        </w:rPr>
        <w:t xml:space="preserve"> is the high fertility rate at </w:t>
      </w:r>
      <w:r w:rsidRPr="00BB5314">
        <w:rPr>
          <w:szCs w:val="24"/>
        </w:rPr>
        <w:t>5.4 (</w:t>
      </w:r>
      <w:r w:rsidR="00B60A0B" w:rsidRPr="00F6127F">
        <w:rPr>
          <w:rFonts w:cs="BookmanOldStyle"/>
          <w:szCs w:val="24"/>
        </w:rPr>
        <w:t>Uganda Demographic and Health Survey</w:t>
      </w:r>
      <w:r w:rsidR="00B60A0B">
        <w:rPr>
          <w:rFonts w:cs="BookmanOldStyle"/>
          <w:szCs w:val="24"/>
        </w:rPr>
        <w:t xml:space="preserve"> (UDHS),</w:t>
      </w:r>
      <w:r w:rsidR="00B60A0B" w:rsidRPr="00BB5314">
        <w:rPr>
          <w:szCs w:val="24"/>
        </w:rPr>
        <w:t xml:space="preserve"> </w:t>
      </w:r>
      <w:r w:rsidRPr="00BB5314">
        <w:rPr>
          <w:szCs w:val="24"/>
        </w:rPr>
        <w:t xml:space="preserve">2016) </w:t>
      </w:r>
      <w:r w:rsidRPr="00416021">
        <w:rPr>
          <w:szCs w:val="24"/>
        </w:rPr>
        <w:t>from 6.2 (UDHS</w:t>
      </w:r>
      <w:r w:rsidR="00B60A0B">
        <w:rPr>
          <w:szCs w:val="24"/>
        </w:rPr>
        <w:t>,</w:t>
      </w:r>
      <w:r w:rsidRPr="00416021">
        <w:rPr>
          <w:szCs w:val="24"/>
        </w:rPr>
        <w:t xml:space="preserve"> 2011).</w:t>
      </w:r>
    </w:p>
    <w:p w14:paraId="73C7509E" w14:textId="77777777" w:rsidR="003F42C7" w:rsidRPr="00416021" w:rsidRDefault="003F42C7" w:rsidP="00BB5314">
      <w:pPr>
        <w:spacing w:line="276" w:lineRule="auto"/>
        <w:jc w:val="both"/>
        <w:rPr>
          <w:szCs w:val="24"/>
        </w:rPr>
      </w:pPr>
    </w:p>
    <w:p w14:paraId="406CA373" w14:textId="77777777" w:rsidR="00BB5314" w:rsidRPr="00416021" w:rsidRDefault="00BB5314" w:rsidP="00BB5314">
      <w:pPr>
        <w:spacing w:line="276" w:lineRule="auto"/>
        <w:jc w:val="both"/>
        <w:rPr>
          <w:szCs w:val="24"/>
        </w:rPr>
      </w:pPr>
      <w:r w:rsidRPr="00416021">
        <w:rPr>
          <w:szCs w:val="24"/>
        </w:rPr>
        <w:t>Population problems particularly the population characteristics such as population size, growth, distribution by age (dependency ratio), sex ratio, literacy, occupation, marital status, religion and tribe affect the socio-economic development of a country</w:t>
      </w:r>
      <w:r w:rsidR="003F42C7">
        <w:rPr>
          <w:szCs w:val="24"/>
        </w:rPr>
        <w:t>.</w:t>
      </w:r>
      <w:r w:rsidRPr="00416021">
        <w:rPr>
          <w:szCs w:val="24"/>
        </w:rPr>
        <w:t xml:space="preserve"> Family planning plays a key role in addressing these problems.</w:t>
      </w:r>
    </w:p>
    <w:p w14:paraId="22C75BE7" w14:textId="77777777" w:rsidR="00F15E63" w:rsidRPr="00F15E63" w:rsidRDefault="00F15E63" w:rsidP="00F15E63">
      <w:pPr>
        <w:spacing w:line="276" w:lineRule="auto"/>
        <w:ind w:left="360"/>
        <w:rPr>
          <w:szCs w:val="24"/>
        </w:rPr>
      </w:pPr>
    </w:p>
    <w:p w14:paraId="551D80B0" w14:textId="77777777" w:rsidR="00F15E63" w:rsidRPr="00F15E63" w:rsidRDefault="003F42C7" w:rsidP="00392286">
      <w:pPr>
        <w:pStyle w:val="Heading3"/>
      </w:pPr>
      <w:bookmarkStart w:id="20" w:name="_Toc522878984"/>
      <w:r>
        <w:t>H</w:t>
      </w:r>
      <w:r w:rsidR="00F15E63" w:rsidRPr="00F15E63">
        <w:t xml:space="preserve">ealth </w:t>
      </w:r>
      <w:r w:rsidR="00B60C34">
        <w:t>Indicators R</w:t>
      </w:r>
      <w:r w:rsidR="00F15E63" w:rsidRPr="00F15E63">
        <w:t>elated to RH/FP</w:t>
      </w:r>
      <w:bookmarkEnd w:id="18"/>
      <w:bookmarkEnd w:id="20"/>
      <w:r w:rsidR="00F15E63" w:rsidRPr="00F15E63">
        <w:t xml:space="preserve"> </w:t>
      </w:r>
    </w:p>
    <w:p w14:paraId="67DEBC9F" w14:textId="77777777" w:rsidR="00BB5314" w:rsidRPr="00416021" w:rsidRDefault="00BB5314" w:rsidP="00BB5314">
      <w:pPr>
        <w:autoSpaceDE w:val="0"/>
        <w:autoSpaceDN w:val="0"/>
        <w:adjustRightInd w:val="0"/>
        <w:spacing w:line="276" w:lineRule="auto"/>
        <w:jc w:val="both"/>
        <w:rPr>
          <w:rFonts w:cs="BookmanOldStyle"/>
          <w:szCs w:val="24"/>
        </w:rPr>
      </w:pPr>
      <w:bookmarkStart w:id="21" w:name="_Toc390274336"/>
      <w:r w:rsidRPr="00416021">
        <w:rPr>
          <w:rFonts w:cs="BookmanOldStyle"/>
          <w:szCs w:val="24"/>
        </w:rPr>
        <w:t>The following are important indicators:</w:t>
      </w:r>
    </w:p>
    <w:p w14:paraId="66F7140C"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Infant mortality rate</w:t>
      </w:r>
    </w:p>
    <w:p w14:paraId="2FC90CF7"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Total fertility rate</w:t>
      </w:r>
    </w:p>
    <w:p w14:paraId="4F033C31"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Maternal mortality ratio</w:t>
      </w:r>
    </w:p>
    <w:p w14:paraId="4A29032F"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xml:space="preserve">- Population growth </w:t>
      </w:r>
      <w:r w:rsidR="003F42C7">
        <w:rPr>
          <w:rFonts w:cs="BookmanOldStyle"/>
          <w:szCs w:val="24"/>
        </w:rPr>
        <w:t>r</w:t>
      </w:r>
      <w:r w:rsidRPr="00416021">
        <w:rPr>
          <w:rFonts w:cs="BookmanOldStyle"/>
          <w:szCs w:val="24"/>
        </w:rPr>
        <w:t>ate</w:t>
      </w:r>
    </w:p>
    <w:p w14:paraId="226C04AF"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Contraceptive prevalence rate</w:t>
      </w:r>
    </w:p>
    <w:p w14:paraId="24FC628D"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Couple years of protection (CYP)</w:t>
      </w:r>
    </w:p>
    <w:p w14:paraId="015D7ED0"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
          <w:szCs w:val="24"/>
        </w:rPr>
        <w:t xml:space="preserve">- Unmet need/unmet demand for Family </w:t>
      </w:r>
      <w:r w:rsidR="003F42C7">
        <w:rPr>
          <w:rFonts w:cs="BookmanOldStyle"/>
          <w:szCs w:val="24"/>
        </w:rPr>
        <w:t>P</w:t>
      </w:r>
      <w:r w:rsidRPr="00416021">
        <w:rPr>
          <w:rFonts w:cs="BookmanOldStyle"/>
          <w:szCs w:val="24"/>
        </w:rPr>
        <w:t>lanning</w:t>
      </w:r>
    </w:p>
    <w:p w14:paraId="7AD69EE4" w14:textId="77777777" w:rsidR="00BB5314" w:rsidRPr="00416021" w:rsidRDefault="00BB5314" w:rsidP="00BB5314">
      <w:pPr>
        <w:autoSpaceDE w:val="0"/>
        <w:autoSpaceDN w:val="0"/>
        <w:adjustRightInd w:val="0"/>
        <w:jc w:val="both"/>
        <w:rPr>
          <w:rFonts w:cs="BookmanOldStyle-Bold"/>
          <w:b/>
          <w:bCs/>
          <w:szCs w:val="24"/>
        </w:rPr>
      </w:pPr>
    </w:p>
    <w:p w14:paraId="169A8CEA"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Bold"/>
          <w:b/>
          <w:bCs/>
          <w:szCs w:val="24"/>
        </w:rPr>
        <w:t xml:space="preserve">To measure mortality </w:t>
      </w:r>
      <w:r w:rsidRPr="00416021">
        <w:rPr>
          <w:rFonts w:cs="BookmanOldStyle"/>
          <w:szCs w:val="24"/>
        </w:rPr>
        <w:t>the following are used;</w:t>
      </w:r>
    </w:p>
    <w:p w14:paraId="421CA43B" w14:textId="77777777" w:rsidR="00BB5314" w:rsidRPr="00416021" w:rsidRDefault="00BB5314" w:rsidP="00BB5314">
      <w:pPr>
        <w:autoSpaceDE w:val="0"/>
        <w:autoSpaceDN w:val="0"/>
        <w:adjustRightInd w:val="0"/>
        <w:spacing w:line="276" w:lineRule="auto"/>
        <w:jc w:val="both"/>
        <w:rPr>
          <w:rFonts w:cs="BookmanOldStyle"/>
          <w:szCs w:val="24"/>
        </w:rPr>
      </w:pPr>
      <w:r w:rsidRPr="00416021">
        <w:rPr>
          <w:rFonts w:cs="BookmanOldStyle-Italic"/>
          <w:i/>
          <w:iCs/>
          <w:szCs w:val="24"/>
        </w:rPr>
        <w:t xml:space="preserve">Infant mortality rate (IMR): </w:t>
      </w:r>
      <w:r w:rsidRPr="00416021">
        <w:rPr>
          <w:rFonts w:cs="BookmanOldStyle"/>
          <w:szCs w:val="24"/>
        </w:rPr>
        <w:t>Number of death</w:t>
      </w:r>
      <w:r w:rsidR="00903DE5">
        <w:rPr>
          <w:rFonts w:cs="BookmanOldStyle"/>
          <w:szCs w:val="24"/>
        </w:rPr>
        <w:t>s</w:t>
      </w:r>
      <w:r w:rsidRPr="00416021">
        <w:rPr>
          <w:rFonts w:cs="BookmanOldStyle"/>
          <w:szCs w:val="24"/>
        </w:rPr>
        <w:t xml:space="preserve"> of infants in a year per 1,000 live births in the same year. In Uganda</w:t>
      </w:r>
      <w:r w:rsidR="00903DE5">
        <w:rPr>
          <w:rFonts w:cs="BookmanOldStyle"/>
          <w:szCs w:val="24"/>
        </w:rPr>
        <w:t>,</w:t>
      </w:r>
      <w:r w:rsidRPr="00416021">
        <w:rPr>
          <w:rFonts w:cs="BookmanOldStyle"/>
          <w:szCs w:val="24"/>
        </w:rPr>
        <w:t xml:space="preserve"> it is estimated at 54. (UDHS</w:t>
      </w:r>
      <w:r w:rsidR="00B60A0B">
        <w:rPr>
          <w:rFonts w:cs="BookmanOldStyle"/>
          <w:szCs w:val="24"/>
        </w:rPr>
        <w:t>,</w:t>
      </w:r>
      <w:r w:rsidRPr="00416021">
        <w:rPr>
          <w:rFonts w:cs="BookmanOldStyle"/>
          <w:szCs w:val="24"/>
        </w:rPr>
        <w:t xml:space="preserve"> 201</w:t>
      </w:r>
      <w:r w:rsidR="00B60A0B">
        <w:rPr>
          <w:rFonts w:cs="BookmanOldStyle"/>
          <w:szCs w:val="24"/>
        </w:rPr>
        <w:t>6</w:t>
      </w:r>
      <w:r w:rsidRPr="00416021">
        <w:rPr>
          <w:rFonts w:cs="BookmanOldStyle"/>
          <w:szCs w:val="24"/>
        </w:rPr>
        <w:t>).</w:t>
      </w:r>
    </w:p>
    <w:p w14:paraId="5FD54040" w14:textId="77777777" w:rsidR="00903DE5" w:rsidRDefault="00903DE5" w:rsidP="00BB5314">
      <w:pPr>
        <w:autoSpaceDE w:val="0"/>
        <w:autoSpaceDN w:val="0"/>
        <w:adjustRightInd w:val="0"/>
        <w:spacing w:line="276" w:lineRule="auto"/>
        <w:jc w:val="both"/>
        <w:rPr>
          <w:rFonts w:cs="BookmanOldStyle-Italic"/>
          <w:i/>
          <w:iCs/>
          <w:szCs w:val="24"/>
        </w:rPr>
      </w:pPr>
    </w:p>
    <w:p w14:paraId="130EC8C5" w14:textId="77777777" w:rsidR="00BB5314" w:rsidRPr="00416021" w:rsidRDefault="00BB5314" w:rsidP="001B3E13">
      <w:pPr>
        <w:autoSpaceDE w:val="0"/>
        <w:autoSpaceDN w:val="0"/>
        <w:adjustRightInd w:val="0"/>
        <w:spacing w:line="276" w:lineRule="auto"/>
        <w:jc w:val="both"/>
        <w:rPr>
          <w:rFonts w:cs="BookmanOldStyle-BoldItalic"/>
          <w:b/>
          <w:bCs/>
          <w:i/>
          <w:iCs/>
          <w:color w:val="000000"/>
          <w:szCs w:val="24"/>
        </w:rPr>
      </w:pPr>
      <w:r w:rsidRPr="00416021">
        <w:rPr>
          <w:rFonts w:cs="BookmanOldStyle-Italic"/>
          <w:i/>
          <w:iCs/>
          <w:szCs w:val="24"/>
        </w:rPr>
        <w:t xml:space="preserve">Maternal mortality ratio (MMR): </w:t>
      </w:r>
      <w:r w:rsidRPr="00416021">
        <w:rPr>
          <w:rFonts w:cs="BookmanOldStyle"/>
          <w:szCs w:val="24"/>
        </w:rPr>
        <w:t>Number of deaths of women due to complications of pregnancy, child birth and puerperium per 100,000 live births. The 201</w:t>
      </w:r>
      <w:r w:rsidR="00954DC7">
        <w:rPr>
          <w:rFonts w:cs="BookmanOldStyle"/>
          <w:szCs w:val="24"/>
        </w:rPr>
        <w:t>6</w:t>
      </w:r>
      <w:r w:rsidRPr="00416021">
        <w:rPr>
          <w:rFonts w:cs="BookmanOldStyle"/>
          <w:szCs w:val="24"/>
        </w:rPr>
        <w:t xml:space="preserve"> UDHS estimated it to be about </w:t>
      </w:r>
      <w:r w:rsidR="00BF1342">
        <w:rPr>
          <w:rFonts w:cs="BookmanOldStyle"/>
          <w:szCs w:val="24"/>
        </w:rPr>
        <w:t>336</w:t>
      </w:r>
      <w:r w:rsidRPr="00416021">
        <w:rPr>
          <w:rFonts w:cs="BookmanOldStyle"/>
          <w:szCs w:val="24"/>
        </w:rPr>
        <w:t>/100,000.</w:t>
      </w:r>
    </w:p>
    <w:p w14:paraId="3938E829" w14:textId="77777777" w:rsidR="00180B09" w:rsidRDefault="00180B09">
      <w:pPr>
        <w:widowControl/>
        <w:spacing w:after="160" w:line="259" w:lineRule="auto"/>
        <w:rPr>
          <w:rFonts w:cs="BookmanOldStyle-BoldItalic"/>
          <w:b/>
          <w:bCs/>
          <w:iCs/>
          <w:color w:val="000000"/>
          <w:szCs w:val="24"/>
        </w:rPr>
      </w:pPr>
      <w:r>
        <w:rPr>
          <w:rFonts w:cs="BookmanOldStyle-BoldItalic"/>
          <w:b/>
          <w:bCs/>
          <w:iCs/>
          <w:color w:val="000000"/>
          <w:szCs w:val="24"/>
        </w:rPr>
        <w:br w:type="page"/>
      </w:r>
    </w:p>
    <w:p w14:paraId="572F4862" w14:textId="77777777" w:rsidR="00BB5314" w:rsidRPr="00583656" w:rsidRDefault="00BB5314" w:rsidP="00BB5314">
      <w:pPr>
        <w:autoSpaceDE w:val="0"/>
        <w:autoSpaceDN w:val="0"/>
        <w:adjustRightInd w:val="0"/>
        <w:jc w:val="both"/>
        <w:rPr>
          <w:rFonts w:cs="BookmanOldStyle-BoldItalic"/>
          <w:b/>
          <w:bCs/>
          <w:iCs/>
          <w:color w:val="000000"/>
          <w:szCs w:val="24"/>
        </w:rPr>
      </w:pPr>
      <w:r w:rsidRPr="00583656">
        <w:rPr>
          <w:rFonts w:cs="BookmanOldStyle-BoldItalic"/>
          <w:b/>
          <w:bCs/>
          <w:iCs/>
          <w:color w:val="000000"/>
          <w:szCs w:val="24"/>
        </w:rPr>
        <w:lastRenderedPageBreak/>
        <w:t>To measure fertility</w:t>
      </w:r>
      <w:r w:rsidR="00583656">
        <w:rPr>
          <w:rFonts w:cs="BookmanOldStyle-BoldItalic"/>
          <w:b/>
          <w:bCs/>
          <w:iCs/>
          <w:color w:val="000000"/>
          <w:szCs w:val="24"/>
        </w:rPr>
        <w:t xml:space="preserve"> </w:t>
      </w:r>
      <w:r w:rsidR="00583656" w:rsidRPr="00416021">
        <w:rPr>
          <w:rFonts w:cs="BookmanOldStyle"/>
          <w:szCs w:val="24"/>
        </w:rPr>
        <w:t>the following are used;</w:t>
      </w:r>
    </w:p>
    <w:p w14:paraId="4BF8A920" w14:textId="77777777" w:rsidR="00BB5314" w:rsidRPr="00416021" w:rsidRDefault="00BB5314" w:rsidP="00BB5314">
      <w:pPr>
        <w:autoSpaceDE w:val="0"/>
        <w:autoSpaceDN w:val="0"/>
        <w:adjustRightInd w:val="0"/>
        <w:jc w:val="both"/>
        <w:rPr>
          <w:rFonts w:cs="BookmanOldStyle"/>
          <w:color w:val="000000"/>
          <w:szCs w:val="24"/>
        </w:rPr>
      </w:pPr>
    </w:p>
    <w:p w14:paraId="1D7CFC15" w14:textId="77777777" w:rsidR="00BB5314" w:rsidRPr="00455093" w:rsidRDefault="00BB5314" w:rsidP="00BB5314">
      <w:pPr>
        <w:autoSpaceDE w:val="0"/>
        <w:autoSpaceDN w:val="0"/>
        <w:adjustRightInd w:val="0"/>
        <w:jc w:val="both"/>
        <w:rPr>
          <w:rFonts w:cs="BookmanOldStyle"/>
          <w:szCs w:val="24"/>
        </w:rPr>
      </w:pPr>
      <w:r w:rsidRPr="00416021">
        <w:rPr>
          <w:rFonts w:cs="BookmanOldStyle"/>
          <w:color w:val="000000"/>
          <w:szCs w:val="24"/>
        </w:rPr>
        <w:t xml:space="preserve">i. </w:t>
      </w:r>
      <w:r w:rsidRPr="00416021">
        <w:rPr>
          <w:rFonts w:cs="BookmanOldStyle-Italic"/>
          <w:i/>
          <w:iCs/>
          <w:color w:val="000000"/>
          <w:szCs w:val="24"/>
        </w:rPr>
        <w:t xml:space="preserve">Total fertility rate (TFR): </w:t>
      </w:r>
      <w:r w:rsidRPr="00416021">
        <w:rPr>
          <w:rFonts w:cs="BookmanOldStyle"/>
          <w:color w:val="000000"/>
          <w:szCs w:val="24"/>
        </w:rPr>
        <w:t xml:space="preserve">Average number of children a woman is expected to produce under the prevailing circumstances if she lives through the reproductive span (15 -49 years). Currently in Uganda TFR is 5.4 </w:t>
      </w:r>
      <w:r w:rsidRPr="00455093">
        <w:rPr>
          <w:rFonts w:cs="BookmanOldStyle"/>
          <w:szCs w:val="24"/>
        </w:rPr>
        <w:t>(</w:t>
      </w:r>
      <w:r w:rsidR="00B60A0B" w:rsidRPr="00563EE7">
        <w:rPr>
          <w:rFonts w:cs="BookmanOldStyle"/>
          <w:szCs w:val="24"/>
        </w:rPr>
        <w:t>UDHS,</w:t>
      </w:r>
      <w:r w:rsidRPr="00563EE7">
        <w:rPr>
          <w:rFonts w:cs="BookmanOldStyle"/>
          <w:szCs w:val="24"/>
        </w:rPr>
        <w:t xml:space="preserve"> 2016</w:t>
      </w:r>
      <w:r w:rsidRPr="00455093">
        <w:rPr>
          <w:rFonts w:cs="BookmanOldStyle"/>
          <w:szCs w:val="24"/>
        </w:rPr>
        <w:t>).</w:t>
      </w:r>
    </w:p>
    <w:p w14:paraId="5EDF61BB" w14:textId="77777777" w:rsidR="00BB5314" w:rsidRPr="00455093" w:rsidRDefault="00BB5314" w:rsidP="00BB5314">
      <w:pPr>
        <w:autoSpaceDE w:val="0"/>
        <w:autoSpaceDN w:val="0"/>
        <w:adjustRightInd w:val="0"/>
        <w:jc w:val="both"/>
        <w:rPr>
          <w:rFonts w:cs="BookmanOldStyle"/>
          <w:szCs w:val="24"/>
        </w:rPr>
      </w:pPr>
    </w:p>
    <w:p w14:paraId="3AB5344D" w14:textId="77777777" w:rsidR="00BB5314" w:rsidRPr="00416021" w:rsidRDefault="00BB5314" w:rsidP="00BB5314">
      <w:pPr>
        <w:autoSpaceDE w:val="0"/>
        <w:autoSpaceDN w:val="0"/>
        <w:adjustRightInd w:val="0"/>
        <w:jc w:val="both"/>
        <w:rPr>
          <w:rFonts w:cs="BookmanOldStyle"/>
          <w:color w:val="000000"/>
          <w:szCs w:val="24"/>
        </w:rPr>
      </w:pPr>
      <w:r w:rsidRPr="00416021">
        <w:rPr>
          <w:rFonts w:cs="BookmanOldStyle"/>
          <w:color w:val="000000"/>
          <w:szCs w:val="24"/>
        </w:rPr>
        <w:t xml:space="preserve">ii. </w:t>
      </w:r>
      <w:r w:rsidRPr="00416021">
        <w:rPr>
          <w:rFonts w:cs="BookmanOldStyle-Italic"/>
          <w:i/>
          <w:iCs/>
          <w:color w:val="000000"/>
          <w:szCs w:val="24"/>
        </w:rPr>
        <w:t xml:space="preserve">Growth Rate: </w:t>
      </w:r>
      <w:r w:rsidRPr="00416021">
        <w:rPr>
          <w:rFonts w:cs="BookmanOldStyle"/>
          <w:color w:val="000000"/>
          <w:szCs w:val="24"/>
        </w:rPr>
        <w:t>The rate at which the population is increasing due to natural increase and net migration expressed as percentage of the base population. Uganda and indeed Africa as a whole has a high population growth rate. In the 2014 population census Uganda has an annual population growth rate of 3% with this rate population will double by 2025.</w:t>
      </w:r>
    </w:p>
    <w:p w14:paraId="54A440FE" w14:textId="77777777" w:rsidR="00BB5314" w:rsidRPr="00416021" w:rsidRDefault="00BB5314" w:rsidP="00BB5314">
      <w:pPr>
        <w:autoSpaceDE w:val="0"/>
        <w:autoSpaceDN w:val="0"/>
        <w:adjustRightInd w:val="0"/>
        <w:jc w:val="both"/>
        <w:rPr>
          <w:rFonts w:cs="BookmanOldStyle"/>
          <w:color w:val="000000"/>
          <w:szCs w:val="24"/>
        </w:rPr>
      </w:pPr>
    </w:p>
    <w:p w14:paraId="3C5E3401" w14:textId="77777777" w:rsidR="00BB5314" w:rsidRPr="00416021" w:rsidRDefault="00BB5314" w:rsidP="00BB5314">
      <w:pPr>
        <w:autoSpaceDE w:val="0"/>
        <w:autoSpaceDN w:val="0"/>
        <w:adjustRightInd w:val="0"/>
        <w:spacing w:line="276" w:lineRule="auto"/>
        <w:jc w:val="both"/>
        <w:rPr>
          <w:rFonts w:cs="BookmanOldStyle-Italic"/>
          <w:i/>
          <w:iCs/>
          <w:color w:val="000000"/>
          <w:szCs w:val="24"/>
        </w:rPr>
      </w:pPr>
      <w:r w:rsidRPr="00416021">
        <w:rPr>
          <w:rFonts w:cs="BookmanOldStyle"/>
          <w:color w:val="000000"/>
          <w:szCs w:val="24"/>
        </w:rPr>
        <w:t xml:space="preserve">iii. </w:t>
      </w:r>
      <w:r w:rsidRPr="00416021">
        <w:rPr>
          <w:rFonts w:cs="BookmanOldStyle-Italic"/>
          <w:i/>
          <w:iCs/>
          <w:color w:val="000000"/>
          <w:szCs w:val="24"/>
        </w:rPr>
        <w:t>Contraceptive prevalence rate (CPR)</w:t>
      </w:r>
    </w:p>
    <w:p w14:paraId="04FDDB24" w14:textId="77777777" w:rsidR="00BB5314" w:rsidRPr="00416021" w:rsidRDefault="00BB5314" w:rsidP="00BB5314">
      <w:pPr>
        <w:autoSpaceDE w:val="0"/>
        <w:autoSpaceDN w:val="0"/>
        <w:adjustRightInd w:val="0"/>
        <w:spacing w:line="276" w:lineRule="auto"/>
        <w:jc w:val="both"/>
        <w:rPr>
          <w:rFonts w:cs="BookmanOldStyle"/>
          <w:color w:val="000000"/>
          <w:szCs w:val="24"/>
        </w:rPr>
      </w:pPr>
      <w:r w:rsidRPr="00416021">
        <w:rPr>
          <w:rFonts w:cs="BookmanOldStyle"/>
          <w:color w:val="000000"/>
          <w:szCs w:val="24"/>
        </w:rPr>
        <w:t>The percentage of all women of reproductive age or married women of reproductive typically aged 15-49 years, who are using a method of contraception. Contraceptive prevalence usually refers to the use of all methods, but may be given separately for modern methods. It is calculated by dividing the number of Women of Reproductive Age (WRA) or Married Women of Reproductive Age (MWRA) who are using a method by the total number of WRA or MWRA respectively.</w:t>
      </w:r>
    </w:p>
    <w:p w14:paraId="19CCA037" w14:textId="77777777" w:rsidR="00BB5314" w:rsidRPr="00416021" w:rsidRDefault="00BB5314" w:rsidP="00611E74">
      <w:pPr>
        <w:autoSpaceDE w:val="0"/>
        <w:autoSpaceDN w:val="0"/>
        <w:adjustRightInd w:val="0"/>
        <w:spacing w:before="120"/>
        <w:jc w:val="both"/>
        <w:rPr>
          <w:rFonts w:cs="BookmanOldStyle"/>
          <w:color w:val="000000"/>
          <w:szCs w:val="24"/>
        </w:rPr>
      </w:pPr>
      <w:r w:rsidRPr="00455093">
        <w:rPr>
          <w:rFonts w:cs="BookmanOldStyle"/>
          <w:szCs w:val="24"/>
        </w:rPr>
        <w:t>According to UDHS 2016, CPR is 39% (Urban (57.5%) and Rural (46.8%) and by region; North Central (47.4%), West Nile (21.8%),</w:t>
      </w:r>
      <w:r w:rsidR="00903DE5">
        <w:rPr>
          <w:rFonts w:cs="BookmanOldStyle"/>
          <w:szCs w:val="24"/>
        </w:rPr>
        <w:t xml:space="preserve"> </w:t>
      </w:r>
      <w:r w:rsidRPr="00455093">
        <w:rPr>
          <w:rFonts w:cs="BookmanOldStyle"/>
          <w:szCs w:val="24"/>
        </w:rPr>
        <w:t xml:space="preserve">Eastern – Busoga (31%) Western – Bunyoro (31%) and Tooro (43.3%), East Central (32%), South-western- Kigezi (46.5 %) and Ankole (43.1), Kampala (48.7%) and </w:t>
      </w:r>
      <w:r w:rsidRPr="00416021">
        <w:rPr>
          <w:rFonts w:cs="BookmanOldStyle"/>
          <w:color w:val="000000"/>
          <w:szCs w:val="24"/>
        </w:rPr>
        <w:t>Karamoja (</w:t>
      </w:r>
      <w:r w:rsidRPr="00541096">
        <w:rPr>
          <w:rFonts w:cs="BookmanOldStyle"/>
          <w:szCs w:val="24"/>
        </w:rPr>
        <w:t xml:space="preserve">7.3 </w:t>
      </w:r>
      <w:r w:rsidRPr="00416021">
        <w:rPr>
          <w:rFonts w:cs="BookmanOldStyle"/>
          <w:color w:val="000000"/>
          <w:szCs w:val="24"/>
        </w:rPr>
        <w:t>%).</w:t>
      </w:r>
    </w:p>
    <w:p w14:paraId="5A2B10EE" w14:textId="77777777" w:rsidR="00BB5314" w:rsidRPr="00416021" w:rsidRDefault="00BB5314" w:rsidP="00BB5314">
      <w:pPr>
        <w:autoSpaceDE w:val="0"/>
        <w:autoSpaceDN w:val="0"/>
        <w:adjustRightInd w:val="0"/>
        <w:jc w:val="both"/>
        <w:rPr>
          <w:rFonts w:cs="BookmanOldStyle"/>
          <w:color w:val="000000"/>
          <w:szCs w:val="24"/>
        </w:rPr>
      </w:pPr>
    </w:p>
    <w:p w14:paraId="41356815" w14:textId="77777777" w:rsidR="00BB5314" w:rsidRPr="00416021" w:rsidRDefault="00BB5314" w:rsidP="00BB5314">
      <w:pPr>
        <w:autoSpaceDE w:val="0"/>
        <w:autoSpaceDN w:val="0"/>
        <w:adjustRightInd w:val="0"/>
        <w:jc w:val="both"/>
        <w:rPr>
          <w:rFonts w:cs="BookmanOldStyle-Italic"/>
          <w:i/>
          <w:iCs/>
          <w:color w:val="000000"/>
          <w:szCs w:val="24"/>
        </w:rPr>
      </w:pPr>
      <w:r w:rsidRPr="00416021">
        <w:rPr>
          <w:rFonts w:cs="BookmanOldStyle"/>
          <w:color w:val="000000"/>
          <w:szCs w:val="24"/>
        </w:rPr>
        <w:t xml:space="preserve">iv. </w:t>
      </w:r>
      <w:r w:rsidRPr="00416021">
        <w:rPr>
          <w:rFonts w:cs="BookmanOldStyle-Italic"/>
          <w:i/>
          <w:iCs/>
          <w:color w:val="000000"/>
          <w:szCs w:val="24"/>
        </w:rPr>
        <w:t>Unmet need for Family planning:</w:t>
      </w:r>
    </w:p>
    <w:p w14:paraId="38E6BD81" w14:textId="77777777" w:rsidR="00BB5314" w:rsidRPr="00455093" w:rsidRDefault="00BB5314" w:rsidP="00BB5314">
      <w:pPr>
        <w:autoSpaceDE w:val="0"/>
        <w:autoSpaceDN w:val="0"/>
        <w:adjustRightInd w:val="0"/>
        <w:jc w:val="both"/>
        <w:rPr>
          <w:rFonts w:cs="BookmanOldStyle"/>
          <w:szCs w:val="24"/>
        </w:rPr>
      </w:pPr>
      <w:r w:rsidRPr="00416021">
        <w:rPr>
          <w:rFonts w:cs="BookmanOldStyle"/>
          <w:color w:val="000000"/>
          <w:szCs w:val="24"/>
        </w:rPr>
        <w:t>This is a term used to describe the number of people or the percentage of the population who desire to use contraceptives to space or limit births but for a variety of reasons including lack of access to information or services, are not current</w:t>
      </w:r>
      <w:r w:rsidRPr="00455093">
        <w:rPr>
          <w:rFonts w:cs="BookmanOldStyle"/>
          <w:szCs w:val="24"/>
        </w:rPr>
        <w:t>ly using contraceptives.</w:t>
      </w:r>
      <w:r w:rsidR="00233E52">
        <w:rPr>
          <w:rFonts w:cs="BookmanOldStyle"/>
          <w:szCs w:val="24"/>
        </w:rPr>
        <w:t xml:space="preserve"> </w:t>
      </w:r>
      <w:r w:rsidRPr="00455093">
        <w:rPr>
          <w:rFonts w:cs="BookmanOldStyle"/>
          <w:szCs w:val="24"/>
        </w:rPr>
        <w:t>Currently in Uganda the unmet need for Family planning has lowered to 28 % (UDHS 2016) while the total demand is 83%.</w:t>
      </w:r>
    </w:p>
    <w:p w14:paraId="0700C978" w14:textId="77777777" w:rsidR="00BB5314" w:rsidRPr="00416021" w:rsidRDefault="00BB5314" w:rsidP="00611E74">
      <w:pPr>
        <w:autoSpaceDE w:val="0"/>
        <w:autoSpaceDN w:val="0"/>
        <w:adjustRightInd w:val="0"/>
        <w:spacing w:before="120" w:line="276" w:lineRule="auto"/>
        <w:jc w:val="both"/>
        <w:rPr>
          <w:rFonts w:cs="BookmanOldStyle"/>
          <w:szCs w:val="24"/>
        </w:rPr>
      </w:pPr>
      <w:r w:rsidRPr="00416021">
        <w:rPr>
          <w:rFonts w:cs="BookmanOldStyle"/>
          <w:color w:val="000000"/>
          <w:szCs w:val="24"/>
        </w:rPr>
        <w:t xml:space="preserve">The above categories of indicators are among the core for population planning. </w:t>
      </w:r>
      <w:r w:rsidR="00B60A0B">
        <w:t>Although mortality is high, the high fertility rate overshadows the impact of mortality, resulting in a high population growth rate.</w:t>
      </w:r>
      <w:r w:rsidR="00541096">
        <w:t xml:space="preserve"> </w:t>
      </w:r>
      <w:r w:rsidRPr="00416021">
        <w:rPr>
          <w:rFonts w:cs="BookmanOldStyle"/>
          <w:szCs w:val="24"/>
        </w:rPr>
        <w:t xml:space="preserve">Family planning most times addresses fertility but the integrated approach aims at both </w:t>
      </w:r>
      <w:r w:rsidR="00583656">
        <w:rPr>
          <w:rFonts w:cs="BookmanOldStyle"/>
          <w:szCs w:val="24"/>
        </w:rPr>
        <w:t xml:space="preserve">reducing </w:t>
      </w:r>
      <w:r w:rsidRPr="00416021">
        <w:rPr>
          <w:rFonts w:cs="BookmanOldStyle"/>
          <w:szCs w:val="24"/>
        </w:rPr>
        <w:t>mortality and fertility.</w:t>
      </w:r>
    </w:p>
    <w:p w14:paraId="443DBEA2" w14:textId="77777777" w:rsidR="00BB5314" w:rsidRPr="00416021" w:rsidRDefault="00BB5314" w:rsidP="00BB5314">
      <w:pPr>
        <w:autoSpaceDE w:val="0"/>
        <w:autoSpaceDN w:val="0"/>
        <w:adjustRightInd w:val="0"/>
        <w:spacing w:line="276" w:lineRule="auto"/>
        <w:jc w:val="both"/>
        <w:rPr>
          <w:rFonts w:cs="BookmanOldStyle-Bold"/>
          <w:b/>
          <w:bCs/>
          <w:szCs w:val="24"/>
        </w:rPr>
      </w:pPr>
    </w:p>
    <w:p w14:paraId="0FC735FB" w14:textId="77777777" w:rsidR="00611E74" w:rsidRDefault="00611E74">
      <w:pPr>
        <w:widowControl/>
        <w:spacing w:after="160" w:line="259" w:lineRule="auto"/>
        <w:rPr>
          <w:rFonts w:cs="BookmanOldStyle-Bold"/>
          <w:b/>
          <w:bCs/>
          <w:szCs w:val="24"/>
        </w:rPr>
      </w:pPr>
      <w:r>
        <w:rPr>
          <w:rFonts w:cs="BookmanOldStyle-Bold"/>
          <w:b/>
          <w:bCs/>
          <w:szCs w:val="24"/>
        </w:rPr>
        <w:br w:type="page"/>
      </w:r>
    </w:p>
    <w:p w14:paraId="686E8B97" w14:textId="77777777" w:rsidR="00BB5314" w:rsidRPr="00416021" w:rsidRDefault="00BB5314" w:rsidP="00392286">
      <w:pPr>
        <w:pStyle w:val="Heading3"/>
      </w:pPr>
      <w:bookmarkStart w:id="22" w:name="_Toc522878985"/>
      <w:r w:rsidRPr="00416021">
        <w:lastRenderedPageBreak/>
        <w:t xml:space="preserve">Consequences of </w:t>
      </w:r>
      <w:r w:rsidR="00583656">
        <w:t>R</w:t>
      </w:r>
      <w:r w:rsidRPr="00416021">
        <w:t xml:space="preserve">apid </w:t>
      </w:r>
      <w:r w:rsidR="00583656">
        <w:t>P</w:t>
      </w:r>
      <w:r w:rsidRPr="00416021">
        <w:t xml:space="preserve">opulation </w:t>
      </w:r>
      <w:r w:rsidR="00583656">
        <w:t>G</w:t>
      </w:r>
      <w:r w:rsidRPr="00416021">
        <w:t>rowth</w:t>
      </w:r>
      <w:bookmarkEnd w:id="22"/>
    </w:p>
    <w:p w14:paraId="73EDFC8A"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Increased demand for education which puts lots of pressure on the available facilities. Uganda has a large proportion of young people less than 24 years (make up about 69% of total population) (National Population Census 2014).</w:t>
      </w:r>
    </w:p>
    <w:p w14:paraId="0BFE2E6D"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 xml:space="preserve">Increased pool of under-employed or unemployed labor force whose absorption into gainful employment is difficult. </w:t>
      </w:r>
      <w:r w:rsidR="00583656">
        <w:rPr>
          <w:rFonts w:cs="BookmanOldStyle"/>
          <w:szCs w:val="24"/>
        </w:rPr>
        <w:t>T</w:t>
      </w:r>
      <w:r w:rsidRPr="00416021">
        <w:rPr>
          <w:rFonts w:cs="BookmanOldStyle"/>
          <w:szCs w:val="24"/>
        </w:rPr>
        <w:t xml:space="preserve">hese </w:t>
      </w:r>
      <w:r w:rsidR="00583656">
        <w:rPr>
          <w:rFonts w:cs="BookmanOldStyle"/>
          <w:szCs w:val="24"/>
        </w:rPr>
        <w:t xml:space="preserve">youth </w:t>
      </w:r>
      <w:r w:rsidRPr="00416021">
        <w:rPr>
          <w:rFonts w:cs="BookmanOldStyle"/>
          <w:szCs w:val="24"/>
        </w:rPr>
        <w:t>are relatively under</w:t>
      </w:r>
      <w:r w:rsidR="00583656">
        <w:rPr>
          <w:rFonts w:cs="BookmanOldStyle"/>
          <w:szCs w:val="24"/>
        </w:rPr>
        <w:t>-</w:t>
      </w:r>
      <w:r w:rsidRPr="00416021">
        <w:rPr>
          <w:rFonts w:cs="BookmanOldStyle"/>
          <w:szCs w:val="24"/>
        </w:rPr>
        <w:t>trained, unskilled and inexperienced.</w:t>
      </w:r>
    </w:p>
    <w:p w14:paraId="3147BB7A"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Increased demand for housing/shelter especially in urban areas.</w:t>
      </w:r>
    </w:p>
    <w:p w14:paraId="27F013C9"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Increased demand for food resulting in</w:t>
      </w:r>
      <w:r w:rsidR="00583656">
        <w:rPr>
          <w:rFonts w:cs="BookmanOldStyle"/>
          <w:szCs w:val="24"/>
        </w:rPr>
        <w:t xml:space="preserve"> a</w:t>
      </w:r>
      <w:r w:rsidRPr="00416021">
        <w:rPr>
          <w:rFonts w:cs="BookmanOldStyle"/>
          <w:szCs w:val="24"/>
        </w:rPr>
        <w:t xml:space="preserve"> shortage of food.</w:t>
      </w:r>
    </w:p>
    <w:p w14:paraId="4033BF0A"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 xml:space="preserve">Increased demand for health care; </w:t>
      </w:r>
      <w:r w:rsidR="00583656">
        <w:rPr>
          <w:rFonts w:cs="BookmanOldStyle"/>
          <w:szCs w:val="24"/>
        </w:rPr>
        <w:t xml:space="preserve">including a </w:t>
      </w:r>
      <w:r w:rsidRPr="00416021">
        <w:rPr>
          <w:rFonts w:cs="BookmanOldStyle"/>
          <w:szCs w:val="24"/>
        </w:rPr>
        <w:t>shortage of health workers</w:t>
      </w:r>
      <w:r w:rsidR="00583656">
        <w:rPr>
          <w:rFonts w:cs="BookmanOldStyle"/>
          <w:szCs w:val="24"/>
        </w:rPr>
        <w:t xml:space="preserve"> and</w:t>
      </w:r>
      <w:r w:rsidRPr="00416021">
        <w:rPr>
          <w:rFonts w:cs="BookmanOldStyle"/>
          <w:szCs w:val="24"/>
        </w:rPr>
        <w:t xml:space="preserve"> inadequate health facilities.</w:t>
      </w:r>
    </w:p>
    <w:p w14:paraId="1C34C53E"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Shortage of land which results in deforestation and encroaching of wetlands. This disrupts the normal ecosystem in many districts turning them into deserts. There is disruption of water bodies and contamination.</w:t>
      </w:r>
    </w:p>
    <w:p w14:paraId="2F7F9080" w14:textId="77777777" w:rsidR="00BB5314" w:rsidRPr="00416021" w:rsidRDefault="00BB5314" w:rsidP="001D1A0F">
      <w:pPr>
        <w:pStyle w:val="ListParagraph"/>
        <w:widowControl/>
        <w:numPr>
          <w:ilvl w:val="0"/>
          <w:numId w:val="187"/>
        </w:numPr>
        <w:autoSpaceDE w:val="0"/>
        <w:autoSpaceDN w:val="0"/>
        <w:adjustRightInd w:val="0"/>
        <w:spacing w:line="276" w:lineRule="auto"/>
        <w:contextualSpacing/>
        <w:jc w:val="both"/>
        <w:rPr>
          <w:rFonts w:cs="BookmanOldStyle"/>
          <w:szCs w:val="24"/>
        </w:rPr>
      </w:pPr>
      <w:r w:rsidRPr="00416021">
        <w:rPr>
          <w:rFonts w:cs="BookmanOldStyle"/>
          <w:szCs w:val="24"/>
        </w:rPr>
        <w:t xml:space="preserve">Rapid, uncontrolled, rural urban migration which presents negative consequences </w:t>
      </w:r>
      <w:r w:rsidR="00583656">
        <w:rPr>
          <w:rFonts w:cs="BookmanOldStyle"/>
          <w:szCs w:val="24"/>
        </w:rPr>
        <w:t>(</w:t>
      </w:r>
      <w:r w:rsidRPr="00416021">
        <w:rPr>
          <w:rFonts w:cs="BookmanOldStyle"/>
          <w:szCs w:val="24"/>
        </w:rPr>
        <w:t>e.g.</w:t>
      </w:r>
      <w:r w:rsidR="00583656">
        <w:rPr>
          <w:rFonts w:cs="BookmanOldStyle"/>
          <w:szCs w:val="24"/>
        </w:rPr>
        <w:t>,</w:t>
      </w:r>
      <w:r w:rsidRPr="00416021">
        <w:rPr>
          <w:rFonts w:cs="BookmanOldStyle"/>
          <w:szCs w:val="24"/>
        </w:rPr>
        <w:t xml:space="preserve"> slums, high crime rate</w:t>
      </w:r>
      <w:r w:rsidR="00583656">
        <w:rPr>
          <w:rFonts w:cs="BookmanOldStyle"/>
          <w:szCs w:val="24"/>
        </w:rPr>
        <w:t>s,</w:t>
      </w:r>
      <w:r w:rsidRPr="00416021">
        <w:rPr>
          <w:rFonts w:cs="BookmanOldStyle"/>
          <w:szCs w:val="24"/>
        </w:rPr>
        <w:t xml:space="preserve"> high level</w:t>
      </w:r>
      <w:r w:rsidR="00583656">
        <w:rPr>
          <w:rFonts w:cs="BookmanOldStyle"/>
          <w:szCs w:val="24"/>
        </w:rPr>
        <w:t>s</w:t>
      </w:r>
      <w:r w:rsidRPr="00416021">
        <w:rPr>
          <w:rFonts w:cs="BookmanOldStyle"/>
          <w:szCs w:val="24"/>
        </w:rPr>
        <w:t xml:space="preserve"> of unemployment</w:t>
      </w:r>
      <w:r w:rsidR="00583656">
        <w:rPr>
          <w:rFonts w:cs="BookmanOldStyle"/>
          <w:szCs w:val="24"/>
        </w:rPr>
        <w:t>).</w:t>
      </w:r>
    </w:p>
    <w:p w14:paraId="4BD74216" w14:textId="77777777" w:rsidR="00BB5314" w:rsidRDefault="00BB5314" w:rsidP="00BB5314">
      <w:pPr>
        <w:autoSpaceDE w:val="0"/>
        <w:autoSpaceDN w:val="0"/>
        <w:adjustRightInd w:val="0"/>
        <w:spacing w:line="276" w:lineRule="auto"/>
        <w:jc w:val="both"/>
        <w:rPr>
          <w:rFonts w:cs="BookmanOldStyle-Bold"/>
          <w:b/>
          <w:bCs/>
          <w:szCs w:val="24"/>
        </w:rPr>
      </w:pPr>
    </w:p>
    <w:p w14:paraId="1C0F19B1" w14:textId="77777777" w:rsidR="00BB5314" w:rsidRPr="00416021" w:rsidRDefault="001B0B55" w:rsidP="00392286">
      <w:pPr>
        <w:pStyle w:val="Heading3"/>
      </w:pPr>
      <w:bookmarkStart w:id="23" w:name="_Toc522878986"/>
      <w:r>
        <w:t>Factors that A</w:t>
      </w:r>
      <w:r w:rsidR="00BB5314" w:rsidRPr="00416021">
        <w:t xml:space="preserve">ffect </w:t>
      </w:r>
      <w:r>
        <w:t>Acceptance/N</w:t>
      </w:r>
      <w:r w:rsidR="00BB5314" w:rsidRPr="00416021">
        <w:t>on</w:t>
      </w:r>
      <w:r w:rsidR="00583656">
        <w:t>-</w:t>
      </w:r>
      <w:r w:rsidR="00BB5314" w:rsidRPr="00416021">
        <w:t xml:space="preserve">acceptance of </w:t>
      </w:r>
      <w:r w:rsidR="003D4133">
        <w:t>FP</w:t>
      </w:r>
      <w:r w:rsidR="00BB5314" w:rsidRPr="00416021">
        <w:t xml:space="preserve"> in Uganda</w:t>
      </w:r>
      <w:bookmarkEnd w:id="23"/>
    </w:p>
    <w:p w14:paraId="0A594AA9" w14:textId="77777777" w:rsidR="00BB5314" w:rsidRPr="00416021" w:rsidRDefault="00BB5314" w:rsidP="00BB5314">
      <w:pPr>
        <w:autoSpaceDE w:val="0"/>
        <w:autoSpaceDN w:val="0"/>
        <w:adjustRightInd w:val="0"/>
        <w:spacing w:line="276" w:lineRule="auto"/>
        <w:jc w:val="both"/>
        <w:rPr>
          <w:rFonts w:cs="BookmanOldStyle-Bold"/>
          <w:b/>
          <w:bCs/>
          <w:szCs w:val="24"/>
        </w:rPr>
      </w:pPr>
      <w:r w:rsidRPr="00416021">
        <w:rPr>
          <w:rFonts w:cs="BookmanOldStyle-Bold"/>
          <w:b/>
          <w:bCs/>
          <w:szCs w:val="24"/>
        </w:rPr>
        <w:t>a). Factors that enhance FP acceptance such as:</w:t>
      </w:r>
    </w:p>
    <w:p w14:paraId="1E91E115" w14:textId="77777777" w:rsidR="00BB5314" w:rsidRPr="00416021" w:rsidRDefault="001B0B55" w:rsidP="001B0B55">
      <w:pPr>
        <w:autoSpaceDE w:val="0"/>
        <w:autoSpaceDN w:val="0"/>
        <w:adjustRightInd w:val="0"/>
        <w:spacing w:line="276" w:lineRule="auto"/>
        <w:ind w:left="450"/>
        <w:jc w:val="both"/>
        <w:rPr>
          <w:rFonts w:cs="BookmanOldStyle"/>
          <w:szCs w:val="24"/>
        </w:rPr>
      </w:pPr>
      <w:r>
        <w:rPr>
          <w:rFonts w:cs="BookmanOldStyle"/>
          <w:szCs w:val="24"/>
        </w:rPr>
        <w:t>-</w:t>
      </w:r>
      <w:r>
        <w:rPr>
          <w:rFonts w:cs="BookmanOldStyle"/>
          <w:szCs w:val="24"/>
        </w:rPr>
        <w:tab/>
      </w:r>
      <w:r w:rsidR="00583656">
        <w:rPr>
          <w:rFonts w:cs="BookmanOldStyle"/>
          <w:szCs w:val="24"/>
        </w:rPr>
        <w:t>A</w:t>
      </w:r>
      <w:r w:rsidR="00BB5314" w:rsidRPr="00416021">
        <w:rPr>
          <w:rFonts w:cs="BookmanOldStyle"/>
          <w:szCs w:val="24"/>
        </w:rPr>
        <w:t>vailability of FP</w:t>
      </w:r>
      <w:r w:rsidR="00583656">
        <w:rPr>
          <w:rFonts w:cs="BookmanOldStyle"/>
          <w:szCs w:val="24"/>
        </w:rPr>
        <w:t>/RH</w:t>
      </w:r>
      <w:r w:rsidR="00BB5314" w:rsidRPr="00416021">
        <w:rPr>
          <w:rFonts w:cs="BookmanOldStyle"/>
          <w:szCs w:val="24"/>
        </w:rPr>
        <w:t xml:space="preserve"> services</w:t>
      </w:r>
      <w:r w:rsidR="00B3468A">
        <w:rPr>
          <w:rFonts w:cs="BookmanOldStyle"/>
          <w:szCs w:val="24"/>
        </w:rPr>
        <w:t xml:space="preserve"> including an</w:t>
      </w:r>
      <w:r w:rsidR="00B3468A" w:rsidRPr="00B3468A">
        <w:rPr>
          <w:rFonts w:cs="BookmanOldStyle"/>
          <w:szCs w:val="24"/>
        </w:rPr>
        <w:t xml:space="preserve"> </w:t>
      </w:r>
      <w:r w:rsidR="00B3468A" w:rsidRPr="00416021">
        <w:rPr>
          <w:rFonts w:cs="BookmanOldStyle"/>
          <w:szCs w:val="24"/>
        </w:rPr>
        <w:t>adequate method mix</w:t>
      </w:r>
    </w:p>
    <w:p w14:paraId="5D749222" w14:textId="77777777" w:rsidR="00BB5314" w:rsidRPr="00416021" w:rsidRDefault="001B0B55" w:rsidP="001B0B55">
      <w:pPr>
        <w:autoSpaceDE w:val="0"/>
        <w:autoSpaceDN w:val="0"/>
        <w:adjustRightInd w:val="0"/>
        <w:spacing w:line="276" w:lineRule="auto"/>
        <w:ind w:left="450"/>
        <w:jc w:val="both"/>
        <w:rPr>
          <w:rFonts w:cs="BookmanOldStyle"/>
          <w:szCs w:val="24"/>
        </w:rPr>
      </w:pPr>
      <w:r>
        <w:rPr>
          <w:rFonts w:cs="BookmanOldStyle"/>
          <w:szCs w:val="24"/>
        </w:rPr>
        <w:t>-</w:t>
      </w:r>
      <w:r>
        <w:rPr>
          <w:rFonts w:cs="BookmanOldStyle"/>
          <w:szCs w:val="24"/>
        </w:rPr>
        <w:tab/>
      </w:r>
      <w:r w:rsidR="00BB5314" w:rsidRPr="00416021">
        <w:rPr>
          <w:rFonts w:cs="BookmanOldStyle"/>
          <w:szCs w:val="24"/>
        </w:rPr>
        <w:t xml:space="preserve">Awareness about </w:t>
      </w:r>
      <w:r w:rsidR="00B3468A">
        <w:rPr>
          <w:rFonts w:cs="BookmanOldStyle"/>
          <w:szCs w:val="24"/>
        </w:rPr>
        <w:t xml:space="preserve">and </w:t>
      </w:r>
      <w:r w:rsidR="00B3468A" w:rsidRPr="00416021">
        <w:rPr>
          <w:rFonts w:cs="BookmanOldStyle"/>
          <w:szCs w:val="24"/>
        </w:rPr>
        <w:t>access</w:t>
      </w:r>
      <w:r w:rsidR="00B3468A">
        <w:rPr>
          <w:rFonts w:cs="BookmanOldStyle"/>
          <w:szCs w:val="24"/>
        </w:rPr>
        <w:t xml:space="preserve"> to</w:t>
      </w:r>
      <w:r w:rsidR="00B3468A" w:rsidRPr="00416021">
        <w:rPr>
          <w:rFonts w:cs="BookmanOldStyle"/>
          <w:szCs w:val="24"/>
        </w:rPr>
        <w:t xml:space="preserve"> </w:t>
      </w:r>
      <w:r w:rsidR="00BB5314" w:rsidRPr="00416021">
        <w:rPr>
          <w:rFonts w:cs="BookmanOldStyle"/>
          <w:szCs w:val="24"/>
        </w:rPr>
        <w:t xml:space="preserve">FP/RH services  </w:t>
      </w:r>
    </w:p>
    <w:p w14:paraId="5C170255" w14:textId="77777777" w:rsidR="00BB5314" w:rsidRPr="00416021" w:rsidRDefault="001B0B55" w:rsidP="001B0B55">
      <w:pPr>
        <w:autoSpaceDE w:val="0"/>
        <w:autoSpaceDN w:val="0"/>
        <w:adjustRightInd w:val="0"/>
        <w:spacing w:line="276" w:lineRule="auto"/>
        <w:ind w:left="450"/>
        <w:jc w:val="both"/>
        <w:rPr>
          <w:rFonts w:cs="BookmanOldStyle"/>
          <w:szCs w:val="24"/>
        </w:rPr>
      </w:pPr>
      <w:r>
        <w:rPr>
          <w:rFonts w:cs="BookmanOldStyle"/>
          <w:szCs w:val="24"/>
        </w:rPr>
        <w:t>-</w:t>
      </w:r>
      <w:r>
        <w:rPr>
          <w:rFonts w:cs="BookmanOldStyle"/>
          <w:szCs w:val="24"/>
        </w:rPr>
        <w:tab/>
      </w:r>
      <w:r w:rsidR="00BB5314" w:rsidRPr="00416021">
        <w:rPr>
          <w:rFonts w:cs="BookmanOldStyle"/>
          <w:szCs w:val="24"/>
        </w:rPr>
        <w:t>Good couple communication</w:t>
      </w:r>
    </w:p>
    <w:p w14:paraId="79C16ADD" w14:textId="77777777" w:rsidR="00BB5314" w:rsidRPr="00416021" w:rsidRDefault="001B0B55" w:rsidP="001B0B55">
      <w:pPr>
        <w:autoSpaceDE w:val="0"/>
        <w:autoSpaceDN w:val="0"/>
        <w:adjustRightInd w:val="0"/>
        <w:spacing w:line="276" w:lineRule="auto"/>
        <w:ind w:left="450"/>
        <w:jc w:val="both"/>
        <w:rPr>
          <w:rFonts w:cs="BookmanOldStyle"/>
          <w:szCs w:val="24"/>
        </w:rPr>
      </w:pPr>
      <w:r>
        <w:rPr>
          <w:rFonts w:cs="BookmanOldStyle"/>
          <w:szCs w:val="24"/>
        </w:rPr>
        <w:t>-</w:t>
      </w:r>
      <w:r>
        <w:rPr>
          <w:rFonts w:cs="BookmanOldStyle"/>
          <w:szCs w:val="24"/>
        </w:rPr>
        <w:tab/>
      </w:r>
      <w:r w:rsidR="00BB5314" w:rsidRPr="00416021">
        <w:rPr>
          <w:rFonts w:cs="BookmanOldStyle"/>
          <w:szCs w:val="24"/>
        </w:rPr>
        <w:t>Good interpersonal relations between provider</w:t>
      </w:r>
      <w:r w:rsidR="00B3468A">
        <w:rPr>
          <w:rFonts w:cs="BookmanOldStyle"/>
          <w:szCs w:val="24"/>
        </w:rPr>
        <w:t xml:space="preserve">s and </w:t>
      </w:r>
      <w:r w:rsidR="00BB5314" w:rsidRPr="00416021">
        <w:rPr>
          <w:rFonts w:cs="BookmanOldStyle"/>
          <w:szCs w:val="24"/>
        </w:rPr>
        <w:t>client</w:t>
      </w:r>
      <w:r w:rsidR="00B3468A">
        <w:rPr>
          <w:rFonts w:cs="BookmanOldStyle"/>
          <w:szCs w:val="24"/>
        </w:rPr>
        <w:t>s</w:t>
      </w:r>
    </w:p>
    <w:p w14:paraId="0C2DA762" w14:textId="77777777" w:rsidR="00BB5314" w:rsidRPr="00416021" w:rsidRDefault="001B0B55" w:rsidP="001B0B55">
      <w:pPr>
        <w:autoSpaceDE w:val="0"/>
        <w:autoSpaceDN w:val="0"/>
        <w:adjustRightInd w:val="0"/>
        <w:spacing w:line="276" w:lineRule="auto"/>
        <w:ind w:left="450"/>
        <w:jc w:val="both"/>
        <w:rPr>
          <w:rFonts w:cs="BookmanOldStyle"/>
          <w:szCs w:val="24"/>
        </w:rPr>
      </w:pPr>
      <w:r>
        <w:rPr>
          <w:rFonts w:cs="BookmanOldStyle"/>
          <w:szCs w:val="24"/>
        </w:rPr>
        <w:t>-</w:t>
      </w:r>
      <w:r>
        <w:rPr>
          <w:rFonts w:cs="BookmanOldStyle"/>
          <w:szCs w:val="24"/>
        </w:rPr>
        <w:tab/>
      </w:r>
      <w:r w:rsidR="00BB5314" w:rsidRPr="00416021">
        <w:rPr>
          <w:rFonts w:cs="BookmanOldStyle"/>
          <w:szCs w:val="24"/>
        </w:rPr>
        <w:t>Quality of FP/RH care provided at se</w:t>
      </w:r>
      <w:r w:rsidR="00BB5314">
        <w:rPr>
          <w:rFonts w:cs="BookmanOldStyle"/>
          <w:szCs w:val="24"/>
        </w:rPr>
        <w:t>rvice delivery site.</w:t>
      </w:r>
    </w:p>
    <w:p w14:paraId="4E7B2142" w14:textId="77777777" w:rsidR="00BB5314" w:rsidRPr="00416021" w:rsidRDefault="00BB5314" w:rsidP="00BB5314">
      <w:pPr>
        <w:pStyle w:val="BL1"/>
        <w:spacing w:line="276" w:lineRule="auto"/>
        <w:ind w:left="0" w:firstLine="0"/>
        <w:rPr>
          <w:rFonts w:ascii="Century Gothic" w:hAnsi="Century Gothic" w:cs="BookmanOldStyle"/>
          <w:szCs w:val="24"/>
        </w:rPr>
      </w:pPr>
    </w:p>
    <w:p w14:paraId="64B7C5D4" w14:textId="77777777" w:rsidR="00BB5314" w:rsidRPr="00416021" w:rsidRDefault="00BB5314" w:rsidP="00BB5314">
      <w:pPr>
        <w:autoSpaceDE w:val="0"/>
        <w:autoSpaceDN w:val="0"/>
        <w:adjustRightInd w:val="0"/>
        <w:spacing w:line="276" w:lineRule="auto"/>
        <w:jc w:val="both"/>
        <w:rPr>
          <w:rFonts w:cs="BookmanOldStyle-Bold"/>
          <w:b/>
          <w:bCs/>
          <w:szCs w:val="24"/>
        </w:rPr>
      </w:pPr>
      <w:r w:rsidRPr="00416021">
        <w:rPr>
          <w:rFonts w:cs="BookmanOldStyle-Bold"/>
          <w:b/>
          <w:bCs/>
          <w:szCs w:val="24"/>
        </w:rPr>
        <w:t>b). Factors that negatively affect acceptance of FP:</w:t>
      </w:r>
    </w:p>
    <w:p w14:paraId="792D4295" w14:textId="77777777" w:rsidR="00BB5314" w:rsidRPr="00416021" w:rsidRDefault="001B0B55" w:rsidP="001B0B55">
      <w:pPr>
        <w:autoSpaceDE w:val="0"/>
        <w:autoSpaceDN w:val="0"/>
        <w:adjustRightInd w:val="0"/>
        <w:spacing w:line="276" w:lineRule="auto"/>
        <w:ind w:left="720" w:hanging="270"/>
        <w:jc w:val="both"/>
        <w:rPr>
          <w:rFonts w:cs="BookmanOldStyle"/>
          <w:szCs w:val="24"/>
        </w:rPr>
      </w:pPr>
      <w:r>
        <w:rPr>
          <w:rFonts w:cs="BookmanOldStyle"/>
          <w:szCs w:val="24"/>
        </w:rPr>
        <w:t>-</w:t>
      </w:r>
      <w:r>
        <w:rPr>
          <w:rFonts w:cs="BookmanOldStyle"/>
          <w:szCs w:val="24"/>
        </w:rPr>
        <w:tab/>
      </w:r>
      <w:r w:rsidR="00BB5314" w:rsidRPr="00416021">
        <w:rPr>
          <w:rFonts w:cs="BookmanOldStyle"/>
          <w:szCs w:val="24"/>
        </w:rPr>
        <w:t>Inaccurate information about FP as well as myths and misconceptions</w:t>
      </w:r>
    </w:p>
    <w:p w14:paraId="586055E6" w14:textId="77777777" w:rsidR="00BB5314" w:rsidRPr="00416021" w:rsidRDefault="001B0B55" w:rsidP="001B0B55">
      <w:pPr>
        <w:autoSpaceDE w:val="0"/>
        <w:autoSpaceDN w:val="0"/>
        <w:adjustRightInd w:val="0"/>
        <w:spacing w:line="276" w:lineRule="auto"/>
        <w:ind w:left="720" w:hanging="270"/>
        <w:jc w:val="both"/>
        <w:rPr>
          <w:rFonts w:cs="BookmanOldStyle"/>
          <w:szCs w:val="24"/>
        </w:rPr>
      </w:pPr>
      <w:r>
        <w:rPr>
          <w:rFonts w:cs="BookmanOldStyle"/>
          <w:szCs w:val="24"/>
        </w:rPr>
        <w:t>-</w:t>
      </w:r>
      <w:r>
        <w:rPr>
          <w:rFonts w:cs="BookmanOldStyle"/>
          <w:szCs w:val="24"/>
        </w:rPr>
        <w:tab/>
      </w:r>
      <w:r w:rsidR="00BB5314" w:rsidRPr="00416021">
        <w:rPr>
          <w:rFonts w:cs="BookmanOldStyle"/>
          <w:szCs w:val="24"/>
        </w:rPr>
        <w:t>Negative provider attitude</w:t>
      </w:r>
    </w:p>
    <w:p w14:paraId="02CC377E" w14:textId="77777777" w:rsidR="00BB5314" w:rsidRPr="00416021" w:rsidRDefault="001B0B55" w:rsidP="001B0B55">
      <w:pPr>
        <w:autoSpaceDE w:val="0"/>
        <w:autoSpaceDN w:val="0"/>
        <w:adjustRightInd w:val="0"/>
        <w:spacing w:line="276" w:lineRule="auto"/>
        <w:ind w:left="720" w:hanging="270"/>
        <w:jc w:val="both"/>
        <w:rPr>
          <w:rFonts w:cs="BookmanOldStyle"/>
          <w:szCs w:val="24"/>
        </w:rPr>
      </w:pPr>
      <w:r>
        <w:rPr>
          <w:rFonts w:cs="BookmanOldStyle"/>
          <w:szCs w:val="24"/>
        </w:rPr>
        <w:t>-</w:t>
      </w:r>
      <w:r>
        <w:rPr>
          <w:rFonts w:cs="BookmanOldStyle"/>
          <w:szCs w:val="24"/>
        </w:rPr>
        <w:tab/>
      </w:r>
      <w:r w:rsidR="00BB5314" w:rsidRPr="00416021">
        <w:rPr>
          <w:rFonts w:cs="BookmanOldStyle"/>
          <w:szCs w:val="24"/>
        </w:rPr>
        <w:t>Inadequate provider skills</w:t>
      </w:r>
    </w:p>
    <w:p w14:paraId="6F799591" w14:textId="77777777" w:rsidR="00BB5314" w:rsidRPr="00416021" w:rsidRDefault="001B0B55" w:rsidP="001B0B55">
      <w:pPr>
        <w:autoSpaceDE w:val="0"/>
        <w:autoSpaceDN w:val="0"/>
        <w:adjustRightInd w:val="0"/>
        <w:spacing w:line="276" w:lineRule="auto"/>
        <w:ind w:left="720" w:hanging="270"/>
        <w:jc w:val="both"/>
        <w:rPr>
          <w:rFonts w:cs="BookmanOldStyle"/>
          <w:szCs w:val="24"/>
        </w:rPr>
      </w:pPr>
      <w:r>
        <w:rPr>
          <w:rFonts w:cs="BookmanOldStyle"/>
          <w:szCs w:val="24"/>
        </w:rPr>
        <w:t>-</w:t>
      </w:r>
      <w:r>
        <w:rPr>
          <w:rFonts w:cs="BookmanOldStyle"/>
          <w:szCs w:val="24"/>
        </w:rPr>
        <w:tab/>
      </w:r>
      <w:r w:rsidR="00BB5314" w:rsidRPr="00416021">
        <w:rPr>
          <w:rFonts w:cs="BookmanOldStyle"/>
          <w:szCs w:val="24"/>
        </w:rPr>
        <w:t>Insufficient FP knowledge amongst providers</w:t>
      </w:r>
    </w:p>
    <w:p w14:paraId="266BCFBE" w14:textId="77777777" w:rsidR="00BB5314" w:rsidRPr="00552003" w:rsidRDefault="001B0B55" w:rsidP="001B0B55">
      <w:pPr>
        <w:autoSpaceDE w:val="0"/>
        <w:autoSpaceDN w:val="0"/>
        <w:adjustRightInd w:val="0"/>
        <w:spacing w:line="276" w:lineRule="auto"/>
        <w:ind w:left="720" w:hanging="270"/>
        <w:rPr>
          <w:rFonts w:cs="BookmanOldStyle"/>
          <w:spacing w:val="-8"/>
          <w:szCs w:val="24"/>
        </w:rPr>
      </w:pPr>
      <w:r>
        <w:rPr>
          <w:rFonts w:cs="BookmanOldStyle"/>
          <w:spacing w:val="-8"/>
          <w:szCs w:val="24"/>
        </w:rPr>
        <w:t>-</w:t>
      </w:r>
      <w:r>
        <w:rPr>
          <w:rFonts w:cs="BookmanOldStyle"/>
          <w:spacing w:val="-8"/>
          <w:szCs w:val="24"/>
        </w:rPr>
        <w:tab/>
      </w:r>
      <w:r w:rsidR="00BB5314" w:rsidRPr="00552003">
        <w:rPr>
          <w:rFonts w:cs="BookmanOldStyle"/>
          <w:spacing w:val="-8"/>
          <w:szCs w:val="24"/>
        </w:rPr>
        <w:t>Socio-cultural, political and religious beliefs (</w:t>
      </w:r>
      <w:r w:rsidR="00B3468A" w:rsidRPr="00552003">
        <w:rPr>
          <w:rFonts w:cs="BookmanOldStyle"/>
          <w:spacing w:val="-8"/>
          <w:szCs w:val="24"/>
        </w:rPr>
        <w:t>e.g., c</w:t>
      </w:r>
      <w:r w:rsidR="00BB5314" w:rsidRPr="00552003">
        <w:rPr>
          <w:rFonts w:cs="BookmanOldStyle"/>
          <w:spacing w:val="-8"/>
          <w:szCs w:val="24"/>
        </w:rPr>
        <w:t xml:space="preserve">ommunity </w:t>
      </w:r>
      <w:r w:rsidR="00B3468A" w:rsidRPr="00552003">
        <w:rPr>
          <w:rFonts w:cs="BookmanOldStyle"/>
          <w:spacing w:val="-8"/>
          <w:szCs w:val="24"/>
        </w:rPr>
        <w:t>v</w:t>
      </w:r>
      <w:r w:rsidR="00BB5314" w:rsidRPr="00552003">
        <w:rPr>
          <w:rFonts w:cs="BookmanOldStyle"/>
          <w:spacing w:val="-8"/>
          <w:szCs w:val="24"/>
        </w:rPr>
        <w:t>alue for big families)</w:t>
      </w:r>
    </w:p>
    <w:p w14:paraId="110D845E" w14:textId="77777777" w:rsidR="00BB5314" w:rsidRPr="00416021" w:rsidRDefault="001B0B55" w:rsidP="001B0B55">
      <w:pPr>
        <w:autoSpaceDE w:val="0"/>
        <w:autoSpaceDN w:val="0"/>
        <w:adjustRightInd w:val="0"/>
        <w:spacing w:line="276" w:lineRule="auto"/>
        <w:ind w:left="720" w:hanging="270"/>
        <w:jc w:val="both"/>
        <w:rPr>
          <w:rFonts w:cs="BookmanOldStyle"/>
          <w:szCs w:val="24"/>
        </w:rPr>
      </w:pPr>
      <w:r>
        <w:rPr>
          <w:rFonts w:cs="BookmanOldStyle"/>
          <w:szCs w:val="24"/>
        </w:rPr>
        <w:t>-</w:t>
      </w:r>
      <w:r>
        <w:rPr>
          <w:rFonts w:cs="BookmanOldStyle"/>
          <w:szCs w:val="24"/>
        </w:rPr>
        <w:tab/>
      </w:r>
      <w:r w:rsidR="00BB5314" w:rsidRPr="00416021">
        <w:rPr>
          <w:rFonts w:cs="BookmanOldStyle"/>
          <w:szCs w:val="24"/>
        </w:rPr>
        <w:t>Non</w:t>
      </w:r>
      <w:r w:rsidR="00B3468A">
        <w:rPr>
          <w:rFonts w:cs="BookmanOldStyle"/>
          <w:szCs w:val="24"/>
        </w:rPr>
        <w:t>-</w:t>
      </w:r>
      <w:r w:rsidR="00BB5314" w:rsidRPr="00416021">
        <w:rPr>
          <w:rFonts w:cs="BookmanOldStyle"/>
          <w:szCs w:val="24"/>
        </w:rPr>
        <w:t>availability and accessibility of FP/RH services.</w:t>
      </w:r>
    </w:p>
    <w:p w14:paraId="4E9BC38B" w14:textId="77777777" w:rsidR="00BB5314" w:rsidRPr="00416021" w:rsidRDefault="001B0B55" w:rsidP="001B0B55">
      <w:pPr>
        <w:pStyle w:val="BL1"/>
        <w:spacing w:line="276" w:lineRule="auto"/>
        <w:ind w:left="720" w:hanging="270"/>
        <w:rPr>
          <w:rFonts w:ascii="Century Gothic" w:hAnsi="Century Gothic" w:cs="BookmanOldStyle"/>
          <w:szCs w:val="24"/>
        </w:rPr>
      </w:pPr>
      <w:r>
        <w:rPr>
          <w:rFonts w:ascii="Century Gothic" w:hAnsi="Century Gothic" w:cs="BookmanOldStyle"/>
          <w:szCs w:val="24"/>
        </w:rPr>
        <w:t>-</w:t>
      </w:r>
      <w:r>
        <w:rPr>
          <w:rFonts w:ascii="Century Gothic" w:hAnsi="Century Gothic" w:cs="BookmanOldStyle"/>
          <w:szCs w:val="24"/>
        </w:rPr>
        <w:tab/>
      </w:r>
      <w:r w:rsidR="00BB5314" w:rsidRPr="00416021">
        <w:rPr>
          <w:rFonts w:ascii="Century Gothic" w:hAnsi="Century Gothic" w:cs="BookmanOldStyle"/>
          <w:szCs w:val="24"/>
        </w:rPr>
        <w:t xml:space="preserve">Inadequate method mix </w:t>
      </w:r>
      <w:r w:rsidR="00B3468A">
        <w:rPr>
          <w:rFonts w:ascii="Century Gothic" w:hAnsi="Century Gothic" w:cs="BookmanOldStyle"/>
          <w:szCs w:val="24"/>
        </w:rPr>
        <w:t>(</w:t>
      </w:r>
      <w:r w:rsidR="00BB5314" w:rsidRPr="00416021">
        <w:rPr>
          <w:rFonts w:ascii="Century Gothic" w:hAnsi="Century Gothic" w:cs="BookmanOldStyle"/>
          <w:szCs w:val="24"/>
        </w:rPr>
        <w:t>e.</w:t>
      </w:r>
      <w:r w:rsidR="00B3468A">
        <w:rPr>
          <w:rFonts w:ascii="Century Gothic" w:hAnsi="Century Gothic" w:cs="BookmanOldStyle"/>
          <w:szCs w:val="24"/>
        </w:rPr>
        <w:t>g.,</w:t>
      </w:r>
      <w:r w:rsidR="00BB5314" w:rsidRPr="00416021">
        <w:rPr>
          <w:rFonts w:ascii="Century Gothic" w:hAnsi="Century Gothic" w:cs="BookmanOldStyle"/>
          <w:szCs w:val="24"/>
        </w:rPr>
        <w:t xml:space="preserve"> limited choices</w:t>
      </w:r>
      <w:r w:rsidR="00B3468A">
        <w:rPr>
          <w:rFonts w:ascii="Century Gothic" w:hAnsi="Century Gothic" w:cs="BookmanOldStyle"/>
          <w:szCs w:val="24"/>
        </w:rPr>
        <w:t xml:space="preserve"> of FP methods)</w:t>
      </w:r>
    </w:p>
    <w:p w14:paraId="48A98A94" w14:textId="77777777" w:rsidR="00362E5A" w:rsidRDefault="00362E5A" w:rsidP="00F15E63">
      <w:pPr>
        <w:spacing w:line="276" w:lineRule="auto"/>
        <w:rPr>
          <w:b/>
          <w:szCs w:val="24"/>
        </w:rPr>
      </w:pPr>
    </w:p>
    <w:p w14:paraId="2B363CDD" w14:textId="77777777" w:rsidR="00180B09" w:rsidRDefault="00180B09">
      <w:pPr>
        <w:widowControl/>
        <w:spacing w:after="160" w:line="259" w:lineRule="auto"/>
        <w:rPr>
          <w:b/>
          <w:szCs w:val="24"/>
        </w:rPr>
      </w:pPr>
      <w:r>
        <w:rPr>
          <w:b/>
          <w:szCs w:val="24"/>
        </w:rPr>
        <w:br w:type="page"/>
      </w:r>
    </w:p>
    <w:p w14:paraId="5AC9AFBE" w14:textId="1AB8A2CB" w:rsidR="00101178" w:rsidRPr="00954DC7" w:rsidRDefault="00101178" w:rsidP="00101178">
      <w:pPr>
        <w:pStyle w:val="Heading2"/>
      </w:pPr>
      <w:bookmarkStart w:id="24" w:name="_Toc390274337"/>
      <w:bookmarkStart w:id="25" w:name="_Toc522878987"/>
      <w:bookmarkEnd w:id="21"/>
      <w:r w:rsidRPr="00954DC7">
        <w:lastRenderedPageBreak/>
        <w:t xml:space="preserve">Module 1, Session 2: Terms and Concepts </w:t>
      </w:r>
      <w:r w:rsidR="00F35950">
        <w:t>Related to FP/RH</w:t>
      </w:r>
      <w:bookmarkEnd w:id="25"/>
      <w:r w:rsidR="00F35950">
        <w:t xml:space="preserve"> </w:t>
      </w:r>
    </w:p>
    <w:p w14:paraId="0667F47A" w14:textId="77777777" w:rsidR="00F15E63" w:rsidRPr="00976724" w:rsidRDefault="00F15E63" w:rsidP="00392286">
      <w:pPr>
        <w:pStyle w:val="Heading3"/>
      </w:pPr>
      <w:bookmarkStart w:id="26" w:name="_Toc522878988"/>
      <w:r w:rsidRPr="00976724">
        <w:t xml:space="preserve">Health and </w:t>
      </w:r>
      <w:r w:rsidR="00B3468A">
        <w:t>S</w:t>
      </w:r>
      <w:r w:rsidRPr="00976724">
        <w:t xml:space="preserve">ocio-economic </w:t>
      </w:r>
      <w:r w:rsidR="00B3468A">
        <w:t>B</w:t>
      </w:r>
      <w:r w:rsidRPr="00976724">
        <w:t xml:space="preserve">enefits of Family </w:t>
      </w:r>
      <w:r w:rsidR="00B3468A">
        <w:t>P</w:t>
      </w:r>
      <w:r w:rsidRPr="00976724">
        <w:t>lanning</w:t>
      </w:r>
      <w:bookmarkEnd w:id="26"/>
    </w:p>
    <w:p w14:paraId="5D1AA7BD" w14:textId="77777777" w:rsidR="00F15E63" w:rsidRPr="00976724" w:rsidRDefault="00B15C7C" w:rsidP="00F15E63">
      <w:pPr>
        <w:tabs>
          <w:tab w:val="num" w:pos="2160"/>
        </w:tabs>
        <w:spacing w:line="276" w:lineRule="auto"/>
        <w:jc w:val="both"/>
        <w:rPr>
          <w:rFonts w:cs="Arial"/>
          <w:szCs w:val="24"/>
          <w:lang w:val="en-GB"/>
        </w:rPr>
      </w:pPr>
      <w:r>
        <w:rPr>
          <w:rFonts w:cs="Arial"/>
          <w:szCs w:val="24"/>
          <w:lang w:val="en-GB"/>
        </w:rPr>
        <w:t>A</w:t>
      </w:r>
      <w:r w:rsidRPr="00976724">
        <w:rPr>
          <w:rFonts w:cs="Arial"/>
          <w:szCs w:val="24"/>
          <w:lang w:val="en-GB"/>
        </w:rPr>
        <w:t xml:space="preserve">dopting positive family planning practices </w:t>
      </w:r>
      <w:r>
        <w:rPr>
          <w:rFonts w:cs="Arial"/>
          <w:szCs w:val="24"/>
          <w:lang w:val="en-GB"/>
        </w:rPr>
        <w:t>provides</w:t>
      </w:r>
      <w:r w:rsidRPr="00976724">
        <w:rPr>
          <w:rFonts w:cs="Arial"/>
          <w:szCs w:val="24"/>
          <w:lang w:val="en-GB"/>
        </w:rPr>
        <w:t xml:space="preserve"> </w:t>
      </w:r>
      <w:r w:rsidR="00F15E63" w:rsidRPr="00976724">
        <w:rPr>
          <w:rFonts w:cs="Arial"/>
          <w:szCs w:val="24"/>
          <w:lang w:val="en-GB"/>
        </w:rPr>
        <w:t xml:space="preserve">benefits </w:t>
      </w:r>
      <w:r w:rsidR="00B3468A" w:rsidRPr="00976724">
        <w:rPr>
          <w:rFonts w:cs="Arial"/>
          <w:szCs w:val="24"/>
          <w:lang w:val="en-GB"/>
        </w:rPr>
        <w:t>to the mother, child, father and community</w:t>
      </w:r>
      <w:r>
        <w:rPr>
          <w:rFonts w:cs="Arial"/>
          <w:szCs w:val="24"/>
          <w:lang w:val="en-GB"/>
        </w:rPr>
        <w:t xml:space="preserve">. </w:t>
      </w:r>
      <w:r w:rsidR="00F15E63" w:rsidRPr="00976724">
        <w:rPr>
          <w:rFonts w:cs="Arial"/>
          <w:szCs w:val="24"/>
          <w:lang w:val="en-GB"/>
        </w:rPr>
        <w:t xml:space="preserve"> Family planning helps an individual or couple to live a healthy and useful life that contributes to the development of the family, community and nation.</w:t>
      </w:r>
    </w:p>
    <w:p w14:paraId="62A1D912" w14:textId="77777777" w:rsidR="00F15E63" w:rsidRPr="00976724" w:rsidRDefault="00F15E63" w:rsidP="00611E74">
      <w:pPr>
        <w:tabs>
          <w:tab w:val="num" w:pos="2160"/>
        </w:tabs>
        <w:spacing w:before="120" w:line="276" w:lineRule="auto"/>
        <w:jc w:val="both"/>
        <w:rPr>
          <w:rFonts w:cs="Arial"/>
          <w:szCs w:val="24"/>
          <w:lang w:val="en-GB"/>
        </w:rPr>
      </w:pPr>
      <w:r w:rsidRPr="00976724">
        <w:rPr>
          <w:rFonts w:cs="Arial"/>
          <w:szCs w:val="24"/>
          <w:lang w:val="en-GB"/>
        </w:rPr>
        <w:t xml:space="preserve">It is important to stress both </w:t>
      </w:r>
      <w:r w:rsidR="00B3468A">
        <w:rPr>
          <w:rFonts w:cs="Arial"/>
          <w:szCs w:val="24"/>
          <w:lang w:val="en-GB"/>
        </w:rPr>
        <w:t>h</w:t>
      </w:r>
      <w:r w:rsidRPr="00976724">
        <w:rPr>
          <w:rFonts w:cs="Arial"/>
          <w:szCs w:val="24"/>
          <w:lang w:val="en-GB"/>
        </w:rPr>
        <w:t xml:space="preserve">ealth and socio-economic benefits of Family </w:t>
      </w:r>
      <w:r w:rsidR="00B3468A">
        <w:rPr>
          <w:rFonts w:cs="Arial"/>
          <w:szCs w:val="24"/>
          <w:lang w:val="en-GB"/>
        </w:rPr>
        <w:t>P</w:t>
      </w:r>
      <w:r w:rsidRPr="00976724">
        <w:rPr>
          <w:rFonts w:cs="Arial"/>
          <w:szCs w:val="24"/>
          <w:lang w:val="en-GB"/>
        </w:rPr>
        <w:t xml:space="preserve">lanning when educating or counselling clients. Examples of these benefits include: </w:t>
      </w:r>
    </w:p>
    <w:p w14:paraId="76117874" w14:textId="77777777" w:rsidR="00F15E63" w:rsidRPr="00976724" w:rsidRDefault="00F15E63" w:rsidP="00F15E63">
      <w:pPr>
        <w:tabs>
          <w:tab w:val="num" w:pos="2160"/>
        </w:tabs>
        <w:spacing w:line="276" w:lineRule="auto"/>
        <w:jc w:val="both"/>
        <w:rPr>
          <w:rFonts w:cs="Arial"/>
          <w:szCs w:val="24"/>
          <w:lang w:val="en-GB"/>
        </w:rPr>
      </w:pP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4050"/>
        <w:gridCol w:w="4320"/>
      </w:tblGrid>
      <w:tr w:rsidR="00F15E63" w:rsidRPr="00976724" w14:paraId="4D62C752" w14:textId="77777777" w:rsidTr="006A30C9">
        <w:tc>
          <w:tcPr>
            <w:tcW w:w="1530" w:type="dxa"/>
          </w:tcPr>
          <w:p w14:paraId="1746F015" w14:textId="77777777" w:rsidR="00F15E63" w:rsidRPr="00976724" w:rsidRDefault="00F15E63" w:rsidP="0039406C">
            <w:pPr>
              <w:tabs>
                <w:tab w:val="num" w:pos="2160"/>
              </w:tabs>
              <w:rPr>
                <w:rFonts w:cs="Arial"/>
                <w:szCs w:val="24"/>
                <w:lang w:val="en-GB"/>
              </w:rPr>
            </w:pPr>
          </w:p>
        </w:tc>
        <w:tc>
          <w:tcPr>
            <w:tcW w:w="4050" w:type="dxa"/>
          </w:tcPr>
          <w:p w14:paraId="17750583" w14:textId="77777777" w:rsidR="00F15E63" w:rsidRPr="00976724" w:rsidRDefault="00F15E63" w:rsidP="0039406C">
            <w:pPr>
              <w:tabs>
                <w:tab w:val="num" w:pos="2160"/>
              </w:tabs>
              <w:rPr>
                <w:rFonts w:cs="Arial"/>
                <w:b/>
                <w:szCs w:val="24"/>
                <w:lang w:val="en-GB"/>
              </w:rPr>
            </w:pPr>
            <w:r w:rsidRPr="00976724">
              <w:rPr>
                <w:rFonts w:cs="Arial"/>
                <w:b/>
                <w:szCs w:val="24"/>
                <w:lang w:val="en-GB"/>
              </w:rPr>
              <w:t xml:space="preserve">Health benefits </w:t>
            </w:r>
          </w:p>
        </w:tc>
        <w:tc>
          <w:tcPr>
            <w:tcW w:w="4320" w:type="dxa"/>
          </w:tcPr>
          <w:p w14:paraId="7F6128AF" w14:textId="77777777" w:rsidR="00F15E63" w:rsidRPr="00976724" w:rsidRDefault="00F15E63" w:rsidP="0039406C">
            <w:pPr>
              <w:tabs>
                <w:tab w:val="num" w:pos="2160"/>
              </w:tabs>
              <w:rPr>
                <w:rFonts w:cs="Arial"/>
                <w:b/>
                <w:szCs w:val="24"/>
                <w:lang w:val="en-GB"/>
              </w:rPr>
            </w:pPr>
            <w:r w:rsidRPr="00976724">
              <w:rPr>
                <w:rFonts w:cs="Arial"/>
                <w:b/>
                <w:szCs w:val="24"/>
                <w:lang w:val="en-GB"/>
              </w:rPr>
              <w:t>Socio</w:t>
            </w:r>
            <w:r w:rsidR="00B15C7C">
              <w:rPr>
                <w:rFonts w:cs="Arial"/>
                <w:b/>
                <w:szCs w:val="24"/>
                <w:lang w:val="en-GB"/>
              </w:rPr>
              <w:t>-</w:t>
            </w:r>
            <w:r w:rsidRPr="00976724">
              <w:rPr>
                <w:rFonts w:cs="Arial"/>
                <w:b/>
                <w:szCs w:val="24"/>
                <w:lang w:val="en-GB"/>
              </w:rPr>
              <w:t>economic benefits</w:t>
            </w:r>
          </w:p>
        </w:tc>
      </w:tr>
      <w:tr w:rsidR="00F15E63" w:rsidRPr="00976724" w14:paraId="79800BF9" w14:textId="77777777" w:rsidTr="006A30C9">
        <w:tc>
          <w:tcPr>
            <w:tcW w:w="1530" w:type="dxa"/>
          </w:tcPr>
          <w:p w14:paraId="61857778" w14:textId="77777777" w:rsidR="00F15E63" w:rsidRPr="00976724" w:rsidRDefault="00F15E63" w:rsidP="0039406C">
            <w:pPr>
              <w:tabs>
                <w:tab w:val="num" w:pos="2160"/>
              </w:tabs>
              <w:rPr>
                <w:rFonts w:cs="Arial"/>
                <w:b/>
                <w:szCs w:val="24"/>
                <w:lang w:val="en-GB"/>
              </w:rPr>
            </w:pPr>
            <w:r w:rsidRPr="00976724">
              <w:rPr>
                <w:rFonts w:cs="Arial"/>
                <w:b/>
                <w:szCs w:val="24"/>
                <w:lang w:val="en-GB"/>
              </w:rPr>
              <w:t xml:space="preserve">Mother </w:t>
            </w:r>
          </w:p>
        </w:tc>
        <w:tc>
          <w:tcPr>
            <w:tcW w:w="4050" w:type="dxa"/>
          </w:tcPr>
          <w:p w14:paraId="584518E6"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 xml:space="preserve">Spacing pregnancies gives </w:t>
            </w:r>
            <w:r w:rsidR="00B15C7C">
              <w:rPr>
                <w:rFonts w:cs="Arial"/>
                <w:szCs w:val="24"/>
                <w:lang w:val="en-GB"/>
              </w:rPr>
              <w:t xml:space="preserve">the </w:t>
            </w:r>
            <w:r w:rsidRPr="00976724">
              <w:rPr>
                <w:rFonts w:cs="Arial"/>
                <w:szCs w:val="24"/>
                <w:lang w:val="en-GB"/>
              </w:rPr>
              <w:t xml:space="preserve">mother enough time to recover from </w:t>
            </w:r>
            <w:r w:rsidR="00B15C7C">
              <w:rPr>
                <w:rFonts w:cs="Arial"/>
                <w:szCs w:val="24"/>
                <w:lang w:val="en-GB"/>
              </w:rPr>
              <w:t xml:space="preserve">the </w:t>
            </w:r>
            <w:r w:rsidRPr="00976724">
              <w:rPr>
                <w:rFonts w:cs="Arial"/>
                <w:szCs w:val="24"/>
                <w:lang w:val="en-GB"/>
              </w:rPr>
              <w:t>effects of pregnancy, labour and delivery</w:t>
            </w:r>
          </w:p>
          <w:p w14:paraId="6DD91561" w14:textId="77777777" w:rsidR="00F15E63" w:rsidRPr="00976724" w:rsidRDefault="00B15C7C" w:rsidP="006A30C9">
            <w:pPr>
              <w:widowControl/>
              <w:numPr>
                <w:ilvl w:val="0"/>
                <w:numId w:val="36"/>
              </w:numPr>
              <w:tabs>
                <w:tab w:val="clear" w:pos="360"/>
                <w:tab w:val="num" w:pos="162"/>
              </w:tabs>
              <w:spacing w:after="120"/>
              <w:ind w:left="162" w:hanging="180"/>
              <w:rPr>
                <w:rFonts w:cs="Arial"/>
                <w:szCs w:val="24"/>
                <w:lang w:val="en-GB"/>
              </w:rPr>
            </w:pPr>
            <w:r>
              <w:rPr>
                <w:rFonts w:cs="Arial"/>
                <w:szCs w:val="24"/>
                <w:lang w:val="en-GB"/>
              </w:rPr>
              <w:t>Provides p</w:t>
            </w:r>
            <w:r w:rsidR="00F15E63" w:rsidRPr="00976724">
              <w:rPr>
                <w:rFonts w:cs="Arial"/>
                <w:szCs w:val="24"/>
                <w:lang w:val="en-GB"/>
              </w:rPr>
              <w:t>rotection from anaemia</w:t>
            </w:r>
          </w:p>
          <w:p w14:paraId="3C1624AC"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Reduc</w:t>
            </w:r>
            <w:r w:rsidR="00B15C7C">
              <w:rPr>
                <w:rFonts w:cs="Arial"/>
                <w:szCs w:val="24"/>
                <w:lang w:val="en-GB"/>
              </w:rPr>
              <w:t>es</w:t>
            </w:r>
            <w:r w:rsidRPr="00976724">
              <w:rPr>
                <w:rFonts w:cs="Arial"/>
                <w:szCs w:val="24"/>
                <w:lang w:val="en-GB"/>
              </w:rPr>
              <w:t xml:space="preserve"> risks of pregnancy, labour </w:t>
            </w:r>
            <w:r w:rsidR="00B15C7C">
              <w:rPr>
                <w:rFonts w:cs="Arial"/>
                <w:szCs w:val="24"/>
                <w:lang w:val="en-GB"/>
              </w:rPr>
              <w:t>(</w:t>
            </w:r>
            <w:r w:rsidRPr="00976724">
              <w:rPr>
                <w:rFonts w:cs="Arial"/>
                <w:szCs w:val="24"/>
                <w:lang w:val="en-GB"/>
              </w:rPr>
              <w:t>e.g.</w:t>
            </w:r>
            <w:r w:rsidR="00B15C7C">
              <w:rPr>
                <w:rFonts w:cs="Arial"/>
                <w:szCs w:val="24"/>
                <w:lang w:val="en-GB"/>
              </w:rPr>
              <w:t>,</w:t>
            </w:r>
            <w:r w:rsidRPr="00976724">
              <w:rPr>
                <w:rFonts w:cs="Arial"/>
                <w:szCs w:val="24"/>
                <w:lang w:val="en-GB"/>
              </w:rPr>
              <w:t xml:space="preserve"> closely spaced pregnancies, bleeding after delivery partum haemorrhage, maternal depletion syndrome </w:t>
            </w:r>
          </w:p>
        </w:tc>
        <w:tc>
          <w:tcPr>
            <w:tcW w:w="4320" w:type="dxa"/>
          </w:tcPr>
          <w:p w14:paraId="3889ACD5"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Offers time to engage in self or family improvement activities such as income generati</w:t>
            </w:r>
            <w:r w:rsidR="00B15C7C">
              <w:rPr>
                <w:rFonts w:cs="Arial"/>
                <w:szCs w:val="24"/>
                <w:lang w:val="en-GB"/>
              </w:rPr>
              <w:t xml:space="preserve">on </w:t>
            </w:r>
          </w:p>
          <w:p w14:paraId="14B832C2"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Able to provide improved nutrition to the child and rest of</w:t>
            </w:r>
            <w:r w:rsidR="00B15C7C">
              <w:rPr>
                <w:rFonts w:cs="Arial"/>
                <w:szCs w:val="24"/>
                <w:lang w:val="en-GB"/>
              </w:rPr>
              <w:t xml:space="preserve"> the</w:t>
            </w:r>
            <w:r w:rsidRPr="00976724">
              <w:rPr>
                <w:rFonts w:cs="Arial"/>
                <w:szCs w:val="24"/>
                <w:lang w:val="en-GB"/>
              </w:rPr>
              <w:t xml:space="preserve"> family</w:t>
            </w:r>
          </w:p>
        </w:tc>
      </w:tr>
      <w:tr w:rsidR="00F15E63" w:rsidRPr="00976724" w14:paraId="665C70D7" w14:textId="77777777" w:rsidTr="006A30C9">
        <w:tc>
          <w:tcPr>
            <w:tcW w:w="1530" w:type="dxa"/>
          </w:tcPr>
          <w:p w14:paraId="405844F2" w14:textId="77777777" w:rsidR="00F15E63" w:rsidRPr="00976724" w:rsidRDefault="00F15E63" w:rsidP="0039406C">
            <w:pPr>
              <w:tabs>
                <w:tab w:val="num" w:pos="2160"/>
              </w:tabs>
              <w:rPr>
                <w:rFonts w:cs="Arial"/>
                <w:b/>
                <w:szCs w:val="24"/>
                <w:lang w:val="en-GB"/>
              </w:rPr>
            </w:pPr>
            <w:r w:rsidRPr="00976724">
              <w:rPr>
                <w:rFonts w:cs="Arial"/>
                <w:b/>
                <w:szCs w:val="24"/>
                <w:lang w:val="en-GB"/>
              </w:rPr>
              <w:t xml:space="preserve">Child </w:t>
            </w:r>
          </w:p>
        </w:tc>
        <w:tc>
          <w:tcPr>
            <w:tcW w:w="4050" w:type="dxa"/>
          </w:tcPr>
          <w:p w14:paraId="1559CA90"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Prolonged breastfeeding protects babies from childhood diseases such as diarrhoea</w:t>
            </w:r>
          </w:p>
          <w:p w14:paraId="30BCB734"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Promotes proper growth and development</w:t>
            </w:r>
          </w:p>
        </w:tc>
        <w:tc>
          <w:tcPr>
            <w:tcW w:w="4320" w:type="dxa"/>
          </w:tcPr>
          <w:p w14:paraId="52CD04E8"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Improved parental and child</w:t>
            </w:r>
            <w:r w:rsidR="00B15C7C">
              <w:rPr>
                <w:rFonts w:cs="Arial"/>
                <w:szCs w:val="24"/>
                <w:lang w:val="en-GB"/>
              </w:rPr>
              <w:t>-</w:t>
            </w:r>
            <w:r w:rsidRPr="00976724">
              <w:rPr>
                <w:rFonts w:cs="Arial"/>
                <w:szCs w:val="24"/>
                <w:lang w:val="en-GB"/>
              </w:rPr>
              <w:t>to</w:t>
            </w:r>
            <w:r w:rsidR="00B15C7C">
              <w:rPr>
                <w:rFonts w:cs="Arial"/>
                <w:szCs w:val="24"/>
                <w:lang w:val="en-GB"/>
              </w:rPr>
              <w:t>-</w:t>
            </w:r>
            <w:r w:rsidRPr="00976724">
              <w:rPr>
                <w:rFonts w:cs="Arial"/>
                <w:szCs w:val="24"/>
                <w:lang w:val="en-GB"/>
              </w:rPr>
              <w:t>child relationships</w:t>
            </w:r>
          </w:p>
          <w:p w14:paraId="1E4208E8" w14:textId="77777777" w:rsidR="00F15E63" w:rsidRPr="00976724" w:rsidRDefault="00F15E63" w:rsidP="006A30C9">
            <w:pPr>
              <w:widowControl/>
              <w:numPr>
                <w:ilvl w:val="0"/>
                <w:numId w:val="36"/>
              </w:numPr>
              <w:tabs>
                <w:tab w:val="clear" w:pos="360"/>
                <w:tab w:val="num" w:pos="162"/>
              </w:tabs>
              <w:spacing w:after="120"/>
              <w:ind w:left="162" w:hanging="180"/>
              <w:rPr>
                <w:rFonts w:cs="Arial"/>
                <w:szCs w:val="24"/>
                <w:lang w:val="en-GB"/>
              </w:rPr>
            </w:pPr>
            <w:r w:rsidRPr="00976724">
              <w:rPr>
                <w:rFonts w:cs="Arial"/>
                <w:szCs w:val="24"/>
                <w:lang w:val="en-GB"/>
              </w:rPr>
              <w:t>Opportunities for better education</w:t>
            </w:r>
          </w:p>
        </w:tc>
      </w:tr>
      <w:tr w:rsidR="00F15E63" w:rsidRPr="00976724" w14:paraId="7C4D52AD" w14:textId="77777777" w:rsidTr="006A30C9">
        <w:tc>
          <w:tcPr>
            <w:tcW w:w="1530" w:type="dxa"/>
          </w:tcPr>
          <w:p w14:paraId="0361C9AB" w14:textId="77777777" w:rsidR="00F15E63" w:rsidRPr="00976724" w:rsidRDefault="00F15E63" w:rsidP="0039406C">
            <w:pPr>
              <w:tabs>
                <w:tab w:val="num" w:pos="2160"/>
              </w:tabs>
              <w:rPr>
                <w:rFonts w:cs="Arial"/>
                <w:b/>
                <w:szCs w:val="24"/>
                <w:lang w:val="en-GB"/>
              </w:rPr>
            </w:pPr>
            <w:r w:rsidRPr="00976724">
              <w:rPr>
                <w:rFonts w:cs="Arial"/>
                <w:b/>
                <w:szCs w:val="24"/>
                <w:lang w:val="en-GB"/>
              </w:rPr>
              <w:t xml:space="preserve">Father </w:t>
            </w:r>
          </w:p>
        </w:tc>
        <w:tc>
          <w:tcPr>
            <w:tcW w:w="4050" w:type="dxa"/>
          </w:tcPr>
          <w:p w14:paraId="59824544" w14:textId="77777777" w:rsidR="00F15E63" w:rsidRPr="00976724" w:rsidRDefault="00F15E63" w:rsidP="00B15C7C">
            <w:pPr>
              <w:tabs>
                <w:tab w:val="num" w:pos="2160"/>
              </w:tabs>
              <w:spacing w:after="120"/>
              <w:rPr>
                <w:rFonts w:cs="Arial"/>
                <w:szCs w:val="24"/>
                <w:lang w:val="en-GB"/>
              </w:rPr>
            </w:pPr>
          </w:p>
          <w:p w14:paraId="75A8189E" w14:textId="77777777" w:rsidR="00F15E63" w:rsidRPr="00976724" w:rsidRDefault="00F15E63" w:rsidP="00B15C7C">
            <w:pPr>
              <w:tabs>
                <w:tab w:val="num" w:pos="2160"/>
              </w:tabs>
              <w:spacing w:after="120"/>
              <w:rPr>
                <w:rFonts w:cs="Arial"/>
                <w:szCs w:val="24"/>
                <w:lang w:val="en-GB"/>
              </w:rPr>
            </w:pPr>
          </w:p>
          <w:p w14:paraId="4CC55A36" w14:textId="77777777" w:rsidR="00F15E63" w:rsidRPr="00976724" w:rsidRDefault="00F15E63" w:rsidP="00B15C7C">
            <w:pPr>
              <w:tabs>
                <w:tab w:val="num" w:pos="2160"/>
              </w:tabs>
              <w:spacing w:after="120"/>
              <w:rPr>
                <w:rFonts w:cs="Arial"/>
                <w:szCs w:val="24"/>
                <w:lang w:val="en-GB"/>
              </w:rPr>
            </w:pPr>
          </w:p>
        </w:tc>
        <w:tc>
          <w:tcPr>
            <w:tcW w:w="4320" w:type="dxa"/>
          </w:tcPr>
          <w:p w14:paraId="4A22AA59" w14:textId="77777777" w:rsidR="00F15E63" w:rsidRPr="00976724" w:rsidRDefault="00F15E63" w:rsidP="006A30C9">
            <w:pPr>
              <w:widowControl/>
              <w:numPr>
                <w:ilvl w:val="0"/>
                <w:numId w:val="35"/>
              </w:numPr>
              <w:tabs>
                <w:tab w:val="clear" w:pos="360"/>
                <w:tab w:val="num" w:pos="162"/>
              </w:tabs>
              <w:spacing w:after="120"/>
              <w:ind w:left="162" w:hanging="180"/>
              <w:rPr>
                <w:rFonts w:cs="Arial"/>
                <w:szCs w:val="24"/>
                <w:lang w:val="en-GB"/>
              </w:rPr>
            </w:pPr>
            <w:r w:rsidRPr="00976724">
              <w:rPr>
                <w:rFonts w:cs="Arial"/>
                <w:szCs w:val="24"/>
                <w:lang w:val="en-GB"/>
              </w:rPr>
              <w:t>Able to plan together with their partners the size of family they want and can afford.</w:t>
            </w:r>
          </w:p>
          <w:p w14:paraId="2EEE0547" w14:textId="77777777" w:rsidR="00F15E63" w:rsidRPr="00976724" w:rsidRDefault="00F15E63" w:rsidP="006A30C9">
            <w:pPr>
              <w:widowControl/>
              <w:numPr>
                <w:ilvl w:val="0"/>
                <w:numId w:val="35"/>
              </w:numPr>
              <w:tabs>
                <w:tab w:val="clear" w:pos="360"/>
                <w:tab w:val="num" w:pos="162"/>
              </w:tabs>
              <w:spacing w:after="120"/>
              <w:ind w:left="162" w:hanging="180"/>
              <w:rPr>
                <w:rFonts w:cs="Arial"/>
                <w:szCs w:val="24"/>
                <w:lang w:val="en-GB"/>
              </w:rPr>
            </w:pPr>
            <w:r w:rsidRPr="00976724">
              <w:rPr>
                <w:rFonts w:cs="Arial"/>
                <w:szCs w:val="24"/>
                <w:lang w:val="en-GB"/>
              </w:rPr>
              <w:t>Enhances communication among spouses and joint decision</w:t>
            </w:r>
            <w:r w:rsidR="00B15C7C">
              <w:rPr>
                <w:rFonts w:cs="Arial"/>
                <w:szCs w:val="24"/>
                <w:lang w:val="en-GB"/>
              </w:rPr>
              <w:t>-</w:t>
            </w:r>
            <w:r w:rsidRPr="00976724">
              <w:rPr>
                <w:rFonts w:cs="Arial"/>
                <w:szCs w:val="24"/>
                <w:lang w:val="en-GB"/>
              </w:rPr>
              <w:t>making</w:t>
            </w:r>
          </w:p>
        </w:tc>
      </w:tr>
      <w:tr w:rsidR="00F15E63" w:rsidRPr="00976724" w14:paraId="07CDDE69" w14:textId="77777777" w:rsidTr="006A30C9">
        <w:tc>
          <w:tcPr>
            <w:tcW w:w="1530" w:type="dxa"/>
          </w:tcPr>
          <w:p w14:paraId="3D69A78A" w14:textId="77777777" w:rsidR="00F15E63" w:rsidRPr="006A30C9" w:rsidRDefault="00F15E63" w:rsidP="0039406C">
            <w:pPr>
              <w:tabs>
                <w:tab w:val="num" w:pos="2160"/>
              </w:tabs>
              <w:rPr>
                <w:rFonts w:cs="Arial"/>
                <w:b/>
                <w:spacing w:val="-6"/>
                <w:szCs w:val="24"/>
                <w:lang w:val="en-GB"/>
              </w:rPr>
            </w:pPr>
            <w:r w:rsidRPr="006A30C9">
              <w:rPr>
                <w:rFonts w:cs="Arial"/>
                <w:b/>
                <w:spacing w:val="-6"/>
                <w:szCs w:val="24"/>
                <w:lang w:val="en-GB"/>
              </w:rPr>
              <w:t xml:space="preserve">Community </w:t>
            </w:r>
          </w:p>
        </w:tc>
        <w:tc>
          <w:tcPr>
            <w:tcW w:w="4050" w:type="dxa"/>
          </w:tcPr>
          <w:p w14:paraId="194D3A2B" w14:textId="77777777" w:rsidR="00F15E63" w:rsidRPr="00976724" w:rsidRDefault="00F15E63" w:rsidP="00B15C7C">
            <w:pPr>
              <w:tabs>
                <w:tab w:val="num" w:pos="2160"/>
              </w:tabs>
              <w:spacing w:after="120"/>
              <w:rPr>
                <w:rFonts w:cs="Arial"/>
                <w:szCs w:val="24"/>
                <w:lang w:val="en-GB"/>
              </w:rPr>
            </w:pPr>
          </w:p>
          <w:p w14:paraId="42BD3FB7" w14:textId="77777777" w:rsidR="00F15E63" w:rsidRPr="00976724" w:rsidRDefault="00F15E63" w:rsidP="00B15C7C">
            <w:pPr>
              <w:tabs>
                <w:tab w:val="num" w:pos="2160"/>
              </w:tabs>
              <w:spacing w:after="120"/>
              <w:rPr>
                <w:rFonts w:cs="Arial"/>
                <w:szCs w:val="24"/>
                <w:lang w:val="en-GB"/>
              </w:rPr>
            </w:pPr>
          </w:p>
          <w:p w14:paraId="71421CE1" w14:textId="77777777" w:rsidR="00F15E63" w:rsidRPr="00976724" w:rsidRDefault="00F15E63" w:rsidP="00B15C7C">
            <w:pPr>
              <w:tabs>
                <w:tab w:val="num" w:pos="2160"/>
              </w:tabs>
              <w:spacing w:after="120"/>
              <w:rPr>
                <w:rFonts w:cs="Arial"/>
                <w:szCs w:val="24"/>
                <w:lang w:val="en-GB"/>
              </w:rPr>
            </w:pPr>
          </w:p>
        </w:tc>
        <w:tc>
          <w:tcPr>
            <w:tcW w:w="4320" w:type="dxa"/>
          </w:tcPr>
          <w:p w14:paraId="105AD5EF" w14:textId="77777777" w:rsidR="00F15E63" w:rsidRPr="00976724" w:rsidRDefault="00F15E63" w:rsidP="006A30C9">
            <w:pPr>
              <w:widowControl/>
              <w:numPr>
                <w:ilvl w:val="0"/>
                <w:numId w:val="37"/>
              </w:numPr>
              <w:tabs>
                <w:tab w:val="clear" w:pos="360"/>
                <w:tab w:val="num" w:pos="162"/>
              </w:tabs>
              <w:spacing w:after="120"/>
              <w:ind w:left="162" w:hanging="180"/>
              <w:rPr>
                <w:rFonts w:cs="Arial"/>
                <w:szCs w:val="24"/>
                <w:lang w:val="en-GB"/>
              </w:rPr>
            </w:pPr>
            <w:r w:rsidRPr="00976724">
              <w:rPr>
                <w:rFonts w:cs="Arial"/>
                <w:szCs w:val="24"/>
                <w:lang w:val="en-GB"/>
              </w:rPr>
              <w:t>Improved quality of life of the people as food, education and other opportunities are more readily available.</w:t>
            </w:r>
          </w:p>
        </w:tc>
      </w:tr>
    </w:tbl>
    <w:p w14:paraId="7FDA188A" w14:textId="77777777" w:rsidR="00180B09" w:rsidRDefault="00180B09">
      <w:pPr>
        <w:widowControl/>
        <w:spacing w:after="160" w:line="259" w:lineRule="auto"/>
        <w:rPr>
          <w:b/>
          <w:szCs w:val="24"/>
        </w:rPr>
      </w:pPr>
      <w:r>
        <w:rPr>
          <w:b/>
          <w:szCs w:val="24"/>
        </w:rPr>
        <w:br w:type="page"/>
      </w:r>
    </w:p>
    <w:bookmarkEnd w:id="24"/>
    <w:p w14:paraId="6CEC6163" w14:textId="77777777" w:rsidR="00F6127F" w:rsidRPr="00F6127F" w:rsidRDefault="00DA40B2" w:rsidP="00DA40B2">
      <w:pPr>
        <w:spacing w:line="276" w:lineRule="auto"/>
        <w:ind w:right="-14"/>
        <w:jc w:val="both"/>
        <w:rPr>
          <w:rFonts w:eastAsia="Arial" w:cs="Arial"/>
          <w:b/>
          <w:szCs w:val="24"/>
        </w:rPr>
      </w:pPr>
      <w:r w:rsidRPr="00F6127F">
        <w:rPr>
          <w:rFonts w:eastAsia="Arial" w:cs="Arial"/>
          <w:b/>
          <w:spacing w:val="-1"/>
          <w:szCs w:val="24"/>
        </w:rPr>
        <w:lastRenderedPageBreak/>
        <w:t>V</w:t>
      </w:r>
      <w:r w:rsidRPr="00F6127F">
        <w:rPr>
          <w:rFonts w:eastAsia="Arial" w:cs="Arial"/>
          <w:b/>
          <w:szCs w:val="24"/>
        </w:rPr>
        <w:t>o</w:t>
      </w:r>
      <w:r w:rsidRPr="00F6127F">
        <w:rPr>
          <w:rFonts w:eastAsia="Arial" w:cs="Arial"/>
          <w:b/>
          <w:spacing w:val="1"/>
          <w:szCs w:val="24"/>
        </w:rPr>
        <w:t>l</w:t>
      </w:r>
      <w:r w:rsidRPr="00F6127F">
        <w:rPr>
          <w:rFonts w:eastAsia="Arial" w:cs="Arial"/>
          <w:b/>
          <w:szCs w:val="24"/>
        </w:rPr>
        <w:t>u</w:t>
      </w:r>
      <w:r w:rsidRPr="00F6127F">
        <w:rPr>
          <w:rFonts w:eastAsia="Arial" w:cs="Arial"/>
          <w:b/>
          <w:spacing w:val="-1"/>
          <w:szCs w:val="24"/>
        </w:rPr>
        <w:t>n</w:t>
      </w:r>
      <w:r w:rsidRPr="00F6127F">
        <w:rPr>
          <w:rFonts w:eastAsia="Arial" w:cs="Arial"/>
          <w:b/>
          <w:spacing w:val="2"/>
          <w:szCs w:val="24"/>
        </w:rPr>
        <w:t>t</w:t>
      </w:r>
      <w:r w:rsidRPr="00F6127F">
        <w:rPr>
          <w:rFonts w:eastAsia="Arial" w:cs="Arial"/>
          <w:b/>
          <w:szCs w:val="24"/>
        </w:rPr>
        <w:t>ary</w:t>
      </w:r>
      <w:r w:rsidRPr="00F6127F">
        <w:rPr>
          <w:rFonts w:eastAsia="Arial" w:cs="Arial"/>
          <w:b/>
          <w:spacing w:val="-7"/>
          <w:szCs w:val="24"/>
        </w:rPr>
        <w:t xml:space="preserve"> </w:t>
      </w:r>
      <w:r w:rsidR="00F6127F">
        <w:rPr>
          <w:rFonts w:eastAsia="Arial" w:cs="Arial"/>
          <w:b/>
          <w:spacing w:val="-1"/>
          <w:szCs w:val="24"/>
        </w:rPr>
        <w:t>I</w:t>
      </w:r>
      <w:r w:rsidRPr="00F6127F">
        <w:rPr>
          <w:rFonts w:eastAsia="Arial" w:cs="Arial"/>
          <w:b/>
          <w:szCs w:val="24"/>
        </w:rPr>
        <w:t>n</w:t>
      </w:r>
      <w:r w:rsidRPr="00F6127F">
        <w:rPr>
          <w:rFonts w:eastAsia="Arial" w:cs="Arial"/>
          <w:b/>
          <w:spacing w:val="2"/>
          <w:szCs w:val="24"/>
        </w:rPr>
        <w:t>f</w:t>
      </w:r>
      <w:r w:rsidRPr="00F6127F">
        <w:rPr>
          <w:rFonts w:eastAsia="Arial" w:cs="Arial"/>
          <w:b/>
          <w:szCs w:val="24"/>
        </w:rPr>
        <w:t>ormed</w:t>
      </w:r>
      <w:r w:rsidRPr="00F6127F">
        <w:rPr>
          <w:rFonts w:eastAsia="Arial" w:cs="Arial"/>
          <w:b/>
          <w:spacing w:val="-7"/>
          <w:szCs w:val="24"/>
        </w:rPr>
        <w:t xml:space="preserve"> </w:t>
      </w:r>
      <w:r w:rsidR="00F6127F">
        <w:rPr>
          <w:rFonts w:eastAsia="Arial" w:cs="Arial"/>
          <w:b/>
          <w:spacing w:val="1"/>
          <w:szCs w:val="24"/>
        </w:rPr>
        <w:t>C</w:t>
      </w:r>
      <w:r w:rsidRPr="00F6127F">
        <w:rPr>
          <w:rFonts w:eastAsia="Arial" w:cs="Arial"/>
          <w:b/>
          <w:szCs w:val="24"/>
        </w:rPr>
        <w:t>h</w:t>
      </w:r>
      <w:r w:rsidRPr="00F6127F">
        <w:rPr>
          <w:rFonts w:eastAsia="Arial" w:cs="Arial"/>
          <w:b/>
          <w:spacing w:val="1"/>
          <w:szCs w:val="24"/>
        </w:rPr>
        <w:t>o</w:t>
      </w:r>
      <w:r w:rsidRPr="00F6127F">
        <w:rPr>
          <w:rFonts w:eastAsia="Arial" w:cs="Arial"/>
          <w:b/>
          <w:spacing w:val="-1"/>
          <w:szCs w:val="24"/>
        </w:rPr>
        <w:t>i</w:t>
      </w:r>
      <w:r w:rsidRPr="00F6127F">
        <w:rPr>
          <w:rFonts w:eastAsia="Arial" w:cs="Arial"/>
          <w:b/>
          <w:spacing w:val="1"/>
          <w:szCs w:val="24"/>
        </w:rPr>
        <w:t>c</w:t>
      </w:r>
      <w:r w:rsidRPr="00F6127F">
        <w:rPr>
          <w:rFonts w:eastAsia="Arial" w:cs="Arial"/>
          <w:b/>
          <w:spacing w:val="2"/>
          <w:szCs w:val="24"/>
        </w:rPr>
        <w:t>e</w:t>
      </w:r>
    </w:p>
    <w:p w14:paraId="43610B86" w14:textId="77777777" w:rsidR="00DA40B2" w:rsidRPr="00976724" w:rsidRDefault="00DA40B2" w:rsidP="00DA40B2">
      <w:pPr>
        <w:spacing w:line="276" w:lineRule="auto"/>
        <w:ind w:right="-14"/>
        <w:jc w:val="both"/>
        <w:rPr>
          <w:rFonts w:eastAsia="Arial" w:cs="Arial"/>
          <w:szCs w:val="24"/>
        </w:rPr>
      </w:pPr>
      <w:r w:rsidRPr="00976724">
        <w:rPr>
          <w:rFonts w:eastAsia="Arial" w:cs="Arial"/>
          <w:spacing w:val="-4"/>
          <w:szCs w:val="24"/>
        </w:rPr>
        <w:t xml:space="preserve"> </w:t>
      </w:r>
      <w:r w:rsidRPr="00976724">
        <w:rPr>
          <w:rFonts w:eastAsia="Arial" w:cs="Arial"/>
          <w:szCs w:val="24"/>
        </w:rPr>
        <w:t>C</w:t>
      </w:r>
      <w:r w:rsidRPr="00976724">
        <w:rPr>
          <w:rFonts w:eastAsia="Arial" w:cs="Arial"/>
          <w:spacing w:val="-1"/>
          <w:szCs w:val="24"/>
        </w:rPr>
        <w:t>l</w:t>
      </w:r>
      <w:r w:rsidRPr="00976724">
        <w:rPr>
          <w:rFonts w:eastAsia="Arial" w:cs="Arial"/>
          <w:spacing w:val="1"/>
          <w:szCs w:val="24"/>
        </w:rPr>
        <w:t>i</w:t>
      </w:r>
      <w:r w:rsidRPr="00976724">
        <w:rPr>
          <w:rFonts w:eastAsia="Arial" w:cs="Arial"/>
          <w:szCs w:val="24"/>
        </w:rPr>
        <w:t>e</w:t>
      </w:r>
      <w:r w:rsidRPr="00976724">
        <w:rPr>
          <w:rFonts w:eastAsia="Arial" w:cs="Arial"/>
          <w:spacing w:val="-1"/>
          <w:szCs w:val="24"/>
        </w:rPr>
        <w:t>n</w:t>
      </w:r>
      <w:r w:rsidRPr="00976724">
        <w:rPr>
          <w:rFonts w:eastAsia="Arial" w:cs="Arial"/>
          <w:szCs w:val="24"/>
        </w:rPr>
        <w:t>t</w:t>
      </w:r>
      <w:r w:rsidRPr="00976724">
        <w:rPr>
          <w:rFonts w:eastAsia="Arial" w:cs="Arial"/>
          <w:spacing w:val="-5"/>
          <w:szCs w:val="24"/>
        </w:rPr>
        <w:t xml:space="preserve"> </w:t>
      </w:r>
      <w:r w:rsidR="00D92F62" w:rsidRPr="00976724">
        <w:rPr>
          <w:rFonts w:eastAsia="Arial" w:cs="Arial"/>
          <w:spacing w:val="-1"/>
          <w:szCs w:val="24"/>
        </w:rPr>
        <w:t>i</w:t>
      </w:r>
      <w:r w:rsidR="00D92F62" w:rsidRPr="00976724">
        <w:rPr>
          <w:rFonts w:eastAsia="Arial" w:cs="Arial"/>
          <w:szCs w:val="24"/>
        </w:rPr>
        <w:t>s g</w:t>
      </w:r>
      <w:r w:rsidR="00D92F62" w:rsidRPr="00976724">
        <w:rPr>
          <w:rFonts w:eastAsia="Arial" w:cs="Arial"/>
          <w:spacing w:val="1"/>
          <w:szCs w:val="24"/>
        </w:rPr>
        <w:t>i</w:t>
      </w:r>
      <w:r w:rsidR="00D92F62" w:rsidRPr="00976724">
        <w:rPr>
          <w:rFonts w:eastAsia="Arial" w:cs="Arial"/>
          <w:spacing w:val="-1"/>
          <w:szCs w:val="24"/>
        </w:rPr>
        <w:t>v</w:t>
      </w:r>
      <w:r w:rsidR="00D92F62" w:rsidRPr="00976724">
        <w:rPr>
          <w:rFonts w:eastAsia="Arial" w:cs="Arial"/>
          <w:spacing w:val="2"/>
          <w:szCs w:val="24"/>
        </w:rPr>
        <w:t>e</w:t>
      </w:r>
      <w:r w:rsidR="00D92F62" w:rsidRPr="00976724">
        <w:rPr>
          <w:rFonts w:eastAsia="Arial" w:cs="Arial"/>
          <w:szCs w:val="24"/>
        </w:rPr>
        <w:t>n</w:t>
      </w:r>
      <w:r w:rsidR="00D92F62" w:rsidRPr="00976724">
        <w:rPr>
          <w:rFonts w:eastAsia="Arial" w:cs="Arial"/>
          <w:spacing w:val="-5"/>
          <w:szCs w:val="24"/>
        </w:rPr>
        <w:t xml:space="preserve"> </w:t>
      </w:r>
      <w:r w:rsidR="00D92F62" w:rsidRPr="00976724">
        <w:rPr>
          <w:rFonts w:eastAsia="Arial" w:cs="Arial"/>
          <w:szCs w:val="24"/>
        </w:rPr>
        <w:t>cor</w:t>
      </w:r>
      <w:r w:rsidR="00D92F62" w:rsidRPr="00976724">
        <w:rPr>
          <w:rFonts w:eastAsia="Arial" w:cs="Arial"/>
          <w:spacing w:val="1"/>
          <w:szCs w:val="24"/>
        </w:rPr>
        <w:t>r</w:t>
      </w:r>
      <w:r w:rsidR="00D92F62" w:rsidRPr="00976724">
        <w:rPr>
          <w:rFonts w:eastAsia="Arial" w:cs="Arial"/>
          <w:szCs w:val="24"/>
        </w:rPr>
        <w:t>e</w:t>
      </w:r>
      <w:r w:rsidR="00D92F62" w:rsidRPr="00976724">
        <w:rPr>
          <w:rFonts w:eastAsia="Arial" w:cs="Arial"/>
          <w:spacing w:val="1"/>
          <w:szCs w:val="24"/>
        </w:rPr>
        <w:t>c</w:t>
      </w:r>
      <w:r w:rsidR="00D92F62" w:rsidRPr="00976724">
        <w:rPr>
          <w:rFonts w:eastAsia="Arial" w:cs="Arial"/>
          <w:szCs w:val="24"/>
        </w:rPr>
        <w:t>t</w:t>
      </w:r>
      <w:r w:rsidR="00D92F62" w:rsidRPr="00976724">
        <w:rPr>
          <w:rFonts w:eastAsia="Arial" w:cs="Arial"/>
          <w:spacing w:val="-4"/>
          <w:szCs w:val="24"/>
        </w:rPr>
        <w:t xml:space="preserve"> </w:t>
      </w:r>
      <w:r w:rsidR="00D92F62" w:rsidRPr="00976724">
        <w:rPr>
          <w:rFonts w:eastAsia="Arial" w:cs="Arial"/>
          <w:szCs w:val="24"/>
        </w:rPr>
        <w:t>a</w:t>
      </w:r>
      <w:r w:rsidR="00D92F62" w:rsidRPr="00976724">
        <w:rPr>
          <w:rFonts w:eastAsia="Arial" w:cs="Arial"/>
          <w:spacing w:val="-1"/>
          <w:szCs w:val="24"/>
        </w:rPr>
        <w:t>n</w:t>
      </w:r>
      <w:r w:rsidR="00D92F62" w:rsidRPr="00976724">
        <w:rPr>
          <w:rFonts w:eastAsia="Arial" w:cs="Arial"/>
          <w:szCs w:val="24"/>
        </w:rPr>
        <w:t>d</w:t>
      </w:r>
      <w:r w:rsidR="00D92F62" w:rsidRPr="00976724">
        <w:rPr>
          <w:rFonts w:eastAsia="Arial" w:cs="Arial"/>
          <w:spacing w:val="-3"/>
          <w:szCs w:val="24"/>
        </w:rPr>
        <w:t xml:space="preserve"> </w:t>
      </w:r>
      <w:r w:rsidR="00D92F62" w:rsidRPr="00976724">
        <w:rPr>
          <w:rFonts w:eastAsia="Arial" w:cs="Arial"/>
          <w:szCs w:val="24"/>
        </w:rPr>
        <w:t>co</w:t>
      </w:r>
      <w:r w:rsidR="00D92F62" w:rsidRPr="00976724">
        <w:rPr>
          <w:rFonts w:eastAsia="Arial" w:cs="Arial"/>
          <w:spacing w:val="4"/>
          <w:szCs w:val="24"/>
        </w:rPr>
        <w:t>m</w:t>
      </w:r>
      <w:r w:rsidR="00D92F62" w:rsidRPr="00976724">
        <w:rPr>
          <w:rFonts w:eastAsia="Arial" w:cs="Arial"/>
          <w:szCs w:val="24"/>
        </w:rPr>
        <w:t>p</w:t>
      </w:r>
      <w:r w:rsidR="00D92F62" w:rsidRPr="00976724">
        <w:rPr>
          <w:rFonts w:eastAsia="Arial" w:cs="Arial"/>
          <w:spacing w:val="-1"/>
          <w:szCs w:val="24"/>
        </w:rPr>
        <w:t>l</w:t>
      </w:r>
      <w:r w:rsidR="00D92F62" w:rsidRPr="00976724">
        <w:rPr>
          <w:rFonts w:eastAsia="Arial" w:cs="Arial"/>
          <w:szCs w:val="24"/>
        </w:rPr>
        <w:t>ete</w:t>
      </w:r>
      <w:r w:rsidR="00D92F62" w:rsidRPr="00976724">
        <w:rPr>
          <w:rFonts w:eastAsia="Arial" w:cs="Arial"/>
          <w:spacing w:val="-7"/>
          <w:szCs w:val="24"/>
        </w:rPr>
        <w:t xml:space="preserve"> </w:t>
      </w:r>
      <w:r w:rsidR="00D92F62" w:rsidRPr="00976724">
        <w:rPr>
          <w:rFonts w:eastAsia="Arial" w:cs="Arial"/>
          <w:spacing w:val="-1"/>
          <w:szCs w:val="24"/>
        </w:rPr>
        <w:t>i</w:t>
      </w:r>
      <w:r w:rsidR="00D92F62" w:rsidRPr="00976724">
        <w:rPr>
          <w:rFonts w:eastAsia="Arial" w:cs="Arial"/>
          <w:spacing w:val="5"/>
          <w:szCs w:val="24"/>
        </w:rPr>
        <w:t>n</w:t>
      </w:r>
      <w:r w:rsidR="00D92F62" w:rsidRPr="00976724">
        <w:rPr>
          <w:rFonts w:eastAsia="Arial" w:cs="Arial"/>
          <w:spacing w:val="2"/>
          <w:szCs w:val="24"/>
        </w:rPr>
        <w:t>f</w:t>
      </w:r>
      <w:r w:rsidR="00D92F62" w:rsidRPr="00976724">
        <w:rPr>
          <w:rFonts w:eastAsia="Arial" w:cs="Arial"/>
          <w:szCs w:val="24"/>
        </w:rPr>
        <w:t>or</w:t>
      </w:r>
      <w:r w:rsidR="00D92F62" w:rsidRPr="00976724">
        <w:rPr>
          <w:rFonts w:eastAsia="Arial" w:cs="Arial"/>
          <w:spacing w:val="5"/>
          <w:szCs w:val="24"/>
        </w:rPr>
        <w:t>m</w:t>
      </w:r>
      <w:r w:rsidR="00D92F62" w:rsidRPr="00976724">
        <w:rPr>
          <w:rFonts w:eastAsia="Arial" w:cs="Arial"/>
          <w:szCs w:val="24"/>
        </w:rPr>
        <w:t>at</w:t>
      </w:r>
      <w:r w:rsidR="00D92F62" w:rsidRPr="00976724">
        <w:rPr>
          <w:rFonts w:eastAsia="Arial" w:cs="Arial"/>
          <w:spacing w:val="-2"/>
          <w:szCs w:val="24"/>
        </w:rPr>
        <w:t>i</w:t>
      </w:r>
      <w:r w:rsidR="00D92F62" w:rsidRPr="00976724">
        <w:rPr>
          <w:rFonts w:eastAsia="Arial" w:cs="Arial"/>
          <w:szCs w:val="24"/>
        </w:rPr>
        <w:t>on</w:t>
      </w:r>
      <w:r w:rsidR="00D92F62" w:rsidRPr="00976724">
        <w:rPr>
          <w:rFonts w:eastAsia="Arial" w:cs="Arial"/>
          <w:spacing w:val="-11"/>
          <w:szCs w:val="24"/>
        </w:rPr>
        <w:t xml:space="preserve"> </w:t>
      </w:r>
      <w:r w:rsidR="00D92F62" w:rsidRPr="00976724">
        <w:rPr>
          <w:rFonts w:eastAsia="Arial" w:cs="Arial"/>
          <w:spacing w:val="2"/>
          <w:szCs w:val="24"/>
        </w:rPr>
        <w:t>a</w:t>
      </w:r>
      <w:r w:rsidR="00D92F62" w:rsidRPr="00976724">
        <w:rPr>
          <w:rFonts w:eastAsia="Arial" w:cs="Arial"/>
          <w:szCs w:val="24"/>
        </w:rPr>
        <w:t>b</w:t>
      </w:r>
      <w:r w:rsidR="00D92F62" w:rsidRPr="00976724">
        <w:rPr>
          <w:rFonts w:eastAsia="Arial" w:cs="Arial"/>
          <w:spacing w:val="-1"/>
          <w:szCs w:val="24"/>
        </w:rPr>
        <w:t>o</w:t>
      </w:r>
      <w:r w:rsidR="00D92F62" w:rsidRPr="00976724">
        <w:rPr>
          <w:rFonts w:eastAsia="Arial" w:cs="Arial"/>
          <w:szCs w:val="24"/>
        </w:rPr>
        <w:t>ut</w:t>
      </w:r>
      <w:r w:rsidR="00D92F62" w:rsidRPr="00976724">
        <w:rPr>
          <w:rFonts w:eastAsia="Arial" w:cs="Arial"/>
          <w:spacing w:val="-6"/>
          <w:szCs w:val="24"/>
        </w:rPr>
        <w:t xml:space="preserve"> </w:t>
      </w:r>
      <w:r w:rsidR="00D92F62" w:rsidRPr="00976724">
        <w:rPr>
          <w:rFonts w:eastAsia="Arial" w:cs="Arial"/>
          <w:spacing w:val="3"/>
          <w:szCs w:val="24"/>
        </w:rPr>
        <w:t>F</w:t>
      </w:r>
      <w:r w:rsidR="00D92F62" w:rsidRPr="00976724">
        <w:rPr>
          <w:rFonts w:eastAsia="Arial" w:cs="Arial"/>
          <w:szCs w:val="24"/>
        </w:rPr>
        <w:t>P</w:t>
      </w:r>
      <w:r w:rsidR="00D92F62" w:rsidRPr="00976724">
        <w:rPr>
          <w:rFonts w:eastAsia="Arial" w:cs="Arial"/>
          <w:spacing w:val="-4"/>
          <w:szCs w:val="24"/>
        </w:rPr>
        <w:t xml:space="preserve"> </w:t>
      </w:r>
      <w:r w:rsidR="00D92F62" w:rsidRPr="00976724">
        <w:rPr>
          <w:rFonts w:eastAsia="Arial" w:cs="Arial"/>
          <w:spacing w:val="4"/>
          <w:szCs w:val="24"/>
        </w:rPr>
        <w:t>m</w:t>
      </w:r>
      <w:r w:rsidR="00D92F62" w:rsidRPr="00976724">
        <w:rPr>
          <w:rFonts w:eastAsia="Arial" w:cs="Arial"/>
          <w:szCs w:val="24"/>
        </w:rPr>
        <w:t>et</w:t>
      </w:r>
      <w:r w:rsidR="00D92F62" w:rsidRPr="00976724">
        <w:rPr>
          <w:rFonts w:eastAsia="Arial" w:cs="Arial"/>
          <w:spacing w:val="-1"/>
          <w:szCs w:val="24"/>
        </w:rPr>
        <w:t>h</w:t>
      </w:r>
      <w:r w:rsidR="00D92F62" w:rsidRPr="00976724">
        <w:rPr>
          <w:rFonts w:eastAsia="Arial" w:cs="Arial"/>
          <w:szCs w:val="24"/>
        </w:rPr>
        <w:t>o</w:t>
      </w:r>
      <w:r w:rsidR="00D92F62" w:rsidRPr="00976724">
        <w:rPr>
          <w:rFonts w:eastAsia="Arial" w:cs="Arial"/>
          <w:spacing w:val="-1"/>
          <w:szCs w:val="24"/>
        </w:rPr>
        <w:t>d</w:t>
      </w:r>
      <w:r w:rsidR="00D92F62" w:rsidRPr="00976724">
        <w:rPr>
          <w:rFonts w:eastAsia="Arial" w:cs="Arial"/>
          <w:spacing w:val="1"/>
          <w:szCs w:val="24"/>
        </w:rPr>
        <w:t>s</w:t>
      </w:r>
      <w:r w:rsidR="00D92F62" w:rsidRPr="00976724">
        <w:rPr>
          <w:rFonts w:eastAsia="Arial" w:cs="Arial"/>
          <w:szCs w:val="24"/>
        </w:rPr>
        <w:t>,</w:t>
      </w:r>
      <w:r w:rsidR="00D92F62" w:rsidRPr="00976724">
        <w:rPr>
          <w:rFonts w:eastAsia="Arial" w:cs="Arial"/>
          <w:spacing w:val="-8"/>
          <w:szCs w:val="24"/>
        </w:rPr>
        <w:t xml:space="preserve"> </w:t>
      </w:r>
      <w:r w:rsidR="00D92F62" w:rsidRPr="00976724">
        <w:rPr>
          <w:rFonts w:eastAsia="Arial" w:cs="Arial"/>
          <w:spacing w:val="1"/>
          <w:szCs w:val="24"/>
        </w:rPr>
        <w:t>a</w:t>
      </w:r>
      <w:r w:rsidR="00D92F62" w:rsidRPr="00976724">
        <w:rPr>
          <w:rFonts w:eastAsia="Arial" w:cs="Arial"/>
          <w:szCs w:val="24"/>
        </w:rPr>
        <w:t>nd e</w:t>
      </w:r>
      <w:r w:rsidR="00D92F62" w:rsidRPr="00976724">
        <w:rPr>
          <w:rFonts w:eastAsia="Arial" w:cs="Arial"/>
          <w:spacing w:val="1"/>
          <w:szCs w:val="24"/>
        </w:rPr>
        <w:t>x</w:t>
      </w:r>
      <w:r w:rsidR="00D92F62" w:rsidRPr="00976724">
        <w:rPr>
          <w:rFonts w:eastAsia="Arial" w:cs="Arial"/>
          <w:szCs w:val="24"/>
        </w:rPr>
        <w:t>p</w:t>
      </w:r>
      <w:r w:rsidR="00D92F62" w:rsidRPr="00976724">
        <w:rPr>
          <w:rFonts w:eastAsia="Arial" w:cs="Arial"/>
          <w:spacing w:val="-1"/>
          <w:szCs w:val="24"/>
        </w:rPr>
        <w:t>l</w:t>
      </w:r>
      <w:r w:rsidR="00D92F62" w:rsidRPr="00976724">
        <w:rPr>
          <w:rFonts w:eastAsia="Arial" w:cs="Arial"/>
          <w:szCs w:val="24"/>
        </w:rPr>
        <w:t>ores</w:t>
      </w:r>
      <w:r w:rsidR="00D92F62" w:rsidRPr="00976724">
        <w:rPr>
          <w:rFonts w:eastAsia="Arial" w:cs="Arial"/>
          <w:spacing w:val="-5"/>
          <w:szCs w:val="24"/>
        </w:rPr>
        <w:t xml:space="preserve"> </w:t>
      </w:r>
      <w:r w:rsidR="00D92F62" w:rsidRPr="00976724">
        <w:rPr>
          <w:rFonts w:eastAsia="Arial" w:cs="Arial"/>
          <w:szCs w:val="24"/>
        </w:rPr>
        <w:t>h</w:t>
      </w:r>
      <w:r w:rsidR="00D92F62" w:rsidRPr="00976724">
        <w:rPr>
          <w:rFonts w:eastAsia="Arial" w:cs="Arial"/>
          <w:spacing w:val="-1"/>
          <w:szCs w:val="24"/>
        </w:rPr>
        <w:t>e</w:t>
      </w:r>
      <w:r w:rsidR="00D92F62" w:rsidRPr="00976724">
        <w:rPr>
          <w:rFonts w:eastAsia="Arial" w:cs="Arial"/>
          <w:szCs w:val="24"/>
        </w:rPr>
        <w:t>r</w:t>
      </w:r>
      <w:r w:rsidR="00D92F62">
        <w:rPr>
          <w:rFonts w:eastAsia="Arial" w:cs="Arial"/>
          <w:szCs w:val="24"/>
        </w:rPr>
        <w:t>/his</w:t>
      </w:r>
      <w:r w:rsidR="00D92F62" w:rsidRPr="00976724">
        <w:rPr>
          <w:rFonts w:eastAsia="Arial" w:cs="Arial"/>
          <w:spacing w:val="-3"/>
          <w:szCs w:val="24"/>
        </w:rPr>
        <w:t xml:space="preserve"> </w:t>
      </w:r>
      <w:r w:rsidR="00D92F62" w:rsidRPr="00976724">
        <w:rPr>
          <w:rFonts w:eastAsia="Arial" w:cs="Arial"/>
          <w:szCs w:val="24"/>
        </w:rPr>
        <w:t>re</w:t>
      </w:r>
      <w:r w:rsidR="00D92F62" w:rsidRPr="00976724">
        <w:rPr>
          <w:rFonts w:eastAsia="Arial" w:cs="Arial"/>
          <w:spacing w:val="-1"/>
          <w:szCs w:val="24"/>
        </w:rPr>
        <w:t>p</w:t>
      </w:r>
      <w:r w:rsidR="00D92F62" w:rsidRPr="00976724">
        <w:rPr>
          <w:rFonts w:eastAsia="Arial" w:cs="Arial"/>
          <w:spacing w:val="1"/>
          <w:szCs w:val="24"/>
        </w:rPr>
        <w:t>r</w:t>
      </w:r>
      <w:r w:rsidR="00D92F62" w:rsidRPr="00976724">
        <w:rPr>
          <w:rFonts w:eastAsia="Arial" w:cs="Arial"/>
          <w:spacing w:val="2"/>
          <w:szCs w:val="24"/>
        </w:rPr>
        <w:t>o</w:t>
      </w:r>
      <w:r w:rsidR="00D92F62" w:rsidRPr="00976724">
        <w:rPr>
          <w:rFonts w:eastAsia="Arial" w:cs="Arial"/>
          <w:szCs w:val="24"/>
        </w:rPr>
        <w:t>d</w:t>
      </w:r>
      <w:r w:rsidR="00D92F62" w:rsidRPr="00976724">
        <w:rPr>
          <w:rFonts w:eastAsia="Arial" w:cs="Arial"/>
          <w:spacing w:val="-1"/>
          <w:szCs w:val="24"/>
        </w:rPr>
        <w:t>u</w:t>
      </w:r>
      <w:r w:rsidR="00D92F62" w:rsidRPr="00976724">
        <w:rPr>
          <w:rFonts w:eastAsia="Arial" w:cs="Arial"/>
          <w:spacing w:val="1"/>
          <w:szCs w:val="24"/>
        </w:rPr>
        <w:t>c</w:t>
      </w:r>
      <w:r w:rsidR="00D92F62" w:rsidRPr="00976724">
        <w:rPr>
          <w:rFonts w:eastAsia="Arial" w:cs="Arial"/>
          <w:szCs w:val="24"/>
        </w:rPr>
        <w:t>t</w:t>
      </w:r>
      <w:r w:rsidR="00D92F62" w:rsidRPr="00976724">
        <w:rPr>
          <w:rFonts w:eastAsia="Arial" w:cs="Arial"/>
          <w:spacing w:val="1"/>
          <w:szCs w:val="24"/>
        </w:rPr>
        <w:t>i</w:t>
      </w:r>
      <w:r w:rsidR="00D92F62" w:rsidRPr="00976724">
        <w:rPr>
          <w:rFonts w:eastAsia="Arial" w:cs="Arial"/>
          <w:spacing w:val="-1"/>
          <w:szCs w:val="24"/>
        </w:rPr>
        <w:t>v</w:t>
      </w:r>
      <w:r w:rsidR="00D92F62" w:rsidRPr="00976724">
        <w:rPr>
          <w:rFonts w:eastAsia="Arial" w:cs="Arial"/>
          <w:szCs w:val="24"/>
        </w:rPr>
        <w:t>e</w:t>
      </w:r>
      <w:r w:rsidR="00D92F62" w:rsidRPr="00976724">
        <w:rPr>
          <w:rFonts w:eastAsia="Arial" w:cs="Arial"/>
          <w:spacing w:val="-9"/>
          <w:szCs w:val="24"/>
        </w:rPr>
        <w:t xml:space="preserve"> </w:t>
      </w:r>
      <w:r w:rsidR="00D92F62" w:rsidRPr="00976724">
        <w:rPr>
          <w:rFonts w:eastAsia="Arial" w:cs="Arial"/>
          <w:spacing w:val="2"/>
          <w:szCs w:val="24"/>
        </w:rPr>
        <w:t>g</w:t>
      </w:r>
      <w:r w:rsidR="00D92F62" w:rsidRPr="00976724">
        <w:rPr>
          <w:rFonts w:eastAsia="Arial" w:cs="Arial"/>
          <w:szCs w:val="24"/>
        </w:rPr>
        <w:t>o</w:t>
      </w:r>
      <w:r w:rsidR="00D92F62" w:rsidRPr="00976724">
        <w:rPr>
          <w:rFonts w:eastAsia="Arial" w:cs="Arial"/>
          <w:spacing w:val="-1"/>
          <w:szCs w:val="24"/>
        </w:rPr>
        <w:t>al</w:t>
      </w:r>
      <w:r w:rsidR="00D92F62" w:rsidRPr="00976724">
        <w:rPr>
          <w:rFonts w:eastAsia="Arial" w:cs="Arial"/>
          <w:spacing w:val="1"/>
          <w:szCs w:val="24"/>
        </w:rPr>
        <w:t>s</w:t>
      </w:r>
      <w:r w:rsidR="00D92F62" w:rsidRPr="00976724">
        <w:rPr>
          <w:rFonts w:eastAsia="Arial" w:cs="Arial"/>
          <w:szCs w:val="24"/>
        </w:rPr>
        <w:t>,</w:t>
      </w:r>
      <w:r w:rsidR="00D92F62" w:rsidRPr="00976724">
        <w:rPr>
          <w:rFonts w:eastAsia="Arial" w:cs="Arial"/>
          <w:spacing w:val="-5"/>
          <w:szCs w:val="24"/>
        </w:rPr>
        <w:t xml:space="preserve"> </w:t>
      </w:r>
      <w:r w:rsidR="00D92F62" w:rsidRPr="00976724">
        <w:rPr>
          <w:rFonts w:eastAsia="Arial" w:cs="Arial"/>
          <w:spacing w:val="3"/>
          <w:szCs w:val="24"/>
        </w:rPr>
        <w:t>F</w:t>
      </w:r>
      <w:r w:rsidR="00D92F62" w:rsidRPr="00976724">
        <w:rPr>
          <w:rFonts w:eastAsia="Arial" w:cs="Arial"/>
          <w:szCs w:val="24"/>
        </w:rPr>
        <w:t>P</w:t>
      </w:r>
      <w:r w:rsidR="00D92F62" w:rsidRPr="00976724">
        <w:rPr>
          <w:rFonts w:eastAsia="Arial" w:cs="Arial"/>
          <w:spacing w:val="-4"/>
          <w:szCs w:val="24"/>
        </w:rPr>
        <w:t xml:space="preserve"> </w:t>
      </w:r>
      <w:r w:rsidR="00D92F62" w:rsidRPr="00976724">
        <w:rPr>
          <w:rFonts w:eastAsia="Arial" w:cs="Arial"/>
          <w:spacing w:val="2"/>
          <w:szCs w:val="24"/>
        </w:rPr>
        <w:t>n</w:t>
      </w:r>
      <w:r w:rsidR="00D92F62" w:rsidRPr="00976724">
        <w:rPr>
          <w:rFonts w:eastAsia="Arial" w:cs="Arial"/>
          <w:szCs w:val="24"/>
        </w:rPr>
        <w:t>e</w:t>
      </w:r>
      <w:r w:rsidR="00D92F62" w:rsidRPr="00976724">
        <w:rPr>
          <w:rFonts w:eastAsia="Arial" w:cs="Arial"/>
          <w:spacing w:val="-1"/>
          <w:szCs w:val="24"/>
        </w:rPr>
        <w:t>e</w:t>
      </w:r>
      <w:r w:rsidR="00D92F62" w:rsidRPr="00976724">
        <w:rPr>
          <w:rFonts w:eastAsia="Arial" w:cs="Arial"/>
          <w:szCs w:val="24"/>
        </w:rPr>
        <w:t>d</w:t>
      </w:r>
      <w:r w:rsidR="00D92F62" w:rsidRPr="00976724">
        <w:rPr>
          <w:rFonts w:eastAsia="Arial" w:cs="Arial"/>
          <w:spacing w:val="1"/>
          <w:szCs w:val="24"/>
        </w:rPr>
        <w:t>s</w:t>
      </w:r>
      <w:r w:rsidR="00D92F62" w:rsidRPr="00976724">
        <w:rPr>
          <w:rFonts w:eastAsia="Arial" w:cs="Arial"/>
          <w:szCs w:val="24"/>
        </w:rPr>
        <w:t>,</w:t>
      </w:r>
      <w:r w:rsidR="00D92F62" w:rsidRPr="00976724">
        <w:rPr>
          <w:rFonts w:eastAsia="Arial" w:cs="Arial"/>
          <w:spacing w:val="-4"/>
          <w:szCs w:val="24"/>
        </w:rPr>
        <w:t xml:space="preserve"> </w:t>
      </w:r>
      <w:r w:rsidR="00D92F62" w:rsidRPr="00976724">
        <w:rPr>
          <w:rFonts w:eastAsia="Arial" w:cs="Arial"/>
          <w:szCs w:val="24"/>
        </w:rPr>
        <w:t>a</w:t>
      </w:r>
      <w:r w:rsidR="00D92F62" w:rsidRPr="00976724">
        <w:rPr>
          <w:rFonts w:eastAsia="Arial" w:cs="Arial"/>
          <w:spacing w:val="-1"/>
          <w:szCs w:val="24"/>
        </w:rPr>
        <w:t>b</w:t>
      </w:r>
      <w:r w:rsidR="00D92F62" w:rsidRPr="00976724">
        <w:rPr>
          <w:rFonts w:eastAsia="Arial" w:cs="Arial"/>
          <w:spacing w:val="1"/>
          <w:szCs w:val="24"/>
        </w:rPr>
        <w:t>i</w:t>
      </w:r>
      <w:r w:rsidR="00D92F62" w:rsidRPr="00976724">
        <w:rPr>
          <w:rFonts w:eastAsia="Arial" w:cs="Arial"/>
          <w:spacing w:val="-1"/>
          <w:szCs w:val="24"/>
        </w:rPr>
        <w:t>l</w:t>
      </w:r>
      <w:r w:rsidR="00D92F62" w:rsidRPr="00976724">
        <w:rPr>
          <w:rFonts w:eastAsia="Arial" w:cs="Arial"/>
          <w:spacing w:val="1"/>
          <w:szCs w:val="24"/>
        </w:rPr>
        <w:t>i</w:t>
      </w:r>
      <w:r w:rsidR="00D92F62" w:rsidRPr="00976724">
        <w:rPr>
          <w:rFonts w:eastAsia="Arial" w:cs="Arial"/>
          <w:spacing w:val="2"/>
          <w:szCs w:val="24"/>
        </w:rPr>
        <w:t>t</w:t>
      </w:r>
      <w:r w:rsidR="00D92F62" w:rsidRPr="00976724">
        <w:rPr>
          <w:rFonts w:eastAsia="Arial" w:cs="Arial"/>
          <w:szCs w:val="24"/>
        </w:rPr>
        <w:t>y</w:t>
      </w:r>
      <w:r w:rsidR="00D92F62" w:rsidRPr="00976724">
        <w:rPr>
          <w:rFonts w:eastAsia="Arial" w:cs="Arial"/>
          <w:spacing w:val="-7"/>
          <w:szCs w:val="24"/>
        </w:rPr>
        <w:t xml:space="preserve"> </w:t>
      </w:r>
      <w:r w:rsidR="00D92F62" w:rsidRPr="00976724">
        <w:rPr>
          <w:rFonts w:eastAsia="Arial" w:cs="Arial"/>
          <w:szCs w:val="24"/>
        </w:rPr>
        <w:t>to</w:t>
      </w:r>
      <w:r w:rsidR="00D92F62" w:rsidRPr="00976724">
        <w:rPr>
          <w:rFonts w:eastAsia="Arial" w:cs="Arial"/>
          <w:spacing w:val="-3"/>
          <w:szCs w:val="24"/>
        </w:rPr>
        <w:t xml:space="preserve"> </w:t>
      </w:r>
      <w:r w:rsidR="00D92F62" w:rsidRPr="00976724">
        <w:rPr>
          <w:rFonts w:eastAsia="Arial" w:cs="Arial"/>
          <w:szCs w:val="24"/>
        </w:rPr>
        <w:t>u</w:t>
      </w:r>
      <w:r w:rsidR="00D92F62" w:rsidRPr="00976724">
        <w:rPr>
          <w:rFonts w:eastAsia="Arial" w:cs="Arial"/>
          <w:spacing w:val="3"/>
          <w:szCs w:val="24"/>
        </w:rPr>
        <w:t>s</w:t>
      </w:r>
      <w:r w:rsidR="00D92F62" w:rsidRPr="00976724">
        <w:rPr>
          <w:rFonts w:eastAsia="Arial" w:cs="Arial"/>
          <w:szCs w:val="24"/>
        </w:rPr>
        <w:t>e</w:t>
      </w:r>
      <w:r w:rsidR="00D92F62" w:rsidRPr="00976724">
        <w:rPr>
          <w:rFonts w:eastAsia="Arial" w:cs="Arial"/>
          <w:spacing w:val="-3"/>
          <w:szCs w:val="24"/>
        </w:rPr>
        <w:t xml:space="preserve"> </w:t>
      </w:r>
      <w:r w:rsidR="00D92F62" w:rsidRPr="00976724">
        <w:rPr>
          <w:rFonts w:eastAsia="Arial" w:cs="Arial"/>
          <w:szCs w:val="24"/>
        </w:rPr>
        <w:t>a</w:t>
      </w:r>
      <w:r w:rsidR="00D92F62" w:rsidRPr="00976724">
        <w:rPr>
          <w:rFonts w:eastAsia="Arial" w:cs="Arial"/>
          <w:spacing w:val="-2"/>
          <w:szCs w:val="24"/>
        </w:rPr>
        <w:t xml:space="preserve"> </w:t>
      </w:r>
      <w:r w:rsidR="00D92F62" w:rsidRPr="00976724">
        <w:rPr>
          <w:rFonts w:eastAsia="Arial" w:cs="Arial"/>
          <w:spacing w:val="10"/>
          <w:szCs w:val="24"/>
        </w:rPr>
        <w:t>m</w:t>
      </w:r>
      <w:r w:rsidR="00D92F62" w:rsidRPr="00976724">
        <w:rPr>
          <w:rFonts w:eastAsia="Arial" w:cs="Arial"/>
          <w:szCs w:val="24"/>
        </w:rPr>
        <w:t>et</w:t>
      </w:r>
      <w:r w:rsidR="00D92F62" w:rsidRPr="00976724">
        <w:rPr>
          <w:rFonts w:eastAsia="Arial" w:cs="Arial"/>
          <w:spacing w:val="-1"/>
          <w:szCs w:val="24"/>
        </w:rPr>
        <w:t>h</w:t>
      </w:r>
      <w:r w:rsidR="00D92F62" w:rsidRPr="00976724">
        <w:rPr>
          <w:rFonts w:eastAsia="Arial" w:cs="Arial"/>
          <w:szCs w:val="24"/>
        </w:rPr>
        <w:t>o</w:t>
      </w:r>
      <w:r w:rsidR="00D92F62" w:rsidRPr="00976724">
        <w:rPr>
          <w:rFonts w:eastAsia="Arial" w:cs="Arial"/>
          <w:spacing w:val="-1"/>
          <w:szCs w:val="24"/>
        </w:rPr>
        <w:t>d</w:t>
      </w:r>
      <w:r w:rsidR="00D92F62" w:rsidRPr="00976724">
        <w:rPr>
          <w:rFonts w:eastAsia="Arial" w:cs="Arial"/>
          <w:szCs w:val="24"/>
        </w:rPr>
        <w:t>,</w:t>
      </w:r>
      <w:r w:rsidR="00D92F62">
        <w:rPr>
          <w:rFonts w:eastAsia="Arial" w:cs="Arial"/>
          <w:szCs w:val="24"/>
        </w:rPr>
        <w:t xml:space="preserve"> and </w:t>
      </w:r>
      <w:r w:rsidRPr="00976724">
        <w:rPr>
          <w:rFonts w:eastAsia="Arial" w:cs="Arial"/>
          <w:spacing w:val="4"/>
          <w:szCs w:val="24"/>
        </w:rPr>
        <w:t>m</w:t>
      </w:r>
      <w:r w:rsidRPr="00976724">
        <w:rPr>
          <w:rFonts w:eastAsia="Arial" w:cs="Arial"/>
          <w:szCs w:val="24"/>
        </w:rPr>
        <w:t>a</w:t>
      </w:r>
      <w:r w:rsidRPr="00976724">
        <w:rPr>
          <w:rFonts w:eastAsia="Arial" w:cs="Arial"/>
          <w:spacing w:val="3"/>
          <w:szCs w:val="24"/>
        </w:rPr>
        <w:t>k</w:t>
      </w:r>
      <w:r w:rsidRPr="00976724">
        <w:rPr>
          <w:rFonts w:eastAsia="Arial" w:cs="Arial"/>
          <w:szCs w:val="24"/>
        </w:rPr>
        <w:t>es</w:t>
      </w:r>
      <w:r w:rsidRPr="00976724">
        <w:rPr>
          <w:rFonts w:eastAsia="Arial" w:cs="Arial"/>
          <w:spacing w:val="-6"/>
          <w:szCs w:val="24"/>
        </w:rPr>
        <w:t xml:space="preserve"> </w:t>
      </w:r>
      <w:r w:rsidRPr="00976724">
        <w:rPr>
          <w:rFonts w:eastAsia="Arial" w:cs="Arial"/>
          <w:szCs w:val="24"/>
        </w:rPr>
        <w:t>h</w:t>
      </w:r>
      <w:r w:rsidR="00D92F62">
        <w:rPr>
          <w:rFonts w:eastAsia="Arial" w:cs="Arial"/>
          <w:spacing w:val="1"/>
          <w:szCs w:val="24"/>
        </w:rPr>
        <w:t>er</w:t>
      </w:r>
      <w:r w:rsidRPr="00976724">
        <w:rPr>
          <w:rFonts w:eastAsia="Arial" w:cs="Arial"/>
          <w:szCs w:val="24"/>
        </w:rPr>
        <w:t>/h</w:t>
      </w:r>
      <w:r w:rsidR="00D92F62">
        <w:rPr>
          <w:rFonts w:eastAsia="Arial" w:cs="Arial"/>
          <w:szCs w:val="24"/>
        </w:rPr>
        <w:t>is</w:t>
      </w:r>
      <w:r w:rsidRPr="00976724">
        <w:rPr>
          <w:rFonts w:eastAsia="Arial" w:cs="Arial"/>
          <w:spacing w:val="-6"/>
          <w:szCs w:val="24"/>
        </w:rPr>
        <w:t xml:space="preserve"> </w:t>
      </w:r>
      <w:r w:rsidRPr="00976724">
        <w:rPr>
          <w:rFonts w:eastAsia="Arial" w:cs="Arial"/>
          <w:spacing w:val="2"/>
          <w:szCs w:val="24"/>
        </w:rPr>
        <w:t>o</w:t>
      </w:r>
      <w:r w:rsidRPr="00976724">
        <w:rPr>
          <w:rFonts w:eastAsia="Arial" w:cs="Arial"/>
          <w:spacing w:val="-2"/>
          <w:szCs w:val="24"/>
        </w:rPr>
        <w:t>w</w:t>
      </w:r>
      <w:r w:rsidRPr="00976724">
        <w:rPr>
          <w:rFonts w:eastAsia="Arial" w:cs="Arial"/>
          <w:szCs w:val="24"/>
        </w:rPr>
        <w:t>n</w:t>
      </w:r>
      <w:r w:rsidRPr="00976724">
        <w:rPr>
          <w:rFonts w:eastAsia="Arial" w:cs="Arial"/>
          <w:spacing w:val="-4"/>
          <w:szCs w:val="24"/>
        </w:rPr>
        <w:t xml:space="preserve"> </w:t>
      </w:r>
      <w:r w:rsidRPr="00976724">
        <w:rPr>
          <w:rFonts w:eastAsia="Arial" w:cs="Arial"/>
          <w:spacing w:val="3"/>
          <w:szCs w:val="24"/>
        </w:rPr>
        <w:t>c</w:t>
      </w:r>
      <w:r w:rsidRPr="00976724">
        <w:rPr>
          <w:rFonts w:eastAsia="Arial" w:cs="Arial"/>
          <w:szCs w:val="24"/>
        </w:rPr>
        <w:t>h</w:t>
      </w:r>
      <w:r w:rsidRPr="00976724">
        <w:rPr>
          <w:rFonts w:eastAsia="Arial" w:cs="Arial"/>
          <w:spacing w:val="-1"/>
          <w:szCs w:val="24"/>
        </w:rPr>
        <w:t>oi</w:t>
      </w:r>
      <w:r w:rsidRPr="00976724">
        <w:rPr>
          <w:rFonts w:eastAsia="Arial" w:cs="Arial"/>
          <w:spacing w:val="1"/>
          <w:szCs w:val="24"/>
        </w:rPr>
        <w:t>c</w:t>
      </w:r>
      <w:r w:rsidRPr="00976724">
        <w:rPr>
          <w:rFonts w:eastAsia="Arial" w:cs="Arial"/>
          <w:szCs w:val="24"/>
        </w:rPr>
        <w:t>e</w:t>
      </w:r>
      <w:r w:rsidRPr="00976724">
        <w:rPr>
          <w:rFonts w:eastAsia="Arial" w:cs="Arial"/>
          <w:spacing w:val="-5"/>
          <w:szCs w:val="24"/>
        </w:rPr>
        <w:t xml:space="preserve"> </w:t>
      </w:r>
      <w:r w:rsidRPr="00976724">
        <w:rPr>
          <w:rFonts w:eastAsia="Arial" w:cs="Arial"/>
          <w:szCs w:val="24"/>
        </w:rPr>
        <w:t>of</w:t>
      </w:r>
      <w:r w:rsidRPr="00976724">
        <w:rPr>
          <w:rFonts w:eastAsia="Arial" w:cs="Arial"/>
          <w:spacing w:val="-3"/>
          <w:szCs w:val="24"/>
        </w:rPr>
        <w:t xml:space="preserve"> </w:t>
      </w:r>
      <w:r w:rsidRPr="00976724">
        <w:rPr>
          <w:rFonts w:eastAsia="Arial" w:cs="Arial"/>
          <w:spacing w:val="4"/>
          <w:szCs w:val="24"/>
        </w:rPr>
        <w:t>m</w:t>
      </w:r>
      <w:r w:rsidRPr="00976724">
        <w:rPr>
          <w:rFonts w:eastAsia="Arial" w:cs="Arial"/>
          <w:szCs w:val="24"/>
        </w:rPr>
        <w:t>et</w:t>
      </w:r>
      <w:r w:rsidRPr="00976724">
        <w:rPr>
          <w:rFonts w:eastAsia="Arial" w:cs="Arial"/>
          <w:spacing w:val="-1"/>
          <w:szCs w:val="24"/>
        </w:rPr>
        <w:t>h</w:t>
      </w:r>
      <w:r w:rsidRPr="00976724">
        <w:rPr>
          <w:rFonts w:eastAsia="Arial" w:cs="Arial"/>
          <w:szCs w:val="24"/>
        </w:rPr>
        <w:t>od</w:t>
      </w:r>
      <w:r w:rsidRPr="00976724">
        <w:rPr>
          <w:rFonts w:eastAsia="Arial" w:cs="Arial"/>
          <w:spacing w:val="-6"/>
          <w:szCs w:val="24"/>
        </w:rPr>
        <w:t xml:space="preserve"> </w:t>
      </w:r>
      <w:r w:rsidRPr="00976724">
        <w:rPr>
          <w:rFonts w:eastAsia="Arial" w:cs="Arial"/>
          <w:szCs w:val="24"/>
        </w:rPr>
        <w:t>u</w:t>
      </w:r>
      <w:r w:rsidRPr="00976724">
        <w:rPr>
          <w:rFonts w:eastAsia="Arial" w:cs="Arial"/>
          <w:spacing w:val="-1"/>
          <w:szCs w:val="24"/>
        </w:rPr>
        <w:t>p</w:t>
      </w:r>
      <w:r w:rsidRPr="00976724">
        <w:rPr>
          <w:rFonts w:eastAsia="Arial" w:cs="Arial"/>
          <w:spacing w:val="2"/>
          <w:szCs w:val="24"/>
        </w:rPr>
        <w:t>o</w:t>
      </w:r>
      <w:r w:rsidRPr="00976724">
        <w:rPr>
          <w:rFonts w:eastAsia="Arial" w:cs="Arial"/>
          <w:szCs w:val="24"/>
        </w:rPr>
        <w:t>n</w:t>
      </w:r>
      <w:r w:rsidRPr="00976724">
        <w:rPr>
          <w:rFonts w:eastAsia="Arial" w:cs="Arial"/>
          <w:spacing w:val="-4"/>
          <w:szCs w:val="24"/>
        </w:rPr>
        <w:t xml:space="preserve"> </w:t>
      </w:r>
      <w:r w:rsidRPr="00976724">
        <w:rPr>
          <w:rFonts w:eastAsia="Arial" w:cs="Arial"/>
          <w:szCs w:val="24"/>
        </w:rPr>
        <w:t>re</w:t>
      </w:r>
      <w:r w:rsidRPr="00976724">
        <w:rPr>
          <w:rFonts w:eastAsia="Arial" w:cs="Arial"/>
          <w:spacing w:val="1"/>
          <w:szCs w:val="24"/>
        </w:rPr>
        <w:t>c</w:t>
      </w:r>
      <w:r w:rsidRPr="00976724">
        <w:rPr>
          <w:rFonts w:eastAsia="Arial" w:cs="Arial"/>
          <w:szCs w:val="24"/>
        </w:rPr>
        <w:t>e</w:t>
      </w:r>
      <w:r w:rsidRPr="00976724">
        <w:rPr>
          <w:rFonts w:eastAsia="Arial" w:cs="Arial"/>
          <w:spacing w:val="6"/>
          <w:szCs w:val="24"/>
        </w:rPr>
        <w:t>i</w:t>
      </w:r>
      <w:r w:rsidRPr="00976724">
        <w:rPr>
          <w:rFonts w:eastAsia="Arial" w:cs="Arial"/>
          <w:spacing w:val="-1"/>
          <w:szCs w:val="24"/>
        </w:rPr>
        <w:t>v</w:t>
      </w:r>
      <w:r w:rsidRPr="00976724">
        <w:rPr>
          <w:rFonts w:eastAsia="Arial" w:cs="Arial"/>
          <w:spacing w:val="1"/>
          <w:szCs w:val="24"/>
        </w:rPr>
        <w:t>i</w:t>
      </w:r>
      <w:r w:rsidRPr="00976724">
        <w:rPr>
          <w:rFonts w:eastAsia="Arial" w:cs="Arial"/>
          <w:szCs w:val="24"/>
        </w:rPr>
        <w:t>ng</w:t>
      </w:r>
      <w:r w:rsidRPr="00976724">
        <w:rPr>
          <w:rFonts w:eastAsia="Arial" w:cs="Arial"/>
          <w:spacing w:val="-9"/>
          <w:szCs w:val="24"/>
        </w:rPr>
        <w:t xml:space="preserve"> </w:t>
      </w:r>
      <w:r w:rsidRPr="00976724">
        <w:rPr>
          <w:rFonts w:eastAsia="Arial" w:cs="Arial"/>
          <w:spacing w:val="2"/>
          <w:szCs w:val="24"/>
        </w:rPr>
        <w:t>a</w:t>
      </w:r>
      <w:r w:rsidRPr="00976724">
        <w:rPr>
          <w:rFonts w:eastAsia="Arial" w:cs="Arial"/>
          <w:spacing w:val="-1"/>
          <w:szCs w:val="24"/>
        </w:rPr>
        <w:t>l</w:t>
      </w:r>
      <w:r w:rsidRPr="00976724">
        <w:rPr>
          <w:rFonts w:eastAsia="Arial" w:cs="Arial"/>
          <w:szCs w:val="24"/>
        </w:rPr>
        <w:t>l</w:t>
      </w:r>
      <w:r w:rsidRPr="00976724">
        <w:rPr>
          <w:rFonts w:eastAsia="Arial" w:cs="Arial"/>
          <w:spacing w:val="-1"/>
          <w:szCs w:val="24"/>
        </w:rPr>
        <w:t xml:space="preserve"> i</w:t>
      </w:r>
      <w:r w:rsidRPr="00976724">
        <w:rPr>
          <w:rFonts w:eastAsia="Arial" w:cs="Arial"/>
          <w:szCs w:val="24"/>
        </w:rPr>
        <w:t>n</w:t>
      </w:r>
      <w:r w:rsidRPr="00976724">
        <w:rPr>
          <w:rFonts w:eastAsia="Arial" w:cs="Arial"/>
          <w:spacing w:val="2"/>
          <w:szCs w:val="24"/>
        </w:rPr>
        <w:t>f</w:t>
      </w:r>
      <w:r w:rsidRPr="00976724">
        <w:rPr>
          <w:rFonts w:eastAsia="Arial" w:cs="Arial"/>
          <w:szCs w:val="24"/>
        </w:rPr>
        <w:t>or</w:t>
      </w:r>
      <w:r w:rsidRPr="00976724">
        <w:rPr>
          <w:rFonts w:eastAsia="Arial" w:cs="Arial"/>
          <w:spacing w:val="5"/>
          <w:szCs w:val="24"/>
        </w:rPr>
        <w:t>m</w:t>
      </w:r>
      <w:r w:rsidRPr="00976724">
        <w:rPr>
          <w:rFonts w:eastAsia="Arial" w:cs="Arial"/>
          <w:szCs w:val="24"/>
        </w:rPr>
        <w:t>at</w:t>
      </w:r>
      <w:r w:rsidRPr="00976724">
        <w:rPr>
          <w:rFonts w:eastAsia="Arial" w:cs="Arial"/>
          <w:spacing w:val="-2"/>
          <w:szCs w:val="24"/>
        </w:rPr>
        <w:t>i</w:t>
      </w:r>
      <w:r w:rsidRPr="00976724">
        <w:rPr>
          <w:rFonts w:eastAsia="Arial" w:cs="Arial"/>
          <w:szCs w:val="24"/>
        </w:rPr>
        <w:t>on w</w:t>
      </w:r>
      <w:r w:rsidRPr="00976724">
        <w:rPr>
          <w:rFonts w:eastAsia="Arial" w:cs="Arial"/>
          <w:spacing w:val="-1"/>
          <w:szCs w:val="24"/>
        </w:rPr>
        <w:t>i</w:t>
      </w:r>
      <w:r w:rsidRPr="00976724">
        <w:rPr>
          <w:rFonts w:eastAsia="Arial" w:cs="Arial"/>
          <w:szCs w:val="24"/>
        </w:rPr>
        <w:t>t</w:t>
      </w:r>
      <w:r w:rsidRPr="00976724">
        <w:rPr>
          <w:rFonts w:eastAsia="Arial" w:cs="Arial"/>
          <w:spacing w:val="2"/>
          <w:szCs w:val="24"/>
        </w:rPr>
        <w:t>h</w:t>
      </w:r>
      <w:r w:rsidRPr="00976724">
        <w:rPr>
          <w:rFonts w:eastAsia="Arial" w:cs="Arial"/>
          <w:szCs w:val="24"/>
        </w:rPr>
        <w:t>o</w:t>
      </w:r>
      <w:r w:rsidRPr="00976724">
        <w:rPr>
          <w:rFonts w:eastAsia="Arial" w:cs="Arial"/>
          <w:spacing w:val="-1"/>
          <w:szCs w:val="24"/>
        </w:rPr>
        <w:t>u</w:t>
      </w:r>
      <w:r w:rsidRPr="00976724">
        <w:rPr>
          <w:rFonts w:eastAsia="Arial" w:cs="Arial"/>
          <w:szCs w:val="24"/>
        </w:rPr>
        <w:t>t</w:t>
      </w:r>
      <w:r w:rsidRPr="00976724">
        <w:rPr>
          <w:rFonts w:eastAsia="Arial" w:cs="Arial"/>
          <w:spacing w:val="-4"/>
          <w:szCs w:val="24"/>
        </w:rPr>
        <w:t xml:space="preserve"> </w:t>
      </w:r>
      <w:r w:rsidRPr="00976724">
        <w:rPr>
          <w:rFonts w:eastAsia="Arial" w:cs="Arial"/>
          <w:szCs w:val="24"/>
        </w:rPr>
        <w:t>b</w:t>
      </w:r>
      <w:r w:rsidRPr="00976724">
        <w:rPr>
          <w:rFonts w:eastAsia="Arial" w:cs="Arial"/>
          <w:spacing w:val="-1"/>
          <w:szCs w:val="24"/>
        </w:rPr>
        <w:t>e</w:t>
      </w:r>
      <w:r w:rsidRPr="00976724">
        <w:rPr>
          <w:rFonts w:eastAsia="Arial" w:cs="Arial"/>
          <w:spacing w:val="1"/>
          <w:szCs w:val="24"/>
        </w:rPr>
        <w:t>i</w:t>
      </w:r>
      <w:r w:rsidRPr="00976724">
        <w:rPr>
          <w:rFonts w:eastAsia="Arial" w:cs="Arial"/>
          <w:szCs w:val="24"/>
        </w:rPr>
        <w:t>ng</w:t>
      </w:r>
      <w:r w:rsidRPr="00976724">
        <w:rPr>
          <w:rFonts w:eastAsia="Arial" w:cs="Arial"/>
          <w:spacing w:val="-5"/>
          <w:szCs w:val="24"/>
        </w:rPr>
        <w:t xml:space="preserve"> </w:t>
      </w:r>
      <w:r w:rsidRPr="00976724">
        <w:rPr>
          <w:rFonts w:eastAsia="Arial" w:cs="Arial"/>
          <w:spacing w:val="1"/>
          <w:szCs w:val="24"/>
        </w:rPr>
        <w:t>c</w:t>
      </w:r>
      <w:r w:rsidRPr="00976724">
        <w:rPr>
          <w:rFonts w:eastAsia="Arial" w:cs="Arial"/>
          <w:spacing w:val="2"/>
          <w:szCs w:val="24"/>
        </w:rPr>
        <w:t>o</w:t>
      </w:r>
      <w:r w:rsidRPr="00976724">
        <w:rPr>
          <w:rFonts w:eastAsia="Arial" w:cs="Arial"/>
          <w:szCs w:val="24"/>
        </w:rPr>
        <w:t>er</w:t>
      </w:r>
      <w:r w:rsidRPr="00976724">
        <w:rPr>
          <w:rFonts w:eastAsia="Arial" w:cs="Arial"/>
          <w:spacing w:val="2"/>
          <w:szCs w:val="24"/>
        </w:rPr>
        <w:t>c</w:t>
      </w:r>
      <w:r w:rsidRPr="00976724">
        <w:rPr>
          <w:rFonts w:eastAsia="Arial" w:cs="Arial"/>
          <w:szCs w:val="24"/>
        </w:rPr>
        <w:t>e</w:t>
      </w:r>
      <w:r w:rsidRPr="00976724">
        <w:rPr>
          <w:rFonts w:eastAsia="Arial" w:cs="Arial"/>
          <w:spacing w:val="-1"/>
          <w:szCs w:val="24"/>
        </w:rPr>
        <w:t>d</w:t>
      </w:r>
      <w:r w:rsidRPr="00976724">
        <w:rPr>
          <w:rFonts w:eastAsia="Arial" w:cs="Arial"/>
          <w:szCs w:val="24"/>
        </w:rPr>
        <w:t>/</w:t>
      </w:r>
      <w:r w:rsidRPr="00976724">
        <w:rPr>
          <w:rFonts w:eastAsia="Arial" w:cs="Arial"/>
          <w:spacing w:val="2"/>
          <w:szCs w:val="24"/>
        </w:rPr>
        <w:t>f</w:t>
      </w:r>
      <w:r w:rsidRPr="00976724">
        <w:rPr>
          <w:rFonts w:eastAsia="Arial" w:cs="Arial"/>
          <w:szCs w:val="24"/>
        </w:rPr>
        <w:t>or</w:t>
      </w:r>
      <w:r w:rsidRPr="00976724">
        <w:rPr>
          <w:rFonts w:eastAsia="Arial" w:cs="Arial"/>
          <w:spacing w:val="2"/>
          <w:szCs w:val="24"/>
        </w:rPr>
        <w:t>c</w:t>
      </w:r>
      <w:r w:rsidRPr="00976724">
        <w:rPr>
          <w:rFonts w:eastAsia="Arial" w:cs="Arial"/>
          <w:szCs w:val="24"/>
        </w:rPr>
        <w:t>e</w:t>
      </w:r>
      <w:r w:rsidRPr="00976724">
        <w:rPr>
          <w:rFonts w:eastAsia="Arial" w:cs="Arial"/>
          <w:spacing w:val="-1"/>
          <w:szCs w:val="24"/>
        </w:rPr>
        <w:t>d</w:t>
      </w:r>
      <w:r w:rsidRPr="00976724">
        <w:rPr>
          <w:rFonts w:eastAsia="Arial" w:cs="Arial"/>
          <w:szCs w:val="24"/>
        </w:rPr>
        <w:t>.</w:t>
      </w:r>
    </w:p>
    <w:p w14:paraId="7D03F78E" w14:textId="77777777" w:rsidR="00DA40B2" w:rsidRPr="00976724" w:rsidRDefault="00DA40B2" w:rsidP="00DA40B2">
      <w:pPr>
        <w:spacing w:line="276" w:lineRule="auto"/>
        <w:ind w:right="-14"/>
        <w:jc w:val="both"/>
        <w:rPr>
          <w:rFonts w:eastAsia="Arial" w:cs="Arial"/>
          <w:b/>
          <w:i/>
          <w:szCs w:val="24"/>
        </w:rPr>
      </w:pPr>
    </w:p>
    <w:p w14:paraId="1C3D07A9" w14:textId="77777777" w:rsidR="00BF27A9" w:rsidRDefault="00822428" w:rsidP="00DA40B2">
      <w:pPr>
        <w:tabs>
          <w:tab w:val="num" w:pos="2160"/>
        </w:tabs>
        <w:spacing w:line="276" w:lineRule="auto"/>
        <w:rPr>
          <w:rFonts w:cs="Arial"/>
          <w:b/>
          <w:szCs w:val="24"/>
          <w:lang w:val="en-GB"/>
        </w:rPr>
      </w:pPr>
      <w:r w:rsidRPr="00976724">
        <w:rPr>
          <w:rFonts w:cs="Arial"/>
          <w:b/>
          <w:szCs w:val="24"/>
          <w:lang w:val="en-GB"/>
        </w:rPr>
        <w:t xml:space="preserve">Concept </w:t>
      </w:r>
      <w:r>
        <w:rPr>
          <w:rFonts w:cs="Arial"/>
          <w:b/>
          <w:szCs w:val="24"/>
          <w:lang w:val="en-GB"/>
        </w:rPr>
        <w:t xml:space="preserve">of </w:t>
      </w:r>
      <w:r w:rsidR="00F15E63" w:rsidRPr="00976724">
        <w:rPr>
          <w:rFonts w:cs="Arial"/>
          <w:b/>
          <w:szCs w:val="24"/>
          <w:lang w:val="en-GB"/>
        </w:rPr>
        <w:t>High</w:t>
      </w:r>
      <w:r>
        <w:rPr>
          <w:rFonts w:cs="Arial"/>
          <w:b/>
          <w:szCs w:val="24"/>
          <w:lang w:val="en-GB"/>
        </w:rPr>
        <w:t>-</w:t>
      </w:r>
      <w:r w:rsidR="00F15E63" w:rsidRPr="00976724">
        <w:rPr>
          <w:rFonts w:cs="Arial"/>
          <w:b/>
          <w:szCs w:val="24"/>
          <w:lang w:val="en-GB"/>
        </w:rPr>
        <w:t xml:space="preserve">Risk </w:t>
      </w:r>
      <w:r w:rsidR="00F15E63">
        <w:rPr>
          <w:rFonts w:cs="Arial"/>
          <w:b/>
          <w:szCs w:val="24"/>
          <w:lang w:val="en-GB"/>
        </w:rPr>
        <w:t>i</w:t>
      </w:r>
      <w:r w:rsidR="00F15E63" w:rsidRPr="00976724">
        <w:rPr>
          <w:rFonts w:cs="Arial"/>
          <w:b/>
          <w:szCs w:val="24"/>
          <w:lang w:val="en-GB"/>
        </w:rPr>
        <w:t>n FP/RH Service Delivery</w:t>
      </w:r>
      <w:r w:rsidR="00BF27A9">
        <w:rPr>
          <w:rFonts w:cs="Arial"/>
          <w:b/>
          <w:szCs w:val="24"/>
          <w:lang w:val="en-GB"/>
        </w:rPr>
        <w:t xml:space="preserve"> </w:t>
      </w:r>
    </w:p>
    <w:p w14:paraId="6C5BA8A5" w14:textId="77777777" w:rsidR="00DA40B2" w:rsidRPr="00976724" w:rsidRDefault="00BF27A9" w:rsidP="00DA40B2">
      <w:pPr>
        <w:tabs>
          <w:tab w:val="num" w:pos="2160"/>
        </w:tabs>
        <w:spacing w:line="276" w:lineRule="auto"/>
        <w:rPr>
          <w:rFonts w:cs="Arial"/>
          <w:szCs w:val="24"/>
          <w:lang w:val="en-GB"/>
        </w:rPr>
      </w:pPr>
      <w:r w:rsidRPr="00BF27A9">
        <w:rPr>
          <w:rFonts w:cs="Arial"/>
          <w:szCs w:val="24"/>
          <w:lang w:val="en-GB"/>
        </w:rPr>
        <w:t>A h</w:t>
      </w:r>
      <w:r w:rsidR="00DA40B2" w:rsidRPr="00BF27A9">
        <w:rPr>
          <w:rFonts w:cs="Arial"/>
          <w:szCs w:val="24"/>
          <w:lang w:val="en-GB"/>
        </w:rPr>
        <w:t>igh</w:t>
      </w:r>
      <w:r w:rsidR="006A448C">
        <w:rPr>
          <w:rFonts w:cs="Arial"/>
          <w:szCs w:val="24"/>
          <w:lang w:val="en-GB"/>
        </w:rPr>
        <w:t>-</w:t>
      </w:r>
      <w:r w:rsidR="00DA40B2" w:rsidRPr="00976724">
        <w:rPr>
          <w:rFonts w:cs="Arial"/>
          <w:szCs w:val="24"/>
          <w:lang w:val="en-GB"/>
        </w:rPr>
        <w:t>risk client in FP/RH is one whose life and that of her baby/baby</w:t>
      </w:r>
      <w:r w:rsidR="006A448C">
        <w:rPr>
          <w:rFonts w:cs="Arial"/>
          <w:szCs w:val="24"/>
          <w:lang w:val="en-GB"/>
        </w:rPr>
        <w:t>-</w:t>
      </w:r>
      <w:r w:rsidR="00DA40B2" w:rsidRPr="00976724">
        <w:rPr>
          <w:rFonts w:cs="Arial"/>
          <w:szCs w:val="24"/>
          <w:lang w:val="en-GB"/>
        </w:rPr>
        <w:t>to</w:t>
      </w:r>
      <w:r w:rsidR="006A448C">
        <w:rPr>
          <w:rFonts w:cs="Arial"/>
          <w:szCs w:val="24"/>
          <w:lang w:val="en-GB"/>
        </w:rPr>
        <w:t>-</w:t>
      </w:r>
      <w:r w:rsidR="00DA40B2" w:rsidRPr="00976724">
        <w:rPr>
          <w:rFonts w:cs="Arial"/>
          <w:szCs w:val="24"/>
          <w:lang w:val="en-GB"/>
        </w:rPr>
        <w:t xml:space="preserve">come are threatened by pregnancy. For example: </w:t>
      </w:r>
    </w:p>
    <w:p w14:paraId="1361C25F" w14:textId="77777777" w:rsidR="00DA40B2" w:rsidRPr="00976724" w:rsidRDefault="00DA40B2" w:rsidP="00926F88">
      <w:pPr>
        <w:widowControl/>
        <w:numPr>
          <w:ilvl w:val="0"/>
          <w:numId w:val="37"/>
        </w:numPr>
        <w:spacing w:line="276" w:lineRule="auto"/>
        <w:jc w:val="both"/>
        <w:rPr>
          <w:rFonts w:cs="Arial"/>
          <w:szCs w:val="24"/>
          <w:lang w:val="en-GB"/>
        </w:rPr>
      </w:pPr>
      <w:r w:rsidRPr="00976724">
        <w:rPr>
          <w:rFonts w:cs="Arial"/>
          <w:szCs w:val="24"/>
          <w:lang w:val="en-GB"/>
        </w:rPr>
        <w:t>Young mothers below 20</w:t>
      </w:r>
      <w:r w:rsidR="00611E74">
        <w:rPr>
          <w:rFonts w:cs="Arial"/>
          <w:szCs w:val="24"/>
          <w:lang w:val="en-GB"/>
        </w:rPr>
        <w:t>-</w:t>
      </w:r>
      <w:r w:rsidRPr="00976724">
        <w:rPr>
          <w:rFonts w:cs="Arial"/>
          <w:szCs w:val="24"/>
          <w:lang w:val="en-GB"/>
        </w:rPr>
        <w:t xml:space="preserve">years old: Children born to young mothers and those born after </w:t>
      </w:r>
      <w:r w:rsidR="006A448C">
        <w:rPr>
          <w:rFonts w:cs="Arial"/>
          <w:szCs w:val="24"/>
          <w:lang w:val="en-GB"/>
        </w:rPr>
        <w:t xml:space="preserve">a </w:t>
      </w:r>
      <w:r w:rsidRPr="00976724">
        <w:rPr>
          <w:rFonts w:cs="Arial"/>
          <w:szCs w:val="24"/>
          <w:lang w:val="en-GB"/>
        </w:rPr>
        <w:t xml:space="preserve">short birth interval are subject to much higher mortality rates than those born to older mothers and after longer birth intervals. </w:t>
      </w:r>
    </w:p>
    <w:p w14:paraId="286A76E0" w14:textId="77777777" w:rsidR="00DA40B2" w:rsidRPr="00976724" w:rsidRDefault="00DA40B2" w:rsidP="00926F88">
      <w:pPr>
        <w:widowControl/>
        <w:numPr>
          <w:ilvl w:val="0"/>
          <w:numId w:val="37"/>
        </w:numPr>
        <w:spacing w:line="276" w:lineRule="auto"/>
        <w:jc w:val="both"/>
        <w:rPr>
          <w:rFonts w:cs="Arial"/>
          <w:szCs w:val="24"/>
          <w:lang w:val="en-GB"/>
        </w:rPr>
      </w:pPr>
      <w:r w:rsidRPr="00976724">
        <w:rPr>
          <w:rFonts w:cs="Arial"/>
          <w:szCs w:val="24"/>
          <w:lang w:val="en-GB"/>
        </w:rPr>
        <w:t xml:space="preserve">All sexually active males and females are at risk of </w:t>
      </w:r>
      <w:r w:rsidR="006A448C">
        <w:rPr>
          <w:rFonts w:cs="Arial"/>
          <w:szCs w:val="24"/>
          <w:lang w:val="en-GB"/>
        </w:rPr>
        <w:t>con</w:t>
      </w:r>
      <w:r w:rsidRPr="00976724">
        <w:rPr>
          <w:rFonts w:cs="Arial"/>
          <w:szCs w:val="24"/>
          <w:lang w:val="en-GB"/>
        </w:rPr>
        <w:t>tracting STI</w:t>
      </w:r>
      <w:r w:rsidR="006A448C">
        <w:rPr>
          <w:rFonts w:cs="Arial"/>
          <w:szCs w:val="24"/>
          <w:lang w:val="en-GB"/>
        </w:rPr>
        <w:t>s</w:t>
      </w:r>
      <w:r w:rsidRPr="00976724">
        <w:rPr>
          <w:rFonts w:cs="Arial"/>
          <w:szCs w:val="24"/>
          <w:lang w:val="en-GB"/>
        </w:rPr>
        <w:t>/HIV</w:t>
      </w:r>
      <w:r w:rsidR="006A448C">
        <w:rPr>
          <w:rFonts w:cs="Arial"/>
          <w:szCs w:val="24"/>
          <w:lang w:val="en-GB"/>
        </w:rPr>
        <w:t>.</w:t>
      </w:r>
      <w:r w:rsidRPr="00976724">
        <w:rPr>
          <w:rFonts w:cs="Arial"/>
          <w:szCs w:val="24"/>
          <w:lang w:val="en-GB"/>
        </w:rPr>
        <w:t xml:space="preserve"> </w:t>
      </w:r>
      <w:r w:rsidR="006A448C">
        <w:rPr>
          <w:rFonts w:cs="Arial"/>
          <w:szCs w:val="24"/>
          <w:lang w:val="en-GB"/>
        </w:rPr>
        <w:t>B</w:t>
      </w:r>
      <w:r w:rsidRPr="00976724">
        <w:rPr>
          <w:rFonts w:cs="Arial"/>
          <w:szCs w:val="24"/>
          <w:lang w:val="en-GB"/>
        </w:rPr>
        <w:t xml:space="preserve">ehaviours that put the individual/couple at risk include </w:t>
      </w:r>
      <w:r w:rsidR="006A448C">
        <w:rPr>
          <w:rFonts w:cs="Arial"/>
          <w:szCs w:val="24"/>
          <w:lang w:val="en-GB"/>
        </w:rPr>
        <w:t>engaging in</w:t>
      </w:r>
      <w:r w:rsidR="006A448C" w:rsidRPr="00976724">
        <w:rPr>
          <w:rFonts w:cs="Arial"/>
          <w:szCs w:val="24"/>
          <w:lang w:val="en-GB"/>
        </w:rPr>
        <w:t xml:space="preserve"> </w:t>
      </w:r>
      <w:r w:rsidRPr="00976724">
        <w:rPr>
          <w:rFonts w:cs="Arial"/>
          <w:szCs w:val="24"/>
          <w:lang w:val="en-GB"/>
        </w:rPr>
        <w:t xml:space="preserve">unprotected sex, having more than one sexual partner or having sex with an infected person without protection. </w:t>
      </w:r>
    </w:p>
    <w:p w14:paraId="175F4A57" w14:textId="77777777" w:rsidR="00DA40B2" w:rsidRPr="00976724" w:rsidRDefault="00DA40B2" w:rsidP="00DA40B2">
      <w:pPr>
        <w:tabs>
          <w:tab w:val="num" w:pos="2160"/>
        </w:tabs>
        <w:spacing w:line="276" w:lineRule="auto"/>
        <w:rPr>
          <w:rFonts w:cs="Arial"/>
          <w:szCs w:val="24"/>
          <w:lang w:val="en-GB"/>
        </w:rPr>
      </w:pPr>
    </w:p>
    <w:p w14:paraId="3DB3B2B6" w14:textId="77777777" w:rsidR="006A448C" w:rsidRPr="00F6127F" w:rsidRDefault="006A448C" w:rsidP="00356EE5">
      <w:pPr>
        <w:pStyle w:val="Heading3"/>
      </w:pPr>
      <w:bookmarkStart w:id="27" w:name="_Toc522878989"/>
      <w:r w:rsidRPr="00F6127F">
        <w:t xml:space="preserve">The ‘4 Toos’ </w:t>
      </w:r>
      <w:r w:rsidR="00822428" w:rsidRPr="00F6127F">
        <w:t>C</w:t>
      </w:r>
      <w:r w:rsidRPr="00F6127F">
        <w:t>oncept</w:t>
      </w:r>
      <w:bookmarkEnd w:id="27"/>
      <w:r w:rsidRPr="00F6127F">
        <w:t xml:space="preserve"> </w:t>
      </w:r>
    </w:p>
    <w:p w14:paraId="31DBD86B" w14:textId="77777777" w:rsidR="00DA40B2" w:rsidRPr="00976724" w:rsidRDefault="00822428" w:rsidP="00DA40B2">
      <w:pPr>
        <w:tabs>
          <w:tab w:val="num" w:pos="2160"/>
        </w:tabs>
        <w:spacing w:line="276" w:lineRule="auto"/>
        <w:rPr>
          <w:rFonts w:eastAsia="ヒラギノ角ゴ Pro W3" w:cs="Times New Roman"/>
          <w:b/>
          <w:i/>
          <w:szCs w:val="24"/>
        </w:rPr>
      </w:pPr>
      <w:r>
        <w:rPr>
          <w:rFonts w:cs="Arial"/>
          <w:szCs w:val="24"/>
          <w:lang w:val="en-GB"/>
        </w:rPr>
        <w:t>C</w:t>
      </w:r>
      <w:r w:rsidR="00DA40B2" w:rsidRPr="00976724">
        <w:rPr>
          <w:rFonts w:cs="Arial"/>
          <w:szCs w:val="24"/>
          <w:lang w:val="en-GB"/>
        </w:rPr>
        <w:t xml:space="preserve">ertain women </w:t>
      </w:r>
      <w:r>
        <w:rPr>
          <w:rFonts w:cs="Arial"/>
          <w:szCs w:val="24"/>
          <w:lang w:val="en-GB"/>
        </w:rPr>
        <w:t>and/</w:t>
      </w:r>
      <w:r w:rsidR="00DA40B2" w:rsidRPr="00976724">
        <w:rPr>
          <w:rFonts w:cs="Arial"/>
          <w:szCs w:val="24"/>
          <w:lang w:val="en-GB"/>
        </w:rPr>
        <w:t xml:space="preserve">or their unborn babies </w:t>
      </w:r>
      <w:r w:rsidRPr="00976724">
        <w:rPr>
          <w:rFonts w:cs="Arial"/>
          <w:szCs w:val="24"/>
          <w:lang w:val="en-GB"/>
        </w:rPr>
        <w:t xml:space="preserve">are likely to have problems </w:t>
      </w:r>
      <w:r w:rsidR="00DA40B2" w:rsidRPr="00976724">
        <w:rPr>
          <w:rFonts w:cs="Arial"/>
          <w:szCs w:val="24"/>
          <w:lang w:val="en-GB"/>
        </w:rPr>
        <w:t>during pregnancy, child birth and after delivery. The service provider needs to pay special attention to them. For example:</w:t>
      </w:r>
    </w:p>
    <w:p w14:paraId="5A0A54B7" w14:textId="77777777" w:rsidR="00DA40B2" w:rsidRPr="00976724" w:rsidRDefault="00DA40B2" w:rsidP="00DA40B2">
      <w:pPr>
        <w:rPr>
          <w:b/>
          <w:bCs/>
          <w:szCs w:val="24"/>
        </w:rPr>
      </w:pP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4140"/>
        <w:gridCol w:w="3600"/>
      </w:tblGrid>
      <w:tr w:rsidR="00DA40B2" w:rsidRPr="00797595" w14:paraId="7CC449C3" w14:textId="77777777" w:rsidTr="00797595">
        <w:trPr>
          <w:trHeight w:val="161"/>
        </w:trPr>
        <w:tc>
          <w:tcPr>
            <w:tcW w:w="2425" w:type="dxa"/>
            <w:vAlign w:val="center"/>
          </w:tcPr>
          <w:p w14:paraId="5960D422"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Concept </w:t>
            </w:r>
          </w:p>
        </w:tc>
        <w:tc>
          <w:tcPr>
            <w:tcW w:w="4140" w:type="dxa"/>
          </w:tcPr>
          <w:p w14:paraId="72B70C84"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Effects on mother </w:t>
            </w:r>
          </w:p>
        </w:tc>
        <w:tc>
          <w:tcPr>
            <w:tcW w:w="3600" w:type="dxa"/>
          </w:tcPr>
          <w:p w14:paraId="736820EE"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Effects on the baby </w:t>
            </w:r>
          </w:p>
        </w:tc>
      </w:tr>
      <w:tr w:rsidR="00DA40B2" w:rsidRPr="00797595" w14:paraId="0F228DB3" w14:textId="77777777" w:rsidTr="00AF1834">
        <w:trPr>
          <w:trHeight w:val="1700"/>
        </w:trPr>
        <w:tc>
          <w:tcPr>
            <w:tcW w:w="2425" w:type="dxa"/>
          </w:tcPr>
          <w:p w14:paraId="114EAF0F"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Too early: </w:t>
            </w:r>
          </w:p>
          <w:p w14:paraId="129E979C" w14:textId="77777777" w:rsidR="00DA40B2" w:rsidRPr="00797595" w:rsidRDefault="00DA40B2" w:rsidP="0039406C">
            <w:pPr>
              <w:pStyle w:val="Default"/>
              <w:rPr>
                <w:rFonts w:ascii="Century Gothic" w:hAnsi="Century Gothic"/>
                <w:sz w:val="22"/>
                <w:szCs w:val="22"/>
              </w:rPr>
            </w:pPr>
            <w:r w:rsidRPr="00797595">
              <w:rPr>
                <w:rFonts w:ascii="Century Gothic" w:hAnsi="Century Gothic"/>
                <w:sz w:val="22"/>
                <w:szCs w:val="22"/>
              </w:rPr>
              <w:t xml:space="preserve">Having a pregnancy before 20 years of age </w:t>
            </w:r>
          </w:p>
        </w:tc>
        <w:tc>
          <w:tcPr>
            <w:tcW w:w="4140" w:type="dxa"/>
            <w:vAlign w:val="center"/>
          </w:tcPr>
          <w:p w14:paraId="692B083F" w14:textId="77777777" w:rsidR="00DA40B2" w:rsidRPr="00797595" w:rsidRDefault="00DA40B2" w:rsidP="00926F88">
            <w:pPr>
              <w:pStyle w:val="Default"/>
              <w:numPr>
                <w:ilvl w:val="0"/>
                <w:numId w:val="34"/>
              </w:numPr>
              <w:rPr>
                <w:rFonts w:ascii="Century Gothic" w:hAnsi="Century Gothic" w:cstheme="minorBidi"/>
                <w:color w:val="auto"/>
                <w:sz w:val="22"/>
                <w:szCs w:val="22"/>
              </w:rPr>
            </w:pPr>
            <w:r w:rsidRPr="00797595">
              <w:rPr>
                <w:rFonts w:ascii="Century Gothic" w:hAnsi="Century Gothic"/>
                <w:sz w:val="22"/>
                <w:szCs w:val="22"/>
              </w:rPr>
              <w:t xml:space="preserve">The birth passage is immature and therefore a very young woman is more likely to have difficulties during delivery. </w:t>
            </w:r>
          </w:p>
          <w:p w14:paraId="32E84B27"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They have also been found to be more likely to develop pregnancy-induced hypertension. This creates risks for mother and baby; e.g., assisted deliveries which may result in birth injuries. </w:t>
            </w:r>
          </w:p>
          <w:p w14:paraId="1497F116" w14:textId="77777777" w:rsidR="00DA40B2" w:rsidRPr="00797595" w:rsidRDefault="00822428" w:rsidP="00926F88">
            <w:pPr>
              <w:pStyle w:val="Default"/>
              <w:numPr>
                <w:ilvl w:val="0"/>
                <w:numId w:val="34"/>
              </w:numPr>
              <w:rPr>
                <w:rFonts w:ascii="Century Gothic" w:hAnsi="Century Gothic"/>
                <w:sz w:val="22"/>
                <w:szCs w:val="22"/>
              </w:rPr>
            </w:pPr>
            <w:r>
              <w:rPr>
                <w:rFonts w:ascii="Century Gothic" w:hAnsi="Century Gothic"/>
                <w:sz w:val="22"/>
                <w:szCs w:val="22"/>
              </w:rPr>
              <w:t>In some cases,</w:t>
            </w:r>
            <w:r w:rsidRPr="00797595">
              <w:rPr>
                <w:rFonts w:ascii="Century Gothic" w:hAnsi="Century Gothic"/>
                <w:sz w:val="22"/>
                <w:szCs w:val="22"/>
              </w:rPr>
              <w:t xml:space="preserve"> </w:t>
            </w:r>
            <w:r w:rsidR="00DA40B2" w:rsidRPr="00797595">
              <w:rPr>
                <w:rFonts w:ascii="Century Gothic" w:hAnsi="Century Gothic"/>
                <w:sz w:val="22"/>
                <w:szCs w:val="22"/>
              </w:rPr>
              <w:t>teenage pregnancies are not wanted; the young girl may resort to abortion, resulting in post</w:t>
            </w:r>
            <w:r>
              <w:rPr>
                <w:rFonts w:ascii="Century Gothic" w:hAnsi="Century Gothic"/>
                <w:sz w:val="22"/>
                <w:szCs w:val="22"/>
              </w:rPr>
              <w:t>-</w:t>
            </w:r>
            <w:r w:rsidR="00DA40B2" w:rsidRPr="00797595">
              <w:rPr>
                <w:rFonts w:ascii="Century Gothic" w:hAnsi="Century Gothic"/>
                <w:sz w:val="22"/>
                <w:szCs w:val="22"/>
              </w:rPr>
              <w:t>abortion complications</w:t>
            </w:r>
            <w:r>
              <w:rPr>
                <w:rFonts w:ascii="Century Gothic" w:hAnsi="Century Gothic"/>
                <w:sz w:val="22"/>
                <w:szCs w:val="22"/>
              </w:rPr>
              <w:t>.</w:t>
            </w:r>
            <w:r w:rsidR="00DA40B2" w:rsidRPr="00797595">
              <w:rPr>
                <w:rFonts w:ascii="Century Gothic" w:hAnsi="Century Gothic"/>
                <w:sz w:val="22"/>
                <w:szCs w:val="22"/>
              </w:rPr>
              <w:t xml:space="preserve"> </w:t>
            </w:r>
          </w:p>
          <w:p w14:paraId="24088B45"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The babies </w:t>
            </w:r>
            <w:r w:rsidR="00822428">
              <w:rPr>
                <w:rFonts w:ascii="Century Gothic" w:hAnsi="Century Gothic"/>
                <w:sz w:val="22"/>
                <w:szCs w:val="22"/>
              </w:rPr>
              <w:t>of</w:t>
            </w:r>
            <w:r w:rsidR="00822428" w:rsidRPr="00797595">
              <w:rPr>
                <w:rFonts w:ascii="Century Gothic" w:hAnsi="Century Gothic"/>
                <w:sz w:val="22"/>
                <w:szCs w:val="22"/>
              </w:rPr>
              <w:t xml:space="preserve"> </w:t>
            </w:r>
            <w:r w:rsidRPr="00797595">
              <w:rPr>
                <w:rFonts w:ascii="Century Gothic" w:hAnsi="Century Gothic"/>
                <w:sz w:val="22"/>
                <w:szCs w:val="22"/>
              </w:rPr>
              <w:t>these young girls are more likely to be born premature</w:t>
            </w:r>
            <w:r w:rsidR="00822428">
              <w:rPr>
                <w:rFonts w:ascii="Century Gothic" w:hAnsi="Century Gothic"/>
                <w:sz w:val="22"/>
                <w:szCs w:val="22"/>
              </w:rPr>
              <w:t>.</w:t>
            </w:r>
            <w:r w:rsidRPr="00797595">
              <w:rPr>
                <w:rFonts w:ascii="Century Gothic" w:hAnsi="Century Gothic"/>
                <w:sz w:val="22"/>
                <w:szCs w:val="22"/>
              </w:rPr>
              <w:t xml:space="preserve"> </w:t>
            </w:r>
          </w:p>
          <w:p w14:paraId="76D3AB55"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lastRenderedPageBreak/>
              <w:t>It can be difficult for a teenage mother to care for a baby for many reasons (e.g., financial instability, the need to finish schooling, lack of s</w:t>
            </w:r>
            <w:r w:rsidR="00797595">
              <w:rPr>
                <w:rFonts w:ascii="Century Gothic" w:hAnsi="Century Gothic"/>
                <w:sz w:val="22"/>
                <w:szCs w:val="22"/>
              </w:rPr>
              <w:t>ufficient emotional support)</w:t>
            </w:r>
            <w:r w:rsidR="00822428">
              <w:rPr>
                <w:rFonts w:ascii="Century Gothic" w:hAnsi="Century Gothic"/>
                <w:sz w:val="22"/>
                <w:szCs w:val="22"/>
              </w:rPr>
              <w:t>.</w:t>
            </w:r>
          </w:p>
        </w:tc>
        <w:tc>
          <w:tcPr>
            <w:tcW w:w="3600" w:type="dxa"/>
          </w:tcPr>
          <w:p w14:paraId="3160D0D8"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lastRenderedPageBreak/>
              <w:t xml:space="preserve">Because the baby may not be wanted, it may be poorly looked after, leading to suffering from diseases and neglect. </w:t>
            </w:r>
          </w:p>
          <w:p w14:paraId="6A38B6C6"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The baby could be abandoned or thrown away. </w:t>
            </w:r>
          </w:p>
          <w:p w14:paraId="1CC8AEA3"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The baby is more likely to be born prematurely or small and therefore it has decreased chances of survival. </w:t>
            </w:r>
          </w:p>
          <w:p w14:paraId="59E05B7C" w14:textId="77777777" w:rsidR="00DA40B2" w:rsidRPr="00797595" w:rsidRDefault="00DA40B2" w:rsidP="006E13F0">
            <w:pPr>
              <w:pStyle w:val="Default"/>
              <w:rPr>
                <w:rFonts w:ascii="Century Gothic" w:hAnsi="Century Gothic"/>
                <w:sz w:val="22"/>
                <w:szCs w:val="22"/>
              </w:rPr>
            </w:pPr>
          </w:p>
        </w:tc>
      </w:tr>
      <w:tr w:rsidR="00DA40B2" w:rsidRPr="00797595" w14:paraId="6A556501" w14:textId="77777777" w:rsidTr="00797595">
        <w:trPr>
          <w:trHeight w:val="1160"/>
        </w:trPr>
        <w:tc>
          <w:tcPr>
            <w:tcW w:w="2425" w:type="dxa"/>
          </w:tcPr>
          <w:p w14:paraId="3BA2C3D9"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Too soon: </w:t>
            </w:r>
          </w:p>
          <w:p w14:paraId="6E404208" w14:textId="77777777" w:rsidR="00DA40B2" w:rsidRPr="00797595" w:rsidRDefault="00DA40B2" w:rsidP="0039406C">
            <w:pPr>
              <w:pStyle w:val="Default"/>
              <w:rPr>
                <w:rFonts w:ascii="Century Gothic" w:hAnsi="Century Gothic"/>
                <w:sz w:val="22"/>
                <w:szCs w:val="22"/>
              </w:rPr>
            </w:pPr>
            <w:r w:rsidRPr="00797595">
              <w:rPr>
                <w:rFonts w:ascii="Century Gothic" w:hAnsi="Century Gothic"/>
                <w:sz w:val="22"/>
                <w:szCs w:val="22"/>
              </w:rPr>
              <w:t>Having a pregnancy within an interval of less than 2 y</w:t>
            </w:r>
            <w:r w:rsidR="003C2E9E">
              <w:rPr>
                <w:rFonts w:ascii="Century Gothic" w:hAnsi="Century Gothic"/>
                <w:sz w:val="22"/>
                <w:szCs w:val="22"/>
              </w:rPr>
              <w:t>ea</w:t>
            </w:r>
            <w:r w:rsidRPr="00797595">
              <w:rPr>
                <w:rFonts w:ascii="Century Gothic" w:hAnsi="Century Gothic"/>
                <w:sz w:val="22"/>
                <w:szCs w:val="22"/>
              </w:rPr>
              <w:t xml:space="preserve">rs </w:t>
            </w:r>
          </w:p>
        </w:tc>
        <w:tc>
          <w:tcPr>
            <w:tcW w:w="4140" w:type="dxa"/>
          </w:tcPr>
          <w:p w14:paraId="323223D2"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When the mother has closely spaced pregnancies, she is likely not to rest, replace the lost blood and therefore she may be weak or anaemic. She might experience maternal depletion syndrome</w:t>
            </w:r>
            <w:r w:rsidR="00822428">
              <w:rPr>
                <w:rFonts w:ascii="Century Gothic" w:hAnsi="Century Gothic"/>
                <w:sz w:val="22"/>
                <w:szCs w:val="22"/>
              </w:rPr>
              <w:t>.</w:t>
            </w:r>
            <w:r w:rsidRPr="00797595">
              <w:rPr>
                <w:rFonts w:ascii="Century Gothic" w:hAnsi="Century Gothic"/>
                <w:sz w:val="22"/>
                <w:szCs w:val="22"/>
              </w:rPr>
              <w:t xml:space="preserve"> </w:t>
            </w:r>
          </w:p>
        </w:tc>
        <w:tc>
          <w:tcPr>
            <w:tcW w:w="3600" w:type="dxa"/>
            <w:vAlign w:val="center"/>
          </w:tcPr>
          <w:p w14:paraId="4894ECF4"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Likely to be born small</w:t>
            </w:r>
            <w:r w:rsidR="00822428">
              <w:rPr>
                <w:rFonts w:ascii="Century Gothic" w:hAnsi="Century Gothic"/>
                <w:sz w:val="22"/>
                <w:szCs w:val="22"/>
              </w:rPr>
              <w:t>.</w:t>
            </w:r>
            <w:r w:rsidRPr="00797595">
              <w:rPr>
                <w:rFonts w:ascii="Century Gothic" w:hAnsi="Century Gothic"/>
                <w:sz w:val="22"/>
                <w:szCs w:val="22"/>
              </w:rPr>
              <w:t xml:space="preserve"> </w:t>
            </w:r>
          </w:p>
          <w:p w14:paraId="1453394A"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May not get enough </w:t>
            </w:r>
            <w:r w:rsidR="006A625C" w:rsidRPr="00797595">
              <w:rPr>
                <w:rFonts w:ascii="Century Gothic" w:hAnsi="Century Gothic"/>
                <w:sz w:val="22"/>
                <w:szCs w:val="22"/>
              </w:rPr>
              <w:t>breast milk</w:t>
            </w:r>
            <w:r w:rsidRPr="00797595">
              <w:rPr>
                <w:rFonts w:ascii="Century Gothic" w:hAnsi="Century Gothic"/>
                <w:sz w:val="22"/>
                <w:szCs w:val="22"/>
              </w:rPr>
              <w:t xml:space="preserve"> because the mother may have to wean it early and there is a risk of lowered immunity</w:t>
            </w:r>
            <w:r w:rsidR="00822428">
              <w:rPr>
                <w:rFonts w:ascii="Century Gothic" w:hAnsi="Century Gothic"/>
                <w:sz w:val="22"/>
                <w:szCs w:val="22"/>
              </w:rPr>
              <w:t xml:space="preserve"> and</w:t>
            </w:r>
            <w:r w:rsidRPr="00797595">
              <w:rPr>
                <w:rFonts w:ascii="Century Gothic" w:hAnsi="Century Gothic"/>
                <w:sz w:val="22"/>
                <w:szCs w:val="22"/>
              </w:rPr>
              <w:t xml:space="preserve"> diarrhoea</w:t>
            </w:r>
            <w:r w:rsidR="00822428">
              <w:rPr>
                <w:rFonts w:ascii="Century Gothic" w:hAnsi="Century Gothic"/>
                <w:sz w:val="22"/>
                <w:szCs w:val="22"/>
              </w:rPr>
              <w:t>.</w:t>
            </w:r>
            <w:r w:rsidRPr="00797595">
              <w:rPr>
                <w:rFonts w:ascii="Century Gothic" w:hAnsi="Century Gothic"/>
                <w:sz w:val="22"/>
                <w:szCs w:val="22"/>
              </w:rPr>
              <w:t xml:space="preserve"> </w:t>
            </w:r>
          </w:p>
          <w:p w14:paraId="57C98DE5"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May lack the care and love that could be given under better circumstances. </w:t>
            </w:r>
          </w:p>
        </w:tc>
      </w:tr>
      <w:tr w:rsidR="00DA40B2" w:rsidRPr="00797595" w14:paraId="39B64EC3" w14:textId="77777777" w:rsidTr="00797595">
        <w:trPr>
          <w:trHeight w:val="1530"/>
        </w:trPr>
        <w:tc>
          <w:tcPr>
            <w:tcW w:w="2425" w:type="dxa"/>
          </w:tcPr>
          <w:p w14:paraId="6910B6E5" w14:textId="77777777" w:rsidR="00DA40B2" w:rsidRPr="00797595" w:rsidRDefault="00DA40B2" w:rsidP="0039406C">
            <w:pPr>
              <w:pStyle w:val="Default"/>
              <w:rPr>
                <w:rFonts w:ascii="Century Gothic" w:hAnsi="Century Gothic"/>
                <w:sz w:val="22"/>
                <w:szCs w:val="22"/>
              </w:rPr>
            </w:pPr>
            <w:r w:rsidRPr="00797595">
              <w:rPr>
                <w:rFonts w:ascii="Century Gothic" w:hAnsi="Century Gothic"/>
                <w:b/>
                <w:bCs/>
                <w:sz w:val="22"/>
                <w:szCs w:val="22"/>
              </w:rPr>
              <w:t xml:space="preserve">Too many: </w:t>
            </w:r>
          </w:p>
          <w:p w14:paraId="41455FBC" w14:textId="77777777" w:rsidR="00DA40B2" w:rsidRPr="00797595" w:rsidRDefault="00DA40B2" w:rsidP="0039406C">
            <w:pPr>
              <w:pStyle w:val="Default"/>
              <w:rPr>
                <w:rFonts w:ascii="Century Gothic" w:hAnsi="Century Gothic"/>
                <w:sz w:val="22"/>
                <w:szCs w:val="22"/>
              </w:rPr>
            </w:pPr>
            <w:r w:rsidRPr="00797595">
              <w:rPr>
                <w:rFonts w:ascii="Century Gothic" w:hAnsi="Century Gothic"/>
                <w:sz w:val="22"/>
                <w:szCs w:val="22"/>
              </w:rPr>
              <w:t xml:space="preserve">Having more than four (4) pregnancies </w:t>
            </w:r>
          </w:p>
        </w:tc>
        <w:tc>
          <w:tcPr>
            <w:tcW w:w="4140" w:type="dxa"/>
            <w:vAlign w:val="center"/>
          </w:tcPr>
          <w:p w14:paraId="1D768265" w14:textId="77777777" w:rsidR="00DA40B2" w:rsidRPr="00797595" w:rsidRDefault="00DA40B2" w:rsidP="00822428">
            <w:pPr>
              <w:pStyle w:val="Default"/>
              <w:rPr>
                <w:rFonts w:ascii="Century Gothic" w:hAnsi="Century Gothic"/>
                <w:sz w:val="22"/>
                <w:szCs w:val="22"/>
              </w:rPr>
            </w:pPr>
            <w:r w:rsidRPr="00797595">
              <w:rPr>
                <w:rFonts w:ascii="Century Gothic" w:hAnsi="Century Gothic"/>
                <w:sz w:val="22"/>
                <w:szCs w:val="22"/>
              </w:rPr>
              <w:t xml:space="preserve">Repeated childbirth </w:t>
            </w:r>
            <w:r w:rsidR="00822428">
              <w:rPr>
                <w:rFonts w:ascii="Century Gothic" w:hAnsi="Century Gothic"/>
                <w:sz w:val="22"/>
                <w:szCs w:val="22"/>
              </w:rPr>
              <w:t>may</w:t>
            </w:r>
            <w:r w:rsidRPr="00797595">
              <w:rPr>
                <w:rFonts w:ascii="Century Gothic" w:hAnsi="Century Gothic"/>
                <w:sz w:val="22"/>
                <w:szCs w:val="22"/>
              </w:rPr>
              <w:t xml:space="preserve"> lead to: </w:t>
            </w:r>
          </w:p>
          <w:p w14:paraId="66752106" w14:textId="77777777" w:rsidR="003C2E9E" w:rsidRDefault="006E13F0" w:rsidP="003C2E9E">
            <w:pPr>
              <w:pStyle w:val="Default"/>
              <w:numPr>
                <w:ilvl w:val="0"/>
                <w:numId w:val="34"/>
              </w:numPr>
              <w:rPr>
                <w:rFonts w:ascii="Century Gothic" w:hAnsi="Century Gothic"/>
                <w:sz w:val="22"/>
                <w:szCs w:val="22"/>
              </w:rPr>
            </w:pPr>
            <w:r w:rsidRPr="006E13F0">
              <w:rPr>
                <w:rFonts w:ascii="Century Gothic" w:hAnsi="Century Gothic"/>
                <w:sz w:val="22"/>
                <w:szCs w:val="22"/>
              </w:rPr>
              <w:t>A</w:t>
            </w:r>
            <w:r>
              <w:rPr>
                <w:rFonts w:ascii="Century Gothic" w:hAnsi="Century Gothic"/>
                <w:sz w:val="22"/>
                <w:szCs w:val="22"/>
              </w:rPr>
              <w:t>ntepartum or postpartum haemorrhage (</w:t>
            </w:r>
            <w:r w:rsidR="00DA40B2" w:rsidRPr="00797595">
              <w:rPr>
                <w:rFonts w:ascii="Century Gothic" w:hAnsi="Century Gothic"/>
                <w:sz w:val="22"/>
                <w:szCs w:val="22"/>
              </w:rPr>
              <w:t>APH/PPH</w:t>
            </w:r>
            <w:r>
              <w:rPr>
                <w:rFonts w:ascii="Century Gothic" w:hAnsi="Century Gothic"/>
                <w:sz w:val="22"/>
                <w:szCs w:val="22"/>
              </w:rPr>
              <w:t>)</w:t>
            </w:r>
            <w:r w:rsidR="00DA40B2" w:rsidRPr="00797595">
              <w:rPr>
                <w:rFonts w:ascii="Century Gothic" w:hAnsi="Century Gothic"/>
                <w:sz w:val="22"/>
                <w:szCs w:val="22"/>
              </w:rPr>
              <w:t xml:space="preserve"> in the successive pregnancies </w:t>
            </w:r>
          </w:p>
          <w:p w14:paraId="3680D632" w14:textId="77777777" w:rsidR="00DA40B2" w:rsidRPr="003C2E9E" w:rsidRDefault="00DA40B2" w:rsidP="003C2E9E">
            <w:pPr>
              <w:pStyle w:val="Default"/>
              <w:numPr>
                <w:ilvl w:val="0"/>
                <w:numId w:val="34"/>
              </w:numPr>
              <w:rPr>
                <w:rFonts w:ascii="Century Gothic" w:hAnsi="Century Gothic"/>
                <w:sz w:val="22"/>
                <w:szCs w:val="22"/>
              </w:rPr>
            </w:pPr>
            <w:r w:rsidRPr="003C2E9E">
              <w:rPr>
                <w:rFonts w:ascii="Century Gothic" w:hAnsi="Century Gothic"/>
                <w:sz w:val="22"/>
                <w:szCs w:val="22"/>
              </w:rPr>
              <w:t xml:space="preserve">Mal-positions </w:t>
            </w:r>
            <w:r w:rsidR="006E13F0" w:rsidRPr="003C2E9E">
              <w:rPr>
                <w:rFonts w:ascii="Century Gothic" w:hAnsi="Century Gothic"/>
                <w:sz w:val="22"/>
                <w:szCs w:val="22"/>
              </w:rPr>
              <w:t>requiring</w:t>
            </w:r>
            <w:r w:rsidRPr="003C2E9E">
              <w:rPr>
                <w:rFonts w:ascii="Century Gothic" w:hAnsi="Century Gothic"/>
                <w:sz w:val="22"/>
                <w:szCs w:val="22"/>
              </w:rPr>
              <w:t xml:space="preserve"> assisted deliveries </w:t>
            </w:r>
          </w:p>
        </w:tc>
        <w:tc>
          <w:tcPr>
            <w:tcW w:w="3600" w:type="dxa"/>
          </w:tcPr>
          <w:p w14:paraId="07A60F0A"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Premature deliveries; small for age </w:t>
            </w:r>
          </w:p>
          <w:p w14:paraId="089BA211"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Potential challenges distributing scarce resources  </w:t>
            </w:r>
          </w:p>
          <w:p w14:paraId="55A518D4" w14:textId="77777777" w:rsidR="00DA40B2" w:rsidRPr="00797595" w:rsidRDefault="00DA40B2" w:rsidP="0039406C">
            <w:pPr>
              <w:pStyle w:val="Default"/>
              <w:rPr>
                <w:rFonts w:ascii="Century Gothic" w:hAnsi="Century Gothic"/>
                <w:sz w:val="22"/>
                <w:szCs w:val="22"/>
              </w:rPr>
            </w:pPr>
          </w:p>
        </w:tc>
      </w:tr>
      <w:tr w:rsidR="00DA40B2" w:rsidRPr="00797595" w14:paraId="2C3962F4" w14:textId="77777777" w:rsidTr="00D70F9B">
        <w:trPr>
          <w:trHeight w:val="1240"/>
        </w:trPr>
        <w:tc>
          <w:tcPr>
            <w:tcW w:w="2425" w:type="dxa"/>
          </w:tcPr>
          <w:p w14:paraId="21F86F33" w14:textId="77777777" w:rsidR="00DA40B2" w:rsidRPr="00797595" w:rsidRDefault="00DA40B2" w:rsidP="0039406C">
            <w:pPr>
              <w:pStyle w:val="Default"/>
              <w:rPr>
                <w:rFonts w:ascii="Century Gothic" w:hAnsi="Century Gothic"/>
                <w:b/>
                <w:bCs/>
                <w:sz w:val="22"/>
                <w:szCs w:val="22"/>
              </w:rPr>
            </w:pPr>
            <w:r w:rsidRPr="00797595">
              <w:rPr>
                <w:rFonts w:ascii="Century Gothic" w:hAnsi="Century Gothic"/>
                <w:b/>
                <w:bCs/>
                <w:sz w:val="22"/>
                <w:szCs w:val="22"/>
              </w:rPr>
              <w:t xml:space="preserve">Too late: </w:t>
            </w:r>
          </w:p>
          <w:p w14:paraId="52CEC1A1" w14:textId="77777777" w:rsidR="00DA40B2" w:rsidRPr="00797595" w:rsidRDefault="00DA40B2" w:rsidP="0039406C">
            <w:pPr>
              <w:pStyle w:val="Default"/>
              <w:rPr>
                <w:rFonts w:ascii="Century Gothic" w:hAnsi="Century Gothic"/>
                <w:sz w:val="22"/>
                <w:szCs w:val="22"/>
              </w:rPr>
            </w:pPr>
            <w:r w:rsidRPr="00797595">
              <w:rPr>
                <w:rFonts w:ascii="Century Gothic" w:hAnsi="Century Gothic"/>
                <w:sz w:val="22"/>
                <w:szCs w:val="22"/>
              </w:rPr>
              <w:t xml:space="preserve">Having a pregnancy after 35 years of age </w:t>
            </w:r>
          </w:p>
        </w:tc>
        <w:tc>
          <w:tcPr>
            <w:tcW w:w="4140" w:type="dxa"/>
            <w:vAlign w:val="center"/>
          </w:tcPr>
          <w:p w14:paraId="60E72FFA" w14:textId="77777777" w:rsidR="00DA40B2" w:rsidRPr="00797595" w:rsidRDefault="006E13F0" w:rsidP="003C2E9E">
            <w:pPr>
              <w:pStyle w:val="Default"/>
              <w:rPr>
                <w:rFonts w:ascii="Century Gothic" w:hAnsi="Century Gothic"/>
                <w:sz w:val="22"/>
                <w:szCs w:val="22"/>
              </w:rPr>
            </w:pPr>
            <w:r w:rsidRPr="003B2231">
              <w:rPr>
                <w:rFonts w:ascii="Century Gothic" w:hAnsi="Century Gothic"/>
                <w:sz w:val="22"/>
                <w:szCs w:val="22"/>
              </w:rPr>
              <w:t xml:space="preserve">Women over </w:t>
            </w:r>
            <w:r w:rsidR="00DA40B2" w:rsidRPr="003B2231">
              <w:rPr>
                <w:rFonts w:ascii="Century Gothic" w:hAnsi="Century Gothic"/>
                <w:sz w:val="22"/>
                <w:szCs w:val="22"/>
              </w:rPr>
              <w:t xml:space="preserve">the age of 35 years </w:t>
            </w:r>
            <w:r w:rsidR="00D70F9B" w:rsidRPr="003B2231">
              <w:rPr>
                <w:rFonts w:ascii="Century Gothic" w:hAnsi="Century Gothic"/>
                <w:sz w:val="22"/>
                <w:szCs w:val="22"/>
              </w:rPr>
              <w:t>are more likely to have pre-existing health problems (e.g., high blood pressure, diabetes) that increase the risk of pregnancy and delivery</w:t>
            </w:r>
          </w:p>
        </w:tc>
        <w:tc>
          <w:tcPr>
            <w:tcW w:w="3600" w:type="dxa"/>
          </w:tcPr>
          <w:p w14:paraId="202878A4" w14:textId="77777777" w:rsidR="00DA40B2" w:rsidRPr="00797595" w:rsidRDefault="00DA40B2" w:rsidP="00926F88">
            <w:pPr>
              <w:pStyle w:val="Default"/>
              <w:numPr>
                <w:ilvl w:val="0"/>
                <w:numId w:val="34"/>
              </w:numPr>
              <w:rPr>
                <w:rFonts w:ascii="Century Gothic" w:hAnsi="Century Gothic"/>
                <w:sz w:val="22"/>
                <w:szCs w:val="22"/>
              </w:rPr>
            </w:pPr>
            <w:r w:rsidRPr="00797595">
              <w:rPr>
                <w:rFonts w:ascii="Century Gothic" w:hAnsi="Century Gothic"/>
                <w:sz w:val="22"/>
                <w:szCs w:val="22"/>
              </w:rPr>
              <w:t xml:space="preserve">Baby may be born with problems such as congenital handicaps or prematurely or small for age. </w:t>
            </w:r>
          </w:p>
          <w:p w14:paraId="4BA8F7DB" w14:textId="77777777" w:rsidR="00DA40B2" w:rsidRPr="00797595" w:rsidRDefault="00DA40B2" w:rsidP="00D70F9B">
            <w:pPr>
              <w:pStyle w:val="Default"/>
              <w:rPr>
                <w:rFonts w:ascii="Century Gothic" w:hAnsi="Century Gothic"/>
                <w:sz w:val="22"/>
                <w:szCs w:val="22"/>
              </w:rPr>
            </w:pPr>
          </w:p>
        </w:tc>
      </w:tr>
    </w:tbl>
    <w:p w14:paraId="3095EEAD" w14:textId="77777777" w:rsidR="00DA40B2" w:rsidRPr="001B0B55" w:rsidRDefault="00DA40B2" w:rsidP="00392286">
      <w:pPr>
        <w:pStyle w:val="Heading3"/>
        <w:spacing w:before="240"/>
      </w:pPr>
      <w:bookmarkStart w:id="28" w:name="_Toc522878990"/>
      <w:r w:rsidRPr="001B0B55">
        <w:t>Clients’ Rights in Relation to FP</w:t>
      </w:r>
      <w:bookmarkEnd w:id="28"/>
      <w:r w:rsidRPr="001B0B55">
        <w:t xml:space="preserve"> </w:t>
      </w:r>
    </w:p>
    <w:p w14:paraId="02F239FE"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t>In</w:t>
      </w:r>
      <w:r w:rsidRPr="00976724">
        <w:rPr>
          <w:rFonts w:eastAsia="Arial" w:cs="Arial"/>
          <w:i/>
          <w:spacing w:val="-1"/>
          <w:szCs w:val="24"/>
        </w:rPr>
        <w:t>f</w:t>
      </w:r>
      <w:r w:rsidRPr="00976724">
        <w:rPr>
          <w:rFonts w:eastAsia="Arial" w:cs="Arial"/>
          <w:i/>
          <w:szCs w:val="24"/>
        </w:rPr>
        <w:t>or</w:t>
      </w:r>
      <w:r w:rsidRPr="00976724">
        <w:rPr>
          <w:rFonts w:eastAsia="Arial" w:cs="Arial"/>
          <w:i/>
          <w:spacing w:val="2"/>
          <w:szCs w:val="24"/>
        </w:rPr>
        <w:t>m</w:t>
      </w:r>
      <w:r w:rsidRPr="00976724">
        <w:rPr>
          <w:rFonts w:eastAsia="Arial" w:cs="Arial"/>
          <w:i/>
          <w:szCs w:val="24"/>
        </w:rPr>
        <w:t>at</w:t>
      </w:r>
      <w:r w:rsidRPr="00976724">
        <w:rPr>
          <w:rFonts w:eastAsia="Arial" w:cs="Arial"/>
          <w:i/>
          <w:spacing w:val="1"/>
          <w:szCs w:val="24"/>
        </w:rPr>
        <w:t>i</w:t>
      </w:r>
      <w:r w:rsidRPr="00976724">
        <w:rPr>
          <w:rFonts w:eastAsia="Arial" w:cs="Arial"/>
          <w:i/>
          <w:szCs w:val="24"/>
        </w:rPr>
        <w:t>on</w:t>
      </w:r>
      <w:r w:rsidR="00D70F9B">
        <w:rPr>
          <w:rFonts w:eastAsia="Arial" w:cs="Arial"/>
          <w:i/>
          <w:szCs w:val="24"/>
        </w:rPr>
        <w:t>:</w:t>
      </w:r>
      <w:r w:rsidRPr="00976724">
        <w:rPr>
          <w:rFonts w:eastAsia="Arial" w:cs="Arial"/>
          <w:spacing w:val="-11"/>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zCs w:val="24"/>
        </w:rPr>
        <w:t>re</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i</w:t>
      </w:r>
      <w:r w:rsidRPr="00976724">
        <w:rPr>
          <w:rFonts w:eastAsia="Arial" w:cs="Arial"/>
          <w:spacing w:val="-1"/>
          <w:szCs w:val="24"/>
        </w:rPr>
        <w:t>v</w:t>
      </w:r>
      <w:r w:rsidRPr="00976724">
        <w:rPr>
          <w:rFonts w:eastAsia="Arial" w:cs="Arial"/>
          <w:szCs w:val="24"/>
        </w:rPr>
        <w:t>e</w:t>
      </w:r>
      <w:r w:rsidRPr="00976724">
        <w:rPr>
          <w:rFonts w:eastAsia="Arial" w:cs="Arial"/>
          <w:spacing w:val="-6"/>
          <w:szCs w:val="24"/>
        </w:rPr>
        <w:t xml:space="preserve"> </w:t>
      </w:r>
      <w:r w:rsidRPr="00976724">
        <w:rPr>
          <w:rFonts w:eastAsia="Arial" w:cs="Arial"/>
          <w:spacing w:val="3"/>
          <w:szCs w:val="24"/>
        </w:rPr>
        <w:t>c</w:t>
      </w:r>
      <w:r w:rsidRPr="00976724">
        <w:rPr>
          <w:rFonts w:eastAsia="Arial" w:cs="Arial"/>
          <w:spacing w:val="-1"/>
          <w:szCs w:val="24"/>
        </w:rPr>
        <w:t>l</w:t>
      </w:r>
      <w:r w:rsidRPr="00976724">
        <w:rPr>
          <w:rFonts w:eastAsia="Arial" w:cs="Arial"/>
          <w:spacing w:val="2"/>
          <w:szCs w:val="24"/>
        </w:rPr>
        <w:t>e</w:t>
      </w:r>
      <w:r w:rsidRPr="00976724">
        <w:rPr>
          <w:rFonts w:eastAsia="Arial" w:cs="Arial"/>
          <w:szCs w:val="24"/>
        </w:rPr>
        <w:t>ar,</w:t>
      </w:r>
      <w:r w:rsidRPr="00976724">
        <w:rPr>
          <w:rFonts w:eastAsia="Arial" w:cs="Arial"/>
          <w:spacing w:val="-5"/>
          <w:szCs w:val="24"/>
        </w:rPr>
        <w:t xml:space="preserve"> </w:t>
      </w:r>
      <w:r w:rsidRPr="00976724">
        <w:rPr>
          <w:rFonts w:eastAsia="Arial" w:cs="Arial"/>
          <w:szCs w:val="24"/>
        </w:rPr>
        <w:t>a</w:t>
      </w:r>
      <w:r w:rsidRPr="00976724">
        <w:rPr>
          <w:rFonts w:eastAsia="Arial" w:cs="Arial"/>
          <w:spacing w:val="1"/>
          <w:szCs w:val="24"/>
        </w:rPr>
        <w:t>cc</w:t>
      </w:r>
      <w:r w:rsidRPr="00976724">
        <w:rPr>
          <w:rFonts w:eastAsia="Arial" w:cs="Arial"/>
          <w:szCs w:val="24"/>
        </w:rPr>
        <w:t>urate,</w:t>
      </w:r>
      <w:r w:rsidRPr="00976724">
        <w:rPr>
          <w:rFonts w:eastAsia="Arial" w:cs="Arial"/>
          <w:spacing w:val="-7"/>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pacing w:val="1"/>
          <w:szCs w:val="24"/>
        </w:rPr>
        <w:t>c</w:t>
      </w:r>
      <w:r w:rsidRPr="00976724">
        <w:rPr>
          <w:rFonts w:eastAsia="Arial" w:cs="Arial"/>
          <w:szCs w:val="24"/>
        </w:rPr>
        <w:t>o</w:t>
      </w:r>
      <w:r w:rsidRPr="00976724">
        <w:rPr>
          <w:rFonts w:eastAsia="Arial" w:cs="Arial"/>
          <w:spacing w:val="4"/>
          <w:szCs w:val="24"/>
        </w:rPr>
        <w:t>m</w:t>
      </w:r>
      <w:r w:rsidRPr="00976724">
        <w:rPr>
          <w:rFonts w:eastAsia="Arial" w:cs="Arial"/>
          <w:szCs w:val="24"/>
        </w:rPr>
        <w:t>p</w:t>
      </w:r>
      <w:r w:rsidRPr="00976724">
        <w:rPr>
          <w:rFonts w:eastAsia="Arial" w:cs="Arial"/>
          <w:spacing w:val="-1"/>
          <w:szCs w:val="24"/>
        </w:rPr>
        <w:t>l</w:t>
      </w:r>
      <w:r w:rsidRPr="00976724">
        <w:rPr>
          <w:rFonts w:eastAsia="Arial" w:cs="Arial"/>
          <w:szCs w:val="24"/>
        </w:rPr>
        <w:t>ete</w:t>
      </w:r>
      <w:r w:rsidRPr="00976724">
        <w:rPr>
          <w:rFonts w:eastAsia="Arial" w:cs="Arial"/>
          <w:spacing w:val="-7"/>
          <w:szCs w:val="24"/>
        </w:rPr>
        <w:t xml:space="preserve"> </w:t>
      </w:r>
      <w:r w:rsidRPr="00976724">
        <w:rPr>
          <w:rFonts w:eastAsia="Arial" w:cs="Arial"/>
          <w:spacing w:val="-1"/>
          <w:szCs w:val="24"/>
        </w:rPr>
        <w:t>i</w:t>
      </w:r>
      <w:r w:rsidRPr="00976724">
        <w:rPr>
          <w:rFonts w:eastAsia="Arial" w:cs="Arial"/>
          <w:szCs w:val="24"/>
        </w:rPr>
        <w:t>n</w:t>
      </w:r>
      <w:r w:rsidRPr="00976724">
        <w:rPr>
          <w:rFonts w:eastAsia="Arial" w:cs="Arial"/>
          <w:spacing w:val="2"/>
          <w:szCs w:val="24"/>
        </w:rPr>
        <w:t>f</w:t>
      </w:r>
      <w:r w:rsidRPr="00976724">
        <w:rPr>
          <w:rFonts w:eastAsia="Arial" w:cs="Arial"/>
          <w:szCs w:val="24"/>
        </w:rPr>
        <w:t>or</w:t>
      </w:r>
      <w:r w:rsidRPr="00976724">
        <w:rPr>
          <w:rFonts w:eastAsia="Arial" w:cs="Arial"/>
          <w:spacing w:val="5"/>
          <w:szCs w:val="24"/>
        </w:rPr>
        <w:t>m</w:t>
      </w:r>
      <w:r w:rsidRPr="00976724">
        <w:rPr>
          <w:rFonts w:eastAsia="Arial" w:cs="Arial"/>
          <w:szCs w:val="24"/>
        </w:rPr>
        <w:t>a</w:t>
      </w:r>
      <w:r w:rsidRPr="00976724">
        <w:rPr>
          <w:rFonts w:eastAsia="Arial" w:cs="Arial"/>
          <w:spacing w:val="3"/>
          <w:szCs w:val="24"/>
        </w:rPr>
        <w:t>t</w:t>
      </w:r>
      <w:r w:rsidRPr="00976724">
        <w:rPr>
          <w:rFonts w:eastAsia="Arial" w:cs="Arial"/>
          <w:spacing w:val="-1"/>
          <w:szCs w:val="24"/>
        </w:rPr>
        <w:t>i</w:t>
      </w:r>
      <w:r w:rsidRPr="00976724">
        <w:rPr>
          <w:rFonts w:eastAsia="Arial" w:cs="Arial"/>
          <w:szCs w:val="24"/>
        </w:rPr>
        <w:t>on</w:t>
      </w:r>
      <w:r w:rsidRPr="00976724">
        <w:rPr>
          <w:rFonts w:eastAsia="Arial" w:cs="Arial"/>
          <w:spacing w:val="-11"/>
          <w:szCs w:val="24"/>
        </w:rPr>
        <w:t xml:space="preserve"> </w:t>
      </w:r>
      <w:r w:rsidRPr="00976724">
        <w:rPr>
          <w:rFonts w:eastAsia="Arial" w:cs="Arial"/>
          <w:szCs w:val="24"/>
        </w:rPr>
        <w:t>to</w:t>
      </w:r>
      <w:r w:rsidRPr="00976724">
        <w:rPr>
          <w:rFonts w:eastAsia="Arial" w:cs="Arial"/>
          <w:spacing w:val="-1"/>
          <w:szCs w:val="24"/>
        </w:rPr>
        <w:t xml:space="preserve"> l</w:t>
      </w:r>
      <w:r w:rsidRPr="00976724">
        <w:rPr>
          <w:rFonts w:eastAsia="Arial" w:cs="Arial"/>
          <w:szCs w:val="24"/>
        </w:rPr>
        <w:t>e</w:t>
      </w:r>
      <w:r w:rsidRPr="00976724">
        <w:rPr>
          <w:rFonts w:eastAsia="Arial" w:cs="Arial"/>
          <w:spacing w:val="-1"/>
          <w:szCs w:val="24"/>
        </w:rPr>
        <w:t>a</w:t>
      </w:r>
      <w:r w:rsidRPr="00976724">
        <w:rPr>
          <w:rFonts w:eastAsia="Arial" w:cs="Arial"/>
          <w:spacing w:val="1"/>
          <w:szCs w:val="24"/>
        </w:rPr>
        <w:t>r</w:t>
      </w:r>
      <w:r w:rsidRPr="00976724">
        <w:rPr>
          <w:rFonts w:eastAsia="Arial" w:cs="Arial"/>
          <w:szCs w:val="24"/>
        </w:rPr>
        <w:t>n</w:t>
      </w:r>
      <w:r w:rsidRPr="00976724">
        <w:rPr>
          <w:rFonts w:eastAsia="Arial" w:cs="Arial"/>
          <w:spacing w:val="-2"/>
          <w:szCs w:val="24"/>
        </w:rPr>
        <w:t xml:space="preserve"> </w:t>
      </w:r>
      <w:r w:rsidRPr="00976724">
        <w:rPr>
          <w:rFonts w:eastAsia="Arial" w:cs="Arial"/>
          <w:szCs w:val="24"/>
        </w:rPr>
        <w:t>a</w:t>
      </w:r>
      <w:r w:rsidRPr="00976724">
        <w:rPr>
          <w:rFonts w:eastAsia="Arial" w:cs="Arial"/>
          <w:spacing w:val="1"/>
          <w:szCs w:val="24"/>
        </w:rPr>
        <w:t>b</w:t>
      </w:r>
      <w:r w:rsidRPr="00976724">
        <w:rPr>
          <w:rFonts w:eastAsia="Arial" w:cs="Arial"/>
          <w:szCs w:val="24"/>
        </w:rPr>
        <w:t>o</w:t>
      </w:r>
      <w:r w:rsidRPr="00976724">
        <w:rPr>
          <w:rFonts w:eastAsia="Arial" w:cs="Arial"/>
          <w:spacing w:val="-1"/>
          <w:szCs w:val="24"/>
        </w:rPr>
        <w:t>u</w:t>
      </w:r>
      <w:r w:rsidRPr="00976724">
        <w:rPr>
          <w:rFonts w:eastAsia="Arial" w:cs="Arial"/>
          <w:szCs w:val="24"/>
        </w:rPr>
        <w:t>t</w:t>
      </w:r>
      <w:r w:rsidRPr="00976724">
        <w:rPr>
          <w:rFonts w:eastAsia="Arial" w:cs="Arial"/>
          <w:spacing w:val="-5"/>
          <w:szCs w:val="24"/>
        </w:rPr>
        <w:t xml:space="preserve"> </w:t>
      </w:r>
      <w:r w:rsidRPr="00976724">
        <w:rPr>
          <w:rFonts w:eastAsia="Arial" w:cs="Arial"/>
          <w:spacing w:val="2"/>
          <w:szCs w:val="24"/>
        </w:rPr>
        <w:t>t</w:t>
      </w:r>
      <w:r w:rsidRPr="00976724">
        <w:rPr>
          <w:rFonts w:eastAsia="Arial" w:cs="Arial"/>
          <w:szCs w:val="24"/>
        </w:rPr>
        <w:t>he</w:t>
      </w:r>
      <w:r w:rsidRPr="00976724">
        <w:rPr>
          <w:rFonts w:eastAsia="Arial" w:cs="Arial"/>
          <w:spacing w:val="-2"/>
          <w:szCs w:val="24"/>
        </w:rPr>
        <w:t xml:space="preserve"> </w:t>
      </w:r>
      <w:r w:rsidRPr="00976724">
        <w:rPr>
          <w:rFonts w:eastAsia="Arial" w:cs="Arial"/>
          <w:spacing w:val="2"/>
          <w:szCs w:val="24"/>
        </w:rPr>
        <w:t>a</w:t>
      </w:r>
      <w:r w:rsidRPr="00976724">
        <w:rPr>
          <w:rFonts w:eastAsia="Arial" w:cs="Arial"/>
          <w:spacing w:val="-1"/>
          <w:szCs w:val="24"/>
        </w:rPr>
        <w:t>v</w:t>
      </w:r>
      <w:r w:rsidRPr="00976724">
        <w:rPr>
          <w:rFonts w:eastAsia="Arial" w:cs="Arial"/>
          <w:spacing w:val="2"/>
          <w:szCs w:val="24"/>
        </w:rPr>
        <w:t>a</w:t>
      </w:r>
      <w:r w:rsidRPr="00976724">
        <w:rPr>
          <w:rFonts w:eastAsia="Arial" w:cs="Arial"/>
          <w:spacing w:val="-1"/>
          <w:szCs w:val="24"/>
        </w:rPr>
        <w:t>i</w:t>
      </w:r>
      <w:r w:rsidRPr="00976724">
        <w:rPr>
          <w:rFonts w:eastAsia="Arial" w:cs="Arial"/>
          <w:spacing w:val="1"/>
          <w:szCs w:val="24"/>
        </w:rPr>
        <w:t>l</w:t>
      </w:r>
      <w:r w:rsidRPr="00976724">
        <w:rPr>
          <w:rFonts w:eastAsia="Arial" w:cs="Arial"/>
          <w:szCs w:val="24"/>
        </w:rPr>
        <w:t>a</w:t>
      </w:r>
      <w:r w:rsidRPr="00976724">
        <w:rPr>
          <w:rFonts w:eastAsia="Arial" w:cs="Arial"/>
          <w:spacing w:val="-1"/>
          <w:szCs w:val="24"/>
        </w:rPr>
        <w:t>b</w:t>
      </w:r>
      <w:r w:rsidRPr="00976724">
        <w:rPr>
          <w:rFonts w:eastAsia="Arial" w:cs="Arial"/>
          <w:spacing w:val="1"/>
          <w:szCs w:val="24"/>
        </w:rPr>
        <w:t>i</w:t>
      </w:r>
      <w:r w:rsidRPr="00976724">
        <w:rPr>
          <w:rFonts w:eastAsia="Arial" w:cs="Arial"/>
          <w:spacing w:val="-1"/>
          <w:szCs w:val="24"/>
        </w:rPr>
        <w:t>l</w:t>
      </w:r>
      <w:r w:rsidRPr="00976724">
        <w:rPr>
          <w:rFonts w:eastAsia="Arial" w:cs="Arial"/>
          <w:spacing w:val="1"/>
          <w:szCs w:val="24"/>
        </w:rPr>
        <w:t>i</w:t>
      </w:r>
      <w:r w:rsidRPr="00976724">
        <w:rPr>
          <w:rFonts w:eastAsia="Arial" w:cs="Arial"/>
          <w:spacing w:val="2"/>
          <w:szCs w:val="24"/>
        </w:rPr>
        <w:t>t</w:t>
      </w:r>
      <w:r w:rsidRPr="00976724">
        <w:rPr>
          <w:rFonts w:eastAsia="Arial" w:cs="Arial"/>
          <w:szCs w:val="24"/>
        </w:rPr>
        <w:t>y</w:t>
      </w:r>
      <w:r w:rsidRPr="00976724">
        <w:rPr>
          <w:rFonts w:eastAsia="Arial" w:cs="Arial"/>
          <w:spacing w:val="-11"/>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 b</w:t>
      </w:r>
      <w:r w:rsidRPr="00976724">
        <w:rPr>
          <w:rFonts w:eastAsia="Arial" w:cs="Arial"/>
          <w:spacing w:val="-1"/>
          <w:szCs w:val="24"/>
        </w:rPr>
        <w:t>e</w:t>
      </w:r>
      <w:r w:rsidRPr="00976724">
        <w:rPr>
          <w:rFonts w:eastAsia="Arial" w:cs="Arial"/>
          <w:szCs w:val="24"/>
        </w:rPr>
        <w:t>n</w:t>
      </w:r>
      <w:r w:rsidRPr="00976724">
        <w:rPr>
          <w:rFonts w:eastAsia="Arial" w:cs="Arial"/>
          <w:spacing w:val="-1"/>
          <w:szCs w:val="24"/>
        </w:rPr>
        <w:t>e</w:t>
      </w:r>
      <w:r w:rsidRPr="00976724">
        <w:rPr>
          <w:rFonts w:eastAsia="Arial" w:cs="Arial"/>
          <w:spacing w:val="2"/>
          <w:szCs w:val="24"/>
        </w:rPr>
        <w:t>f</w:t>
      </w:r>
      <w:r w:rsidRPr="00976724">
        <w:rPr>
          <w:rFonts w:eastAsia="Arial" w:cs="Arial"/>
          <w:spacing w:val="-1"/>
          <w:szCs w:val="24"/>
        </w:rPr>
        <w:t>i</w:t>
      </w:r>
      <w:r w:rsidRPr="00976724">
        <w:rPr>
          <w:rFonts w:eastAsia="Arial" w:cs="Arial"/>
          <w:szCs w:val="24"/>
        </w:rPr>
        <w:t>ts</w:t>
      </w:r>
      <w:r w:rsidRPr="00976724">
        <w:rPr>
          <w:rFonts w:eastAsia="Arial" w:cs="Arial"/>
          <w:spacing w:val="-6"/>
          <w:szCs w:val="24"/>
        </w:rPr>
        <w:t xml:space="preserve"> </w:t>
      </w:r>
      <w:r w:rsidRPr="00976724">
        <w:rPr>
          <w:rFonts w:eastAsia="Arial" w:cs="Arial"/>
          <w:szCs w:val="24"/>
        </w:rPr>
        <w:t>of</w:t>
      </w:r>
      <w:r w:rsidRPr="00976724">
        <w:rPr>
          <w:rFonts w:eastAsia="Arial" w:cs="Arial"/>
          <w:spacing w:val="-1"/>
          <w:szCs w:val="24"/>
        </w:rPr>
        <w:t xml:space="preserve"> </w:t>
      </w:r>
      <w:r w:rsidRPr="00976724">
        <w:rPr>
          <w:rFonts w:eastAsia="Arial" w:cs="Arial"/>
          <w:spacing w:val="2"/>
          <w:szCs w:val="24"/>
        </w:rPr>
        <w:t>a</w:t>
      </w:r>
      <w:r w:rsidRPr="00976724">
        <w:rPr>
          <w:rFonts w:eastAsia="Arial" w:cs="Arial"/>
          <w:spacing w:val="-1"/>
          <w:szCs w:val="24"/>
        </w:rPr>
        <w:t>l</w:t>
      </w:r>
      <w:r w:rsidRPr="00976724">
        <w:rPr>
          <w:rFonts w:eastAsia="Arial" w:cs="Arial"/>
          <w:szCs w:val="24"/>
        </w:rPr>
        <w:t>l</w:t>
      </w:r>
      <w:r w:rsidRPr="00976724">
        <w:rPr>
          <w:rFonts w:eastAsia="Arial" w:cs="Arial"/>
          <w:spacing w:val="-3"/>
          <w:szCs w:val="24"/>
        </w:rPr>
        <w:t xml:space="preserve"> </w:t>
      </w:r>
      <w:r w:rsidRPr="00976724">
        <w:rPr>
          <w:rFonts w:eastAsia="Arial" w:cs="Arial"/>
          <w:spacing w:val="4"/>
          <w:szCs w:val="24"/>
        </w:rPr>
        <w:t>m</w:t>
      </w:r>
      <w:r w:rsidRPr="00976724">
        <w:rPr>
          <w:rFonts w:eastAsia="Arial" w:cs="Arial"/>
          <w:szCs w:val="24"/>
        </w:rPr>
        <w:t>at</w:t>
      </w:r>
      <w:r w:rsidRPr="00976724">
        <w:rPr>
          <w:rFonts w:eastAsia="Arial" w:cs="Arial"/>
          <w:spacing w:val="-1"/>
          <w:szCs w:val="24"/>
        </w:rPr>
        <w:t>e</w:t>
      </w:r>
      <w:r w:rsidRPr="00976724">
        <w:rPr>
          <w:rFonts w:eastAsia="Arial" w:cs="Arial"/>
          <w:spacing w:val="1"/>
          <w:szCs w:val="24"/>
        </w:rPr>
        <w:t>r</w:t>
      </w:r>
      <w:r w:rsidRPr="00976724">
        <w:rPr>
          <w:rFonts w:eastAsia="Arial" w:cs="Arial"/>
          <w:szCs w:val="24"/>
        </w:rPr>
        <w:t>n</w:t>
      </w:r>
      <w:r w:rsidRPr="00976724">
        <w:rPr>
          <w:rFonts w:eastAsia="Arial" w:cs="Arial"/>
          <w:spacing w:val="-1"/>
          <w:szCs w:val="24"/>
        </w:rPr>
        <w:t>a</w:t>
      </w:r>
      <w:r w:rsidRPr="00976724">
        <w:rPr>
          <w:rFonts w:eastAsia="Arial" w:cs="Arial"/>
          <w:spacing w:val="1"/>
          <w:szCs w:val="24"/>
        </w:rPr>
        <w:t>l</w:t>
      </w:r>
      <w:r w:rsidRPr="00976724">
        <w:rPr>
          <w:rFonts w:eastAsia="Arial" w:cs="Arial"/>
          <w:szCs w:val="24"/>
        </w:rPr>
        <w:t>/</w:t>
      </w:r>
      <w:r w:rsidRPr="00976724">
        <w:rPr>
          <w:rFonts w:eastAsia="Arial" w:cs="Arial"/>
          <w:spacing w:val="1"/>
          <w:szCs w:val="24"/>
        </w:rPr>
        <w:t>c</w:t>
      </w:r>
      <w:r w:rsidRPr="00976724">
        <w:rPr>
          <w:rFonts w:eastAsia="Arial" w:cs="Arial"/>
          <w:szCs w:val="24"/>
        </w:rPr>
        <w:t>h</w:t>
      </w:r>
      <w:r w:rsidRPr="00976724">
        <w:rPr>
          <w:rFonts w:eastAsia="Arial" w:cs="Arial"/>
          <w:spacing w:val="1"/>
          <w:szCs w:val="24"/>
        </w:rPr>
        <w:t>il</w:t>
      </w:r>
      <w:r w:rsidRPr="00976724">
        <w:rPr>
          <w:rFonts w:eastAsia="Arial" w:cs="Arial"/>
          <w:szCs w:val="24"/>
        </w:rPr>
        <w:t>d</w:t>
      </w:r>
      <w:r w:rsidRPr="00976724">
        <w:rPr>
          <w:rFonts w:eastAsia="Arial" w:cs="Arial"/>
          <w:spacing w:val="-12"/>
          <w:szCs w:val="24"/>
        </w:rPr>
        <w:t xml:space="preserve"> </w:t>
      </w:r>
      <w:r w:rsidRPr="00976724">
        <w:rPr>
          <w:rFonts w:eastAsia="Arial" w:cs="Arial"/>
          <w:spacing w:val="-1"/>
          <w:szCs w:val="24"/>
        </w:rPr>
        <w:t>h</w:t>
      </w:r>
      <w:r w:rsidRPr="00976724">
        <w:rPr>
          <w:rFonts w:eastAsia="Arial" w:cs="Arial"/>
          <w:spacing w:val="2"/>
          <w:szCs w:val="24"/>
        </w:rPr>
        <w:t>e</w:t>
      </w:r>
      <w:r w:rsidRPr="00976724">
        <w:rPr>
          <w:rFonts w:eastAsia="Arial" w:cs="Arial"/>
          <w:szCs w:val="24"/>
        </w:rPr>
        <w:t>a</w:t>
      </w:r>
      <w:r w:rsidRPr="00976724">
        <w:rPr>
          <w:rFonts w:eastAsia="Arial" w:cs="Arial"/>
          <w:spacing w:val="-1"/>
          <w:szCs w:val="24"/>
        </w:rPr>
        <w:t>l</w:t>
      </w:r>
      <w:r w:rsidRPr="00976724">
        <w:rPr>
          <w:rFonts w:eastAsia="Arial" w:cs="Arial"/>
          <w:spacing w:val="2"/>
          <w:szCs w:val="24"/>
        </w:rPr>
        <w:t>t</w:t>
      </w:r>
      <w:r w:rsidRPr="00976724">
        <w:rPr>
          <w:rFonts w:eastAsia="Arial" w:cs="Arial"/>
          <w:szCs w:val="24"/>
        </w:rPr>
        <w:t>h</w:t>
      </w:r>
      <w:r w:rsidRPr="00976724">
        <w:rPr>
          <w:rFonts w:eastAsia="Arial" w:cs="Arial"/>
          <w:spacing w:val="-5"/>
          <w:szCs w:val="24"/>
        </w:rPr>
        <w:t xml:space="preserve"> </w:t>
      </w:r>
      <w:r w:rsidRPr="00976724">
        <w:rPr>
          <w:rFonts w:eastAsia="Arial" w:cs="Arial"/>
          <w:szCs w:val="24"/>
        </w:rPr>
        <w:t>(MCH</w:t>
      </w:r>
      <w:r w:rsidRPr="00976724">
        <w:rPr>
          <w:rFonts w:eastAsia="Arial" w:cs="Arial"/>
          <w:spacing w:val="1"/>
          <w:szCs w:val="24"/>
        </w:rPr>
        <w:t>)</w:t>
      </w:r>
      <w:r w:rsidRPr="00976724">
        <w:rPr>
          <w:rFonts w:eastAsia="Arial" w:cs="Arial"/>
          <w:szCs w:val="24"/>
        </w:rPr>
        <w:t>/</w:t>
      </w:r>
      <w:r w:rsidRPr="00976724">
        <w:rPr>
          <w:rFonts w:eastAsia="Arial" w:cs="Arial"/>
          <w:spacing w:val="3"/>
          <w:szCs w:val="24"/>
        </w:rPr>
        <w:t>F</w:t>
      </w:r>
      <w:r w:rsidRPr="00976724">
        <w:rPr>
          <w:rFonts w:eastAsia="Arial" w:cs="Arial"/>
          <w:szCs w:val="24"/>
        </w:rPr>
        <w:t>P</w:t>
      </w:r>
      <w:r w:rsidRPr="00976724">
        <w:rPr>
          <w:rFonts w:eastAsia="Arial" w:cs="Arial"/>
          <w:spacing w:val="-10"/>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2"/>
          <w:szCs w:val="24"/>
        </w:rPr>
        <w:t>v</w:t>
      </w:r>
      <w:r w:rsidRPr="00976724">
        <w:rPr>
          <w:rFonts w:eastAsia="Arial" w:cs="Arial"/>
          <w:spacing w:val="-1"/>
          <w:szCs w:val="24"/>
        </w:rPr>
        <w:t>i</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s</w:t>
      </w:r>
      <w:r w:rsidRPr="00976724">
        <w:rPr>
          <w:rFonts w:eastAsia="Arial" w:cs="Arial"/>
          <w:szCs w:val="24"/>
        </w:rPr>
        <w:t>.</w:t>
      </w:r>
    </w:p>
    <w:p w14:paraId="21A78244" w14:textId="77777777" w:rsidR="00DA40B2" w:rsidRPr="00976724" w:rsidRDefault="00DA40B2" w:rsidP="00F6127F">
      <w:pPr>
        <w:spacing w:after="120" w:line="276" w:lineRule="auto"/>
        <w:jc w:val="both"/>
        <w:rPr>
          <w:rFonts w:eastAsia="Arial" w:cs="Arial"/>
          <w:szCs w:val="24"/>
        </w:rPr>
      </w:pPr>
      <w:r w:rsidRPr="00976724">
        <w:rPr>
          <w:rFonts w:eastAsia="Arial" w:cs="Arial"/>
          <w:i/>
          <w:spacing w:val="-1"/>
          <w:szCs w:val="24"/>
        </w:rPr>
        <w:t>A</w:t>
      </w:r>
      <w:r w:rsidRPr="00976724">
        <w:rPr>
          <w:rFonts w:eastAsia="Arial" w:cs="Arial"/>
          <w:i/>
          <w:spacing w:val="1"/>
          <w:szCs w:val="24"/>
        </w:rPr>
        <w:t>cc</w:t>
      </w:r>
      <w:r w:rsidRPr="00976724">
        <w:rPr>
          <w:rFonts w:eastAsia="Arial" w:cs="Arial"/>
          <w:i/>
          <w:szCs w:val="24"/>
        </w:rPr>
        <w:t>e</w:t>
      </w:r>
      <w:r w:rsidRPr="00976724">
        <w:rPr>
          <w:rFonts w:eastAsia="Arial" w:cs="Arial"/>
          <w:i/>
          <w:spacing w:val="1"/>
          <w:szCs w:val="24"/>
        </w:rPr>
        <w:t>s</w:t>
      </w:r>
      <w:r w:rsidRPr="00976724">
        <w:rPr>
          <w:rFonts w:eastAsia="Arial" w:cs="Arial"/>
          <w:i/>
          <w:spacing w:val="2"/>
          <w:szCs w:val="24"/>
        </w:rPr>
        <w:t>s</w:t>
      </w:r>
      <w:r w:rsidR="00D70F9B">
        <w:rPr>
          <w:rFonts w:eastAsia="Arial" w:cs="Arial"/>
          <w:i/>
          <w:spacing w:val="2"/>
          <w:szCs w:val="24"/>
        </w:rPr>
        <w:t>:</w:t>
      </w:r>
      <w:r w:rsidRPr="00976724">
        <w:rPr>
          <w:rFonts w:eastAsia="Arial" w:cs="Arial"/>
          <w:spacing w:val="-7"/>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o</w:t>
      </w:r>
      <w:r w:rsidRPr="00976724">
        <w:rPr>
          <w:rFonts w:eastAsia="Arial" w:cs="Arial"/>
          <w:szCs w:val="24"/>
        </w:rPr>
        <w:t>bt</w:t>
      </w:r>
      <w:r w:rsidRPr="00976724">
        <w:rPr>
          <w:rFonts w:eastAsia="Arial" w:cs="Arial"/>
          <w:spacing w:val="-1"/>
          <w:szCs w:val="24"/>
        </w:rPr>
        <w:t>ai</w:t>
      </w:r>
      <w:r w:rsidRPr="00976724">
        <w:rPr>
          <w:rFonts w:eastAsia="Arial" w:cs="Arial"/>
          <w:szCs w:val="24"/>
        </w:rPr>
        <w:t>n</w:t>
      </w:r>
      <w:r w:rsidRPr="00976724">
        <w:rPr>
          <w:rFonts w:eastAsia="Arial" w:cs="Arial"/>
          <w:spacing w:val="-3"/>
          <w:szCs w:val="24"/>
        </w:rPr>
        <w:t xml:space="preserve"> </w:t>
      </w:r>
      <w:r w:rsidRPr="00976724">
        <w:rPr>
          <w:rFonts w:eastAsia="Arial" w:cs="Arial"/>
          <w:szCs w:val="24"/>
        </w:rPr>
        <w:t>MC</w:t>
      </w:r>
      <w:r w:rsidRPr="00976724">
        <w:rPr>
          <w:rFonts w:eastAsia="Arial" w:cs="Arial"/>
          <w:spacing w:val="2"/>
          <w:szCs w:val="24"/>
        </w:rPr>
        <w:t>H</w:t>
      </w:r>
      <w:r w:rsidRPr="00976724">
        <w:rPr>
          <w:rFonts w:eastAsia="Arial" w:cs="Arial"/>
          <w:szCs w:val="24"/>
        </w:rPr>
        <w:t>/FP</w:t>
      </w:r>
      <w:r w:rsidRPr="00976724">
        <w:rPr>
          <w:rFonts w:eastAsia="Arial" w:cs="Arial"/>
          <w:spacing w:val="-6"/>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1"/>
          <w:szCs w:val="24"/>
        </w:rPr>
        <w:t>vi</w:t>
      </w:r>
      <w:r w:rsidRPr="00976724">
        <w:rPr>
          <w:rFonts w:eastAsia="Arial" w:cs="Arial"/>
          <w:spacing w:val="1"/>
          <w:szCs w:val="24"/>
        </w:rPr>
        <w:t>c</w:t>
      </w:r>
      <w:r w:rsidRPr="00976724">
        <w:rPr>
          <w:rFonts w:eastAsia="Arial" w:cs="Arial"/>
          <w:szCs w:val="24"/>
        </w:rPr>
        <w:t>es</w:t>
      </w:r>
      <w:r w:rsidRPr="00976724">
        <w:rPr>
          <w:rFonts w:eastAsia="Arial" w:cs="Arial"/>
          <w:spacing w:val="-7"/>
          <w:szCs w:val="24"/>
        </w:rPr>
        <w:t xml:space="preserve"> </w:t>
      </w:r>
      <w:r w:rsidRPr="00976724">
        <w:rPr>
          <w:rFonts w:eastAsia="Arial" w:cs="Arial"/>
          <w:szCs w:val="24"/>
        </w:rPr>
        <w:t>re</w:t>
      </w:r>
      <w:r w:rsidRPr="00976724">
        <w:rPr>
          <w:rFonts w:eastAsia="Arial" w:cs="Arial"/>
          <w:spacing w:val="1"/>
          <w:szCs w:val="24"/>
        </w:rPr>
        <w:t>g</w:t>
      </w:r>
      <w:r w:rsidRPr="00976724">
        <w:rPr>
          <w:rFonts w:eastAsia="Arial" w:cs="Arial"/>
          <w:szCs w:val="24"/>
        </w:rPr>
        <w:t>a</w:t>
      </w:r>
      <w:r w:rsidRPr="00976724">
        <w:rPr>
          <w:rFonts w:eastAsia="Arial" w:cs="Arial"/>
          <w:spacing w:val="3"/>
          <w:szCs w:val="24"/>
        </w:rPr>
        <w:t>r</w:t>
      </w:r>
      <w:r w:rsidRPr="00976724">
        <w:rPr>
          <w:rFonts w:eastAsia="Arial" w:cs="Arial"/>
          <w:szCs w:val="24"/>
        </w:rPr>
        <w:t>d</w:t>
      </w:r>
      <w:r w:rsidRPr="00976724">
        <w:rPr>
          <w:rFonts w:eastAsia="Arial" w:cs="Arial"/>
          <w:spacing w:val="1"/>
          <w:szCs w:val="24"/>
        </w:rPr>
        <w:t>l</w:t>
      </w:r>
      <w:r w:rsidRPr="00976724">
        <w:rPr>
          <w:rFonts w:eastAsia="Arial" w:cs="Arial"/>
          <w:szCs w:val="24"/>
        </w:rPr>
        <w:t>e</w:t>
      </w:r>
      <w:r w:rsidRPr="00976724">
        <w:rPr>
          <w:rFonts w:eastAsia="Arial" w:cs="Arial"/>
          <w:spacing w:val="1"/>
          <w:szCs w:val="24"/>
        </w:rPr>
        <w:t>s</w:t>
      </w:r>
      <w:r w:rsidRPr="00976724">
        <w:rPr>
          <w:rFonts w:eastAsia="Arial" w:cs="Arial"/>
          <w:szCs w:val="24"/>
        </w:rPr>
        <w:t>s</w:t>
      </w:r>
      <w:r w:rsidRPr="00976724">
        <w:rPr>
          <w:rFonts w:eastAsia="Arial" w:cs="Arial"/>
          <w:spacing w:val="-8"/>
          <w:szCs w:val="24"/>
        </w:rPr>
        <w:t xml:space="preserve"> </w:t>
      </w:r>
      <w:r w:rsidRPr="00976724">
        <w:rPr>
          <w:rFonts w:eastAsia="Arial" w:cs="Arial"/>
          <w:szCs w:val="24"/>
        </w:rPr>
        <w:t>of</w:t>
      </w:r>
      <w:r w:rsidRPr="00976724">
        <w:rPr>
          <w:rFonts w:eastAsia="Arial" w:cs="Arial"/>
          <w:spacing w:val="-1"/>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e</w:t>
      </w:r>
      <w:r w:rsidRPr="00976724">
        <w:rPr>
          <w:rFonts w:eastAsia="Arial" w:cs="Arial"/>
          <w:spacing w:val="-2"/>
          <w:szCs w:val="24"/>
        </w:rPr>
        <w:t xml:space="preserve"> </w:t>
      </w:r>
      <w:r w:rsidRPr="00976724">
        <w:rPr>
          <w:rFonts w:eastAsia="Arial" w:cs="Arial"/>
          <w:spacing w:val="1"/>
          <w:szCs w:val="24"/>
        </w:rPr>
        <w:t>c</w:t>
      </w:r>
      <w:r w:rsidRPr="00976724">
        <w:rPr>
          <w:rFonts w:eastAsia="Arial" w:cs="Arial"/>
          <w:spacing w:val="-1"/>
          <w:szCs w:val="24"/>
        </w:rPr>
        <w:t>li</w:t>
      </w:r>
      <w:r w:rsidRPr="00976724">
        <w:rPr>
          <w:rFonts w:eastAsia="Arial" w:cs="Arial"/>
          <w:szCs w:val="24"/>
        </w:rPr>
        <w:t>e</w:t>
      </w:r>
      <w:r w:rsidRPr="00976724">
        <w:rPr>
          <w:rFonts w:eastAsia="Arial" w:cs="Arial"/>
          <w:spacing w:val="1"/>
          <w:szCs w:val="24"/>
        </w:rPr>
        <w:t>n</w:t>
      </w:r>
      <w:r w:rsidRPr="00976724">
        <w:rPr>
          <w:rFonts w:eastAsia="Arial" w:cs="Arial"/>
          <w:szCs w:val="24"/>
        </w:rPr>
        <w:t>t</w:t>
      </w:r>
      <w:r w:rsidRPr="00976724">
        <w:rPr>
          <w:rFonts w:eastAsia="Arial" w:cs="Arial"/>
          <w:spacing w:val="-1"/>
          <w:szCs w:val="24"/>
        </w:rPr>
        <w:t>’</w:t>
      </w:r>
      <w:r w:rsidRPr="00976724">
        <w:rPr>
          <w:rFonts w:eastAsia="Arial" w:cs="Arial"/>
          <w:szCs w:val="24"/>
        </w:rPr>
        <w:t>s</w:t>
      </w:r>
      <w:r w:rsidRPr="00976724">
        <w:rPr>
          <w:rFonts w:eastAsia="Arial" w:cs="Arial"/>
          <w:spacing w:val="-5"/>
          <w:szCs w:val="24"/>
        </w:rPr>
        <w:t xml:space="preserve"> </w:t>
      </w:r>
      <w:r w:rsidRPr="00976724">
        <w:rPr>
          <w:rFonts w:eastAsia="Arial" w:cs="Arial"/>
          <w:spacing w:val="2"/>
          <w:szCs w:val="24"/>
        </w:rPr>
        <w:t>a</w:t>
      </w:r>
      <w:r w:rsidRPr="00976724">
        <w:rPr>
          <w:rFonts w:eastAsia="Arial" w:cs="Arial"/>
          <w:szCs w:val="24"/>
        </w:rPr>
        <w:t>g</w:t>
      </w:r>
      <w:r w:rsidRPr="00976724">
        <w:rPr>
          <w:rFonts w:eastAsia="Arial" w:cs="Arial"/>
          <w:spacing w:val="2"/>
          <w:szCs w:val="24"/>
        </w:rPr>
        <w:t>e</w:t>
      </w:r>
      <w:r w:rsidRPr="00976724">
        <w:rPr>
          <w:rFonts w:eastAsia="Arial" w:cs="Arial"/>
          <w:szCs w:val="24"/>
        </w:rPr>
        <w:t>,</w:t>
      </w:r>
      <w:r w:rsidRPr="00976724">
        <w:rPr>
          <w:rFonts w:eastAsia="Arial" w:cs="Arial"/>
          <w:spacing w:val="-4"/>
          <w:szCs w:val="24"/>
        </w:rPr>
        <w:t xml:space="preserve"> </w:t>
      </w:r>
      <w:r w:rsidRPr="00976724">
        <w:rPr>
          <w:rFonts w:eastAsia="Arial" w:cs="Arial"/>
          <w:spacing w:val="4"/>
          <w:szCs w:val="24"/>
        </w:rPr>
        <w:t>m</w:t>
      </w:r>
      <w:r w:rsidRPr="00976724">
        <w:rPr>
          <w:rFonts w:eastAsia="Arial" w:cs="Arial"/>
          <w:szCs w:val="24"/>
        </w:rPr>
        <w:t>ari</w:t>
      </w:r>
      <w:r w:rsidRPr="00976724">
        <w:rPr>
          <w:rFonts w:eastAsia="Arial" w:cs="Arial"/>
          <w:spacing w:val="-1"/>
          <w:szCs w:val="24"/>
        </w:rPr>
        <w:t>t</w:t>
      </w:r>
      <w:r w:rsidRPr="00976724">
        <w:rPr>
          <w:rFonts w:eastAsia="Arial" w:cs="Arial"/>
          <w:szCs w:val="24"/>
        </w:rPr>
        <w:t>al</w:t>
      </w:r>
      <w:r w:rsidRPr="00976724">
        <w:rPr>
          <w:rFonts w:eastAsia="Arial" w:cs="Arial"/>
          <w:spacing w:val="-8"/>
          <w:szCs w:val="24"/>
        </w:rPr>
        <w:t xml:space="preserve"> </w:t>
      </w:r>
      <w:r w:rsidRPr="00976724">
        <w:rPr>
          <w:rFonts w:eastAsia="Arial" w:cs="Arial"/>
          <w:spacing w:val="1"/>
          <w:szCs w:val="24"/>
        </w:rPr>
        <w:t>s</w:t>
      </w:r>
      <w:r w:rsidRPr="00976724">
        <w:rPr>
          <w:rFonts w:eastAsia="Arial" w:cs="Arial"/>
          <w:spacing w:val="2"/>
          <w:szCs w:val="24"/>
        </w:rPr>
        <w:t>t</w:t>
      </w:r>
      <w:r w:rsidRPr="00976724">
        <w:rPr>
          <w:rFonts w:eastAsia="Arial" w:cs="Arial"/>
          <w:szCs w:val="24"/>
        </w:rPr>
        <w:t>at</w:t>
      </w:r>
      <w:r w:rsidRPr="00976724">
        <w:rPr>
          <w:rFonts w:eastAsia="Arial" w:cs="Arial"/>
          <w:spacing w:val="-1"/>
          <w:szCs w:val="24"/>
        </w:rPr>
        <w:t>u</w:t>
      </w:r>
      <w:r w:rsidRPr="00976724">
        <w:rPr>
          <w:rFonts w:eastAsia="Arial" w:cs="Arial"/>
          <w:spacing w:val="1"/>
          <w:szCs w:val="24"/>
        </w:rPr>
        <w:t>s</w:t>
      </w:r>
      <w:r w:rsidRPr="00976724">
        <w:rPr>
          <w:rFonts w:eastAsia="Arial" w:cs="Arial"/>
          <w:szCs w:val="24"/>
        </w:rPr>
        <w:t>,</w:t>
      </w:r>
      <w:r w:rsidRPr="00976724">
        <w:rPr>
          <w:rFonts w:eastAsia="Arial" w:cs="Arial"/>
          <w:spacing w:val="-4"/>
          <w:szCs w:val="24"/>
        </w:rPr>
        <w:t xml:space="preserve"> </w:t>
      </w:r>
      <w:r w:rsidRPr="00976724">
        <w:rPr>
          <w:rFonts w:eastAsia="Arial" w:cs="Arial"/>
          <w:spacing w:val="1"/>
          <w:szCs w:val="24"/>
        </w:rPr>
        <w:t>s</w:t>
      </w:r>
      <w:r w:rsidRPr="00976724">
        <w:rPr>
          <w:rFonts w:eastAsia="Arial" w:cs="Arial"/>
          <w:szCs w:val="24"/>
        </w:rPr>
        <w:t>o</w:t>
      </w:r>
      <w:r w:rsidRPr="00976724">
        <w:rPr>
          <w:rFonts w:eastAsia="Arial" w:cs="Arial"/>
          <w:spacing w:val="1"/>
          <w:szCs w:val="24"/>
        </w:rPr>
        <w:t>c</w:t>
      </w:r>
      <w:r w:rsidRPr="00976724">
        <w:rPr>
          <w:rFonts w:eastAsia="Arial" w:cs="Arial"/>
          <w:spacing w:val="-1"/>
          <w:szCs w:val="24"/>
        </w:rPr>
        <w:t>i</w:t>
      </w:r>
      <w:r w:rsidRPr="00976724">
        <w:rPr>
          <w:rFonts w:eastAsia="Arial" w:cs="Arial"/>
          <w:szCs w:val="24"/>
        </w:rPr>
        <w:t>o</w:t>
      </w:r>
      <w:r w:rsidR="00D70F9B">
        <w:rPr>
          <w:rFonts w:eastAsia="Arial" w:cs="Arial"/>
          <w:szCs w:val="24"/>
        </w:rPr>
        <w:t>-</w:t>
      </w:r>
      <w:r w:rsidRPr="00976724">
        <w:rPr>
          <w:rFonts w:eastAsia="Arial" w:cs="Arial"/>
          <w:spacing w:val="-1"/>
          <w:szCs w:val="24"/>
        </w:rPr>
        <w:t>e</w:t>
      </w:r>
      <w:r w:rsidRPr="00976724">
        <w:rPr>
          <w:rFonts w:eastAsia="Arial" w:cs="Arial"/>
          <w:spacing w:val="1"/>
          <w:szCs w:val="24"/>
        </w:rPr>
        <w:t>c</w:t>
      </w:r>
      <w:r w:rsidRPr="00976724">
        <w:rPr>
          <w:rFonts w:eastAsia="Arial" w:cs="Arial"/>
          <w:szCs w:val="24"/>
        </w:rPr>
        <w:t>o</w:t>
      </w:r>
      <w:r w:rsidRPr="00976724">
        <w:rPr>
          <w:rFonts w:eastAsia="Arial" w:cs="Arial"/>
          <w:spacing w:val="1"/>
          <w:szCs w:val="24"/>
        </w:rPr>
        <w:t>n</w:t>
      </w:r>
      <w:r w:rsidRPr="00976724">
        <w:rPr>
          <w:rFonts w:eastAsia="Arial" w:cs="Arial"/>
          <w:szCs w:val="24"/>
        </w:rPr>
        <w:t>o</w:t>
      </w:r>
      <w:r w:rsidRPr="00976724">
        <w:rPr>
          <w:rFonts w:eastAsia="Arial" w:cs="Arial"/>
          <w:spacing w:val="4"/>
          <w:szCs w:val="24"/>
        </w:rPr>
        <w:t>m</w:t>
      </w:r>
      <w:r w:rsidRPr="00976724">
        <w:rPr>
          <w:rFonts w:eastAsia="Arial" w:cs="Arial"/>
          <w:spacing w:val="-1"/>
          <w:szCs w:val="24"/>
        </w:rPr>
        <w:t>i</w:t>
      </w:r>
      <w:r w:rsidRPr="00976724">
        <w:rPr>
          <w:rFonts w:eastAsia="Arial" w:cs="Arial"/>
          <w:szCs w:val="24"/>
        </w:rPr>
        <w:t>c</w:t>
      </w:r>
      <w:r w:rsidRPr="00976724">
        <w:rPr>
          <w:rFonts w:eastAsia="Arial" w:cs="Arial"/>
          <w:spacing w:val="-10"/>
          <w:szCs w:val="24"/>
        </w:rPr>
        <w:t xml:space="preserve"> </w:t>
      </w:r>
      <w:r w:rsidRPr="00976724">
        <w:rPr>
          <w:rFonts w:eastAsia="Arial" w:cs="Arial"/>
          <w:spacing w:val="1"/>
          <w:szCs w:val="24"/>
        </w:rPr>
        <w:t>c</w:t>
      </w:r>
      <w:r w:rsidRPr="00976724">
        <w:rPr>
          <w:rFonts w:eastAsia="Arial" w:cs="Arial"/>
          <w:spacing w:val="-1"/>
          <w:szCs w:val="24"/>
        </w:rPr>
        <w:t>l</w:t>
      </w:r>
      <w:r w:rsidRPr="00976724">
        <w:rPr>
          <w:rFonts w:eastAsia="Arial" w:cs="Arial"/>
          <w:szCs w:val="24"/>
        </w:rPr>
        <w:t>a</w:t>
      </w:r>
      <w:r w:rsidRPr="00976724">
        <w:rPr>
          <w:rFonts w:eastAsia="Arial" w:cs="Arial"/>
          <w:spacing w:val="1"/>
          <w:szCs w:val="24"/>
        </w:rPr>
        <w:t>ss</w:t>
      </w:r>
      <w:r w:rsidRPr="00976724">
        <w:rPr>
          <w:rFonts w:eastAsia="Arial" w:cs="Arial"/>
          <w:szCs w:val="24"/>
        </w:rPr>
        <w:t>, a</w:t>
      </w:r>
      <w:r w:rsidRPr="00976724">
        <w:rPr>
          <w:rFonts w:eastAsia="Arial" w:cs="Arial"/>
          <w:spacing w:val="-1"/>
          <w:szCs w:val="24"/>
        </w:rPr>
        <w:t>n</w:t>
      </w:r>
      <w:r w:rsidRPr="00976724">
        <w:rPr>
          <w:rFonts w:eastAsia="Arial" w:cs="Arial"/>
          <w:szCs w:val="24"/>
        </w:rPr>
        <w:t>d</w:t>
      </w:r>
      <w:r w:rsidRPr="00976724">
        <w:rPr>
          <w:rFonts w:eastAsia="Arial" w:cs="Arial"/>
          <w:spacing w:val="-3"/>
          <w:szCs w:val="24"/>
        </w:rPr>
        <w:t xml:space="preserve"> </w:t>
      </w:r>
      <w:r w:rsidRPr="00976724">
        <w:rPr>
          <w:rFonts w:eastAsia="Arial" w:cs="Arial"/>
          <w:spacing w:val="2"/>
          <w:szCs w:val="24"/>
        </w:rPr>
        <w:t>H</w:t>
      </w:r>
      <w:r w:rsidRPr="00976724">
        <w:rPr>
          <w:rFonts w:eastAsia="Arial" w:cs="Arial"/>
          <w:szCs w:val="24"/>
        </w:rPr>
        <w:t>IV</w:t>
      </w:r>
      <w:r w:rsidRPr="00976724">
        <w:rPr>
          <w:rFonts w:eastAsia="Arial" w:cs="Arial"/>
          <w:spacing w:val="-4"/>
          <w:szCs w:val="24"/>
        </w:rPr>
        <w:t xml:space="preserve"> </w:t>
      </w:r>
      <w:r w:rsidRPr="00976724">
        <w:rPr>
          <w:rFonts w:eastAsia="Arial" w:cs="Arial"/>
          <w:spacing w:val="1"/>
          <w:szCs w:val="24"/>
        </w:rPr>
        <w:t>s</w:t>
      </w:r>
      <w:r w:rsidRPr="00976724">
        <w:rPr>
          <w:rFonts w:eastAsia="Arial" w:cs="Arial"/>
          <w:szCs w:val="24"/>
        </w:rPr>
        <w:t>t</w:t>
      </w:r>
      <w:r w:rsidRPr="00976724">
        <w:rPr>
          <w:rFonts w:eastAsia="Arial" w:cs="Arial"/>
          <w:spacing w:val="2"/>
          <w:szCs w:val="24"/>
        </w:rPr>
        <w:t>a</w:t>
      </w:r>
      <w:r w:rsidRPr="00976724">
        <w:rPr>
          <w:rFonts w:eastAsia="Arial" w:cs="Arial"/>
          <w:szCs w:val="24"/>
        </w:rPr>
        <w:t>tus.</w:t>
      </w:r>
    </w:p>
    <w:p w14:paraId="323D3F00"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t>Cho</w:t>
      </w:r>
      <w:r w:rsidRPr="00976724">
        <w:rPr>
          <w:rFonts w:eastAsia="Arial" w:cs="Arial"/>
          <w:i/>
          <w:spacing w:val="-2"/>
          <w:szCs w:val="24"/>
        </w:rPr>
        <w:t>i</w:t>
      </w:r>
      <w:r w:rsidRPr="00976724">
        <w:rPr>
          <w:rFonts w:eastAsia="Arial" w:cs="Arial"/>
          <w:i/>
          <w:spacing w:val="1"/>
          <w:szCs w:val="24"/>
        </w:rPr>
        <w:t>c</w:t>
      </w:r>
      <w:r w:rsidRPr="00976724">
        <w:rPr>
          <w:rFonts w:eastAsia="Arial" w:cs="Arial"/>
          <w:i/>
          <w:spacing w:val="2"/>
          <w:szCs w:val="24"/>
        </w:rPr>
        <w:t>e</w:t>
      </w:r>
      <w:r w:rsidR="00D70F9B">
        <w:rPr>
          <w:rFonts w:eastAsia="Arial" w:cs="Arial"/>
          <w:i/>
          <w:spacing w:val="2"/>
          <w:szCs w:val="24"/>
        </w:rPr>
        <w:t>:</w:t>
      </w:r>
      <w:r w:rsidRPr="00976724">
        <w:rPr>
          <w:rFonts w:eastAsia="Arial" w:cs="Arial"/>
          <w:spacing w:val="-7"/>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d</w:t>
      </w:r>
      <w:r w:rsidRPr="00976724">
        <w:rPr>
          <w:rFonts w:eastAsia="Arial" w:cs="Arial"/>
          <w:szCs w:val="24"/>
        </w:rPr>
        <w:t>e</w:t>
      </w:r>
      <w:r w:rsidRPr="00976724">
        <w:rPr>
          <w:rFonts w:eastAsia="Arial" w:cs="Arial"/>
          <w:spacing w:val="1"/>
          <w:szCs w:val="24"/>
        </w:rPr>
        <w:t>c</w:t>
      </w:r>
      <w:r w:rsidRPr="00976724">
        <w:rPr>
          <w:rFonts w:eastAsia="Arial" w:cs="Arial"/>
          <w:spacing w:val="-1"/>
          <w:szCs w:val="24"/>
        </w:rPr>
        <w:t>i</w:t>
      </w:r>
      <w:r w:rsidRPr="00976724">
        <w:rPr>
          <w:rFonts w:eastAsia="Arial" w:cs="Arial"/>
          <w:spacing w:val="2"/>
          <w:szCs w:val="24"/>
        </w:rPr>
        <w:t>d</w:t>
      </w:r>
      <w:r w:rsidRPr="00976724">
        <w:rPr>
          <w:rFonts w:eastAsia="Arial" w:cs="Arial"/>
          <w:szCs w:val="24"/>
        </w:rPr>
        <w:t>e</w:t>
      </w:r>
      <w:r w:rsidRPr="00976724">
        <w:rPr>
          <w:rFonts w:eastAsia="Arial" w:cs="Arial"/>
          <w:spacing w:val="-5"/>
          <w:szCs w:val="24"/>
        </w:rPr>
        <w:t xml:space="preserve"> </w:t>
      </w:r>
      <w:r w:rsidRPr="00976724">
        <w:rPr>
          <w:rFonts w:eastAsia="Arial" w:cs="Arial"/>
          <w:spacing w:val="-2"/>
          <w:szCs w:val="24"/>
        </w:rPr>
        <w:t>w</w:t>
      </w:r>
      <w:r w:rsidRPr="00976724">
        <w:rPr>
          <w:rFonts w:eastAsia="Arial" w:cs="Arial"/>
          <w:spacing w:val="2"/>
          <w:szCs w:val="24"/>
        </w:rPr>
        <w:t>h</w:t>
      </w:r>
      <w:r w:rsidRPr="00976724">
        <w:rPr>
          <w:rFonts w:eastAsia="Arial" w:cs="Arial"/>
          <w:szCs w:val="24"/>
        </w:rPr>
        <w:t>et</w:t>
      </w:r>
      <w:r w:rsidRPr="00976724">
        <w:rPr>
          <w:rFonts w:eastAsia="Arial" w:cs="Arial"/>
          <w:spacing w:val="1"/>
          <w:szCs w:val="24"/>
        </w:rPr>
        <w:t>h</w:t>
      </w:r>
      <w:r w:rsidRPr="00976724">
        <w:rPr>
          <w:rFonts w:eastAsia="Arial" w:cs="Arial"/>
          <w:szCs w:val="24"/>
        </w:rPr>
        <w:t>er</w:t>
      </w:r>
      <w:r w:rsidRPr="00976724">
        <w:rPr>
          <w:rFonts w:eastAsia="Arial" w:cs="Arial"/>
          <w:spacing w:val="-5"/>
          <w:szCs w:val="24"/>
        </w:rPr>
        <w:t xml:space="preserve"> </w:t>
      </w:r>
      <w:r w:rsidRPr="00976724">
        <w:rPr>
          <w:rFonts w:eastAsia="Arial" w:cs="Arial"/>
          <w:szCs w:val="24"/>
        </w:rPr>
        <w:t>to</w:t>
      </w:r>
      <w:r w:rsidRPr="00976724">
        <w:rPr>
          <w:rFonts w:eastAsia="Arial" w:cs="Arial"/>
          <w:spacing w:val="-3"/>
          <w:szCs w:val="24"/>
        </w:rPr>
        <w:t xml:space="preserve"> </w:t>
      </w:r>
      <w:r w:rsidRPr="00976724">
        <w:rPr>
          <w:rFonts w:eastAsia="Arial" w:cs="Arial"/>
          <w:szCs w:val="24"/>
        </w:rPr>
        <w:t>u</w:t>
      </w:r>
      <w:r w:rsidRPr="00976724">
        <w:rPr>
          <w:rFonts w:eastAsia="Arial" w:cs="Arial"/>
          <w:spacing w:val="1"/>
          <w:szCs w:val="24"/>
        </w:rPr>
        <w:t>s</w:t>
      </w:r>
      <w:r w:rsidRPr="00976724">
        <w:rPr>
          <w:rFonts w:eastAsia="Arial" w:cs="Arial"/>
          <w:szCs w:val="24"/>
        </w:rPr>
        <w:t>e</w:t>
      </w:r>
      <w:r w:rsidRPr="00976724">
        <w:rPr>
          <w:rFonts w:eastAsia="Arial" w:cs="Arial"/>
          <w:spacing w:val="-2"/>
          <w:szCs w:val="24"/>
        </w:rPr>
        <w:t xml:space="preserve"> </w:t>
      </w:r>
      <w:r w:rsidRPr="00976724">
        <w:rPr>
          <w:rFonts w:eastAsia="Arial" w:cs="Arial"/>
          <w:szCs w:val="24"/>
        </w:rPr>
        <w:t>MCH/</w:t>
      </w:r>
      <w:r w:rsidRPr="00976724">
        <w:rPr>
          <w:rFonts w:eastAsia="Arial" w:cs="Arial"/>
          <w:spacing w:val="3"/>
          <w:szCs w:val="24"/>
        </w:rPr>
        <w:t>F</w:t>
      </w:r>
      <w:r w:rsidRPr="00976724">
        <w:rPr>
          <w:rFonts w:eastAsia="Arial" w:cs="Arial"/>
          <w:szCs w:val="24"/>
        </w:rPr>
        <w:t>P</w:t>
      </w:r>
      <w:r w:rsidRPr="00976724">
        <w:rPr>
          <w:rFonts w:eastAsia="Arial" w:cs="Arial"/>
          <w:spacing w:val="-9"/>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2"/>
          <w:szCs w:val="24"/>
        </w:rPr>
        <w:t>v</w:t>
      </w:r>
      <w:r w:rsidRPr="00976724">
        <w:rPr>
          <w:rFonts w:eastAsia="Arial" w:cs="Arial"/>
          <w:spacing w:val="-1"/>
          <w:szCs w:val="24"/>
        </w:rPr>
        <w:t>i</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s</w:t>
      </w:r>
      <w:r w:rsidRPr="00976724">
        <w:rPr>
          <w:rFonts w:eastAsia="Arial" w:cs="Arial"/>
          <w:szCs w:val="24"/>
        </w:rPr>
        <w:t>,</w:t>
      </w:r>
      <w:r w:rsidRPr="00976724">
        <w:rPr>
          <w:rFonts w:eastAsia="Arial" w:cs="Arial"/>
          <w:spacing w:val="-8"/>
          <w:szCs w:val="24"/>
        </w:rPr>
        <w:t xml:space="preserve"> </w:t>
      </w:r>
      <w:r w:rsidRPr="00976724">
        <w:rPr>
          <w:rFonts w:eastAsia="Arial" w:cs="Arial"/>
          <w:spacing w:val="1"/>
          <w:szCs w:val="24"/>
        </w:rPr>
        <w:t>a</w:t>
      </w:r>
      <w:r w:rsidRPr="00976724">
        <w:rPr>
          <w:rFonts w:eastAsia="Arial" w:cs="Arial"/>
          <w:szCs w:val="24"/>
        </w:rPr>
        <w:t>nd</w:t>
      </w:r>
      <w:r w:rsidRPr="00976724">
        <w:rPr>
          <w:rFonts w:eastAsia="Arial" w:cs="Arial"/>
          <w:spacing w:val="2"/>
          <w:szCs w:val="24"/>
        </w:rPr>
        <w:t xml:space="preserve"> </w:t>
      </w:r>
      <w:r w:rsidRPr="00976724">
        <w:rPr>
          <w:rFonts w:eastAsia="Arial" w:cs="Arial"/>
          <w:spacing w:val="-2"/>
          <w:szCs w:val="24"/>
        </w:rPr>
        <w:t>w</w:t>
      </w:r>
      <w:r w:rsidRPr="00976724">
        <w:rPr>
          <w:rFonts w:eastAsia="Arial" w:cs="Arial"/>
          <w:spacing w:val="2"/>
          <w:szCs w:val="24"/>
        </w:rPr>
        <w:t>h</w:t>
      </w:r>
      <w:r w:rsidRPr="00976724">
        <w:rPr>
          <w:rFonts w:eastAsia="Arial" w:cs="Arial"/>
          <w:szCs w:val="24"/>
        </w:rPr>
        <w:t>at</w:t>
      </w:r>
      <w:r w:rsidRPr="00976724">
        <w:rPr>
          <w:rFonts w:eastAsia="Arial" w:cs="Arial"/>
          <w:spacing w:val="-5"/>
          <w:szCs w:val="24"/>
        </w:rPr>
        <w:t xml:space="preserve"> </w:t>
      </w:r>
      <w:r w:rsidRPr="00976724">
        <w:rPr>
          <w:rFonts w:eastAsia="Arial" w:cs="Arial"/>
          <w:spacing w:val="3"/>
          <w:szCs w:val="24"/>
        </w:rPr>
        <w:t>F</w:t>
      </w:r>
      <w:r w:rsidRPr="00976724">
        <w:rPr>
          <w:rFonts w:eastAsia="Arial" w:cs="Arial"/>
          <w:szCs w:val="24"/>
        </w:rPr>
        <w:t>P</w:t>
      </w:r>
      <w:r w:rsidRPr="00976724">
        <w:rPr>
          <w:rFonts w:eastAsia="Arial" w:cs="Arial"/>
          <w:spacing w:val="-4"/>
          <w:szCs w:val="24"/>
        </w:rPr>
        <w:t xml:space="preserve"> </w:t>
      </w:r>
      <w:r w:rsidRPr="00976724">
        <w:rPr>
          <w:rFonts w:eastAsia="Arial" w:cs="Arial"/>
          <w:spacing w:val="4"/>
          <w:szCs w:val="24"/>
        </w:rPr>
        <w:t>m</w:t>
      </w:r>
      <w:r w:rsidRPr="00976724">
        <w:rPr>
          <w:rFonts w:eastAsia="Arial" w:cs="Arial"/>
          <w:szCs w:val="24"/>
        </w:rPr>
        <w:t>et</w:t>
      </w:r>
      <w:r w:rsidRPr="00976724">
        <w:rPr>
          <w:rFonts w:eastAsia="Arial" w:cs="Arial"/>
          <w:spacing w:val="-1"/>
          <w:szCs w:val="24"/>
        </w:rPr>
        <w:t>h</w:t>
      </w:r>
      <w:r w:rsidRPr="00976724">
        <w:rPr>
          <w:rFonts w:eastAsia="Arial" w:cs="Arial"/>
          <w:szCs w:val="24"/>
        </w:rPr>
        <w:t>od</w:t>
      </w:r>
      <w:r w:rsidRPr="00976724">
        <w:rPr>
          <w:rFonts w:eastAsia="Arial" w:cs="Arial"/>
          <w:spacing w:val="-8"/>
          <w:szCs w:val="24"/>
        </w:rPr>
        <w:t xml:space="preserve"> </w:t>
      </w:r>
      <w:r w:rsidRPr="00976724">
        <w:rPr>
          <w:rFonts w:eastAsia="Arial" w:cs="Arial"/>
          <w:szCs w:val="24"/>
        </w:rPr>
        <w:t>to</w:t>
      </w:r>
      <w:r w:rsidRPr="00976724">
        <w:rPr>
          <w:rFonts w:eastAsia="Arial" w:cs="Arial"/>
          <w:spacing w:val="-1"/>
          <w:szCs w:val="24"/>
        </w:rPr>
        <w:t xml:space="preserve"> </w:t>
      </w:r>
      <w:r w:rsidRPr="00976724">
        <w:rPr>
          <w:rFonts w:eastAsia="Arial" w:cs="Arial"/>
          <w:szCs w:val="24"/>
        </w:rPr>
        <w:t>u</w:t>
      </w:r>
      <w:r w:rsidRPr="00976724">
        <w:rPr>
          <w:rFonts w:eastAsia="Arial" w:cs="Arial"/>
          <w:spacing w:val="1"/>
          <w:szCs w:val="24"/>
        </w:rPr>
        <w:t>s</w:t>
      </w:r>
      <w:r w:rsidRPr="00976724">
        <w:rPr>
          <w:rFonts w:eastAsia="Arial" w:cs="Arial"/>
          <w:szCs w:val="24"/>
        </w:rPr>
        <w:t>e</w:t>
      </w:r>
      <w:r w:rsidRPr="00976724">
        <w:rPr>
          <w:rFonts w:eastAsia="Arial" w:cs="Arial"/>
          <w:spacing w:val="-3"/>
          <w:szCs w:val="24"/>
        </w:rPr>
        <w:t xml:space="preserve"> </w:t>
      </w:r>
      <w:r w:rsidRPr="00976724">
        <w:rPr>
          <w:rFonts w:eastAsia="Arial" w:cs="Arial"/>
          <w:spacing w:val="1"/>
          <w:szCs w:val="24"/>
        </w:rPr>
        <w:t>t</w:t>
      </w:r>
      <w:r w:rsidRPr="00976724">
        <w:rPr>
          <w:rFonts w:eastAsia="Arial" w:cs="Arial"/>
          <w:szCs w:val="24"/>
        </w:rPr>
        <w:t>h</w:t>
      </w:r>
      <w:r w:rsidRPr="00976724">
        <w:rPr>
          <w:rFonts w:eastAsia="Arial" w:cs="Arial"/>
          <w:spacing w:val="-1"/>
          <w:szCs w:val="24"/>
        </w:rPr>
        <w:t>a</w:t>
      </w:r>
      <w:r w:rsidRPr="00976724">
        <w:rPr>
          <w:rFonts w:eastAsia="Arial" w:cs="Arial"/>
          <w:szCs w:val="24"/>
        </w:rPr>
        <w:t>t</w:t>
      </w:r>
      <w:r w:rsidRPr="00976724">
        <w:rPr>
          <w:rFonts w:eastAsia="Arial" w:cs="Arial"/>
          <w:spacing w:val="-3"/>
          <w:szCs w:val="24"/>
        </w:rPr>
        <w:t xml:space="preserve"> </w:t>
      </w:r>
      <w:r w:rsidRPr="00976724">
        <w:rPr>
          <w:rFonts w:eastAsia="Arial" w:cs="Arial"/>
          <w:spacing w:val="1"/>
          <w:szCs w:val="24"/>
        </w:rPr>
        <w:t>b</w:t>
      </w:r>
      <w:r w:rsidRPr="00976724">
        <w:rPr>
          <w:rFonts w:eastAsia="Arial" w:cs="Arial"/>
          <w:szCs w:val="24"/>
        </w:rPr>
        <w:t>e</w:t>
      </w:r>
      <w:r w:rsidRPr="00976724">
        <w:rPr>
          <w:rFonts w:eastAsia="Arial" w:cs="Arial"/>
          <w:spacing w:val="1"/>
          <w:szCs w:val="24"/>
        </w:rPr>
        <w:t>s</w:t>
      </w:r>
      <w:r w:rsidRPr="00976724">
        <w:rPr>
          <w:rFonts w:eastAsia="Arial" w:cs="Arial"/>
          <w:szCs w:val="24"/>
        </w:rPr>
        <w:t>t</w:t>
      </w:r>
      <w:r w:rsidRPr="00976724">
        <w:rPr>
          <w:rFonts w:eastAsia="Arial" w:cs="Arial"/>
          <w:spacing w:val="-2"/>
          <w:szCs w:val="24"/>
        </w:rPr>
        <w:t xml:space="preserve"> </w:t>
      </w:r>
      <w:r w:rsidRPr="00976724">
        <w:rPr>
          <w:rFonts w:eastAsia="Arial" w:cs="Arial"/>
          <w:spacing w:val="4"/>
          <w:szCs w:val="24"/>
        </w:rPr>
        <w:t>m</w:t>
      </w:r>
      <w:r w:rsidRPr="00976724">
        <w:rPr>
          <w:rFonts w:eastAsia="Arial" w:cs="Arial"/>
          <w:szCs w:val="24"/>
        </w:rPr>
        <w:t>e</w:t>
      </w:r>
      <w:r w:rsidRPr="00976724">
        <w:rPr>
          <w:rFonts w:eastAsia="Arial" w:cs="Arial"/>
          <w:spacing w:val="-1"/>
          <w:szCs w:val="24"/>
        </w:rPr>
        <w:t>e</w:t>
      </w:r>
      <w:r w:rsidRPr="00976724">
        <w:rPr>
          <w:rFonts w:eastAsia="Arial" w:cs="Arial"/>
          <w:szCs w:val="24"/>
        </w:rPr>
        <w:t>ts</w:t>
      </w:r>
      <w:r w:rsidRPr="00976724">
        <w:rPr>
          <w:rFonts w:eastAsia="Arial" w:cs="Arial"/>
          <w:spacing w:val="-4"/>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e</w:t>
      </w:r>
      <w:r w:rsidRPr="00976724">
        <w:rPr>
          <w:rFonts w:eastAsia="Arial" w:cs="Arial"/>
          <w:spacing w:val="-1"/>
          <w:szCs w:val="24"/>
        </w:rPr>
        <w:t>i</w:t>
      </w:r>
      <w:r w:rsidRPr="00976724">
        <w:rPr>
          <w:rFonts w:eastAsia="Arial" w:cs="Arial"/>
          <w:szCs w:val="24"/>
        </w:rPr>
        <w:t>r n</w:t>
      </w:r>
      <w:r w:rsidRPr="00976724">
        <w:rPr>
          <w:rFonts w:eastAsia="Arial" w:cs="Arial"/>
          <w:spacing w:val="-1"/>
          <w:szCs w:val="24"/>
        </w:rPr>
        <w:t>e</w:t>
      </w:r>
      <w:r w:rsidRPr="00976724">
        <w:rPr>
          <w:rFonts w:eastAsia="Arial" w:cs="Arial"/>
          <w:szCs w:val="24"/>
        </w:rPr>
        <w:t>e</w:t>
      </w:r>
      <w:r w:rsidRPr="00976724">
        <w:rPr>
          <w:rFonts w:eastAsia="Arial" w:cs="Arial"/>
          <w:spacing w:val="-1"/>
          <w:szCs w:val="24"/>
        </w:rPr>
        <w:t>d</w:t>
      </w:r>
      <w:r w:rsidRPr="00976724">
        <w:rPr>
          <w:rFonts w:eastAsia="Arial" w:cs="Arial"/>
          <w:spacing w:val="1"/>
          <w:szCs w:val="24"/>
        </w:rPr>
        <w:t>s</w:t>
      </w:r>
      <w:r w:rsidRPr="00976724">
        <w:rPr>
          <w:rFonts w:eastAsia="Arial" w:cs="Arial"/>
          <w:szCs w:val="24"/>
        </w:rPr>
        <w:t>,</w:t>
      </w:r>
      <w:r w:rsidRPr="00976724">
        <w:rPr>
          <w:rFonts w:eastAsia="Arial" w:cs="Arial"/>
          <w:spacing w:val="-4"/>
          <w:szCs w:val="24"/>
        </w:rPr>
        <w:t xml:space="preserve"> </w:t>
      </w:r>
      <w:r w:rsidRPr="00976724">
        <w:rPr>
          <w:rFonts w:eastAsia="Arial" w:cs="Arial"/>
          <w:szCs w:val="24"/>
        </w:rPr>
        <w:t>g</w:t>
      </w:r>
      <w:r w:rsidRPr="00976724">
        <w:rPr>
          <w:rFonts w:eastAsia="Arial" w:cs="Arial"/>
          <w:spacing w:val="-1"/>
          <w:szCs w:val="24"/>
        </w:rPr>
        <w:t>o</w:t>
      </w:r>
      <w:r w:rsidRPr="00976724">
        <w:rPr>
          <w:rFonts w:eastAsia="Arial" w:cs="Arial"/>
          <w:spacing w:val="2"/>
          <w:szCs w:val="24"/>
        </w:rPr>
        <w:t>a</w:t>
      </w:r>
      <w:r w:rsidRPr="00976724">
        <w:rPr>
          <w:rFonts w:eastAsia="Arial" w:cs="Arial"/>
          <w:spacing w:val="-1"/>
          <w:szCs w:val="24"/>
        </w:rPr>
        <w:t>l</w:t>
      </w:r>
      <w:r w:rsidRPr="00976724">
        <w:rPr>
          <w:rFonts w:eastAsia="Arial" w:cs="Arial"/>
          <w:spacing w:val="1"/>
          <w:szCs w:val="24"/>
        </w:rPr>
        <w:t>s</w:t>
      </w:r>
      <w:r w:rsidRPr="00976724">
        <w:rPr>
          <w:rFonts w:eastAsia="Arial" w:cs="Arial"/>
          <w:szCs w:val="24"/>
        </w:rPr>
        <w:t>,</w:t>
      </w:r>
      <w:r w:rsidRPr="00976724">
        <w:rPr>
          <w:rFonts w:eastAsia="Arial" w:cs="Arial"/>
          <w:spacing w:val="-5"/>
          <w:szCs w:val="24"/>
        </w:rPr>
        <w:t xml:space="preserve"> </w:t>
      </w:r>
      <w:r w:rsidRPr="00976724">
        <w:rPr>
          <w:rFonts w:eastAsia="Arial" w:cs="Arial"/>
          <w:spacing w:val="1"/>
          <w:szCs w:val="24"/>
        </w:rPr>
        <w:t>a</w:t>
      </w:r>
      <w:r w:rsidRPr="00976724">
        <w:rPr>
          <w:rFonts w:eastAsia="Arial" w:cs="Arial"/>
          <w:szCs w:val="24"/>
        </w:rPr>
        <w:t>nd</w:t>
      </w:r>
      <w:r w:rsidRPr="00976724">
        <w:rPr>
          <w:rFonts w:eastAsia="Arial" w:cs="Arial"/>
          <w:spacing w:val="-2"/>
          <w:szCs w:val="24"/>
        </w:rPr>
        <w:t xml:space="preserve"> </w:t>
      </w:r>
      <w:r w:rsidRPr="00976724">
        <w:rPr>
          <w:rFonts w:eastAsia="Arial" w:cs="Arial"/>
          <w:spacing w:val="-1"/>
          <w:szCs w:val="24"/>
        </w:rPr>
        <w:t>li</w:t>
      </w:r>
      <w:r w:rsidRPr="00976724">
        <w:rPr>
          <w:rFonts w:eastAsia="Arial" w:cs="Arial"/>
          <w:spacing w:val="2"/>
          <w:szCs w:val="24"/>
        </w:rPr>
        <w:t>f</w:t>
      </w:r>
      <w:r w:rsidRPr="00976724">
        <w:rPr>
          <w:rFonts w:eastAsia="Arial" w:cs="Arial"/>
          <w:szCs w:val="24"/>
        </w:rPr>
        <w:t>e</w:t>
      </w:r>
      <w:r w:rsidRPr="00976724">
        <w:rPr>
          <w:rFonts w:eastAsia="Arial" w:cs="Arial"/>
          <w:spacing w:val="1"/>
          <w:szCs w:val="24"/>
        </w:rPr>
        <w:t>s</w:t>
      </w:r>
      <w:r w:rsidRPr="00976724">
        <w:rPr>
          <w:rFonts w:eastAsia="Arial" w:cs="Arial"/>
          <w:spacing w:val="2"/>
          <w:szCs w:val="24"/>
        </w:rPr>
        <w:t>t</w:t>
      </w:r>
      <w:r w:rsidRPr="00976724">
        <w:rPr>
          <w:rFonts w:eastAsia="Arial" w:cs="Arial"/>
          <w:spacing w:val="-4"/>
          <w:szCs w:val="24"/>
        </w:rPr>
        <w:t>y</w:t>
      </w:r>
      <w:r w:rsidRPr="00976724">
        <w:rPr>
          <w:rFonts w:eastAsia="Arial" w:cs="Arial"/>
          <w:spacing w:val="1"/>
          <w:szCs w:val="24"/>
        </w:rPr>
        <w:t>l</w:t>
      </w:r>
      <w:r w:rsidRPr="00976724">
        <w:rPr>
          <w:rFonts w:eastAsia="Arial" w:cs="Arial"/>
          <w:szCs w:val="24"/>
        </w:rPr>
        <w:t>e</w:t>
      </w:r>
      <w:r w:rsidRPr="00976724">
        <w:rPr>
          <w:rFonts w:eastAsia="Arial" w:cs="Arial"/>
          <w:spacing w:val="3"/>
          <w:szCs w:val="24"/>
        </w:rPr>
        <w:t>s</w:t>
      </w:r>
      <w:r w:rsidRPr="00976724">
        <w:rPr>
          <w:rFonts w:eastAsia="Arial" w:cs="Arial"/>
          <w:szCs w:val="24"/>
        </w:rPr>
        <w:t>.</w:t>
      </w:r>
    </w:p>
    <w:p w14:paraId="72A6BABD" w14:textId="77777777" w:rsidR="00DA40B2" w:rsidRPr="00976724" w:rsidRDefault="00DA40B2" w:rsidP="00F6127F">
      <w:pPr>
        <w:spacing w:after="120" w:line="276" w:lineRule="auto"/>
        <w:jc w:val="both"/>
        <w:rPr>
          <w:rFonts w:eastAsia="Arial" w:cs="Arial"/>
          <w:szCs w:val="24"/>
        </w:rPr>
      </w:pPr>
      <w:r w:rsidRPr="00976724">
        <w:rPr>
          <w:rFonts w:eastAsia="Arial" w:cs="Arial"/>
          <w:i/>
          <w:spacing w:val="-1"/>
          <w:szCs w:val="24"/>
        </w:rPr>
        <w:t>S</w:t>
      </w:r>
      <w:r w:rsidRPr="00976724">
        <w:rPr>
          <w:rFonts w:eastAsia="Arial" w:cs="Arial"/>
          <w:i/>
          <w:szCs w:val="24"/>
        </w:rPr>
        <w:t>af</w:t>
      </w:r>
      <w:r w:rsidRPr="00976724">
        <w:rPr>
          <w:rFonts w:eastAsia="Arial" w:cs="Arial"/>
          <w:i/>
          <w:spacing w:val="1"/>
          <w:szCs w:val="24"/>
        </w:rPr>
        <w:t>e</w:t>
      </w:r>
      <w:r w:rsidRPr="00976724">
        <w:rPr>
          <w:rFonts w:eastAsia="Arial" w:cs="Arial"/>
          <w:i/>
          <w:szCs w:val="24"/>
        </w:rPr>
        <w:t>t</w:t>
      </w:r>
      <w:r w:rsidRPr="00976724">
        <w:rPr>
          <w:rFonts w:eastAsia="Arial" w:cs="Arial"/>
          <w:i/>
          <w:spacing w:val="1"/>
          <w:szCs w:val="24"/>
        </w:rPr>
        <w:t>y</w:t>
      </w:r>
      <w:r w:rsidR="00D70F9B">
        <w:rPr>
          <w:rFonts w:eastAsia="Arial" w:cs="Arial"/>
          <w:i/>
          <w:spacing w:val="1"/>
          <w:szCs w:val="24"/>
        </w:rPr>
        <w:t>:</w:t>
      </w:r>
      <w:r w:rsidRPr="00976724">
        <w:rPr>
          <w:rFonts w:eastAsia="Arial" w:cs="Arial"/>
          <w:spacing w:val="-6"/>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zCs w:val="24"/>
        </w:rPr>
        <w:t>re</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i</w:t>
      </w:r>
      <w:r w:rsidRPr="00976724">
        <w:rPr>
          <w:rFonts w:eastAsia="Arial" w:cs="Arial"/>
          <w:spacing w:val="1"/>
          <w:szCs w:val="24"/>
        </w:rPr>
        <w:t>v</w:t>
      </w:r>
      <w:r w:rsidRPr="00976724">
        <w:rPr>
          <w:rFonts w:eastAsia="Arial" w:cs="Arial"/>
          <w:szCs w:val="24"/>
        </w:rPr>
        <w:t>e</w:t>
      </w:r>
      <w:r w:rsidRPr="00976724">
        <w:rPr>
          <w:rFonts w:eastAsia="Arial" w:cs="Arial"/>
          <w:spacing w:val="-6"/>
          <w:szCs w:val="24"/>
        </w:rPr>
        <w:t xml:space="preserve"> </w:t>
      </w:r>
      <w:r w:rsidRPr="00976724">
        <w:rPr>
          <w:rFonts w:eastAsia="Arial" w:cs="Arial"/>
          <w:spacing w:val="1"/>
          <w:szCs w:val="24"/>
        </w:rPr>
        <w:t>a</w:t>
      </w:r>
      <w:r w:rsidRPr="00976724">
        <w:rPr>
          <w:rFonts w:eastAsia="Arial" w:cs="Arial"/>
          <w:spacing w:val="-1"/>
          <w:szCs w:val="24"/>
        </w:rPr>
        <w:t>l</w:t>
      </w:r>
      <w:r w:rsidRPr="00976724">
        <w:rPr>
          <w:rFonts w:eastAsia="Arial" w:cs="Arial"/>
          <w:szCs w:val="24"/>
        </w:rPr>
        <w:t>l</w:t>
      </w:r>
      <w:r w:rsidRPr="00976724">
        <w:rPr>
          <w:rFonts w:eastAsia="Arial" w:cs="Arial"/>
          <w:spacing w:val="-3"/>
          <w:szCs w:val="24"/>
        </w:rPr>
        <w:t xml:space="preserve"> </w:t>
      </w:r>
      <w:r w:rsidRPr="00976724">
        <w:rPr>
          <w:rFonts w:eastAsia="Arial" w:cs="Arial"/>
          <w:spacing w:val="3"/>
          <w:szCs w:val="24"/>
        </w:rPr>
        <w:t>F</w:t>
      </w:r>
      <w:r w:rsidRPr="00976724">
        <w:rPr>
          <w:rFonts w:eastAsia="Arial" w:cs="Arial"/>
          <w:szCs w:val="24"/>
        </w:rPr>
        <w:t>P</w:t>
      </w:r>
      <w:r w:rsidRPr="00976724">
        <w:rPr>
          <w:rFonts w:eastAsia="Arial" w:cs="Arial"/>
          <w:spacing w:val="-4"/>
          <w:szCs w:val="24"/>
        </w:rPr>
        <w:t xml:space="preserve"> </w:t>
      </w:r>
      <w:r w:rsidRPr="00976724">
        <w:rPr>
          <w:rFonts w:eastAsia="Arial" w:cs="Arial"/>
          <w:spacing w:val="1"/>
          <w:szCs w:val="24"/>
        </w:rPr>
        <w:t>i</w:t>
      </w:r>
      <w:r w:rsidRPr="00976724">
        <w:rPr>
          <w:rFonts w:eastAsia="Arial" w:cs="Arial"/>
          <w:szCs w:val="24"/>
        </w:rPr>
        <w:t>n</w:t>
      </w:r>
      <w:r w:rsidRPr="00976724">
        <w:rPr>
          <w:rFonts w:eastAsia="Arial" w:cs="Arial"/>
          <w:spacing w:val="2"/>
          <w:szCs w:val="24"/>
        </w:rPr>
        <w:t>f</w:t>
      </w:r>
      <w:r w:rsidRPr="00976724">
        <w:rPr>
          <w:rFonts w:eastAsia="Arial" w:cs="Arial"/>
          <w:szCs w:val="24"/>
        </w:rPr>
        <w:t>or</w:t>
      </w:r>
      <w:r w:rsidRPr="00976724">
        <w:rPr>
          <w:rFonts w:eastAsia="Arial" w:cs="Arial"/>
          <w:spacing w:val="5"/>
          <w:szCs w:val="24"/>
        </w:rPr>
        <w:t>m</w:t>
      </w:r>
      <w:r w:rsidRPr="00976724">
        <w:rPr>
          <w:rFonts w:eastAsia="Arial" w:cs="Arial"/>
          <w:szCs w:val="24"/>
        </w:rPr>
        <w:t>at</w:t>
      </w:r>
      <w:r w:rsidRPr="00976724">
        <w:rPr>
          <w:rFonts w:eastAsia="Arial" w:cs="Arial"/>
          <w:spacing w:val="-2"/>
          <w:szCs w:val="24"/>
        </w:rPr>
        <w:t>i</w:t>
      </w:r>
      <w:r w:rsidRPr="00976724">
        <w:rPr>
          <w:rFonts w:eastAsia="Arial" w:cs="Arial"/>
          <w:szCs w:val="24"/>
        </w:rPr>
        <w:t>on</w:t>
      </w:r>
      <w:r w:rsidRPr="00976724">
        <w:rPr>
          <w:rFonts w:eastAsia="Arial" w:cs="Arial"/>
          <w:spacing w:val="-11"/>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zCs w:val="24"/>
        </w:rPr>
        <w:t>MC</w:t>
      </w:r>
      <w:r w:rsidRPr="00976724">
        <w:rPr>
          <w:rFonts w:eastAsia="Arial" w:cs="Arial"/>
          <w:spacing w:val="2"/>
          <w:szCs w:val="24"/>
        </w:rPr>
        <w:t>H</w:t>
      </w:r>
      <w:r w:rsidRPr="00976724">
        <w:rPr>
          <w:rFonts w:eastAsia="Arial" w:cs="Arial"/>
          <w:szCs w:val="24"/>
        </w:rPr>
        <w:t>/FP</w:t>
      </w:r>
      <w:r w:rsidRPr="00976724">
        <w:rPr>
          <w:rFonts w:eastAsia="Arial" w:cs="Arial"/>
          <w:spacing w:val="-6"/>
          <w:szCs w:val="24"/>
        </w:rPr>
        <w:t xml:space="preserve"> </w:t>
      </w:r>
      <w:r w:rsidRPr="00976724">
        <w:rPr>
          <w:rFonts w:eastAsia="Arial" w:cs="Arial"/>
          <w:spacing w:val="1"/>
          <w:szCs w:val="24"/>
        </w:rPr>
        <w:t>s</w:t>
      </w:r>
      <w:r w:rsidRPr="00976724">
        <w:rPr>
          <w:rFonts w:eastAsia="Arial" w:cs="Arial"/>
          <w:szCs w:val="24"/>
        </w:rPr>
        <w:t>e</w:t>
      </w:r>
      <w:r w:rsidRPr="00976724">
        <w:rPr>
          <w:rFonts w:eastAsia="Arial" w:cs="Arial"/>
          <w:spacing w:val="3"/>
          <w:szCs w:val="24"/>
        </w:rPr>
        <w:t>r</w:t>
      </w:r>
      <w:r w:rsidRPr="00976724">
        <w:rPr>
          <w:rFonts w:eastAsia="Arial" w:cs="Arial"/>
          <w:spacing w:val="2"/>
          <w:szCs w:val="24"/>
        </w:rPr>
        <w:t>v</w:t>
      </w:r>
      <w:r w:rsidRPr="00976724">
        <w:rPr>
          <w:rFonts w:eastAsia="Arial" w:cs="Arial"/>
          <w:spacing w:val="-1"/>
          <w:szCs w:val="24"/>
        </w:rPr>
        <w:t>i</w:t>
      </w:r>
      <w:r w:rsidRPr="00976724">
        <w:rPr>
          <w:rFonts w:eastAsia="Arial" w:cs="Arial"/>
          <w:spacing w:val="1"/>
          <w:szCs w:val="24"/>
        </w:rPr>
        <w:t>c</w:t>
      </w:r>
      <w:r w:rsidRPr="00976724">
        <w:rPr>
          <w:rFonts w:eastAsia="Arial" w:cs="Arial"/>
          <w:szCs w:val="24"/>
        </w:rPr>
        <w:t>es</w:t>
      </w:r>
      <w:r w:rsidRPr="00976724">
        <w:rPr>
          <w:rFonts w:eastAsia="Arial" w:cs="Arial"/>
          <w:spacing w:val="-7"/>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 xml:space="preserve">at </w:t>
      </w:r>
      <w:r w:rsidRPr="00976724">
        <w:rPr>
          <w:rFonts w:eastAsia="Arial" w:cs="Arial"/>
          <w:spacing w:val="-2"/>
          <w:szCs w:val="24"/>
        </w:rPr>
        <w:t>w</w:t>
      </w:r>
      <w:r w:rsidRPr="00976724">
        <w:rPr>
          <w:rFonts w:eastAsia="Arial" w:cs="Arial"/>
          <w:spacing w:val="1"/>
          <w:szCs w:val="24"/>
        </w:rPr>
        <w:t>i</w:t>
      </w:r>
      <w:r w:rsidRPr="00976724">
        <w:rPr>
          <w:rFonts w:eastAsia="Arial" w:cs="Arial"/>
          <w:spacing w:val="-1"/>
          <w:szCs w:val="24"/>
        </w:rPr>
        <w:t>l</w:t>
      </w:r>
      <w:r w:rsidRPr="00976724">
        <w:rPr>
          <w:rFonts w:eastAsia="Arial" w:cs="Arial"/>
          <w:szCs w:val="24"/>
        </w:rPr>
        <w:t>l</w:t>
      </w:r>
      <w:r w:rsidRPr="00976724">
        <w:rPr>
          <w:rFonts w:eastAsia="Arial" w:cs="Arial"/>
          <w:spacing w:val="-2"/>
          <w:szCs w:val="24"/>
        </w:rPr>
        <w:t xml:space="preserve"> </w:t>
      </w:r>
      <w:r w:rsidRPr="00976724">
        <w:rPr>
          <w:rFonts w:eastAsia="Arial" w:cs="Arial"/>
          <w:szCs w:val="24"/>
        </w:rPr>
        <w:t>pr</w:t>
      </w:r>
      <w:r w:rsidRPr="00976724">
        <w:rPr>
          <w:rFonts w:eastAsia="Arial" w:cs="Arial"/>
          <w:spacing w:val="2"/>
          <w:szCs w:val="24"/>
        </w:rPr>
        <w:t>e</w:t>
      </w:r>
      <w:r w:rsidRPr="00976724">
        <w:rPr>
          <w:rFonts w:eastAsia="Arial" w:cs="Arial"/>
          <w:spacing w:val="-1"/>
          <w:szCs w:val="24"/>
        </w:rPr>
        <w:t>v</w:t>
      </w:r>
      <w:r w:rsidRPr="00976724">
        <w:rPr>
          <w:rFonts w:eastAsia="Arial" w:cs="Arial"/>
          <w:szCs w:val="24"/>
        </w:rPr>
        <w:t>e</w:t>
      </w:r>
      <w:r w:rsidRPr="00976724">
        <w:rPr>
          <w:rFonts w:eastAsia="Arial" w:cs="Arial"/>
          <w:spacing w:val="-1"/>
          <w:szCs w:val="24"/>
        </w:rPr>
        <w:t>n</w:t>
      </w:r>
      <w:r w:rsidRPr="00976724">
        <w:rPr>
          <w:rFonts w:eastAsia="Arial" w:cs="Arial"/>
          <w:szCs w:val="24"/>
        </w:rPr>
        <w:t>t</w:t>
      </w:r>
      <w:r w:rsidRPr="00976724">
        <w:rPr>
          <w:rFonts w:eastAsia="Arial" w:cs="Arial"/>
          <w:spacing w:val="-5"/>
          <w:szCs w:val="24"/>
        </w:rPr>
        <w:t xml:space="preserve"> </w:t>
      </w:r>
      <w:r w:rsidRPr="00976724">
        <w:rPr>
          <w:rFonts w:eastAsia="Arial" w:cs="Arial"/>
          <w:szCs w:val="24"/>
        </w:rPr>
        <w:t>u</w:t>
      </w:r>
      <w:r w:rsidRPr="00976724">
        <w:rPr>
          <w:rFonts w:eastAsia="Arial" w:cs="Arial"/>
          <w:spacing w:val="1"/>
          <w:szCs w:val="24"/>
        </w:rPr>
        <w:t>n</w:t>
      </w:r>
      <w:r w:rsidRPr="00976724">
        <w:rPr>
          <w:rFonts w:eastAsia="Arial" w:cs="Arial"/>
          <w:szCs w:val="24"/>
        </w:rPr>
        <w:t>wa</w:t>
      </w:r>
      <w:r w:rsidRPr="00976724">
        <w:rPr>
          <w:rFonts w:eastAsia="Arial" w:cs="Arial"/>
          <w:spacing w:val="2"/>
          <w:szCs w:val="24"/>
        </w:rPr>
        <w:t>n</w:t>
      </w:r>
      <w:r w:rsidRPr="00976724">
        <w:rPr>
          <w:rFonts w:eastAsia="Arial" w:cs="Arial"/>
          <w:szCs w:val="24"/>
        </w:rPr>
        <w:t>ted</w:t>
      </w:r>
      <w:r w:rsidRPr="00976724">
        <w:rPr>
          <w:rFonts w:eastAsia="Arial" w:cs="Arial"/>
          <w:spacing w:val="-7"/>
          <w:szCs w:val="24"/>
        </w:rPr>
        <w:t xml:space="preserve"> </w:t>
      </w:r>
      <w:r w:rsidRPr="00976724">
        <w:rPr>
          <w:rFonts w:eastAsia="Arial" w:cs="Arial"/>
          <w:szCs w:val="24"/>
        </w:rPr>
        <w:t>pr</w:t>
      </w:r>
      <w:r w:rsidRPr="00976724">
        <w:rPr>
          <w:rFonts w:eastAsia="Arial" w:cs="Arial"/>
          <w:spacing w:val="2"/>
          <w:szCs w:val="24"/>
        </w:rPr>
        <w:t>e</w:t>
      </w:r>
      <w:r w:rsidRPr="00976724">
        <w:rPr>
          <w:rFonts w:eastAsia="Arial" w:cs="Arial"/>
          <w:szCs w:val="24"/>
        </w:rPr>
        <w:t>g</w:t>
      </w:r>
      <w:r w:rsidRPr="00976724">
        <w:rPr>
          <w:rFonts w:eastAsia="Arial" w:cs="Arial"/>
          <w:spacing w:val="1"/>
          <w:szCs w:val="24"/>
        </w:rPr>
        <w:t>n</w:t>
      </w:r>
      <w:r w:rsidRPr="00976724">
        <w:rPr>
          <w:rFonts w:eastAsia="Arial" w:cs="Arial"/>
          <w:szCs w:val="24"/>
        </w:rPr>
        <w:t>a</w:t>
      </w:r>
      <w:r w:rsidRPr="00976724">
        <w:rPr>
          <w:rFonts w:eastAsia="Arial" w:cs="Arial"/>
          <w:spacing w:val="-1"/>
          <w:szCs w:val="24"/>
        </w:rPr>
        <w:t>n</w:t>
      </w:r>
      <w:r w:rsidRPr="00976724">
        <w:rPr>
          <w:rFonts w:eastAsia="Arial" w:cs="Arial"/>
          <w:spacing w:val="1"/>
          <w:szCs w:val="24"/>
        </w:rPr>
        <w:t>c</w:t>
      </w:r>
      <w:r w:rsidRPr="00976724">
        <w:rPr>
          <w:rFonts w:eastAsia="Arial" w:cs="Arial"/>
          <w:spacing w:val="-1"/>
          <w:szCs w:val="24"/>
        </w:rPr>
        <w:t>i</w:t>
      </w:r>
      <w:r w:rsidRPr="00976724">
        <w:rPr>
          <w:rFonts w:eastAsia="Arial" w:cs="Arial"/>
          <w:szCs w:val="24"/>
        </w:rPr>
        <w:t>es w</w:t>
      </w:r>
      <w:r w:rsidRPr="00976724">
        <w:rPr>
          <w:rFonts w:eastAsia="Arial" w:cs="Arial"/>
          <w:spacing w:val="-1"/>
          <w:szCs w:val="24"/>
        </w:rPr>
        <w:t>i</w:t>
      </w:r>
      <w:r w:rsidRPr="00976724">
        <w:rPr>
          <w:rFonts w:eastAsia="Arial" w:cs="Arial"/>
          <w:szCs w:val="24"/>
        </w:rPr>
        <w:t>t</w:t>
      </w:r>
      <w:r w:rsidRPr="00976724">
        <w:rPr>
          <w:rFonts w:eastAsia="Arial" w:cs="Arial"/>
          <w:spacing w:val="2"/>
          <w:szCs w:val="24"/>
        </w:rPr>
        <w:t>h</w:t>
      </w:r>
      <w:r w:rsidRPr="00976724">
        <w:rPr>
          <w:rFonts w:eastAsia="Arial" w:cs="Arial"/>
          <w:szCs w:val="24"/>
        </w:rPr>
        <w:t>o</w:t>
      </w:r>
      <w:r w:rsidRPr="00976724">
        <w:rPr>
          <w:rFonts w:eastAsia="Arial" w:cs="Arial"/>
          <w:spacing w:val="-1"/>
          <w:szCs w:val="24"/>
        </w:rPr>
        <w:t>u</w:t>
      </w:r>
      <w:r w:rsidRPr="00976724">
        <w:rPr>
          <w:rFonts w:eastAsia="Arial" w:cs="Arial"/>
          <w:szCs w:val="24"/>
        </w:rPr>
        <w:t>t</w:t>
      </w:r>
      <w:r w:rsidRPr="00976724">
        <w:rPr>
          <w:rFonts w:eastAsia="Arial" w:cs="Arial"/>
          <w:spacing w:val="-4"/>
          <w:szCs w:val="24"/>
        </w:rPr>
        <w:t xml:space="preserve"> </w:t>
      </w:r>
      <w:r w:rsidRPr="00976724">
        <w:rPr>
          <w:rFonts w:eastAsia="Arial" w:cs="Arial"/>
          <w:szCs w:val="24"/>
        </w:rPr>
        <w:t>h</w:t>
      </w:r>
      <w:r w:rsidRPr="00976724">
        <w:rPr>
          <w:rFonts w:eastAsia="Arial" w:cs="Arial"/>
          <w:spacing w:val="-1"/>
          <w:szCs w:val="24"/>
        </w:rPr>
        <w:t>a</w:t>
      </w:r>
      <w:r w:rsidRPr="00976724">
        <w:rPr>
          <w:rFonts w:eastAsia="Arial" w:cs="Arial"/>
          <w:spacing w:val="1"/>
          <w:szCs w:val="24"/>
        </w:rPr>
        <w:t>r</w:t>
      </w:r>
      <w:r w:rsidRPr="00976724">
        <w:rPr>
          <w:rFonts w:eastAsia="Arial" w:cs="Arial"/>
          <w:spacing w:val="4"/>
          <w:szCs w:val="24"/>
        </w:rPr>
        <w:t>m</w:t>
      </w:r>
      <w:r w:rsidRPr="00976724">
        <w:rPr>
          <w:rFonts w:eastAsia="Arial" w:cs="Arial"/>
          <w:szCs w:val="24"/>
        </w:rPr>
        <w:t>.</w:t>
      </w:r>
    </w:p>
    <w:p w14:paraId="0156D967" w14:textId="77777777" w:rsidR="00DA40B2" w:rsidRPr="00976724" w:rsidRDefault="00DA40B2" w:rsidP="00F6127F">
      <w:pPr>
        <w:spacing w:after="120" w:line="276" w:lineRule="auto"/>
        <w:jc w:val="both"/>
        <w:rPr>
          <w:rFonts w:eastAsia="Arial" w:cs="Arial"/>
          <w:szCs w:val="24"/>
        </w:rPr>
      </w:pPr>
      <w:r w:rsidRPr="00976724">
        <w:rPr>
          <w:rFonts w:eastAsia="Arial" w:cs="Arial"/>
          <w:i/>
          <w:spacing w:val="-1"/>
          <w:szCs w:val="24"/>
        </w:rPr>
        <w:t>P</w:t>
      </w:r>
      <w:r w:rsidRPr="00976724">
        <w:rPr>
          <w:rFonts w:eastAsia="Arial" w:cs="Arial"/>
          <w:i/>
          <w:spacing w:val="1"/>
          <w:szCs w:val="24"/>
        </w:rPr>
        <w:t>r</w:t>
      </w:r>
      <w:r w:rsidRPr="00976724">
        <w:rPr>
          <w:rFonts w:eastAsia="Arial" w:cs="Arial"/>
          <w:i/>
          <w:spacing w:val="-1"/>
          <w:szCs w:val="24"/>
        </w:rPr>
        <w:t>i</w:t>
      </w:r>
      <w:r w:rsidRPr="00976724">
        <w:rPr>
          <w:rFonts w:eastAsia="Arial" w:cs="Arial"/>
          <w:i/>
          <w:spacing w:val="1"/>
          <w:szCs w:val="24"/>
        </w:rPr>
        <w:t>v</w:t>
      </w:r>
      <w:r w:rsidRPr="00976724">
        <w:rPr>
          <w:rFonts w:eastAsia="Arial" w:cs="Arial"/>
          <w:i/>
          <w:szCs w:val="24"/>
        </w:rPr>
        <w:t>a</w:t>
      </w:r>
      <w:r w:rsidRPr="00976724">
        <w:rPr>
          <w:rFonts w:eastAsia="Arial" w:cs="Arial"/>
          <w:i/>
          <w:spacing w:val="1"/>
          <w:szCs w:val="24"/>
        </w:rPr>
        <w:t>c</w:t>
      </w:r>
      <w:r w:rsidRPr="00976724">
        <w:rPr>
          <w:rFonts w:eastAsia="Arial" w:cs="Arial"/>
          <w:i/>
          <w:spacing w:val="2"/>
          <w:szCs w:val="24"/>
        </w:rPr>
        <w:t>y</w:t>
      </w:r>
      <w:r w:rsidR="00D70F9B">
        <w:rPr>
          <w:rFonts w:eastAsia="Arial" w:cs="Arial"/>
          <w:i/>
          <w:spacing w:val="2"/>
          <w:szCs w:val="24"/>
        </w:rPr>
        <w:t>:</w:t>
      </w:r>
      <w:r w:rsidRPr="00976724">
        <w:rPr>
          <w:rFonts w:eastAsia="Arial" w:cs="Arial"/>
          <w:spacing w:val="-7"/>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h</w:t>
      </w:r>
      <w:r w:rsidRPr="00976724">
        <w:rPr>
          <w:rFonts w:eastAsia="Arial" w:cs="Arial"/>
          <w:szCs w:val="24"/>
        </w:rPr>
        <w:t>a</w:t>
      </w:r>
      <w:r w:rsidRPr="00976724">
        <w:rPr>
          <w:rFonts w:eastAsia="Arial" w:cs="Arial"/>
          <w:spacing w:val="1"/>
          <w:szCs w:val="24"/>
        </w:rPr>
        <w:t>v</w:t>
      </w:r>
      <w:r w:rsidRPr="00976724">
        <w:rPr>
          <w:rFonts w:eastAsia="Arial" w:cs="Arial"/>
          <w:szCs w:val="24"/>
        </w:rPr>
        <w:t>e</w:t>
      </w:r>
      <w:r w:rsidRPr="00976724">
        <w:rPr>
          <w:rFonts w:eastAsia="Arial" w:cs="Arial"/>
          <w:spacing w:val="-4"/>
          <w:szCs w:val="24"/>
        </w:rPr>
        <w:t xml:space="preserve"> </w:t>
      </w:r>
      <w:r w:rsidRPr="00976724">
        <w:rPr>
          <w:rFonts w:eastAsia="Arial" w:cs="Arial"/>
          <w:spacing w:val="1"/>
          <w:szCs w:val="24"/>
        </w:rPr>
        <w:t>b</w:t>
      </w:r>
      <w:r w:rsidRPr="00976724">
        <w:rPr>
          <w:rFonts w:eastAsia="Arial" w:cs="Arial"/>
          <w:szCs w:val="24"/>
        </w:rPr>
        <w:t>oth</w:t>
      </w:r>
      <w:r w:rsidRPr="00976724">
        <w:rPr>
          <w:rFonts w:eastAsia="Arial" w:cs="Arial"/>
          <w:spacing w:val="-3"/>
          <w:szCs w:val="24"/>
        </w:rPr>
        <w:t xml:space="preserve"> </w:t>
      </w:r>
      <w:r w:rsidRPr="00976724">
        <w:rPr>
          <w:rFonts w:eastAsia="Arial" w:cs="Arial"/>
          <w:szCs w:val="24"/>
        </w:rPr>
        <w:t>a</w:t>
      </w:r>
      <w:r w:rsidRPr="00976724">
        <w:rPr>
          <w:rFonts w:eastAsia="Arial" w:cs="Arial"/>
          <w:spacing w:val="-1"/>
          <w:szCs w:val="24"/>
        </w:rPr>
        <w:t xml:space="preserve"> </w:t>
      </w:r>
      <w:r w:rsidRPr="00976724">
        <w:rPr>
          <w:rFonts w:eastAsia="Arial" w:cs="Arial"/>
          <w:szCs w:val="24"/>
        </w:rPr>
        <w:t>v</w:t>
      </w:r>
      <w:r w:rsidRPr="00976724">
        <w:rPr>
          <w:rFonts w:eastAsia="Arial" w:cs="Arial"/>
          <w:spacing w:val="-1"/>
          <w:szCs w:val="24"/>
        </w:rPr>
        <w:t>i</w:t>
      </w:r>
      <w:r w:rsidRPr="00976724">
        <w:rPr>
          <w:rFonts w:eastAsia="Arial" w:cs="Arial"/>
          <w:spacing w:val="3"/>
          <w:szCs w:val="24"/>
        </w:rPr>
        <w:t>s</w:t>
      </w:r>
      <w:r w:rsidRPr="00976724">
        <w:rPr>
          <w:rFonts w:eastAsia="Arial" w:cs="Arial"/>
          <w:szCs w:val="24"/>
        </w:rPr>
        <w:t>u</w:t>
      </w:r>
      <w:r w:rsidRPr="00976724">
        <w:rPr>
          <w:rFonts w:eastAsia="Arial" w:cs="Arial"/>
          <w:spacing w:val="-1"/>
          <w:szCs w:val="24"/>
        </w:rPr>
        <w:t>a</w:t>
      </w:r>
      <w:r w:rsidRPr="00976724">
        <w:rPr>
          <w:rFonts w:eastAsia="Arial" w:cs="Arial"/>
          <w:szCs w:val="24"/>
        </w:rPr>
        <w:t>l</w:t>
      </w:r>
      <w:r w:rsidRPr="00976724">
        <w:rPr>
          <w:rFonts w:eastAsia="Arial" w:cs="Arial"/>
          <w:spacing w:val="-4"/>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zCs w:val="24"/>
        </w:rPr>
        <w:t>a</w:t>
      </w:r>
      <w:r w:rsidRPr="00976724">
        <w:rPr>
          <w:rFonts w:eastAsia="Arial" w:cs="Arial"/>
          <w:spacing w:val="1"/>
          <w:szCs w:val="24"/>
        </w:rPr>
        <w:t>u</w:t>
      </w:r>
      <w:r w:rsidRPr="00976724">
        <w:rPr>
          <w:rFonts w:eastAsia="Arial" w:cs="Arial"/>
          <w:szCs w:val="24"/>
        </w:rPr>
        <w:t>d</w:t>
      </w:r>
      <w:r w:rsidRPr="00976724">
        <w:rPr>
          <w:rFonts w:eastAsia="Arial" w:cs="Arial"/>
          <w:spacing w:val="-1"/>
          <w:szCs w:val="24"/>
        </w:rPr>
        <w:t>i</w:t>
      </w:r>
      <w:r w:rsidRPr="00976724">
        <w:rPr>
          <w:rFonts w:eastAsia="Arial" w:cs="Arial"/>
          <w:spacing w:val="2"/>
          <w:szCs w:val="24"/>
        </w:rPr>
        <w:t>t</w:t>
      </w:r>
      <w:r w:rsidRPr="00976724">
        <w:rPr>
          <w:rFonts w:eastAsia="Arial" w:cs="Arial"/>
          <w:szCs w:val="24"/>
        </w:rPr>
        <w:t>o</w:t>
      </w:r>
      <w:r w:rsidRPr="00976724">
        <w:rPr>
          <w:rFonts w:eastAsia="Arial" w:cs="Arial"/>
          <w:spacing w:val="3"/>
          <w:szCs w:val="24"/>
        </w:rPr>
        <w:t>r</w:t>
      </w:r>
      <w:r w:rsidRPr="00976724">
        <w:rPr>
          <w:rFonts w:eastAsia="Arial" w:cs="Arial"/>
          <w:szCs w:val="24"/>
        </w:rPr>
        <w:t>y</w:t>
      </w:r>
      <w:r w:rsidRPr="00976724">
        <w:rPr>
          <w:rFonts w:eastAsia="Arial" w:cs="Arial"/>
          <w:spacing w:val="-9"/>
          <w:szCs w:val="24"/>
        </w:rPr>
        <w:t xml:space="preserve"> </w:t>
      </w:r>
      <w:r w:rsidRPr="00976724">
        <w:rPr>
          <w:rFonts w:eastAsia="Arial" w:cs="Arial"/>
          <w:szCs w:val="24"/>
        </w:rPr>
        <w:t>pr</w:t>
      </w:r>
      <w:r w:rsidRPr="00976724">
        <w:rPr>
          <w:rFonts w:eastAsia="Arial" w:cs="Arial"/>
          <w:spacing w:val="2"/>
          <w:szCs w:val="24"/>
        </w:rPr>
        <w:t>i</w:t>
      </w:r>
      <w:r w:rsidRPr="00976724">
        <w:rPr>
          <w:rFonts w:eastAsia="Arial" w:cs="Arial"/>
          <w:spacing w:val="-1"/>
          <w:szCs w:val="24"/>
        </w:rPr>
        <w:t>v</w:t>
      </w:r>
      <w:r w:rsidRPr="00976724">
        <w:rPr>
          <w:rFonts w:eastAsia="Arial" w:cs="Arial"/>
          <w:szCs w:val="24"/>
        </w:rPr>
        <w:t>ate</w:t>
      </w:r>
      <w:r w:rsidRPr="00976724">
        <w:rPr>
          <w:rFonts w:eastAsia="Arial" w:cs="Arial"/>
          <w:spacing w:val="-5"/>
          <w:szCs w:val="24"/>
        </w:rPr>
        <w:t xml:space="preserve"> </w:t>
      </w:r>
      <w:r w:rsidRPr="00976724">
        <w:rPr>
          <w:rFonts w:eastAsia="Arial" w:cs="Arial"/>
          <w:szCs w:val="24"/>
        </w:rPr>
        <w:t>e</w:t>
      </w:r>
      <w:r w:rsidRPr="00976724">
        <w:rPr>
          <w:rFonts w:eastAsia="Arial" w:cs="Arial"/>
          <w:spacing w:val="1"/>
          <w:szCs w:val="24"/>
        </w:rPr>
        <w:t>n</w:t>
      </w:r>
      <w:r w:rsidRPr="00976724">
        <w:rPr>
          <w:rFonts w:eastAsia="Arial" w:cs="Arial"/>
          <w:spacing w:val="3"/>
          <w:szCs w:val="24"/>
        </w:rPr>
        <w:t>v</w:t>
      </w:r>
      <w:r w:rsidRPr="00976724">
        <w:rPr>
          <w:rFonts w:eastAsia="Arial" w:cs="Arial"/>
          <w:spacing w:val="-1"/>
          <w:szCs w:val="24"/>
        </w:rPr>
        <w:t>i</w:t>
      </w:r>
      <w:r w:rsidRPr="00976724">
        <w:rPr>
          <w:rFonts w:eastAsia="Arial" w:cs="Arial"/>
          <w:spacing w:val="1"/>
          <w:szCs w:val="24"/>
        </w:rPr>
        <w:t>r</w:t>
      </w:r>
      <w:r w:rsidRPr="00976724">
        <w:rPr>
          <w:rFonts w:eastAsia="Arial" w:cs="Arial"/>
          <w:spacing w:val="2"/>
          <w:szCs w:val="24"/>
        </w:rPr>
        <w:t>o</w:t>
      </w:r>
      <w:r w:rsidRPr="00976724">
        <w:rPr>
          <w:rFonts w:eastAsia="Arial" w:cs="Arial"/>
          <w:szCs w:val="24"/>
        </w:rPr>
        <w:t>n</w:t>
      </w:r>
      <w:r w:rsidRPr="00976724">
        <w:rPr>
          <w:rFonts w:eastAsia="Arial" w:cs="Arial"/>
          <w:spacing w:val="4"/>
          <w:szCs w:val="24"/>
        </w:rPr>
        <w:t>m</w:t>
      </w:r>
      <w:r w:rsidRPr="00976724">
        <w:rPr>
          <w:rFonts w:eastAsia="Arial" w:cs="Arial"/>
          <w:szCs w:val="24"/>
        </w:rPr>
        <w:t>e</w:t>
      </w:r>
      <w:r w:rsidRPr="00976724">
        <w:rPr>
          <w:rFonts w:eastAsia="Arial" w:cs="Arial"/>
          <w:spacing w:val="-1"/>
          <w:szCs w:val="24"/>
        </w:rPr>
        <w:t>n</w:t>
      </w:r>
      <w:r w:rsidRPr="00976724">
        <w:rPr>
          <w:rFonts w:eastAsia="Arial" w:cs="Arial"/>
          <w:szCs w:val="24"/>
        </w:rPr>
        <w:t>t</w:t>
      </w:r>
      <w:r w:rsidRPr="00976724">
        <w:rPr>
          <w:rFonts w:eastAsia="Arial" w:cs="Arial"/>
          <w:spacing w:val="-11"/>
          <w:szCs w:val="24"/>
        </w:rPr>
        <w:t xml:space="preserve"> </w:t>
      </w:r>
      <w:r w:rsidRPr="00976724">
        <w:rPr>
          <w:rFonts w:eastAsia="Arial" w:cs="Arial"/>
          <w:spacing w:val="-1"/>
          <w:szCs w:val="24"/>
        </w:rPr>
        <w:t>d</w:t>
      </w:r>
      <w:r w:rsidRPr="00976724">
        <w:rPr>
          <w:rFonts w:eastAsia="Arial" w:cs="Arial"/>
          <w:szCs w:val="24"/>
        </w:rPr>
        <w:t>uri</w:t>
      </w:r>
      <w:r w:rsidRPr="00976724">
        <w:rPr>
          <w:rFonts w:eastAsia="Arial" w:cs="Arial"/>
          <w:spacing w:val="1"/>
          <w:szCs w:val="24"/>
        </w:rPr>
        <w:t>n</w:t>
      </w:r>
      <w:r w:rsidRPr="00976724">
        <w:rPr>
          <w:rFonts w:eastAsia="Arial" w:cs="Arial"/>
          <w:szCs w:val="24"/>
        </w:rPr>
        <w:t>g</w:t>
      </w:r>
      <w:r w:rsidRPr="00976724">
        <w:rPr>
          <w:rFonts w:eastAsia="Arial" w:cs="Arial"/>
          <w:spacing w:val="-6"/>
          <w:szCs w:val="24"/>
        </w:rPr>
        <w:t xml:space="preserve"> </w:t>
      </w:r>
      <w:r w:rsidRPr="00976724">
        <w:rPr>
          <w:rFonts w:eastAsia="Arial" w:cs="Arial"/>
          <w:szCs w:val="24"/>
        </w:rPr>
        <w:t>co</w:t>
      </w:r>
      <w:r w:rsidRPr="00976724">
        <w:rPr>
          <w:rFonts w:eastAsia="Arial" w:cs="Arial"/>
          <w:spacing w:val="1"/>
          <w:szCs w:val="24"/>
        </w:rPr>
        <w:t>u</w:t>
      </w:r>
      <w:r w:rsidRPr="00976724">
        <w:rPr>
          <w:rFonts w:eastAsia="Arial" w:cs="Arial"/>
          <w:szCs w:val="24"/>
        </w:rPr>
        <w:t>n</w:t>
      </w:r>
      <w:r w:rsidRPr="00976724">
        <w:rPr>
          <w:rFonts w:eastAsia="Arial" w:cs="Arial"/>
          <w:spacing w:val="1"/>
          <w:szCs w:val="24"/>
        </w:rPr>
        <w:t>s</w:t>
      </w:r>
      <w:r w:rsidRPr="00976724">
        <w:rPr>
          <w:rFonts w:eastAsia="Arial" w:cs="Arial"/>
          <w:szCs w:val="24"/>
        </w:rPr>
        <w:t>e</w:t>
      </w:r>
      <w:r w:rsidRPr="00976724">
        <w:rPr>
          <w:rFonts w:eastAsia="Arial" w:cs="Arial"/>
          <w:spacing w:val="1"/>
          <w:szCs w:val="24"/>
        </w:rPr>
        <w:t>l</w:t>
      </w:r>
      <w:r w:rsidRPr="00976724">
        <w:rPr>
          <w:rFonts w:eastAsia="Arial" w:cs="Arial"/>
          <w:spacing w:val="-1"/>
          <w:szCs w:val="24"/>
        </w:rPr>
        <w:t>l</w:t>
      </w:r>
      <w:r w:rsidRPr="00976724">
        <w:rPr>
          <w:rFonts w:eastAsia="Arial" w:cs="Arial"/>
          <w:spacing w:val="1"/>
          <w:szCs w:val="24"/>
        </w:rPr>
        <w:t>i</w:t>
      </w:r>
      <w:r w:rsidRPr="00976724">
        <w:rPr>
          <w:rFonts w:eastAsia="Arial" w:cs="Arial"/>
          <w:spacing w:val="2"/>
          <w:szCs w:val="24"/>
        </w:rPr>
        <w:t>n</w:t>
      </w:r>
      <w:r w:rsidRPr="00976724">
        <w:rPr>
          <w:rFonts w:eastAsia="Arial" w:cs="Arial"/>
          <w:szCs w:val="24"/>
        </w:rPr>
        <w:t>g</w:t>
      </w:r>
      <w:r w:rsidRPr="00976724">
        <w:rPr>
          <w:rFonts w:eastAsia="Arial" w:cs="Arial"/>
          <w:spacing w:val="-10"/>
          <w:szCs w:val="24"/>
        </w:rPr>
        <w:t xml:space="preserve"> </w:t>
      </w:r>
      <w:r w:rsidRPr="00976724">
        <w:rPr>
          <w:rFonts w:eastAsia="Arial" w:cs="Arial"/>
          <w:spacing w:val="-1"/>
          <w:szCs w:val="24"/>
        </w:rPr>
        <w:t>a</w:t>
      </w:r>
      <w:r w:rsidRPr="00976724">
        <w:rPr>
          <w:rFonts w:eastAsia="Arial" w:cs="Arial"/>
          <w:spacing w:val="2"/>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2"/>
          <w:szCs w:val="24"/>
        </w:rPr>
        <w:t>v</w:t>
      </w:r>
      <w:r w:rsidRPr="00976724">
        <w:rPr>
          <w:rFonts w:eastAsia="Arial" w:cs="Arial"/>
          <w:spacing w:val="-1"/>
          <w:szCs w:val="24"/>
        </w:rPr>
        <w:t>i</w:t>
      </w:r>
      <w:r w:rsidRPr="00976724">
        <w:rPr>
          <w:rFonts w:eastAsia="Arial" w:cs="Arial"/>
          <w:spacing w:val="1"/>
          <w:szCs w:val="24"/>
        </w:rPr>
        <w:t>c</w:t>
      </w:r>
      <w:r w:rsidRPr="00976724">
        <w:rPr>
          <w:rFonts w:eastAsia="Arial" w:cs="Arial"/>
          <w:szCs w:val="24"/>
        </w:rPr>
        <w:t>e</w:t>
      </w:r>
      <w:r w:rsidRPr="00976724">
        <w:rPr>
          <w:rFonts w:eastAsia="Arial" w:cs="Arial"/>
          <w:spacing w:val="-6"/>
          <w:szCs w:val="24"/>
        </w:rPr>
        <w:t xml:space="preserve"> </w:t>
      </w:r>
      <w:r w:rsidRPr="00976724">
        <w:rPr>
          <w:rFonts w:eastAsia="Arial" w:cs="Arial"/>
          <w:spacing w:val="1"/>
          <w:szCs w:val="24"/>
        </w:rPr>
        <w:t>d</w:t>
      </w:r>
      <w:r w:rsidRPr="00976724">
        <w:rPr>
          <w:rFonts w:eastAsia="Arial" w:cs="Arial"/>
          <w:szCs w:val="24"/>
        </w:rPr>
        <w:t>e</w:t>
      </w:r>
      <w:r w:rsidRPr="00976724">
        <w:rPr>
          <w:rFonts w:eastAsia="Arial" w:cs="Arial"/>
          <w:spacing w:val="1"/>
          <w:szCs w:val="24"/>
        </w:rPr>
        <w:t>l</w:t>
      </w:r>
      <w:r w:rsidRPr="00976724">
        <w:rPr>
          <w:rFonts w:eastAsia="Arial" w:cs="Arial"/>
          <w:spacing w:val="-1"/>
          <w:szCs w:val="24"/>
        </w:rPr>
        <w:t>i</w:t>
      </w:r>
      <w:r w:rsidRPr="00976724">
        <w:rPr>
          <w:rFonts w:eastAsia="Arial" w:cs="Arial"/>
          <w:spacing w:val="1"/>
          <w:szCs w:val="24"/>
        </w:rPr>
        <w:t>v</w:t>
      </w:r>
      <w:r w:rsidRPr="00976724">
        <w:rPr>
          <w:rFonts w:eastAsia="Arial" w:cs="Arial"/>
          <w:szCs w:val="24"/>
        </w:rPr>
        <w:t>e</w:t>
      </w:r>
      <w:r w:rsidRPr="00976724">
        <w:rPr>
          <w:rFonts w:eastAsia="Arial" w:cs="Arial"/>
          <w:spacing w:val="3"/>
          <w:szCs w:val="24"/>
        </w:rPr>
        <w:t>r</w:t>
      </w:r>
      <w:r w:rsidRPr="00976724">
        <w:rPr>
          <w:rFonts w:eastAsia="Arial" w:cs="Arial"/>
          <w:spacing w:val="-4"/>
          <w:szCs w:val="24"/>
        </w:rPr>
        <w:t>y</w:t>
      </w:r>
      <w:r w:rsidRPr="00976724">
        <w:rPr>
          <w:rFonts w:eastAsia="Arial" w:cs="Arial"/>
          <w:szCs w:val="24"/>
        </w:rPr>
        <w:t>.</w:t>
      </w:r>
    </w:p>
    <w:p w14:paraId="7BDEF7E4" w14:textId="77777777" w:rsidR="003C2E9E" w:rsidRDefault="003C2E9E">
      <w:pPr>
        <w:widowControl/>
        <w:spacing w:after="160" w:line="259" w:lineRule="auto"/>
        <w:rPr>
          <w:rFonts w:eastAsia="Arial" w:cs="Arial"/>
          <w:i/>
          <w:szCs w:val="24"/>
        </w:rPr>
      </w:pPr>
      <w:r>
        <w:rPr>
          <w:rFonts w:eastAsia="Arial" w:cs="Arial"/>
          <w:i/>
          <w:szCs w:val="24"/>
        </w:rPr>
        <w:br w:type="page"/>
      </w:r>
    </w:p>
    <w:p w14:paraId="33D8DDDE"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lastRenderedPageBreak/>
        <w:t>Con</w:t>
      </w:r>
      <w:r w:rsidRPr="00976724">
        <w:rPr>
          <w:rFonts w:eastAsia="Arial" w:cs="Arial"/>
          <w:i/>
          <w:spacing w:val="1"/>
          <w:szCs w:val="24"/>
        </w:rPr>
        <w:t>f</w:t>
      </w:r>
      <w:r w:rsidRPr="00976724">
        <w:rPr>
          <w:rFonts w:eastAsia="Arial" w:cs="Arial"/>
          <w:i/>
          <w:spacing w:val="-1"/>
          <w:szCs w:val="24"/>
        </w:rPr>
        <w:t>i</w:t>
      </w:r>
      <w:r w:rsidRPr="00976724">
        <w:rPr>
          <w:rFonts w:eastAsia="Arial" w:cs="Arial"/>
          <w:i/>
          <w:szCs w:val="24"/>
        </w:rPr>
        <w:t>d</w:t>
      </w:r>
      <w:r w:rsidRPr="00976724">
        <w:rPr>
          <w:rFonts w:eastAsia="Arial" w:cs="Arial"/>
          <w:i/>
          <w:spacing w:val="1"/>
          <w:szCs w:val="24"/>
        </w:rPr>
        <w:t>e</w:t>
      </w:r>
      <w:r w:rsidRPr="00976724">
        <w:rPr>
          <w:rFonts w:eastAsia="Arial" w:cs="Arial"/>
          <w:i/>
          <w:szCs w:val="24"/>
        </w:rPr>
        <w:t>nt</w:t>
      </w:r>
      <w:r w:rsidRPr="00976724">
        <w:rPr>
          <w:rFonts w:eastAsia="Arial" w:cs="Arial"/>
          <w:i/>
          <w:spacing w:val="1"/>
          <w:szCs w:val="24"/>
        </w:rPr>
        <w:t>i</w:t>
      </w:r>
      <w:r w:rsidRPr="00976724">
        <w:rPr>
          <w:rFonts w:eastAsia="Arial" w:cs="Arial"/>
          <w:i/>
          <w:szCs w:val="24"/>
        </w:rPr>
        <w:t>a</w:t>
      </w:r>
      <w:r w:rsidRPr="00976724">
        <w:rPr>
          <w:rFonts w:eastAsia="Arial" w:cs="Arial"/>
          <w:i/>
          <w:spacing w:val="1"/>
          <w:szCs w:val="24"/>
        </w:rPr>
        <w:t>l</w:t>
      </w:r>
      <w:r w:rsidRPr="00976724">
        <w:rPr>
          <w:rFonts w:eastAsia="Arial" w:cs="Arial"/>
          <w:i/>
          <w:spacing w:val="-1"/>
          <w:szCs w:val="24"/>
        </w:rPr>
        <w:t>i</w:t>
      </w:r>
      <w:r w:rsidRPr="00976724">
        <w:rPr>
          <w:rFonts w:eastAsia="Arial" w:cs="Arial"/>
          <w:i/>
          <w:szCs w:val="24"/>
        </w:rPr>
        <w:t>t</w:t>
      </w:r>
      <w:r w:rsidRPr="00976724">
        <w:rPr>
          <w:rFonts w:eastAsia="Arial" w:cs="Arial"/>
          <w:i/>
          <w:spacing w:val="2"/>
          <w:szCs w:val="24"/>
        </w:rPr>
        <w:t>y</w:t>
      </w:r>
      <w:r w:rsidR="00D70F9B">
        <w:rPr>
          <w:rFonts w:eastAsia="Arial" w:cs="Arial"/>
          <w:i/>
          <w:spacing w:val="2"/>
          <w:szCs w:val="24"/>
        </w:rPr>
        <w:t>:</w:t>
      </w:r>
      <w:r w:rsidRPr="00976724">
        <w:rPr>
          <w:rFonts w:eastAsia="Arial" w:cs="Arial"/>
          <w:spacing w:val="-13"/>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b</w:t>
      </w:r>
      <w:r w:rsidRPr="00976724">
        <w:rPr>
          <w:rFonts w:eastAsia="Arial" w:cs="Arial"/>
          <w:szCs w:val="24"/>
        </w:rPr>
        <w:t>e</w:t>
      </w:r>
      <w:r w:rsidRPr="00976724">
        <w:rPr>
          <w:rFonts w:eastAsia="Arial" w:cs="Arial"/>
          <w:spacing w:val="-2"/>
          <w:szCs w:val="24"/>
        </w:rPr>
        <w:t xml:space="preserve"> </w:t>
      </w:r>
      <w:r w:rsidRPr="00976724">
        <w:rPr>
          <w:rFonts w:eastAsia="Arial" w:cs="Arial"/>
          <w:spacing w:val="-1"/>
          <w:szCs w:val="24"/>
        </w:rPr>
        <w:t>a</w:t>
      </w:r>
      <w:r w:rsidRPr="00976724">
        <w:rPr>
          <w:rFonts w:eastAsia="Arial" w:cs="Arial"/>
          <w:spacing w:val="1"/>
          <w:szCs w:val="24"/>
        </w:rPr>
        <w:t>ss</w:t>
      </w:r>
      <w:r w:rsidRPr="00976724">
        <w:rPr>
          <w:rFonts w:eastAsia="Arial" w:cs="Arial"/>
          <w:szCs w:val="24"/>
        </w:rPr>
        <w:t>u</w:t>
      </w:r>
      <w:r w:rsidRPr="00976724">
        <w:rPr>
          <w:rFonts w:eastAsia="Arial" w:cs="Arial"/>
          <w:spacing w:val="3"/>
          <w:szCs w:val="24"/>
        </w:rPr>
        <w:t>r</w:t>
      </w:r>
      <w:r w:rsidRPr="00976724">
        <w:rPr>
          <w:rFonts w:eastAsia="Arial" w:cs="Arial"/>
          <w:szCs w:val="24"/>
        </w:rPr>
        <w:t>ed</w:t>
      </w:r>
      <w:r w:rsidRPr="00976724">
        <w:rPr>
          <w:rFonts w:eastAsia="Arial" w:cs="Arial"/>
          <w:spacing w:val="-8"/>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at</w:t>
      </w:r>
      <w:r w:rsidRPr="00976724">
        <w:rPr>
          <w:rFonts w:eastAsia="Arial" w:cs="Arial"/>
          <w:spacing w:val="-4"/>
          <w:szCs w:val="24"/>
        </w:rPr>
        <w:t xml:space="preserve"> </w:t>
      </w:r>
      <w:r w:rsidRPr="00976724">
        <w:rPr>
          <w:rFonts w:eastAsia="Arial" w:cs="Arial"/>
          <w:spacing w:val="2"/>
          <w:szCs w:val="24"/>
        </w:rPr>
        <w:t>an</w:t>
      </w:r>
      <w:r w:rsidRPr="00976724">
        <w:rPr>
          <w:rFonts w:eastAsia="Arial" w:cs="Arial"/>
          <w:szCs w:val="24"/>
        </w:rPr>
        <w:t>y</w:t>
      </w:r>
      <w:r w:rsidRPr="00976724">
        <w:rPr>
          <w:rFonts w:eastAsia="Arial" w:cs="Arial"/>
          <w:spacing w:val="-5"/>
          <w:szCs w:val="24"/>
        </w:rPr>
        <w:t xml:space="preserve"> </w:t>
      </w:r>
      <w:r w:rsidRPr="00976724">
        <w:rPr>
          <w:rFonts w:eastAsia="Arial" w:cs="Arial"/>
          <w:szCs w:val="24"/>
        </w:rPr>
        <w:t>p</w:t>
      </w:r>
      <w:r w:rsidRPr="00976724">
        <w:rPr>
          <w:rFonts w:eastAsia="Arial" w:cs="Arial"/>
          <w:spacing w:val="-1"/>
          <w:szCs w:val="24"/>
        </w:rPr>
        <w:t>e</w:t>
      </w:r>
      <w:r w:rsidRPr="00976724">
        <w:rPr>
          <w:rFonts w:eastAsia="Arial" w:cs="Arial"/>
          <w:spacing w:val="1"/>
          <w:szCs w:val="24"/>
        </w:rPr>
        <w:t>rs</w:t>
      </w:r>
      <w:r w:rsidRPr="00976724">
        <w:rPr>
          <w:rFonts w:eastAsia="Arial" w:cs="Arial"/>
          <w:szCs w:val="24"/>
        </w:rPr>
        <w:t>o</w:t>
      </w:r>
      <w:r w:rsidRPr="00976724">
        <w:rPr>
          <w:rFonts w:eastAsia="Arial" w:cs="Arial"/>
          <w:spacing w:val="1"/>
          <w:szCs w:val="24"/>
        </w:rPr>
        <w:t>n</w:t>
      </w:r>
      <w:r w:rsidRPr="00976724">
        <w:rPr>
          <w:rFonts w:eastAsia="Arial" w:cs="Arial"/>
          <w:szCs w:val="24"/>
        </w:rPr>
        <w:t>al</w:t>
      </w:r>
      <w:r w:rsidRPr="00976724">
        <w:rPr>
          <w:rFonts w:eastAsia="Arial" w:cs="Arial"/>
          <w:spacing w:val="-8"/>
          <w:szCs w:val="24"/>
        </w:rPr>
        <w:t xml:space="preserve"> </w:t>
      </w:r>
      <w:r w:rsidRPr="00976724">
        <w:rPr>
          <w:rFonts w:eastAsia="Arial" w:cs="Arial"/>
          <w:spacing w:val="-1"/>
          <w:szCs w:val="24"/>
        </w:rPr>
        <w:t>i</w:t>
      </w:r>
      <w:r w:rsidRPr="00976724">
        <w:rPr>
          <w:rFonts w:eastAsia="Arial" w:cs="Arial"/>
          <w:szCs w:val="24"/>
        </w:rPr>
        <w:t>n</w:t>
      </w:r>
      <w:r w:rsidRPr="00976724">
        <w:rPr>
          <w:rFonts w:eastAsia="Arial" w:cs="Arial"/>
          <w:spacing w:val="2"/>
          <w:szCs w:val="24"/>
        </w:rPr>
        <w:t>f</w:t>
      </w:r>
      <w:r w:rsidRPr="00976724">
        <w:rPr>
          <w:rFonts w:eastAsia="Arial" w:cs="Arial"/>
          <w:szCs w:val="24"/>
        </w:rPr>
        <w:t>or</w:t>
      </w:r>
      <w:r w:rsidRPr="00976724">
        <w:rPr>
          <w:rFonts w:eastAsia="Arial" w:cs="Arial"/>
          <w:spacing w:val="2"/>
          <w:szCs w:val="24"/>
        </w:rPr>
        <w:t>m</w:t>
      </w:r>
      <w:r w:rsidRPr="00976724">
        <w:rPr>
          <w:rFonts w:eastAsia="Arial" w:cs="Arial"/>
          <w:szCs w:val="24"/>
        </w:rPr>
        <w:t>at</w:t>
      </w:r>
      <w:r w:rsidRPr="00976724">
        <w:rPr>
          <w:rFonts w:eastAsia="Arial" w:cs="Arial"/>
          <w:spacing w:val="-2"/>
          <w:szCs w:val="24"/>
        </w:rPr>
        <w:t>i</w:t>
      </w:r>
      <w:r w:rsidRPr="00976724">
        <w:rPr>
          <w:rFonts w:eastAsia="Arial" w:cs="Arial"/>
          <w:spacing w:val="2"/>
          <w:szCs w:val="24"/>
        </w:rPr>
        <w:t>o</w:t>
      </w:r>
      <w:r w:rsidRPr="00976724">
        <w:rPr>
          <w:rFonts w:eastAsia="Arial" w:cs="Arial"/>
          <w:szCs w:val="24"/>
        </w:rPr>
        <w:t>n</w:t>
      </w:r>
      <w:r w:rsidRPr="00976724">
        <w:rPr>
          <w:rFonts w:eastAsia="Arial" w:cs="Arial"/>
          <w:spacing w:val="-9"/>
          <w:szCs w:val="24"/>
        </w:rPr>
        <w:t xml:space="preserve"> </w:t>
      </w:r>
      <w:r w:rsidRPr="00976724">
        <w:rPr>
          <w:rFonts w:eastAsia="Arial" w:cs="Arial"/>
          <w:szCs w:val="24"/>
        </w:rPr>
        <w:t>w</w:t>
      </w:r>
      <w:r w:rsidRPr="00976724">
        <w:rPr>
          <w:rFonts w:eastAsia="Arial" w:cs="Arial"/>
          <w:spacing w:val="-1"/>
          <w:szCs w:val="24"/>
        </w:rPr>
        <w:t>i</w:t>
      </w:r>
      <w:r w:rsidRPr="00976724">
        <w:rPr>
          <w:rFonts w:eastAsia="Arial" w:cs="Arial"/>
          <w:spacing w:val="1"/>
          <w:szCs w:val="24"/>
        </w:rPr>
        <w:t>l</w:t>
      </w:r>
      <w:r w:rsidRPr="00976724">
        <w:rPr>
          <w:rFonts w:eastAsia="Arial" w:cs="Arial"/>
          <w:szCs w:val="24"/>
        </w:rPr>
        <w:t>l</w:t>
      </w:r>
      <w:r w:rsidRPr="00976724">
        <w:rPr>
          <w:rFonts w:eastAsia="Arial" w:cs="Arial"/>
          <w:spacing w:val="-4"/>
          <w:szCs w:val="24"/>
        </w:rPr>
        <w:t xml:space="preserve"> </w:t>
      </w:r>
      <w:r w:rsidRPr="00976724">
        <w:rPr>
          <w:rFonts w:eastAsia="Arial" w:cs="Arial"/>
          <w:szCs w:val="24"/>
        </w:rPr>
        <w:t>n</w:t>
      </w:r>
      <w:r w:rsidRPr="00976724">
        <w:rPr>
          <w:rFonts w:eastAsia="Arial" w:cs="Arial"/>
          <w:spacing w:val="1"/>
          <w:szCs w:val="24"/>
        </w:rPr>
        <w:t>o</w:t>
      </w:r>
      <w:r w:rsidRPr="00976724">
        <w:rPr>
          <w:rFonts w:eastAsia="Arial" w:cs="Arial"/>
          <w:szCs w:val="24"/>
        </w:rPr>
        <w:t>t</w:t>
      </w:r>
      <w:r w:rsidRPr="00976724">
        <w:rPr>
          <w:rFonts w:eastAsia="Arial" w:cs="Arial"/>
          <w:spacing w:val="-3"/>
          <w:szCs w:val="24"/>
        </w:rPr>
        <w:t xml:space="preserve"> </w:t>
      </w:r>
      <w:r w:rsidRPr="00976724">
        <w:rPr>
          <w:rFonts w:eastAsia="Arial" w:cs="Arial"/>
          <w:spacing w:val="-1"/>
          <w:szCs w:val="24"/>
        </w:rPr>
        <w:t>b</w:t>
      </w:r>
      <w:r w:rsidRPr="00976724">
        <w:rPr>
          <w:rFonts w:eastAsia="Arial" w:cs="Arial"/>
          <w:szCs w:val="24"/>
        </w:rPr>
        <w:t xml:space="preserve">e </w:t>
      </w:r>
      <w:r w:rsidRPr="00976724">
        <w:rPr>
          <w:rFonts w:eastAsia="Arial" w:cs="Arial"/>
          <w:spacing w:val="1"/>
          <w:szCs w:val="24"/>
        </w:rPr>
        <w:t>s</w:t>
      </w:r>
      <w:r w:rsidRPr="00976724">
        <w:rPr>
          <w:rFonts w:eastAsia="Arial" w:cs="Arial"/>
          <w:szCs w:val="24"/>
        </w:rPr>
        <w:t>h</w:t>
      </w:r>
      <w:r w:rsidRPr="00976724">
        <w:rPr>
          <w:rFonts w:eastAsia="Arial" w:cs="Arial"/>
          <w:spacing w:val="-1"/>
          <w:szCs w:val="24"/>
        </w:rPr>
        <w:t>a</w:t>
      </w:r>
      <w:r w:rsidRPr="00976724">
        <w:rPr>
          <w:rFonts w:eastAsia="Arial" w:cs="Arial"/>
          <w:spacing w:val="1"/>
          <w:szCs w:val="24"/>
        </w:rPr>
        <w:t>r</w:t>
      </w:r>
      <w:r w:rsidRPr="00976724">
        <w:rPr>
          <w:rFonts w:eastAsia="Arial" w:cs="Arial"/>
          <w:szCs w:val="24"/>
        </w:rPr>
        <w:t>ed</w:t>
      </w:r>
      <w:r w:rsidRPr="00976724">
        <w:rPr>
          <w:rFonts w:eastAsia="Arial" w:cs="Arial"/>
          <w:spacing w:val="-5"/>
          <w:szCs w:val="24"/>
        </w:rPr>
        <w:t xml:space="preserve"> </w:t>
      </w:r>
      <w:r w:rsidRPr="00976724">
        <w:rPr>
          <w:rFonts w:eastAsia="Arial" w:cs="Arial"/>
          <w:spacing w:val="-1"/>
          <w:szCs w:val="24"/>
        </w:rPr>
        <w:t>i</w:t>
      </w:r>
      <w:r w:rsidRPr="00976724">
        <w:rPr>
          <w:rFonts w:eastAsia="Arial" w:cs="Arial"/>
          <w:szCs w:val="24"/>
        </w:rPr>
        <w:t xml:space="preserve">n </w:t>
      </w:r>
      <w:r w:rsidRPr="00976724">
        <w:rPr>
          <w:rFonts w:eastAsia="Arial" w:cs="Arial"/>
          <w:spacing w:val="2"/>
          <w:szCs w:val="24"/>
        </w:rPr>
        <w:t>p</w:t>
      </w:r>
      <w:r w:rsidRPr="00976724">
        <w:rPr>
          <w:rFonts w:eastAsia="Arial" w:cs="Arial"/>
          <w:szCs w:val="24"/>
        </w:rPr>
        <w:t>u</w:t>
      </w:r>
      <w:r w:rsidRPr="00976724">
        <w:rPr>
          <w:rFonts w:eastAsia="Arial" w:cs="Arial"/>
          <w:spacing w:val="-1"/>
          <w:szCs w:val="24"/>
        </w:rPr>
        <w:t>b</w:t>
      </w:r>
      <w:r w:rsidRPr="00976724">
        <w:rPr>
          <w:rFonts w:eastAsia="Arial" w:cs="Arial"/>
          <w:spacing w:val="1"/>
          <w:szCs w:val="24"/>
        </w:rPr>
        <w:t>l</w:t>
      </w:r>
      <w:r w:rsidRPr="00976724">
        <w:rPr>
          <w:rFonts w:eastAsia="Arial" w:cs="Arial"/>
          <w:spacing w:val="7"/>
          <w:szCs w:val="24"/>
        </w:rPr>
        <w:t>i</w:t>
      </w:r>
      <w:r w:rsidRPr="00976724">
        <w:rPr>
          <w:rFonts w:eastAsia="Arial" w:cs="Arial"/>
          <w:szCs w:val="24"/>
        </w:rPr>
        <w:t>c</w:t>
      </w:r>
      <w:r w:rsidRPr="00976724">
        <w:rPr>
          <w:rFonts w:eastAsia="Arial" w:cs="Arial"/>
          <w:spacing w:val="-4"/>
          <w:szCs w:val="24"/>
        </w:rPr>
        <w:t xml:space="preserve"> </w:t>
      </w:r>
      <w:r w:rsidRPr="00976724">
        <w:rPr>
          <w:rFonts w:eastAsia="Arial" w:cs="Arial"/>
          <w:szCs w:val="24"/>
        </w:rPr>
        <w:t>or</w:t>
      </w:r>
      <w:r w:rsidRPr="00976724">
        <w:rPr>
          <w:rFonts w:eastAsia="Arial" w:cs="Arial"/>
          <w:spacing w:val="1"/>
          <w:szCs w:val="24"/>
        </w:rPr>
        <w:t xml:space="preserve"> </w:t>
      </w:r>
      <w:r w:rsidRPr="00976724">
        <w:rPr>
          <w:rFonts w:eastAsia="Arial" w:cs="Arial"/>
          <w:szCs w:val="24"/>
        </w:rPr>
        <w:t>w</w:t>
      </w:r>
      <w:r w:rsidRPr="00976724">
        <w:rPr>
          <w:rFonts w:eastAsia="Arial" w:cs="Arial"/>
          <w:spacing w:val="-1"/>
          <w:szCs w:val="24"/>
        </w:rPr>
        <w:t>i</w:t>
      </w:r>
      <w:r w:rsidRPr="00976724">
        <w:rPr>
          <w:rFonts w:eastAsia="Arial" w:cs="Arial"/>
          <w:szCs w:val="24"/>
        </w:rPr>
        <w:t>th</w:t>
      </w:r>
      <w:r w:rsidRPr="00976724">
        <w:rPr>
          <w:rFonts w:eastAsia="Arial" w:cs="Arial"/>
          <w:spacing w:val="-3"/>
          <w:szCs w:val="24"/>
        </w:rPr>
        <w:t xml:space="preserve"> </w:t>
      </w:r>
      <w:r w:rsidRPr="00976724">
        <w:rPr>
          <w:rFonts w:eastAsia="Arial" w:cs="Arial"/>
          <w:szCs w:val="24"/>
        </w:rPr>
        <w:t>a</w:t>
      </w:r>
      <w:r w:rsidRPr="00976724">
        <w:rPr>
          <w:rFonts w:eastAsia="Arial" w:cs="Arial"/>
          <w:spacing w:val="4"/>
          <w:szCs w:val="24"/>
        </w:rPr>
        <w:t>n</w:t>
      </w:r>
      <w:r w:rsidRPr="00976724">
        <w:rPr>
          <w:rFonts w:eastAsia="Arial" w:cs="Arial"/>
          <w:szCs w:val="24"/>
        </w:rPr>
        <w:t xml:space="preserve">y </w:t>
      </w:r>
      <w:r w:rsidRPr="00976724">
        <w:rPr>
          <w:rFonts w:eastAsia="Arial" w:cs="Arial"/>
          <w:spacing w:val="4"/>
          <w:szCs w:val="24"/>
        </w:rPr>
        <w:t>m</w:t>
      </w:r>
      <w:r w:rsidRPr="00976724">
        <w:rPr>
          <w:rFonts w:eastAsia="Arial" w:cs="Arial"/>
          <w:spacing w:val="-3"/>
          <w:szCs w:val="24"/>
        </w:rPr>
        <w:t>e</w:t>
      </w:r>
      <w:r w:rsidRPr="00976724">
        <w:rPr>
          <w:rFonts w:eastAsia="Arial" w:cs="Arial"/>
          <w:spacing w:val="4"/>
          <w:szCs w:val="24"/>
        </w:rPr>
        <w:t>m</w:t>
      </w:r>
      <w:r w:rsidRPr="00976724">
        <w:rPr>
          <w:rFonts w:eastAsia="Arial" w:cs="Arial"/>
          <w:szCs w:val="24"/>
        </w:rPr>
        <w:t>b</w:t>
      </w:r>
      <w:r w:rsidRPr="00976724">
        <w:rPr>
          <w:rFonts w:eastAsia="Arial" w:cs="Arial"/>
          <w:spacing w:val="-1"/>
          <w:szCs w:val="24"/>
        </w:rPr>
        <w:t>e</w:t>
      </w:r>
      <w:r w:rsidRPr="00976724">
        <w:rPr>
          <w:rFonts w:eastAsia="Arial" w:cs="Arial"/>
          <w:szCs w:val="24"/>
        </w:rPr>
        <w:t>r</w:t>
      </w:r>
      <w:r w:rsidRPr="00976724">
        <w:rPr>
          <w:rFonts w:eastAsia="Arial" w:cs="Arial"/>
          <w:spacing w:val="-7"/>
          <w:szCs w:val="24"/>
        </w:rPr>
        <w:t xml:space="preserve"> </w:t>
      </w:r>
      <w:r w:rsidRPr="00976724">
        <w:rPr>
          <w:rFonts w:eastAsia="Arial" w:cs="Arial"/>
          <w:spacing w:val="-3"/>
          <w:szCs w:val="24"/>
        </w:rPr>
        <w:t>o</w:t>
      </w:r>
      <w:r w:rsidRPr="00976724">
        <w:rPr>
          <w:rFonts w:eastAsia="Arial" w:cs="Arial"/>
          <w:szCs w:val="24"/>
        </w:rPr>
        <w:t>f t</w:t>
      </w:r>
      <w:r w:rsidRPr="00976724">
        <w:rPr>
          <w:rFonts w:eastAsia="Arial" w:cs="Arial"/>
          <w:spacing w:val="-1"/>
          <w:szCs w:val="24"/>
        </w:rPr>
        <w:t>h</w:t>
      </w:r>
      <w:r w:rsidRPr="00976724">
        <w:rPr>
          <w:rFonts w:eastAsia="Arial" w:cs="Arial"/>
          <w:szCs w:val="24"/>
        </w:rPr>
        <w:t>e</w:t>
      </w:r>
      <w:r w:rsidRPr="00976724">
        <w:rPr>
          <w:rFonts w:eastAsia="Arial" w:cs="Arial"/>
          <w:spacing w:val="-3"/>
          <w:szCs w:val="24"/>
        </w:rPr>
        <w:t xml:space="preserve"> </w:t>
      </w:r>
      <w:r w:rsidRPr="00976724">
        <w:rPr>
          <w:rFonts w:eastAsia="Arial" w:cs="Arial"/>
          <w:szCs w:val="24"/>
        </w:rPr>
        <w:t>c</w:t>
      </w:r>
      <w:r w:rsidRPr="00976724">
        <w:rPr>
          <w:rFonts w:eastAsia="Arial" w:cs="Arial"/>
          <w:spacing w:val="-1"/>
          <w:szCs w:val="24"/>
        </w:rPr>
        <w:t>l</w:t>
      </w:r>
      <w:r w:rsidRPr="00976724">
        <w:rPr>
          <w:rFonts w:eastAsia="Arial" w:cs="Arial"/>
          <w:spacing w:val="1"/>
          <w:szCs w:val="24"/>
        </w:rPr>
        <w:t>i</w:t>
      </w:r>
      <w:r w:rsidRPr="00976724">
        <w:rPr>
          <w:rFonts w:eastAsia="Arial" w:cs="Arial"/>
          <w:szCs w:val="24"/>
        </w:rPr>
        <w:t>e</w:t>
      </w:r>
      <w:r w:rsidRPr="00976724">
        <w:rPr>
          <w:rFonts w:eastAsia="Arial" w:cs="Arial"/>
          <w:spacing w:val="-1"/>
          <w:szCs w:val="24"/>
        </w:rPr>
        <w:t>n</w:t>
      </w:r>
      <w:r w:rsidRPr="00976724">
        <w:rPr>
          <w:rFonts w:eastAsia="Arial" w:cs="Arial"/>
          <w:spacing w:val="2"/>
          <w:szCs w:val="24"/>
        </w:rPr>
        <w:t>t</w:t>
      </w:r>
      <w:r w:rsidRPr="00976724">
        <w:rPr>
          <w:rFonts w:eastAsia="Arial" w:cs="Arial"/>
          <w:spacing w:val="-1"/>
          <w:szCs w:val="24"/>
        </w:rPr>
        <w:t>’</w:t>
      </w:r>
      <w:r w:rsidRPr="00976724">
        <w:rPr>
          <w:rFonts w:eastAsia="Arial" w:cs="Arial"/>
          <w:szCs w:val="24"/>
        </w:rPr>
        <w:t>s</w:t>
      </w:r>
      <w:r w:rsidRPr="00976724">
        <w:rPr>
          <w:rFonts w:eastAsia="Arial" w:cs="Arial"/>
          <w:spacing w:val="-5"/>
          <w:szCs w:val="24"/>
        </w:rPr>
        <w:t xml:space="preserve"> </w:t>
      </w:r>
      <w:r w:rsidRPr="00976724">
        <w:rPr>
          <w:rFonts w:eastAsia="Arial" w:cs="Arial"/>
          <w:spacing w:val="2"/>
          <w:szCs w:val="24"/>
        </w:rPr>
        <w:t>f</w:t>
      </w:r>
      <w:r w:rsidRPr="00976724">
        <w:rPr>
          <w:rFonts w:eastAsia="Arial" w:cs="Arial"/>
          <w:spacing w:val="-3"/>
          <w:szCs w:val="24"/>
        </w:rPr>
        <w:t>a</w:t>
      </w:r>
      <w:r w:rsidRPr="00976724">
        <w:rPr>
          <w:rFonts w:eastAsia="Arial" w:cs="Arial"/>
          <w:spacing w:val="4"/>
          <w:szCs w:val="24"/>
        </w:rPr>
        <w:t>m</w:t>
      </w:r>
      <w:r w:rsidRPr="00976724">
        <w:rPr>
          <w:rFonts w:eastAsia="Arial" w:cs="Arial"/>
          <w:spacing w:val="-1"/>
          <w:szCs w:val="24"/>
        </w:rPr>
        <w:t>il</w:t>
      </w:r>
      <w:r w:rsidRPr="00976724">
        <w:rPr>
          <w:rFonts w:eastAsia="Arial" w:cs="Arial"/>
          <w:szCs w:val="24"/>
        </w:rPr>
        <w:t>y</w:t>
      </w:r>
      <w:r w:rsidRPr="00976724">
        <w:rPr>
          <w:rFonts w:eastAsia="Arial" w:cs="Arial"/>
          <w:spacing w:val="-7"/>
          <w:szCs w:val="24"/>
        </w:rPr>
        <w:t xml:space="preserve"> </w:t>
      </w:r>
      <w:r w:rsidRPr="00976724">
        <w:rPr>
          <w:rFonts w:eastAsia="Arial" w:cs="Arial"/>
          <w:szCs w:val="24"/>
        </w:rPr>
        <w:t>or</w:t>
      </w:r>
      <w:r w:rsidRPr="00976724">
        <w:rPr>
          <w:rFonts w:eastAsia="Arial" w:cs="Arial"/>
          <w:spacing w:val="-2"/>
          <w:szCs w:val="24"/>
        </w:rPr>
        <w:t xml:space="preserve"> </w:t>
      </w:r>
      <w:r w:rsidRPr="00976724">
        <w:rPr>
          <w:rFonts w:eastAsia="Arial" w:cs="Arial"/>
          <w:spacing w:val="2"/>
          <w:szCs w:val="24"/>
        </w:rPr>
        <w:t>o</w:t>
      </w:r>
      <w:r w:rsidRPr="00976724">
        <w:rPr>
          <w:rFonts w:eastAsia="Arial" w:cs="Arial"/>
          <w:szCs w:val="24"/>
        </w:rPr>
        <w:t>th</w:t>
      </w:r>
      <w:r w:rsidRPr="00976724">
        <w:rPr>
          <w:rFonts w:eastAsia="Arial" w:cs="Arial"/>
          <w:spacing w:val="-1"/>
          <w:szCs w:val="24"/>
        </w:rPr>
        <w:t>e</w:t>
      </w:r>
      <w:r w:rsidRPr="00976724">
        <w:rPr>
          <w:rFonts w:eastAsia="Arial" w:cs="Arial"/>
          <w:szCs w:val="24"/>
        </w:rPr>
        <w:t>r</w:t>
      </w:r>
      <w:r w:rsidRPr="00976724">
        <w:rPr>
          <w:rFonts w:eastAsia="Arial" w:cs="Arial"/>
          <w:spacing w:val="-5"/>
          <w:szCs w:val="24"/>
        </w:rPr>
        <w:t xml:space="preserve"> </w:t>
      </w:r>
      <w:r w:rsidRPr="00976724">
        <w:rPr>
          <w:rFonts w:eastAsia="Arial" w:cs="Arial"/>
          <w:spacing w:val="4"/>
          <w:szCs w:val="24"/>
        </w:rPr>
        <w:t>m</w:t>
      </w:r>
      <w:r w:rsidRPr="00976724">
        <w:rPr>
          <w:rFonts w:eastAsia="Arial" w:cs="Arial"/>
          <w:spacing w:val="-3"/>
          <w:szCs w:val="24"/>
        </w:rPr>
        <w:t>e</w:t>
      </w:r>
      <w:r w:rsidRPr="00976724">
        <w:rPr>
          <w:rFonts w:eastAsia="Arial" w:cs="Arial"/>
          <w:spacing w:val="4"/>
          <w:szCs w:val="24"/>
        </w:rPr>
        <w:t>m</w:t>
      </w:r>
      <w:r w:rsidRPr="00976724">
        <w:rPr>
          <w:rFonts w:eastAsia="Arial" w:cs="Arial"/>
          <w:szCs w:val="24"/>
        </w:rPr>
        <w:t>b</w:t>
      </w:r>
      <w:r w:rsidRPr="00976724">
        <w:rPr>
          <w:rFonts w:eastAsia="Arial" w:cs="Arial"/>
          <w:spacing w:val="-1"/>
          <w:szCs w:val="24"/>
        </w:rPr>
        <w:t>e</w:t>
      </w:r>
      <w:r w:rsidRPr="00976724">
        <w:rPr>
          <w:rFonts w:eastAsia="Arial" w:cs="Arial"/>
          <w:spacing w:val="1"/>
          <w:szCs w:val="24"/>
        </w:rPr>
        <w:t>r</w:t>
      </w:r>
      <w:r w:rsidRPr="00976724">
        <w:rPr>
          <w:rFonts w:eastAsia="Arial" w:cs="Arial"/>
          <w:szCs w:val="24"/>
        </w:rPr>
        <w:t>s</w:t>
      </w:r>
      <w:r w:rsidRPr="00976724">
        <w:rPr>
          <w:rFonts w:eastAsia="Arial" w:cs="Arial"/>
          <w:spacing w:val="-7"/>
          <w:szCs w:val="24"/>
        </w:rPr>
        <w:t xml:space="preserve"> </w:t>
      </w:r>
      <w:r w:rsidRPr="00976724">
        <w:rPr>
          <w:rFonts w:eastAsia="Arial" w:cs="Arial"/>
          <w:szCs w:val="24"/>
        </w:rPr>
        <w:t>of</w:t>
      </w:r>
      <w:r w:rsidRPr="00976724">
        <w:rPr>
          <w:rFonts w:eastAsia="Arial" w:cs="Arial"/>
          <w:spacing w:val="-1"/>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e</w:t>
      </w:r>
      <w:r w:rsidRPr="00976724">
        <w:rPr>
          <w:rFonts w:eastAsia="Arial" w:cs="Arial"/>
          <w:spacing w:val="-3"/>
          <w:szCs w:val="24"/>
        </w:rPr>
        <w:t xml:space="preserve"> </w:t>
      </w:r>
      <w:r w:rsidRPr="00976724">
        <w:rPr>
          <w:rFonts w:eastAsia="Arial" w:cs="Arial"/>
          <w:szCs w:val="24"/>
        </w:rPr>
        <w:t>sta</w:t>
      </w:r>
      <w:r w:rsidRPr="00976724">
        <w:rPr>
          <w:rFonts w:eastAsia="Arial" w:cs="Arial"/>
          <w:spacing w:val="1"/>
          <w:szCs w:val="24"/>
        </w:rPr>
        <w:t>f</w:t>
      </w:r>
      <w:r w:rsidRPr="00976724">
        <w:rPr>
          <w:rFonts w:eastAsia="Arial" w:cs="Arial"/>
          <w:szCs w:val="24"/>
        </w:rPr>
        <w:t>f</w:t>
      </w:r>
      <w:r w:rsidRPr="00976724">
        <w:rPr>
          <w:rFonts w:eastAsia="Arial" w:cs="Arial"/>
          <w:spacing w:val="-2"/>
          <w:szCs w:val="24"/>
        </w:rPr>
        <w:t xml:space="preserve"> w</w:t>
      </w:r>
      <w:r w:rsidRPr="00976724">
        <w:rPr>
          <w:rFonts w:eastAsia="Arial" w:cs="Arial"/>
          <w:spacing w:val="-1"/>
          <w:szCs w:val="24"/>
        </w:rPr>
        <w:t>i</w:t>
      </w:r>
      <w:r w:rsidRPr="00976724">
        <w:rPr>
          <w:rFonts w:eastAsia="Arial" w:cs="Arial"/>
          <w:szCs w:val="24"/>
        </w:rPr>
        <w:t>t</w:t>
      </w:r>
      <w:r w:rsidRPr="00976724">
        <w:rPr>
          <w:rFonts w:eastAsia="Arial" w:cs="Arial"/>
          <w:spacing w:val="2"/>
          <w:szCs w:val="24"/>
        </w:rPr>
        <w:t>h</w:t>
      </w:r>
      <w:r w:rsidRPr="00976724">
        <w:rPr>
          <w:rFonts w:eastAsia="Arial" w:cs="Arial"/>
          <w:szCs w:val="24"/>
        </w:rPr>
        <w:t>o</w:t>
      </w:r>
      <w:r w:rsidRPr="00976724">
        <w:rPr>
          <w:rFonts w:eastAsia="Arial" w:cs="Arial"/>
          <w:spacing w:val="-1"/>
          <w:szCs w:val="24"/>
        </w:rPr>
        <w:t>u</w:t>
      </w:r>
      <w:r w:rsidRPr="00976724">
        <w:rPr>
          <w:rFonts w:eastAsia="Arial" w:cs="Arial"/>
          <w:szCs w:val="24"/>
        </w:rPr>
        <w:t>t</w:t>
      </w:r>
      <w:r w:rsidRPr="00976724">
        <w:rPr>
          <w:rFonts w:eastAsia="Arial" w:cs="Arial"/>
          <w:spacing w:val="-4"/>
          <w:szCs w:val="24"/>
        </w:rPr>
        <w:t xml:space="preserve"> </w:t>
      </w:r>
      <w:r w:rsidRPr="00976724">
        <w:rPr>
          <w:rFonts w:eastAsia="Arial" w:cs="Arial"/>
          <w:szCs w:val="24"/>
        </w:rPr>
        <w:t>h</w:t>
      </w:r>
      <w:r w:rsidRPr="00976724">
        <w:rPr>
          <w:rFonts w:eastAsia="Arial" w:cs="Arial"/>
          <w:spacing w:val="-1"/>
          <w:szCs w:val="24"/>
        </w:rPr>
        <w:t>e</w:t>
      </w:r>
      <w:r w:rsidRPr="00976724">
        <w:rPr>
          <w:rFonts w:eastAsia="Arial" w:cs="Arial"/>
          <w:spacing w:val="1"/>
          <w:szCs w:val="24"/>
        </w:rPr>
        <w:t>r</w:t>
      </w:r>
      <w:r w:rsidRPr="00976724">
        <w:rPr>
          <w:rFonts w:eastAsia="Arial" w:cs="Arial"/>
          <w:szCs w:val="24"/>
        </w:rPr>
        <w:t>/</w:t>
      </w:r>
      <w:r w:rsidRPr="00976724">
        <w:rPr>
          <w:rFonts w:eastAsia="Arial" w:cs="Arial"/>
          <w:spacing w:val="2"/>
          <w:szCs w:val="24"/>
        </w:rPr>
        <w:t>h</w:t>
      </w:r>
      <w:r w:rsidRPr="00976724">
        <w:rPr>
          <w:rFonts w:eastAsia="Arial" w:cs="Arial"/>
          <w:spacing w:val="-1"/>
          <w:szCs w:val="24"/>
        </w:rPr>
        <w:t>i</w:t>
      </w:r>
      <w:r w:rsidRPr="00976724">
        <w:rPr>
          <w:rFonts w:eastAsia="Arial" w:cs="Arial"/>
          <w:szCs w:val="24"/>
        </w:rPr>
        <w:t>s</w:t>
      </w:r>
      <w:r w:rsidRPr="00976724">
        <w:rPr>
          <w:rFonts w:eastAsia="Arial" w:cs="Arial"/>
          <w:spacing w:val="-5"/>
          <w:szCs w:val="24"/>
        </w:rPr>
        <w:t xml:space="preserve"> </w:t>
      </w:r>
      <w:r w:rsidRPr="00976724">
        <w:rPr>
          <w:rFonts w:eastAsia="Arial" w:cs="Arial"/>
          <w:spacing w:val="1"/>
          <w:szCs w:val="24"/>
        </w:rPr>
        <w:t>c</w:t>
      </w:r>
      <w:r w:rsidRPr="00976724">
        <w:rPr>
          <w:rFonts w:eastAsia="Arial" w:cs="Arial"/>
          <w:szCs w:val="24"/>
        </w:rPr>
        <w:t>o</w:t>
      </w:r>
      <w:r w:rsidRPr="00976724">
        <w:rPr>
          <w:rFonts w:eastAsia="Arial" w:cs="Arial"/>
          <w:spacing w:val="-1"/>
          <w:szCs w:val="24"/>
        </w:rPr>
        <w:t>n</w:t>
      </w:r>
      <w:r w:rsidRPr="00976724">
        <w:rPr>
          <w:rFonts w:eastAsia="Arial" w:cs="Arial"/>
          <w:spacing w:val="1"/>
          <w:szCs w:val="24"/>
        </w:rPr>
        <w:t>s</w:t>
      </w:r>
      <w:r w:rsidRPr="00976724">
        <w:rPr>
          <w:rFonts w:eastAsia="Arial" w:cs="Arial"/>
          <w:szCs w:val="24"/>
        </w:rPr>
        <w:t>e</w:t>
      </w:r>
      <w:r w:rsidRPr="00976724">
        <w:rPr>
          <w:rFonts w:eastAsia="Arial" w:cs="Arial"/>
          <w:spacing w:val="-1"/>
          <w:szCs w:val="24"/>
        </w:rPr>
        <w:t>n</w:t>
      </w:r>
      <w:r w:rsidRPr="00976724">
        <w:rPr>
          <w:rFonts w:eastAsia="Arial" w:cs="Arial"/>
          <w:spacing w:val="2"/>
          <w:szCs w:val="24"/>
        </w:rPr>
        <w:t>t</w:t>
      </w:r>
      <w:r w:rsidRPr="00976724">
        <w:rPr>
          <w:rFonts w:eastAsia="Arial" w:cs="Arial"/>
          <w:szCs w:val="24"/>
        </w:rPr>
        <w:t>.</w:t>
      </w:r>
    </w:p>
    <w:p w14:paraId="21C44C37"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t>D</w:t>
      </w:r>
      <w:r w:rsidRPr="00976724">
        <w:rPr>
          <w:rFonts w:eastAsia="Arial" w:cs="Arial"/>
          <w:i/>
          <w:spacing w:val="-1"/>
          <w:szCs w:val="24"/>
        </w:rPr>
        <w:t>i</w:t>
      </w:r>
      <w:r w:rsidRPr="00976724">
        <w:rPr>
          <w:rFonts w:eastAsia="Arial" w:cs="Arial"/>
          <w:i/>
          <w:szCs w:val="24"/>
        </w:rPr>
        <w:t>g</w:t>
      </w:r>
      <w:r w:rsidRPr="00976724">
        <w:rPr>
          <w:rFonts w:eastAsia="Arial" w:cs="Arial"/>
          <w:i/>
          <w:spacing w:val="1"/>
          <w:szCs w:val="24"/>
        </w:rPr>
        <w:t>n</w:t>
      </w:r>
      <w:r w:rsidRPr="00976724">
        <w:rPr>
          <w:rFonts w:eastAsia="Arial" w:cs="Arial"/>
          <w:i/>
          <w:spacing w:val="-1"/>
          <w:szCs w:val="24"/>
        </w:rPr>
        <w:t>i</w:t>
      </w:r>
      <w:r w:rsidRPr="00976724">
        <w:rPr>
          <w:rFonts w:eastAsia="Arial" w:cs="Arial"/>
          <w:i/>
          <w:szCs w:val="24"/>
        </w:rPr>
        <w:t>t</w:t>
      </w:r>
      <w:r w:rsidRPr="00976724">
        <w:rPr>
          <w:rFonts w:eastAsia="Arial" w:cs="Arial"/>
          <w:i/>
          <w:spacing w:val="1"/>
          <w:szCs w:val="24"/>
        </w:rPr>
        <w:t>y</w:t>
      </w:r>
      <w:r w:rsidR="00D70F9B">
        <w:rPr>
          <w:rFonts w:eastAsia="Arial" w:cs="Arial"/>
          <w:i/>
          <w:spacing w:val="1"/>
          <w:szCs w:val="24"/>
        </w:rPr>
        <w:t>:</w:t>
      </w:r>
      <w:r w:rsidRPr="00976724">
        <w:rPr>
          <w:rFonts w:eastAsia="Arial" w:cs="Arial"/>
          <w:spacing w:val="-7"/>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b</w:t>
      </w:r>
      <w:r w:rsidRPr="00976724">
        <w:rPr>
          <w:rFonts w:eastAsia="Arial" w:cs="Arial"/>
          <w:szCs w:val="24"/>
        </w:rPr>
        <w:t>e</w:t>
      </w:r>
      <w:r w:rsidRPr="00976724">
        <w:rPr>
          <w:rFonts w:eastAsia="Arial" w:cs="Arial"/>
          <w:spacing w:val="-2"/>
          <w:szCs w:val="24"/>
        </w:rPr>
        <w:t xml:space="preserve"> </w:t>
      </w:r>
      <w:r w:rsidRPr="00976724">
        <w:rPr>
          <w:rFonts w:eastAsia="Arial" w:cs="Arial"/>
          <w:spacing w:val="-1"/>
          <w:szCs w:val="24"/>
        </w:rPr>
        <w:t>t</w:t>
      </w:r>
      <w:r w:rsidRPr="00976724">
        <w:rPr>
          <w:rFonts w:eastAsia="Arial" w:cs="Arial"/>
          <w:spacing w:val="3"/>
          <w:szCs w:val="24"/>
        </w:rPr>
        <w:t>r</w:t>
      </w:r>
      <w:r w:rsidRPr="00976724">
        <w:rPr>
          <w:rFonts w:eastAsia="Arial" w:cs="Arial"/>
          <w:szCs w:val="24"/>
        </w:rPr>
        <w:t>e</w:t>
      </w:r>
      <w:r w:rsidRPr="00976724">
        <w:rPr>
          <w:rFonts w:eastAsia="Arial" w:cs="Arial"/>
          <w:spacing w:val="-1"/>
          <w:szCs w:val="24"/>
        </w:rPr>
        <w:t>a</w:t>
      </w:r>
      <w:r w:rsidRPr="00976724">
        <w:rPr>
          <w:rFonts w:eastAsia="Arial" w:cs="Arial"/>
          <w:szCs w:val="24"/>
        </w:rPr>
        <w:t>t</w:t>
      </w:r>
      <w:r w:rsidRPr="00976724">
        <w:rPr>
          <w:rFonts w:eastAsia="Arial" w:cs="Arial"/>
          <w:spacing w:val="2"/>
          <w:szCs w:val="24"/>
        </w:rPr>
        <w:t>e</w:t>
      </w:r>
      <w:r w:rsidRPr="00976724">
        <w:rPr>
          <w:rFonts w:eastAsia="Arial" w:cs="Arial"/>
          <w:szCs w:val="24"/>
        </w:rPr>
        <w:t>d</w:t>
      </w:r>
      <w:r w:rsidRPr="00976724">
        <w:rPr>
          <w:rFonts w:eastAsia="Arial" w:cs="Arial"/>
          <w:spacing w:val="-5"/>
          <w:szCs w:val="24"/>
        </w:rPr>
        <w:t xml:space="preserve"> </w:t>
      </w:r>
      <w:r w:rsidRPr="00976724">
        <w:rPr>
          <w:rFonts w:eastAsia="Arial" w:cs="Arial"/>
          <w:szCs w:val="24"/>
        </w:rPr>
        <w:t>w</w:t>
      </w:r>
      <w:r w:rsidRPr="00976724">
        <w:rPr>
          <w:rFonts w:eastAsia="Arial" w:cs="Arial"/>
          <w:spacing w:val="-1"/>
          <w:szCs w:val="24"/>
        </w:rPr>
        <w:t>i</w:t>
      </w:r>
      <w:r w:rsidRPr="00976724">
        <w:rPr>
          <w:rFonts w:eastAsia="Arial" w:cs="Arial"/>
          <w:szCs w:val="24"/>
        </w:rPr>
        <w:t>th</w:t>
      </w:r>
      <w:r w:rsidRPr="00976724">
        <w:rPr>
          <w:rFonts w:eastAsia="Arial" w:cs="Arial"/>
          <w:spacing w:val="-3"/>
          <w:szCs w:val="24"/>
        </w:rPr>
        <w:t xml:space="preserve"> </w:t>
      </w:r>
      <w:r w:rsidRPr="00976724">
        <w:rPr>
          <w:rFonts w:eastAsia="Arial" w:cs="Arial"/>
          <w:spacing w:val="1"/>
          <w:szCs w:val="24"/>
        </w:rPr>
        <w:t>c</w:t>
      </w:r>
      <w:r w:rsidRPr="00976724">
        <w:rPr>
          <w:rFonts w:eastAsia="Arial" w:cs="Arial"/>
          <w:szCs w:val="24"/>
        </w:rPr>
        <w:t>o</w:t>
      </w:r>
      <w:r w:rsidRPr="00976724">
        <w:rPr>
          <w:rFonts w:eastAsia="Arial" w:cs="Arial"/>
          <w:spacing w:val="-1"/>
          <w:szCs w:val="24"/>
        </w:rPr>
        <w:t>u</w:t>
      </w:r>
      <w:r w:rsidRPr="00976724">
        <w:rPr>
          <w:rFonts w:eastAsia="Arial" w:cs="Arial"/>
          <w:spacing w:val="1"/>
          <w:szCs w:val="24"/>
        </w:rPr>
        <w:t>r</w:t>
      </w:r>
      <w:r w:rsidRPr="00976724">
        <w:rPr>
          <w:rFonts w:eastAsia="Arial" w:cs="Arial"/>
          <w:szCs w:val="24"/>
        </w:rPr>
        <w:t>te</w:t>
      </w:r>
      <w:r w:rsidRPr="00976724">
        <w:rPr>
          <w:rFonts w:eastAsia="Arial" w:cs="Arial"/>
          <w:spacing w:val="3"/>
          <w:szCs w:val="24"/>
        </w:rPr>
        <w:t>s</w:t>
      </w:r>
      <w:r w:rsidRPr="00976724">
        <w:rPr>
          <w:rFonts w:eastAsia="Arial" w:cs="Arial"/>
          <w:spacing w:val="-4"/>
          <w:szCs w:val="24"/>
        </w:rPr>
        <w:t>y</w:t>
      </w:r>
      <w:r w:rsidRPr="00976724">
        <w:rPr>
          <w:rFonts w:eastAsia="Arial" w:cs="Arial"/>
          <w:szCs w:val="24"/>
        </w:rPr>
        <w:t>,</w:t>
      </w:r>
      <w:r w:rsidRPr="00976724">
        <w:rPr>
          <w:rFonts w:eastAsia="Arial" w:cs="Arial"/>
          <w:spacing w:val="-6"/>
          <w:szCs w:val="24"/>
        </w:rPr>
        <w:t xml:space="preserve"> </w:t>
      </w:r>
      <w:r w:rsidRPr="00976724">
        <w:rPr>
          <w:rFonts w:eastAsia="Arial" w:cs="Arial"/>
          <w:szCs w:val="24"/>
        </w:rPr>
        <w:t>e</w:t>
      </w:r>
      <w:r w:rsidRPr="00976724">
        <w:rPr>
          <w:rFonts w:eastAsia="Arial" w:cs="Arial"/>
          <w:spacing w:val="-1"/>
          <w:szCs w:val="24"/>
        </w:rPr>
        <w:t>n</w:t>
      </w:r>
      <w:r w:rsidRPr="00976724">
        <w:rPr>
          <w:rFonts w:eastAsia="Arial" w:cs="Arial"/>
          <w:szCs w:val="24"/>
        </w:rPr>
        <w:t>t</w:t>
      </w:r>
      <w:r w:rsidRPr="00976724">
        <w:rPr>
          <w:rFonts w:eastAsia="Arial" w:cs="Arial"/>
          <w:spacing w:val="2"/>
          <w:szCs w:val="24"/>
        </w:rPr>
        <w:t>h</w:t>
      </w:r>
      <w:r w:rsidRPr="00976724">
        <w:rPr>
          <w:rFonts w:eastAsia="Arial" w:cs="Arial"/>
          <w:szCs w:val="24"/>
        </w:rPr>
        <w:t>u</w:t>
      </w:r>
      <w:r w:rsidRPr="00976724">
        <w:rPr>
          <w:rFonts w:eastAsia="Arial" w:cs="Arial"/>
          <w:spacing w:val="1"/>
          <w:szCs w:val="24"/>
        </w:rPr>
        <w:t>s</w:t>
      </w:r>
      <w:r w:rsidRPr="00976724">
        <w:rPr>
          <w:rFonts w:eastAsia="Arial" w:cs="Arial"/>
          <w:spacing w:val="-1"/>
          <w:szCs w:val="24"/>
        </w:rPr>
        <w:t>i</w:t>
      </w:r>
      <w:r w:rsidRPr="00976724">
        <w:rPr>
          <w:rFonts w:eastAsia="Arial" w:cs="Arial"/>
          <w:szCs w:val="24"/>
        </w:rPr>
        <w:t>a</w:t>
      </w:r>
      <w:r w:rsidRPr="00976724">
        <w:rPr>
          <w:rFonts w:eastAsia="Arial" w:cs="Arial"/>
          <w:spacing w:val="1"/>
          <w:szCs w:val="24"/>
        </w:rPr>
        <w:t>s</w:t>
      </w:r>
      <w:r w:rsidRPr="00976724">
        <w:rPr>
          <w:rFonts w:eastAsia="Arial" w:cs="Arial"/>
          <w:spacing w:val="4"/>
          <w:szCs w:val="24"/>
        </w:rPr>
        <w:t>m</w:t>
      </w:r>
      <w:r w:rsidRPr="00976724">
        <w:rPr>
          <w:rFonts w:eastAsia="Arial" w:cs="Arial"/>
          <w:szCs w:val="24"/>
        </w:rPr>
        <w:t>,</w:t>
      </w:r>
      <w:r w:rsidRPr="00976724">
        <w:rPr>
          <w:rFonts w:eastAsia="Arial" w:cs="Arial"/>
          <w:spacing w:val="-11"/>
          <w:szCs w:val="24"/>
        </w:rPr>
        <w:t xml:space="preserve"> </w:t>
      </w:r>
      <w:r w:rsidRPr="00976724">
        <w:rPr>
          <w:rFonts w:eastAsia="Arial" w:cs="Arial"/>
          <w:spacing w:val="-1"/>
          <w:szCs w:val="24"/>
        </w:rPr>
        <w:t>a</w:t>
      </w:r>
      <w:r w:rsidRPr="00976724">
        <w:rPr>
          <w:rFonts w:eastAsia="Arial" w:cs="Arial"/>
          <w:szCs w:val="24"/>
        </w:rPr>
        <w:t>tt</w:t>
      </w:r>
      <w:r w:rsidRPr="00976724">
        <w:rPr>
          <w:rFonts w:eastAsia="Arial" w:cs="Arial"/>
          <w:spacing w:val="-1"/>
          <w:szCs w:val="24"/>
        </w:rPr>
        <w:t>e</w:t>
      </w:r>
      <w:r w:rsidRPr="00976724">
        <w:rPr>
          <w:rFonts w:eastAsia="Arial" w:cs="Arial"/>
          <w:spacing w:val="2"/>
          <w:szCs w:val="24"/>
        </w:rPr>
        <w:t>n</w:t>
      </w:r>
      <w:r w:rsidRPr="00976724">
        <w:rPr>
          <w:rFonts w:eastAsia="Arial" w:cs="Arial"/>
          <w:szCs w:val="24"/>
        </w:rPr>
        <w:t>t</w:t>
      </w:r>
      <w:r w:rsidRPr="00976724">
        <w:rPr>
          <w:rFonts w:eastAsia="Arial" w:cs="Arial"/>
          <w:spacing w:val="-1"/>
          <w:szCs w:val="24"/>
        </w:rPr>
        <w:t>i</w:t>
      </w:r>
      <w:r w:rsidRPr="00976724">
        <w:rPr>
          <w:rFonts w:eastAsia="Arial" w:cs="Arial"/>
          <w:spacing w:val="1"/>
          <w:szCs w:val="24"/>
        </w:rPr>
        <w:t>v</w:t>
      </w:r>
      <w:r w:rsidRPr="00976724">
        <w:rPr>
          <w:rFonts w:eastAsia="Arial" w:cs="Arial"/>
          <w:szCs w:val="24"/>
        </w:rPr>
        <w:t>e</w:t>
      </w:r>
      <w:r w:rsidRPr="00976724">
        <w:rPr>
          <w:rFonts w:eastAsia="Arial" w:cs="Arial"/>
          <w:spacing w:val="4"/>
          <w:szCs w:val="24"/>
        </w:rPr>
        <w:t>n</w:t>
      </w:r>
      <w:r w:rsidRPr="00976724">
        <w:rPr>
          <w:rFonts w:eastAsia="Arial" w:cs="Arial"/>
          <w:szCs w:val="24"/>
        </w:rPr>
        <w:t>e</w:t>
      </w:r>
      <w:r w:rsidRPr="00976724">
        <w:rPr>
          <w:rFonts w:eastAsia="Arial" w:cs="Arial"/>
          <w:spacing w:val="1"/>
          <w:szCs w:val="24"/>
        </w:rPr>
        <w:t>ss</w:t>
      </w:r>
      <w:r w:rsidRPr="00976724">
        <w:rPr>
          <w:rFonts w:eastAsia="Arial" w:cs="Arial"/>
          <w:szCs w:val="24"/>
        </w:rPr>
        <w:t>,</w:t>
      </w:r>
      <w:r w:rsidRPr="00976724">
        <w:rPr>
          <w:rFonts w:eastAsia="Arial" w:cs="Arial"/>
          <w:spacing w:val="-12"/>
          <w:szCs w:val="24"/>
        </w:rPr>
        <w:t xml:space="preserve"> </w:t>
      </w:r>
      <w:r w:rsidRPr="00976724">
        <w:rPr>
          <w:rFonts w:eastAsia="Arial" w:cs="Arial"/>
          <w:spacing w:val="1"/>
          <w:szCs w:val="24"/>
        </w:rPr>
        <w:t>a</w:t>
      </w:r>
      <w:r w:rsidRPr="00976724">
        <w:rPr>
          <w:rFonts w:eastAsia="Arial" w:cs="Arial"/>
          <w:szCs w:val="24"/>
        </w:rPr>
        <w:t>nd</w:t>
      </w:r>
      <w:r w:rsidRPr="00976724">
        <w:rPr>
          <w:rFonts w:eastAsia="Arial" w:cs="Arial"/>
          <w:spacing w:val="-4"/>
          <w:szCs w:val="24"/>
        </w:rPr>
        <w:t xml:space="preserve"> </w:t>
      </w:r>
      <w:r w:rsidRPr="00976724">
        <w:rPr>
          <w:rFonts w:eastAsia="Arial" w:cs="Arial"/>
          <w:szCs w:val="24"/>
        </w:rPr>
        <w:t>re</w:t>
      </w:r>
      <w:r w:rsidRPr="00976724">
        <w:rPr>
          <w:rFonts w:eastAsia="Arial" w:cs="Arial"/>
          <w:spacing w:val="1"/>
          <w:szCs w:val="24"/>
        </w:rPr>
        <w:t>s</w:t>
      </w:r>
      <w:r w:rsidRPr="00976724">
        <w:rPr>
          <w:rFonts w:eastAsia="Arial" w:cs="Arial"/>
          <w:spacing w:val="2"/>
          <w:szCs w:val="24"/>
        </w:rPr>
        <w:t>p</w:t>
      </w:r>
      <w:r w:rsidRPr="00976724">
        <w:rPr>
          <w:rFonts w:eastAsia="Arial" w:cs="Arial"/>
          <w:szCs w:val="24"/>
        </w:rPr>
        <w:t>e</w:t>
      </w:r>
      <w:r w:rsidRPr="00976724">
        <w:rPr>
          <w:rFonts w:eastAsia="Arial" w:cs="Arial"/>
          <w:spacing w:val="1"/>
          <w:szCs w:val="24"/>
        </w:rPr>
        <w:t>c</w:t>
      </w:r>
      <w:r w:rsidRPr="00976724">
        <w:rPr>
          <w:rFonts w:eastAsia="Arial" w:cs="Arial"/>
          <w:szCs w:val="24"/>
        </w:rPr>
        <w:t>t,</w:t>
      </w:r>
      <w:r w:rsidRPr="00976724">
        <w:rPr>
          <w:rFonts w:eastAsia="Arial" w:cs="Arial"/>
          <w:spacing w:val="-7"/>
          <w:szCs w:val="24"/>
        </w:rPr>
        <w:t xml:space="preserve"> </w:t>
      </w:r>
      <w:r w:rsidRPr="00976724">
        <w:rPr>
          <w:rFonts w:eastAsia="Arial" w:cs="Arial"/>
          <w:szCs w:val="24"/>
        </w:rPr>
        <w:t>re</w:t>
      </w:r>
      <w:r w:rsidRPr="00976724">
        <w:rPr>
          <w:rFonts w:eastAsia="Arial" w:cs="Arial"/>
          <w:spacing w:val="2"/>
          <w:szCs w:val="24"/>
        </w:rPr>
        <w:t>ga</w:t>
      </w:r>
      <w:r w:rsidRPr="00976724">
        <w:rPr>
          <w:rFonts w:eastAsia="Arial" w:cs="Arial"/>
          <w:spacing w:val="1"/>
          <w:szCs w:val="24"/>
        </w:rPr>
        <w:t>r</w:t>
      </w:r>
      <w:r w:rsidRPr="00976724">
        <w:rPr>
          <w:rFonts w:eastAsia="Arial" w:cs="Arial"/>
          <w:szCs w:val="24"/>
        </w:rPr>
        <w:t>d</w:t>
      </w:r>
      <w:r w:rsidRPr="00976724">
        <w:rPr>
          <w:rFonts w:eastAsia="Arial" w:cs="Arial"/>
          <w:spacing w:val="-1"/>
          <w:szCs w:val="24"/>
        </w:rPr>
        <w:t>l</w:t>
      </w:r>
      <w:r w:rsidRPr="00976724">
        <w:rPr>
          <w:rFonts w:eastAsia="Arial" w:cs="Arial"/>
          <w:szCs w:val="24"/>
        </w:rPr>
        <w:t>e</w:t>
      </w:r>
      <w:r w:rsidRPr="00976724">
        <w:rPr>
          <w:rFonts w:eastAsia="Arial" w:cs="Arial"/>
          <w:spacing w:val="1"/>
          <w:szCs w:val="24"/>
        </w:rPr>
        <w:t>s</w:t>
      </w:r>
      <w:r w:rsidRPr="00976724">
        <w:rPr>
          <w:rFonts w:eastAsia="Arial" w:cs="Arial"/>
          <w:szCs w:val="24"/>
        </w:rPr>
        <w:t>s</w:t>
      </w:r>
      <w:r w:rsidRPr="00976724">
        <w:rPr>
          <w:rFonts w:eastAsia="Arial" w:cs="Arial"/>
          <w:spacing w:val="-8"/>
          <w:szCs w:val="24"/>
        </w:rPr>
        <w:t xml:space="preserve"> </w:t>
      </w:r>
      <w:r w:rsidRPr="00976724">
        <w:rPr>
          <w:rFonts w:eastAsia="Arial" w:cs="Arial"/>
          <w:szCs w:val="24"/>
        </w:rPr>
        <w:t>of</w:t>
      </w:r>
      <w:r w:rsidRPr="00976724">
        <w:rPr>
          <w:rFonts w:eastAsia="Arial" w:cs="Arial"/>
          <w:spacing w:val="3"/>
          <w:szCs w:val="24"/>
        </w:rPr>
        <w:t xml:space="preserve"> </w:t>
      </w:r>
      <w:r w:rsidRPr="00976724">
        <w:rPr>
          <w:rFonts w:eastAsia="Arial" w:cs="Arial"/>
          <w:szCs w:val="24"/>
        </w:rPr>
        <w:t>th</w:t>
      </w:r>
      <w:r w:rsidRPr="00976724">
        <w:rPr>
          <w:rFonts w:eastAsia="Arial" w:cs="Arial"/>
          <w:spacing w:val="-1"/>
          <w:szCs w:val="24"/>
        </w:rPr>
        <w:t>ei</w:t>
      </w:r>
      <w:r w:rsidRPr="00976724">
        <w:rPr>
          <w:rFonts w:eastAsia="Arial" w:cs="Arial"/>
          <w:szCs w:val="24"/>
        </w:rPr>
        <w:t>r</w:t>
      </w:r>
      <w:r w:rsidRPr="00976724">
        <w:rPr>
          <w:rFonts w:eastAsia="Arial" w:cs="Arial"/>
          <w:spacing w:val="-4"/>
          <w:szCs w:val="24"/>
        </w:rPr>
        <w:t xml:space="preserve"> s</w:t>
      </w:r>
      <w:r w:rsidRPr="00976724">
        <w:rPr>
          <w:rFonts w:eastAsia="Arial" w:cs="Arial"/>
          <w:szCs w:val="24"/>
        </w:rPr>
        <w:t>o</w:t>
      </w:r>
      <w:r w:rsidRPr="00976724">
        <w:rPr>
          <w:rFonts w:eastAsia="Arial" w:cs="Arial"/>
          <w:spacing w:val="3"/>
          <w:szCs w:val="24"/>
        </w:rPr>
        <w:t>c</w:t>
      </w:r>
      <w:r w:rsidRPr="00976724">
        <w:rPr>
          <w:rFonts w:eastAsia="Arial" w:cs="Arial"/>
          <w:spacing w:val="-1"/>
          <w:szCs w:val="24"/>
        </w:rPr>
        <w:t>i</w:t>
      </w:r>
      <w:r w:rsidRPr="00976724">
        <w:rPr>
          <w:rFonts w:eastAsia="Arial" w:cs="Arial"/>
          <w:szCs w:val="24"/>
        </w:rPr>
        <w:t>o- e</w:t>
      </w:r>
      <w:r w:rsidRPr="00976724">
        <w:rPr>
          <w:rFonts w:eastAsia="Arial" w:cs="Arial"/>
          <w:spacing w:val="1"/>
          <w:szCs w:val="24"/>
        </w:rPr>
        <w:t>c</w:t>
      </w:r>
      <w:r w:rsidRPr="00976724">
        <w:rPr>
          <w:rFonts w:eastAsia="Arial" w:cs="Arial"/>
          <w:szCs w:val="24"/>
        </w:rPr>
        <w:t>o</w:t>
      </w:r>
      <w:r w:rsidRPr="00976724">
        <w:rPr>
          <w:rFonts w:eastAsia="Arial" w:cs="Arial"/>
          <w:spacing w:val="-1"/>
          <w:szCs w:val="24"/>
        </w:rPr>
        <w:t>n</w:t>
      </w:r>
      <w:r w:rsidRPr="00976724">
        <w:rPr>
          <w:rFonts w:eastAsia="Arial" w:cs="Arial"/>
          <w:szCs w:val="24"/>
        </w:rPr>
        <w:t>o</w:t>
      </w:r>
      <w:r w:rsidRPr="00976724">
        <w:rPr>
          <w:rFonts w:eastAsia="Arial" w:cs="Arial"/>
          <w:spacing w:val="4"/>
          <w:szCs w:val="24"/>
        </w:rPr>
        <w:t>m</w:t>
      </w:r>
      <w:r w:rsidRPr="00976724">
        <w:rPr>
          <w:rFonts w:eastAsia="Arial" w:cs="Arial"/>
          <w:spacing w:val="-1"/>
          <w:szCs w:val="24"/>
        </w:rPr>
        <w:t>i</w:t>
      </w:r>
      <w:r w:rsidRPr="00976724">
        <w:rPr>
          <w:rFonts w:eastAsia="Arial" w:cs="Arial"/>
          <w:szCs w:val="24"/>
        </w:rPr>
        <w:t>c</w:t>
      </w:r>
      <w:r w:rsidRPr="00976724">
        <w:rPr>
          <w:rFonts w:eastAsia="Arial" w:cs="Arial"/>
          <w:spacing w:val="-8"/>
          <w:szCs w:val="24"/>
        </w:rPr>
        <w:t xml:space="preserve"> </w:t>
      </w:r>
      <w:r w:rsidRPr="00976724">
        <w:rPr>
          <w:rFonts w:eastAsia="Arial" w:cs="Arial"/>
          <w:spacing w:val="1"/>
          <w:szCs w:val="24"/>
        </w:rPr>
        <w:t>s</w:t>
      </w:r>
      <w:r w:rsidRPr="00976724">
        <w:rPr>
          <w:rFonts w:eastAsia="Arial" w:cs="Arial"/>
          <w:szCs w:val="24"/>
        </w:rPr>
        <w:t>ta</w:t>
      </w:r>
      <w:r w:rsidRPr="00976724">
        <w:rPr>
          <w:rFonts w:eastAsia="Arial" w:cs="Arial"/>
          <w:spacing w:val="-1"/>
          <w:szCs w:val="24"/>
        </w:rPr>
        <w:t>t</w:t>
      </w:r>
      <w:r w:rsidRPr="00976724">
        <w:rPr>
          <w:rFonts w:eastAsia="Arial" w:cs="Arial"/>
          <w:szCs w:val="24"/>
        </w:rPr>
        <w:t>u</w:t>
      </w:r>
      <w:r w:rsidRPr="00976724">
        <w:rPr>
          <w:rFonts w:eastAsia="Arial" w:cs="Arial"/>
          <w:spacing w:val="1"/>
          <w:szCs w:val="24"/>
        </w:rPr>
        <w:t>s</w:t>
      </w:r>
      <w:r w:rsidRPr="00976724">
        <w:rPr>
          <w:rFonts w:eastAsia="Arial" w:cs="Arial"/>
          <w:szCs w:val="24"/>
        </w:rPr>
        <w:t>.</w:t>
      </w:r>
    </w:p>
    <w:p w14:paraId="02ACA729"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t>Com</w:t>
      </w:r>
      <w:r w:rsidRPr="00976724">
        <w:rPr>
          <w:rFonts w:eastAsia="Arial" w:cs="Arial"/>
          <w:i/>
          <w:spacing w:val="-1"/>
          <w:szCs w:val="24"/>
        </w:rPr>
        <w:t>f</w:t>
      </w:r>
      <w:r w:rsidRPr="00976724">
        <w:rPr>
          <w:rFonts w:eastAsia="Arial" w:cs="Arial"/>
          <w:i/>
          <w:szCs w:val="24"/>
        </w:rPr>
        <w:t>or</w:t>
      </w:r>
      <w:r w:rsidRPr="00976724">
        <w:rPr>
          <w:rFonts w:eastAsia="Arial" w:cs="Arial"/>
          <w:i/>
          <w:spacing w:val="3"/>
          <w:szCs w:val="24"/>
        </w:rPr>
        <w:t>t</w:t>
      </w:r>
      <w:r w:rsidR="00D70F9B">
        <w:rPr>
          <w:rFonts w:eastAsia="Arial" w:cs="Arial"/>
          <w:i/>
          <w:spacing w:val="3"/>
          <w:szCs w:val="24"/>
        </w:rPr>
        <w:t>:</w:t>
      </w:r>
      <w:r w:rsidRPr="00976724">
        <w:rPr>
          <w:rFonts w:eastAsia="Arial" w:cs="Arial"/>
          <w:spacing w:val="-8"/>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f</w:t>
      </w:r>
      <w:r w:rsidRPr="00976724">
        <w:rPr>
          <w:rFonts w:eastAsia="Arial" w:cs="Arial"/>
          <w:szCs w:val="24"/>
        </w:rPr>
        <w:t>e</w:t>
      </w:r>
      <w:r w:rsidRPr="00976724">
        <w:rPr>
          <w:rFonts w:eastAsia="Arial" w:cs="Arial"/>
          <w:spacing w:val="-1"/>
          <w:szCs w:val="24"/>
        </w:rPr>
        <w:t>e</w:t>
      </w:r>
      <w:r w:rsidRPr="00976724">
        <w:rPr>
          <w:rFonts w:eastAsia="Arial" w:cs="Arial"/>
          <w:szCs w:val="24"/>
        </w:rPr>
        <w:t>l</w:t>
      </w:r>
      <w:r w:rsidRPr="00976724">
        <w:rPr>
          <w:rFonts w:eastAsia="Arial" w:cs="Arial"/>
          <w:spacing w:val="-4"/>
          <w:szCs w:val="24"/>
        </w:rPr>
        <w:t xml:space="preserve"> </w:t>
      </w:r>
      <w:r w:rsidRPr="00976724">
        <w:rPr>
          <w:rFonts w:eastAsia="Arial" w:cs="Arial"/>
          <w:spacing w:val="1"/>
          <w:szCs w:val="24"/>
        </w:rPr>
        <w:t>c</w:t>
      </w:r>
      <w:r w:rsidRPr="00976724">
        <w:rPr>
          <w:rFonts w:eastAsia="Arial" w:cs="Arial"/>
          <w:szCs w:val="24"/>
        </w:rPr>
        <w:t>o</w:t>
      </w:r>
      <w:r w:rsidRPr="00976724">
        <w:rPr>
          <w:rFonts w:eastAsia="Arial" w:cs="Arial"/>
          <w:spacing w:val="2"/>
          <w:szCs w:val="24"/>
        </w:rPr>
        <w:t>mf</w:t>
      </w:r>
      <w:r w:rsidRPr="00976724">
        <w:rPr>
          <w:rFonts w:eastAsia="Arial" w:cs="Arial"/>
          <w:szCs w:val="24"/>
        </w:rPr>
        <w:t>ortab</w:t>
      </w:r>
      <w:r w:rsidRPr="00976724">
        <w:rPr>
          <w:rFonts w:eastAsia="Arial" w:cs="Arial"/>
          <w:spacing w:val="1"/>
          <w:szCs w:val="24"/>
        </w:rPr>
        <w:t>l</w:t>
      </w:r>
      <w:r w:rsidRPr="00976724">
        <w:rPr>
          <w:rFonts w:eastAsia="Arial" w:cs="Arial"/>
          <w:szCs w:val="24"/>
        </w:rPr>
        <w:t>e</w:t>
      </w:r>
      <w:r w:rsidRPr="00976724">
        <w:rPr>
          <w:rFonts w:eastAsia="Arial" w:cs="Arial"/>
          <w:spacing w:val="-9"/>
          <w:szCs w:val="24"/>
        </w:rPr>
        <w:t xml:space="preserve"> </w:t>
      </w:r>
      <w:r w:rsidRPr="00976724">
        <w:rPr>
          <w:rFonts w:eastAsia="Arial" w:cs="Arial"/>
          <w:spacing w:val="-2"/>
          <w:szCs w:val="24"/>
        </w:rPr>
        <w:t>w</w:t>
      </w:r>
      <w:r w:rsidRPr="00976724">
        <w:rPr>
          <w:rFonts w:eastAsia="Arial" w:cs="Arial"/>
          <w:spacing w:val="2"/>
          <w:szCs w:val="24"/>
        </w:rPr>
        <w:t>h</w:t>
      </w:r>
      <w:r w:rsidRPr="00976724">
        <w:rPr>
          <w:rFonts w:eastAsia="Arial" w:cs="Arial"/>
          <w:spacing w:val="-1"/>
          <w:szCs w:val="24"/>
        </w:rPr>
        <w:t>il</w:t>
      </w:r>
      <w:r w:rsidRPr="00976724">
        <w:rPr>
          <w:rFonts w:eastAsia="Arial" w:cs="Arial"/>
          <w:szCs w:val="24"/>
        </w:rPr>
        <w:t>e</w:t>
      </w:r>
      <w:r w:rsidRPr="00976724">
        <w:rPr>
          <w:rFonts w:eastAsia="Arial" w:cs="Arial"/>
          <w:spacing w:val="-3"/>
          <w:szCs w:val="24"/>
        </w:rPr>
        <w:t xml:space="preserve"> </w:t>
      </w:r>
      <w:r w:rsidRPr="00976724">
        <w:rPr>
          <w:rFonts w:eastAsia="Arial" w:cs="Arial"/>
          <w:spacing w:val="3"/>
          <w:szCs w:val="24"/>
        </w:rPr>
        <w:t>r</w:t>
      </w:r>
      <w:r w:rsidRPr="00976724">
        <w:rPr>
          <w:rFonts w:eastAsia="Arial" w:cs="Arial"/>
          <w:szCs w:val="24"/>
        </w:rPr>
        <w:t>e</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i</w:t>
      </w:r>
      <w:r w:rsidRPr="00976724">
        <w:rPr>
          <w:rFonts w:eastAsia="Arial" w:cs="Arial"/>
          <w:spacing w:val="-1"/>
          <w:szCs w:val="24"/>
        </w:rPr>
        <w:t>v</w:t>
      </w:r>
      <w:r w:rsidRPr="00976724">
        <w:rPr>
          <w:rFonts w:eastAsia="Arial" w:cs="Arial"/>
          <w:spacing w:val="1"/>
          <w:szCs w:val="24"/>
        </w:rPr>
        <w:t>i</w:t>
      </w:r>
      <w:r w:rsidRPr="00976724">
        <w:rPr>
          <w:rFonts w:eastAsia="Arial" w:cs="Arial"/>
          <w:szCs w:val="24"/>
        </w:rPr>
        <w:t>ng</w:t>
      </w:r>
      <w:r w:rsidRPr="00976724">
        <w:rPr>
          <w:rFonts w:eastAsia="Arial" w:cs="Arial"/>
          <w:spacing w:val="-7"/>
          <w:szCs w:val="24"/>
        </w:rPr>
        <w:t xml:space="preserve"> </w:t>
      </w:r>
      <w:r w:rsidRPr="00976724">
        <w:rPr>
          <w:rFonts w:eastAsia="Arial" w:cs="Arial"/>
          <w:szCs w:val="24"/>
        </w:rPr>
        <w:t>MCH/</w:t>
      </w:r>
      <w:r w:rsidRPr="00976724">
        <w:rPr>
          <w:rFonts w:eastAsia="Arial" w:cs="Arial"/>
          <w:spacing w:val="3"/>
          <w:szCs w:val="24"/>
        </w:rPr>
        <w:t>F</w:t>
      </w:r>
      <w:r w:rsidRPr="00976724">
        <w:rPr>
          <w:rFonts w:eastAsia="Arial" w:cs="Arial"/>
          <w:szCs w:val="24"/>
        </w:rPr>
        <w:t>P</w:t>
      </w:r>
      <w:r w:rsidRPr="00976724">
        <w:rPr>
          <w:rFonts w:eastAsia="Arial" w:cs="Arial"/>
          <w:spacing w:val="-7"/>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1"/>
          <w:szCs w:val="24"/>
        </w:rPr>
        <w:t>vi</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s</w:t>
      </w:r>
      <w:r w:rsidRPr="00976724">
        <w:rPr>
          <w:rFonts w:eastAsia="Arial" w:cs="Arial"/>
          <w:szCs w:val="24"/>
        </w:rPr>
        <w:t>.</w:t>
      </w:r>
    </w:p>
    <w:p w14:paraId="349586D1" w14:textId="77777777" w:rsidR="00DA40B2" w:rsidRPr="00976724" w:rsidRDefault="00DA40B2" w:rsidP="00F6127F">
      <w:pPr>
        <w:spacing w:after="120" w:line="276" w:lineRule="auto"/>
        <w:jc w:val="both"/>
        <w:rPr>
          <w:rFonts w:eastAsia="Arial" w:cs="Arial"/>
          <w:szCs w:val="24"/>
        </w:rPr>
      </w:pPr>
      <w:r w:rsidRPr="00976724">
        <w:rPr>
          <w:rFonts w:eastAsia="Arial" w:cs="Arial"/>
          <w:i/>
          <w:szCs w:val="24"/>
        </w:rPr>
        <w:t>Con</w:t>
      </w:r>
      <w:r w:rsidRPr="00976724">
        <w:rPr>
          <w:rFonts w:eastAsia="Arial" w:cs="Arial"/>
          <w:i/>
          <w:spacing w:val="1"/>
          <w:szCs w:val="24"/>
        </w:rPr>
        <w:t>t</w:t>
      </w:r>
      <w:r w:rsidRPr="00976724">
        <w:rPr>
          <w:rFonts w:eastAsia="Arial" w:cs="Arial"/>
          <w:i/>
          <w:spacing w:val="-1"/>
          <w:szCs w:val="24"/>
        </w:rPr>
        <w:t>i</w:t>
      </w:r>
      <w:r w:rsidRPr="00976724">
        <w:rPr>
          <w:rFonts w:eastAsia="Arial" w:cs="Arial"/>
          <w:i/>
          <w:szCs w:val="24"/>
        </w:rPr>
        <w:t>n</w:t>
      </w:r>
      <w:r w:rsidRPr="00976724">
        <w:rPr>
          <w:rFonts w:eastAsia="Arial" w:cs="Arial"/>
          <w:i/>
          <w:spacing w:val="1"/>
          <w:szCs w:val="24"/>
        </w:rPr>
        <w:t>u</w:t>
      </w:r>
      <w:r w:rsidRPr="00976724">
        <w:rPr>
          <w:rFonts w:eastAsia="Arial" w:cs="Arial"/>
          <w:i/>
          <w:spacing w:val="-1"/>
          <w:szCs w:val="24"/>
        </w:rPr>
        <w:t>i</w:t>
      </w:r>
      <w:r w:rsidRPr="00976724">
        <w:rPr>
          <w:rFonts w:eastAsia="Arial" w:cs="Arial"/>
          <w:i/>
          <w:szCs w:val="24"/>
        </w:rPr>
        <w:t>t</w:t>
      </w:r>
      <w:r w:rsidRPr="00976724">
        <w:rPr>
          <w:rFonts w:eastAsia="Arial" w:cs="Arial"/>
          <w:i/>
          <w:spacing w:val="1"/>
          <w:szCs w:val="24"/>
        </w:rPr>
        <w:t>y</w:t>
      </w:r>
      <w:r w:rsidR="00D70F9B">
        <w:rPr>
          <w:rFonts w:eastAsia="Arial" w:cs="Arial"/>
          <w:i/>
          <w:spacing w:val="1"/>
          <w:szCs w:val="24"/>
        </w:rPr>
        <w:t>:</w:t>
      </w:r>
      <w:r w:rsidRPr="00976724">
        <w:rPr>
          <w:rFonts w:eastAsia="Arial" w:cs="Arial"/>
          <w:spacing w:val="-9"/>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zCs w:val="24"/>
        </w:rPr>
        <w:t>re</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i</w:t>
      </w:r>
      <w:r w:rsidRPr="00976724">
        <w:rPr>
          <w:rFonts w:eastAsia="Arial" w:cs="Arial"/>
          <w:spacing w:val="-1"/>
          <w:szCs w:val="24"/>
        </w:rPr>
        <w:t>v</w:t>
      </w:r>
      <w:r w:rsidRPr="00976724">
        <w:rPr>
          <w:rFonts w:eastAsia="Arial" w:cs="Arial"/>
          <w:szCs w:val="24"/>
        </w:rPr>
        <w:t>e</w:t>
      </w:r>
      <w:r w:rsidRPr="00976724">
        <w:rPr>
          <w:rFonts w:eastAsia="Arial" w:cs="Arial"/>
          <w:spacing w:val="-6"/>
          <w:szCs w:val="24"/>
        </w:rPr>
        <w:t xml:space="preserve"> </w:t>
      </w:r>
      <w:r w:rsidRPr="00976724">
        <w:rPr>
          <w:rFonts w:eastAsia="Arial" w:cs="Arial"/>
          <w:spacing w:val="1"/>
          <w:szCs w:val="24"/>
        </w:rPr>
        <w:t>a</w:t>
      </w:r>
      <w:r w:rsidRPr="00976724">
        <w:rPr>
          <w:rFonts w:eastAsia="Arial" w:cs="Arial"/>
          <w:szCs w:val="24"/>
        </w:rPr>
        <w:t>p</w:t>
      </w:r>
      <w:r w:rsidRPr="00976724">
        <w:rPr>
          <w:rFonts w:eastAsia="Arial" w:cs="Arial"/>
          <w:spacing w:val="-1"/>
          <w:szCs w:val="24"/>
        </w:rPr>
        <w:t>p</w:t>
      </w:r>
      <w:r w:rsidRPr="00976724">
        <w:rPr>
          <w:rFonts w:eastAsia="Arial" w:cs="Arial"/>
          <w:spacing w:val="3"/>
          <w:szCs w:val="24"/>
        </w:rPr>
        <w:t>r</w:t>
      </w:r>
      <w:r w:rsidRPr="00976724">
        <w:rPr>
          <w:rFonts w:eastAsia="Arial" w:cs="Arial"/>
          <w:szCs w:val="24"/>
        </w:rPr>
        <w:t>o</w:t>
      </w:r>
      <w:r w:rsidRPr="00976724">
        <w:rPr>
          <w:rFonts w:eastAsia="Arial" w:cs="Arial"/>
          <w:spacing w:val="-1"/>
          <w:szCs w:val="24"/>
        </w:rPr>
        <w:t>p</w:t>
      </w:r>
      <w:r w:rsidRPr="00976724">
        <w:rPr>
          <w:rFonts w:eastAsia="Arial" w:cs="Arial"/>
          <w:spacing w:val="1"/>
          <w:szCs w:val="24"/>
        </w:rPr>
        <w:t>r</w:t>
      </w:r>
      <w:r w:rsidRPr="00976724">
        <w:rPr>
          <w:rFonts w:eastAsia="Arial" w:cs="Arial"/>
          <w:spacing w:val="-1"/>
          <w:szCs w:val="24"/>
        </w:rPr>
        <w:t>i</w:t>
      </w:r>
      <w:r w:rsidRPr="00976724">
        <w:rPr>
          <w:rFonts w:eastAsia="Arial" w:cs="Arial"/>
          <w:szCs w:val="24"/>
        </w:rPr>
        <w:t>a</w:t>
      </w:r>
      <w:r w:rsidRPr="00976724">
        <w:rPr>
          <w:rFonts w:eastAsia="Arial" w:cs="Arial"/>
          <w:spacing w:val="2"/>
          <w:szCs w:val="24"/>
        </w:rPr>
        <w:t>t</w:t>
      </w:r>
      <w:r w:rsidRPr="00976724">
        <w:rPr>
          <w:rFonts w:eastAsia="Arial" w:cs="Arial"/>
          <w:szCs w:val="24"/>
        </w:rPr>
        <w:t>e</w:t>
      </w:r>
      <w:r w:rsidRPr="00976724">
        <w:rPr>
          <w:rFonts w:eastAsia="Arial" w:cs="Arial"/>
          <w:spacing w:val="-10"/>
          <w:szCs w:val="24"/>
        </w:rPr>
        <w:t xml:space="preserve"> </w:t>
      </w:r>
      <w:r w:rsidRPr="00976724">
        <w:rPr>
          <w:rFonts w:eastAsia="Arial" w:cs="Arial"/>
          <w:spacing w:val="1"/>
          <w:szCs w:val="24"/>
        </w:rPr>
        <w:t>M</w:t>
      </w:r>
      <w:r w:rsidRPr="00976724">
        <w:rPr>
          <w:rFonts w:eastAsia="Arial" w:cs="Arial"/>
          <w:szCs w:val="24"/>
        </w:rPr>
        <w:t>CH/</w:t>
      </w:r>
      <w:r w:rsidRPr="00976724">
        <w:rPr>
          <w:rFonts w:eastAsia="Arial" w:cs="Arial"/>
          <w:spacing w:val="1"/>
          <w:szCs w:val="24"/>
        </w:rPr>
        <w:t>F</w:t>
      </w:r>
      <w:r w:rsidRPr="00976724">
        <w:rPr>
          <w:rFonts w:eastAsia="Arial" w:cs="Arial"/>
          <w:szCs w:val="24"/>
        </w:rPr>
        <w:t>P</w:t>
      </w:r>
      <w:r w:rsidRPr="00976724">
        <w:rPr>
          <w:rFonts w:eastAsia="Arial" w:cs="Arial"/>
          <w:spacing w:val="-7"/>
          <w:szCs w:val="24"/>
        </w:rPr>
        <w:t xml:space="preserve"> </w:t>
      </w:r>
      <w:r w:rsidRPr="00976724">
        <w:rPr>
          <w:rFonts w:eastAsia="Arial" w:cs="Arial"/>
          <w:spacing w:val="1"/>
          <w:szCs w:val="24"/>
        </w:rPr>
        <w:t>s</w:t>
      </w:r>
      <w:r w:rsidRPr="00976724">
        <w:rPr>
          <w:rFonts w:eastAsia="Arial" w:cs="Arial"/>
          <w:szCs w:val="24"/>
        </w:rPr>
        <w:t>er</w:t>
      </w:r>
      <w:r w:rsidRPr="00976724">
        <w:rPr>
          <w:rFonts w:eastAsia="Arial" w:cs="Arial"/>
          <w:spacing w:val="2"/>
          <w:szCs w:val="24"/>
        </w:rPr>
        <w:t>v</w:t>
      </w:r>
      <w:r w:rsidRPr="00976724">
        <w:rPr>
          <w:rFonts w:eastAsia="Arial" w:cs="Arial"/>
          <w:spacing w:val="-1"/>
          <w:szCs w:val="24"/>
        </w:rPr>
        <w:t>i</w:t>
      </w:r>
      <w:r w:rsidRPr="00976724">
        <w:rPr>
          <w:rFonts w:eastAsia="Arial" w:cs="Arial"/>
          <w:spacing w:val="1"/>
          <w:szCs w:val="24"/>
        </w:rPr>
        <w:t>c</w:t>
      </w:r>
      <w:r w:rsidRPr="00976724">
        <w:rPr>
          <w:rFonts w:eastAsia="Arial" w:cs="Arial"/>
          <w:szCs w:val="24"/>
        </w:rPr>
        <w:t>e</w:t>
      </w:r>
      <w:r w:rsidRPr="00976724">
        <w:rPr>
          <w:rFonts w:eastAsia="Arial" w:cs="Arial"/>
          <w:spacing w:val="1"/>
          <w:szCs w:val="24"/>
        </w:rPr>
        <w:t>s</w:t>
      </w:r>
      <w:r w:rsidRPr="00976724">
        <w:rPr>
          <w:rFonts w:eastAsia="Arial" w:cs="Arial"/>
          <w:szCs w:val="24"/>
        </w:rPr>
        <w:t>,</w:t>
      </w:r>
      <w:r w:rsidRPr="00976724">
        <w:rPr>
          <w:rFonts w:eastAsia="Arial" w:cs="Arial"/>
          <w:spacing w:val="-8"/>
          <w:szCs w:val="24"/>
        </w:rPr>
        <w:t xml:space="preserve"> </w:t>
      </w:r>
      <w:r w:rsidRPr="00976724">
        <w:rPr>
          <w:rFonts w:eastAsia="Arial" w:cs="Arial"/>
          <w:spacing w:val="1"/>
          <w:szCs w:val="24"/>
        </w:rPr>
        <w:t>dr</w:t>
      </w:r>
      <w:r w:rsidRPr="00976724">
        <w:rPr>
          <w:rFonts w:eastAsia="Arial" w:cs="Arial"/>
          <w:szCs w:val="24"/>
        </w:rPr>
        <w:t>u</w:t>
      </w:r>
      <w:r w:rsidRPr="00976724">
        <w:rPr>
          <w:rFonts w:eastAsia="Arial" w:cs="Arial"/>
          <w:spacing w:val="-1"/>
          <w:szCs w:val="24"/>
        </w:rPr>
        <w:t>g</w:t>
      </w:r>
      <w:r w:rsidRPr="00976724">
        <w:rPr>
          <w:rFonts w:eastAsia="Arial" w:cs="Arial"/>
          <w:spacing w:val="1"/>
          <w:szCs w:val="24"/>
        </w:rPr>
        <w:t>s</w:t>
      </w:r>
      <w:r w:rsidRPr="00976724">
        <w:rPr>
          <w:rFonts w:eastAsia="Arial" w:cs="Arial"/>
          <w:szCs w:val="24"/>
        </w:rPr>
        <w:t>,</w:t>
      </w:r>
      <w:r w:rsidRPr="00976724">
        <w:rPr>
          <w:rFonts w:eastAsia="Arial" w:cs="Arial"/>
          <w:spacing w:val="-2"/>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zCs w:val="24"/>
        </w:rPr>
        <w:t>FP</w:t>
      </w:r>
      <w:r w:rsidRPr="00976724">
        <w:rPr>
          <w:rFonts w:eastAsia="Arial" w:cs="Arial"/>
          <w:spacing w:val="-3"/>
          <w:szCs w:val="24"/>
        </w:rPr>
        <w:t xml:space="preserve"> </w:t>
      </w:r>
      <w:r w:rsidRPr="00976724">
        <w:rPr>
          <w:rFonts w:eastAsia="Arial" w:cs="Arial"/>
          <w:szCs w:val="24"/>
        </w:rPr>
        <w:t>co</w:t>
      </w:r>
      <w:r w:rsidRPr="00976724">
        <w:rPr>
          <w:rFonts w:eastAsia="Arial" w:cs="Arial"/>
          <w:spacing w:val="2"/>
          <w:szCs w:val="24"/>
        </w:rPr>
        <w:t>m</w:t>
      </w:r>
      <w:r w:rsidRPr="00976724">
        <w:rPr>
          <w:rFonts w:eastAsia="Arial" w:cs="Arial"/>
          <w:spacing w:val="4"/>
          <w:szCs w:val="24"/>
        </w:rPr>
        <w:t>m</w:t>
      </w:r>
      <w:r w:rsidRPr="00976724">
        <w:rPr>
          <w:rFonts w:eastAsia="Arial" w:cs="Arial"/>
          <w:szCs w:val="24"/>
        </w:rPr>
        <w:t>o</w:t>
      </w:r>
      <w:r w:rsidRPr="00976724">
        <w:rPr>
          <w:rFonts w:eastAsia="Arial" w:cs="Arial"/>
          <w:spacing w:val="-1"/>
          <w:szCs w:val="24"/>
        </w:rPr>
        <w:t>di</w:t>
      </w:r>
      <w:r w:rsidRPr="00976724">
        <w:rPr>
          <w:rFonts w:eastAsia="Arial" w:cs="Arial"/>
          <w:szCs w:val="24"/>
        </w:rPr>
        <w:t>t</w:t>
      </w:r>
      <w:r w:rsidRPr="00976724">
        <w:rPr>
          <w:rFonts w:eastAsia="Arial" w:cs="Arial"/>
          <w:spacing w:val="-1"/>
          <w:szCs w:val="24"/>
        </w:rPr>
        <w:t>i</w:t>
      </w:r>
      <w:r w:rsidRPr="00976724">
        <w:rPr>
          <w:rFonts w:eastAsia="Arial" w:cs="Arial"/>
          <w:szCs w:val="24"/>
        </w:rPr>
        <w:t>es</w:t>
      </w:r>
      <w:r w:rsidRPr="00976724">
        <w:rPr>
          <w:rFonts w:eastAsia="Arial" w:cs="Arial"/>
          <w:spacing w:val="-11"/>
          <w:szCs w:val="24"/>
        </w:rPr>
        <w:t xml:space="preserve"> </w:t>
      </w:r>
      <w:r w:rsidR="00D70F9B">
        <w:rPr>
          <w:rFonts w:eastAsia="Arial" w:cs="Arial"/>
          <w:szCs w:val="24"/>
        </w:rPr>
        <w:t>as</w:t>
      </w:r>
      <w:r w:rsidRPr="00976724">
        <w:rPr>
          <w:rFonts w:eastAsia="Arial" w:cs="Arial"/>
          <w:szCs w:val="24"/>
        </w:rPr>
        <w:t xml:space="preserve"> n</w:t>
      </w:r>
      <w:r w:rsidRPr="00976724">
        <w:rPr>
          <w:rFonts w:eastAsia="Arial" w:cs="Arial"/>
          <w:spacing w:val="-1"/>
          <w:szCs w:val="24"/>
        </w:rPr>
        <w:t>e</w:t>
      </w:r>
      <w:r w:rsidRPr="00976724">
        <w:rPr>
          <w:rFonts w:eastAsia="Arial" w:cs="Arial"/>
          <w:spacing w:val="2"/>
          <w:szCs w:val="24"/>
        </w:rPr>
        <w:t>e</w:t>
      </w:r>
      <w:r w:rsidRPr="00976724">
        <w:rPr>
          <w:rFonts w:eastAsia="Arial" w:cs="Arial"/>
          <w:szCs w:val="24"/>
        </w:rPr>
        <w:t>d</w:t>
      </w:r>
      <w:r w:rsidRPr="00976724">
        <w:rPr>
          <w:rFonts w:eastAsia="Arial" w:cs="Arial"/>
          <w:spacing w:val="1"/>
          <w:szCs w:val="24"/>
        </w:rPr>
        <w:t>e</w:t>
      </w:r>
      <w:r w:rsidRPr="00976724">
        <w:rPr>
          <w:rFonts w:eastAsia="Arial" w:cs="Arial"/>
          <w:szCs w:val="24"/>
        </w:rPr>
        <w:t>d.</w:t>
      </w:r>
    </w:p>
    <w:p w14:paraId="6761DF3C" w14:textId="77777777" w:rsidR="00DA40B2" w:rsidRPr="00976724" w:rsidRDefault="00DA40B2" w:rsidP="00F6127F">
      <w:pPr>
        <w:spacing w:after="120" w:line="276" w:lineRule="auto"/>
        <w:jc w:val="both"/>
        <w:rPr>
          <w:rFonts w:eastAsia="Arial" w:cs="Arial"/>
          <w:szCs w:val="24"/>
        </w:rPr>
      </w:pPr>
      <w:r w:rsidRPr="00976724">
        <w:rPr>
          <w:rFonts w:eastAsia="Arial" w:cs="Arial"/>
          <w:i/>
          <w:spacing w:val="1"/>
          <w:szCs w:val="24"/>
        </w:rPr>
        <w:t>O</w:t>
      </w:r>
      <w:r w:rsidRPr="00976724">
        <w:rPr>
          <w:rFonts w:eastAsia="Arial" w:cs="Arial"/>
          <w:i/>
          <w:szCs w:val="24"/>
        </w:rPr>
        <w:t>p</w:t>
      </w:r>
      <w:r w:rsidRPr="00976724">
        <w:rPr>
          <w:rFonts w:eastAsia="Arial" w:cs="Arial"/>
          <w:i/>
          <w:spacing w:val="-1"/>
          <w:szCs w:val="24"/>
        </w:rPr>
        <w:t>i</w:t>
      </w:r>
      <w:r w:rsidRPr="00976724">
        <w:rPr>
          <w:rFonts w:eastAsia="Arial" w:cs="Arial"/>
          <w:i/>
          <w:spacing w:val="2"/>
          <w:szCs w:val="24"/>
        </w:rPr>
        <w:t>n</w:t>
      </w:r>
      <w:r w:rsidRPr="00976724">
        <w:rPr>
          <w:rFonts w:eastAsia="Arial" w:cs="Arial"/>
          <w:i/>
          <w:spacing w:val="-1"/>
          <w:szCs w:val="24"/>
        </w:rPr>
        <w:t>i</w:t>
      </w:r>
      <w:r w:rsidRPr="00976724">
        <w:rPr>
          <w:rFonts w:eastAsia="Arial" w:cs="Arial"/>
          <w:i/>
          <w:szCs w:val="24"/>
        </w:rPr>
        <w:t>on</w:t>
      </w:r>
      <w:r w:rsidR="00D70F9B">
        <w:rPr>
          <w:rFonts w:eastAsia="Arial" w:cs="Arial"/>
          <w:i/>
          <w:szCs w:val="24"/>
        </w:rPr>
        <w:t>:</w:t>
      </w:r>
      <w:r w:rsidRPr="00976724">
        <w:rPr>
          <w:rFonts w:eastAsia="Arial" w:cs="Arial"/>
          <w:spacing w:val="-5"/>
          <w:szCs w:val="24"/>
        </w:rPr>
        <w:t xml:space="preserve"> </w:t>
      </w:r>
      <w:r w:rsidRPr="00976724">
        <w:rPr>
          <w:rFonts w:eastAsia="Arial" w:cs="Arial"/>
          <w:spacing w:val="3"/>
          <w:szCs w:val="24"/>
        </w:rPr>
        <w:t>T</w:t>
      </w:r>
      <w:r w:rsidRPr="00976724">
        <w:rPr>
          <w:rFonts w:eastAsia="Arial" w:cs="Arial"/>
          <w:szCs w:val="24"/>
        </w:rPr>
        <w:t>o</w:t>
      </w:r>
      <w:r w:rsidRPr="00976724">
        <w:rPr>
          <w:rFonts w:eastAsia="Arial" w:cs="Arial"/>
          <w:spacing w:val="-2"/>
          <w:szCs w:val="24"/>
        </w:rPr>
        <w:t xml:space="preserve"> </w:t>
      </w:r>
      <w:r w:rsidRPr="00976724">
        <w:rPr>
          <w:rFonts w:eastAsia="Arial" w:cs="Arial"/>
          <w:spacing w:val="-1"/>
          <w:szCs w:val="24"/>
        </w:rPr>
        <w:t>e</w:t>
      </w:r>
      <w:r w:rsidRPr="00976724">
        <w:rPr>
          <w:rFonts w:eastAsia="Arial" w:cs="Arial"/>
          <w:spacing w:val="1"/>
          <w:szCs w:val="24"/>
        </w:rPr>
        <w:t>x</w:t>
      </w:r>
      <w:r w:rsidRPr="00976724">
        <w:rPr>
          <w:rFonts w:eastAsia="Arial" w:cs="Arial"/>
          <w:szCs w:val="24"/>
        </w:rPr>
        <w:t>pre</w:t>
      </w:r>
      <w:r w:rsidRPr="00976724">
        <w:rPr>
          <w:rFonts w:eastAsia="Arial" w:cs="Arial"/>
          <w:spacing w:val="1"/>
          <w:szCs w:val="24"/>
        </w:rPr>
        <w:t>s</w:t>
      </w:r>
      <w:r w:rsidRPr="00976724">
        <w:rPr>
          <w:rFonts w:eastAsia="Arial" w:cs="Arial"/>
          <w:szCs w:val="24"/>
        </w:rPr>
        <w:t>s</w:t>
      </w:r>
      <w:r w:rsidRPr="00976724">
        <w:rPr>
          <w:rFonts w:eastAsia="Arial" w:cs="Arial"/>
          <w:spacing w:val="-6"/>
          <w:szCs w:val="24"/>
        </w:rPr>
        <w:t xml:space="preserve"> </w:t>
      </w:r>
      <w:r w:rsidRPr="00976724">
        <w:rPr>
          <w:rFonts w:eastAsia="Arial" w:cs="Arial"/>
          <w:szCs w:val="24"/>
        </w:rPr>
        <w:t>an</w:t>
      </w:r>
      <w:r w:rsidRPr="00976724">
        <w:rPr>
          <w:rFonts w:eastAsia="Arial" w:cs="Arial"/>
          <w:spacing w:val="-3"/>
          <w:szCs w:val="24"/>
        </w:rPr>
        <w:t xml:space="preserve"> </w:t>
      </w:r>
      <w:r w:rsidRPr="00976724">
        <w:rPr>
          <w:rFonts w:eastAsia="Arial" w:cs="Arial"/>
          <w:szCs w:val="24"/>
        </w:rPr>
        <w:t>o</w:t>
      </w:r>
      <w:r w:rsidRPr="00976724">
        <w:rPr>
          <w:rFonts w:eastAsia="Arial" w:cs="Arial"/>
          <w:spacing w:val="1"/>
          <w:szCs w:val="24"/>
        </w:rPr>
        <w:t>pi</w:t>
      </w:r>
      <w:r w:rsidRPr="00976724">
        <w:rPr>
          <w:rFonts w:eastAsia="Arial" w:cs="Arial"/>
          <w:szCs w:val="24"/>
        </w:rPr>
        <w:t>n</w:t>
      </w:r>
      <w:r w:rsidRPr="00976724">
        <w:rPr>
          <w:rFonts w:eastAsia="Arial" w:cs="Arial"/>
          <w:spacing w:val="-1"/>
          <w:szCs w:val="24"/>
        </w:rPr>
        <w:t>i</w:t>
      </w:r>
      <w:r w:rsidRPr="00976724">
        <w:rPr>
          <w:rFonts w:eastAsia="Arial" w:cs="Arial"/>
          <w:spacing w:val="2"/>
          <w:szCs w:val="24"/>
        </w:rPr>
        <w:t>o</w:t>
      </w:r>
      <w:r w:rsidRPr="00976724">
        <w:rPr>
          <w:rFonts w:eastAsia="Arial" w:cs="Arial"/>
          <w:szCs w:val="24"/>
        </w:rPr>
        <w:t>n</w:t>
      </w:r>
      <w:r w:rsidRPr="00976724">
        <w:rPr>
          <w:rFonts w:eastAsia="Arial" w:cs="Arial"/>
          <w:spacing w:val="-6"/>
          <w:szCs w:val="24"/>
        </w:rPr>
        <w:t xml:space="preserve"> </w:t>
      </w:r>
      <w:r w:rsidRPr="00976724">
        <w:rPr>
          <w:rFonts w:eastAsia="Arial" w:cs="Arial"/>
          <w:spacing w:val="-1"/>
          <w:szCs w:val="24"/>
        </w:rPr>
        <w:t>a</w:t>
      </w:r>
      <w:r w:rsidRPr="00976724">
        <w:rPr>
          <w:rFonts w:eastAsia="Arial" w:cs="Arial"/>
          <w:spacing w:val="2"/>
          <w:szCs w:val="24"/>
        </w:rPr>
        <w:t>b</w:t>
      </w:r>
      <w:r w:rsidRPr="00976724">
        <w:rPr>
          <w:rFonts w:eastAsia="Arial" w:cs="Arial"/>
          <w:szCs w:val="24"/>
        </w:rPr>
        <w:t>o</w:t>
      </w:r>
      <w:r w:rsidRPr="00976724">
        <w:rPr>
          <w:rFonts w:eastAsia="Arial" w:cs="Arial"/>
          <w:spacing w:val="-1"/>
          <w:szCs w:val="24"/>
        </w:rPr>
        <w:t>u</w:t>
      </w:r>
      <w:r w:rsidRPr="00976724">
        <w:rPr>
          <w:rFonts w:eastAsia="Arial" w:cs="Arial"/>
          <w:szCs w:val="24"/>
        </w:rPr>
        <w:t>t</w:t>
      </w:r>
      <w:r w:rsidRPr="00976724">
        <w:rPr>
          <w:rFonts w:eastAsia="Arial" w:cs="Arial"/>
          <w:spacing w:val="-3"/>
          <w:szCs w:val="24"/>
        </w:rPr>
        <w:t xml:space="preserve"> </w:t>
      </w:r>
      <w:r w:rsidRPr="00976724">
        <w:rPr>
          <w:rFonts w:eastAsia="Arial" w:cs="Arial"/>
          <w:szCs w:val="24"/>
        </w:rPr>
        <w:t>the</w:t>
      </w:r>
      <w:r w:rsidRPr="00976724">
        <w:rPr>
          <w:rFonts w:eastAsia="Arial" w:cs="Arial"/>
          <w:spacing w:val="-4"/>
          <w:szCs w:val="24"/>
        </w:rPr>
        <w:t xml:space="preserve"> </w:t>
      </w:r>
      <w:r w:rsidRPr="00976724">
        <w:rPr>
          <w:rFonts w:eastAsia="Arial" w:cs="Arial"/>
          <w:spacing w:val="1"/>
          <w:szCs w:val="24"/>
        </w:rPr>
        <w:t>s</w:t>
      </w:r>
      <w:r w:rsidRPr="00976724">
        <w:rPr>
          <w:rFonts w:eastAsia="Arial" w:cs="Arial"/>
          <w:szCs w:val="24"/>
        </w:rPr>
        <w:t>e</w:t>
      </w:r>
      <w:r w:rsidRPr="00976724">
        <w:rPr>
          <w:rFonts w:eastAsia="Arial" w:cs="Arial"/>
          <w:spacing w:val="3"/>
          <w:szCs w:val="24"/>
        </w:rPr>
        <w:t>r</w:t>
      </w:r>
      <w:r w:rsidRPr="00976724">
        <w:rPr>
          <w:rFonts w:eastAsia="Arial" w:cs="Arial"/>
          <w:spacing w:val="-1"/>
          <w:szCs w:val="24"/>
        </w:rPr>
        <w:t>vi</w:t>
      </w:r>
      <w:r w:rsidRPr="00976724">
        <w:rPr>
          <w:rFonts w:eastAsia="Arial" w:cs="Arial"/>
          <w:spacing w:val="1"/>
          <w:szCs w:val="24"/>
        </w:rPr>
        <w:t>c</w:t>
      </w:r>
      <w:r w:rsidRPr="00976724">
        <w:rPr>
          <w:rFonts w:eastAsia="Arial" w:cs="Arial"/>
          <w:szCs w:val="24"/>
        </w:rPr>
        <w:t>es</w:t>
      </w:r>
      <w:r w:rsidRPr="00976724">
        <w:rPr>
          <w:rFonts w:eastAsia="Arial" w:cs="Arial"/>
          <w:spacing w:val="-5"/>
          <w:szCs w:val="24"/>
        </w:rPr>
        <w:t xml:space="preserve"> </w:t>
      </w:r>
      <w:r w:rsidRPr="00976724">
        <w:rPr>
          <w:rFonts w:eastAsia="Arial" w:cs="Arial"/>
          <w:szCs w:val="24"/>
        </w:rPr>
        <w:t>b</w:t>
      </w:r>
      <w:r w:rsidRPr="00976724">
        <w:rPr>
          <w:rFonts w:eastAsia="Arial" w:cs="Arial"/>
          <w:spacing w:val="-1"/>
          <w:szCs w:val="24"/>
        </w:rPr>
        <w:t>e</w:t>
      </w:r>
      <w:r w:rsidRPr="00976724">
        <w:rPr>
          <w:rFonts w:eastAsia="Arial" w:cs="Arial"/>
          <w:spacing w:val="1"/>
          <w:szCs w:val="24"/>
        </w:rPr>
        <w:t>i</w:t>
      </w:r>
      <w:r w:rsidRPr="00976724">
        <w:rPr>
          <w:rFonts w:eastAsia="Arial" w:cs="Arial"/>
          <w:spacing w:val="4"/>
          <w:szCs w:val="24"/>
        </w:rPr>
        <w:t>n</w:t>
      </w:r>
      <w:r w:rsidRPr="00976724">
        <w:rPr>
          <w:rFonts w:eastAsia="Arial" w:cs="Arial"/>
          <w:szCs w:val="24"/>
        </w:rPr>
        <w:t>g</w:t>
      </w:r>
      <w:r w:rsidRPr="00976724">
        <w:rPr>
          <w:rFonts w:eastAsia="Arial" w:cs="Arial"/>
          <w:spacing w:val="-5"/>
          <w:szCs w:val="24"/>
        </w:rPr>
        <w:t xml:space="preserve"> </w:t>
      </w:r>
      <w:r w:rsidRPr="00976724">
        <w:rPr>
          <w:rFonts w:eastAsia="Arial" w:cs="Arial"/>
          <w:spacing w:val="-1"/>
          <w:szCs w:val="24"/>
        </w:rPr>
        <w:t>o</w:t>
      </w:r>
      <w:r w:rsidRPr="00976724">
        <w:rPr>
          <w:rFonts w:eastAsia="Arial" w:cs="Arial"/>
          <w:spacing w:val="2"/>
          <w:szCs w:val="24"/>
        </w:rPr>
        <w:t>ff</w:t>
      </w:r>
      <w:r w:rsidRPr="00976724">
        <w:rPr>
          <w:rFonts w:eastAsia="Arial" w:cs="Arial"/>
          <w:szCs w:val="24"/>
        </w:rPr>
        <w:t>ered</w:t>
      </w:r>
      <w:r w:rsidRPr="00976724">
        <w:rPr>
          <w:rFonts w:eastAsia="Arial" w:cs="Arial"/>
          <w:spacing w:val="-4"/>
          <w:szCs w:val="24"/>
        </w:rPr>
        <w:t xml:space="preserve"> </w:t>
      </w:r>
      <w:r w:rsidRPr="00976724">
        <w:rPr>
          <w:rFonts w:eastAsia="Arial" w:cs="Arial"/>
          <w:spacing w:val="-2"/>
          <w:szCs w:val="24"/>
        </w:rPr>
        <w:t>w</w:t>
      </w:r>
      <w:r w:rsidRPr="00976724">
        <w:rPr>
          <w:rFonts w:eastAsia="Arial" w:cs="Arial"/>
          <w:spacing w:val="-1"/>
          <w:szCs w:val="24"/>
        </w:rPr>
        <w:t>i</w:t>
      </w:r>
      <w:r w:rsidRPr="00976724">
        <w:rPr>
          <w:rFonts w:eastAsia="Arial" w:cs="Arial"/>
          <w:spacing w:val="2"/>
          <w:szCs w:val="24"/>
        </w:rPr>
        <w:t>t</w:t>
      </w:r>
      <w:r w:rsidRPr="00976724">
        <w:rPr>
          <w:rFonts w:eastAsia="Arial" w:cs="Arial"/>
          <w:szCs w:val="24"/>
        </w:rPr>
        <w:t>h</w:t>
      </w:r>
      <w:r w:rsidRPr="00976724">
        <w:rPr>
          <w:rFonts w:eastAsia="Arial" w:cs="Arial"/>
          <w:spacing w:val="-1"/>
          <w:szCs w:val="24"/>
        </w:rPr>
        <w:t>o</w:t>
      </w:r>
      <w:r w:rsidRPr="00976724">
        <w:rPr>
          <w:rFonts w:eastAsia="Arial" w:cs="Arial"/>
          <w:spacing w:val="2"/>
          <w:szCs w:val="24"/>
        </w:rPr>
        <w:t>u</w:t>
      </w:r>
      <w:r w:rsidRPr="00976724">
        <w:rPr>
          <w:rFonts w:eastAsia="Arial" w:cs="Arial"/>
          <w:szCs w:val="24"/>
        </w:rPr>
        <w:t>t</w:t>
      </w:r>
      <w:r w:rsidRPr="00976724">
        <w:rPr>
          <w:rFonts w:eastAsia="Arial" w:cs="Arial"/>
          <w:spacing w:val="-6"/>
          <w:szCs w:val="24"/>
        </w:rPr>
        <w:t xml:space="preserve"> </w:t>
      </w:r>
      <w:r w:rsidRPr="00976724">
        <w:rPr>
          <w:rFonts w:eastAsia="Arial" w:cs="Arial"/>
          <w:spacing w:val="2"/>
          <w:szCs w:val="24"/>
        </w:rPr>
        <w:t>f</w:t>
      </w:r>
      <w:r w:rsidRPr="00976724">
        <w:rPr>
          <w:rFonts w:eastAsia="Arial" w:cs="Arial"/>
          <w:szCs w:val="24"/>
        </w:rPr>
        <w:t>e</w:t>
      </w:r>
      <w:r w:rsidRPr="00976724">
        <w:rPr>
          <w:rFonts w:eastAsia="Arial" w:cs="Arial"/>
          <w:spacing w:val="-1"/>
          <w:szCs w:val="24"/>
        </w:rPr>
        <w:t>a</w:t>
      </w:r>
      <w:r w:rsidRPr="00976724">
        <w:rPr>
          <w:rFonts w:eastAsia="Arial" w:cs="Arial"/>
          <w:szCs w:val="24"/>
        </w:rPr>
        <w:t>r</w:t>
      </w:r>
      <w:r w:rsidRPr="00976724">
        <w:rPr>
          <w:rFonts w:eastAsia="Arial" w:cs="Arial"/>
          <w:spacing w:val="-3"/>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1"/>
          <w:szCs w:val="24"/>
        </w:rPr>
        <w:t xml:space="preserve"> </w:t>
      </w:r>
      <w:r w:rsidRPr="00976724">
        <w:rPr>
          <w:rFonts w:eastAsia="Arial" w:cs="Arial"/>
          <w:szCs w:val="24"/>
        </w:rPr>
        <w:t>w</w:t>
      </w:r>
      <w:r w:rsidRPr="00976724">
        <w:rPr>
          <w:rFonts w:eastAsia="Arial" w:cs="Arial"/>
          <w:spacing w:val="-1"/>
          <w:szCs w:val="24"/>
        </w:rPr>
        <w:t>i</w:t>
      </w:r>
      <w:r w:rsidRPr="00976724">
        <w:rPr>
          <w:rFonts w:eastAsia="Arial" w:cs="Arial"/>
          <w:szCs w:val="24"/>
        </w:rPr>
        <w:t>th</w:t>
      </w:r>
      <w:r w:rsidRPr="00976724">
        <w:rPr>
          <w:rFonts w:eastAsia="Arial" w:cs="Arial"/>
          <w:spacing w:val="-2"/>
          <w:szCs w:val="24"/>
        </w:rPr>
        <w:t xml:space="preserve"> </w:t>
      </w:r>
      <w:r w:rsidRPr="00976724">
        <w:rPr>
          <w:rFonts w:eastAsia="Arial" w:cs="Arial"/>
          <w:spacing w:val="1"/>
          <w:szCs w:val="24"/>
        </w:rPr>
        <w:t>c</w:t>
      </w:r>
      <w:r w:rsidRPr="00976724">
        <w:rPr>
          <w:rFonts w:eastAsia="Arial" w:cs="Arial"/>
          <w:spacing w:val="2"/>
          <w:szCs w:val="24"/>
        </w:rPr>
        <w:t>o</w:t>
      </w:r>
      <w:r w:rsidRPr="00976724">
        <w:rPr>
          <w:rFonts w:eastAsia="Arial" w:cs="Arial"/>
          <w:szCs w:val="24"/>
        </w:rPr>
        <w:t>n</w:t>
      </w:r>
      <w:r w:rsidRPr="00976724">
        <w:rPr>
          <w:rFonts w:eastAsia="Arial" w:cs="Arial"/>
          <w:spacing w:val="2"/>
          <w:szCs w:val="24"/>
        </w:rPr>
        <w:t>f</w:t>
      </w:r>
      <w:r w:rsidRPr="00976724">
        <w:rPr>
          <w:rFonts w:eastAsia="Arial" w:cs="Arial"/>
          <w:spacing w:val="-1"/>
          <w:szCs w:val="24"/>
        </w:rPr>
        <w:t>i</w:t>
      </w:r>
      <w:r w:rsidRPr="00976724">
        <w:rPr>
          <w:rFonts w:eastAsia="Arial" w:cs="Arial"/>
          <w:szCs w:val="24"/>
        </w:rPr>
        <w:t>d</w:t>
      </w:r>
      <w:r w:rsidRPr="00976724">
        <w:rPr>
          <w:rFonts w:eastAsia="Arial" w:cs="Arial"/>
          <w:spacing w:val="-1"/>
          <w:szCs w:val="24"/>
        </w:rPr>
        <w:t>e</w:t>
      </w:r>
      <w:r w:rsidRPr="00976724">
        <w:rPr>
          <w:rFonts w:eastAsia="Arial" w:cs="Arial"/>
          <w:szCs w:val="24"/>
        </w:rPr>
        <w:t>n</w:t>
      </w:r>
      <w:r w:rsidRPr="00976724">
        <w:rPr>
          <w:rFonts w:eastAsia="Arial" w:cs="Arial"/>
          <w:spacing w:val="1"/>
          <w:szCs w:val="24"/>
        </w:rPr>
        <w:t>c</w:t>
      </w:r>
      <w:r w:rsidRPr="00976724">
        <w:rPr>
          <w:rFonts w:eastAsia="Arial" w:cs="Arial"/>
          <w:szCs w:val="24"/>
        </w:rPr>
        <w:t>e</w:t>
      </w:r>
      <w:r w:rsidRPr="00976724">
        <w:rPr>
          <w:rFonts w:eastAsia="Arial" w:cs="Arial"/>
          <w:spacing w:val="-8"/>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pacing w:val="2"/>
          <w:szCs w:val="24"/>
        </w:rPr>
        <w:t>a</w:t>
      </w:r>
      <w:r w:rsidRPr="00976724">
        <w:rPr>
          <w:rFonts w:eastAsia="Arial" w:cs="Arial"/>
          <w:szCs w:val="24"/>
        </w:rPr>
        <w:t>t</w:t>
      </w:r>
      <w:r w:rsidRPr="00976724">
        <w:rPr>
          <w:rFonts w:eastAsia="Arial" w:cs="Arial"/>
          <w:spacing w:val="-3"/>
          <w:szCs w:val="24"/>
        </w:rPr>
        <w:t xml:space="preserve"> </w:t>
      </w:r>
      <w:r w:rsidRPr="00976724">
        <w:rPr>
          <w:rFonts w:eastAsia="Arial" w:cs="Arial"/>
          <w:szCs w:val="24"/>
        </w:rPr>
        <w:t>t</w:t>
      </w:r>
      <w:r w:rsidRPr="00976724">
        <w:rPr>
          <w:rFonts w:eastAsia="Arial" w:cs="Arial"/>
          <w:spacing w:val="1"/>
          <w:szCs w:val="24"/>
        </w:rPr>
        <w:t>h</w:t>
      </w:r>
      <w:r w:rsidRPr="00976724">
        <w:rPr>
          <w:rFonts w:eastAsia="Arial" w:cs="Arial"/>
          <w:szCs w:val="24"/>
        </w:rPr>
        <w:t>e o</w:t>
      </w:r>
      <w:r w:rsidRPr="00976724">
        <w:rPr>
          <w:rFonts w:eastAsia="Arial" w:cs="Arial"/>
          <w:spacing w:val="-1"/>
          <w:szCs w:val="24"/>
        </w:rPr>
        <w:t>p</w:t>
      </w:r>
      <w:r w:rsidRPr="00976724">
        <w:rPr>
          <w:rFonts w:eastAsia="Arial" w:cs="Arial"/>
          <w:spacing w:val="1"/>
          <w:szCs w:val="24"/>
        </w:rPr>
        <w:t>i</w:t>
      </w:r>
      <w:r w:rsidRPr="00976724">
        <w:rPr>
          <w:rFonts w:eastAsia="Arial" w:cs="Arial"/>
          <w:szCs w:val="24"/>
        </w:rPr>
        <w:t>n</w:t>
      </w:r>
      <w:r w:rsidRPr="00976724">
        <w:rPr>
          <w:rFonts w:eastAsia="Arial" w:cs="Arial"/>
          <w:spacing w:val="-1"/>
          <w:szCs w:val="24"/>
        </w:rPr>
        <w:t>i</w:t>
      </w:r>
      <w:r w:rsidRPr="00976724">
        <w:rPr>
          <w:rFonts w:eastAsia="Arial" w:cs="Arial"/>
          <w:spacing w:val="2"/>
          <w:szCs w:val="24"/>
        </w:rPr>
        <w:t>o</w:t>
      </w:r>
      <w:r w:rsidRPr="00976724">
        <w:rPr>
          <w:rFonts w:eastAsia="Arial" w:cs="Arial"/>
          <w:szCs w:val="24"/>
        </w:rPr>
        <w:t>n</w:t>
      </w:r>
      <w:r w:rsidRPr="00976724">
        <w:rPr>
          <w:rFonts w:eastAsia="Arial" w:cs="Arial"/>
          <w:spacing w:val="-5"/>
          <w:szCs w:val="24"/>
        </w:rPr>
        <w:t xml:space="preserve"> </w:t>
      </w:r>
      <w:r w:rsidRPr="00976724">
        <w:rPr>
          <w:rFonts w:eastAsia="Arial" w:cs="Arial"/>
          <w:szCs w:val="24"/>
        </w:rPr>
        <w:t>w</w:t>
      </w:r>
      <w:r w:rsidRPr="00976724">
        <w:rPr>
          <w:rFonts w:eastAsia="Arial" w:cs="Arial"/>
          <w:spacing w:val="-1"/>
          <w:szCs w:val="24"/>
        </w:rPr>
        <w:t>i</w:t>
      </w:r>
      <w:r w:rsidRPr="00976724">
        <w:rPr>
          <w:rFonts w:eastAsia="Arial" w:cs="Arial"/>
          <w:spacing w:val="1"/>
          <w:szCs w:val="24"/>
        </w:rPr>
        <w:t>l</w:t>
      </w:r>
      <w:r w:rsidRPr="00976724">
        <w:rPr>
          <w:rFonts w:eastAsia="Arial" w:cs="Arial"/>
          <w:szCs w:val="24"/>
        </w:rPr>
        <w:t>l</w:t>
      </w:r>
      <w:r w:rsidRPr="00976724">
        <w:rPr>
          <w:rFonts w:eastAsia="Arial" w:cs="Arial"/>
          <w:spacing w:val="-4"/>
          <w:szCs w:val="24"/>
        </w:rPr>
        <w:t xml:space="preserve"> </w:t>
      </w:r>
      <w:r w:rsidRPr="00976724">
        <w:rPr>
          <w:rFonts w:eastAsia="Arial" w:cs="Arial"/>
          <w:spacing w:val="2"/>
          <w:szCs w:val="24"/>
        </w:rPr>
        <w:t>b</w:t>
      </w:r>
      <w:r w:rsidRPr="00976724">
        <w:rPr>
          <w:rFonts w:eastAsia="Arial" w:cs="Arial"/>
          <w:szCs w:val="24"/>
        </w:rPr>
        <w:t>e</w:t>
      </w:r>
      <w:r w:rsidRPr="00976724">
        <w:rPr>
          <w:rFonts w:eastAsia="Arial" w:cs="Arial"/>
          <w:spacing w:val="-2"/>
          <w:szCs w:val="24"/>
        </w:rPr>
        <w:t xml:space="preserve"> </w:t>
      </w:r>
      <w:r w:rsidRPr="00976724">
        <w:rPr>
          <w:rFonts w:eastAsia="Arial" w:cs="Arial"/>
          <w:szCs w:val="24"/>
        </w:rPr>
        <w:t>co</w:t>
      </w:r>
      <w:r w:rsidRPr="00976724">
        <w:rPr>
          <w:rFonts w:eastAsia="Arial" w:cs="Arial"/>
          <w:spacing w:val="-1"/>
          <w:szCs w:val="24"/>
        </w:rPr>
        <w:t>n</w:t>
      </w:r>
      <w:r w:rsidRPr="00976724">
        <w:rPr>
          <w:rFonts w:eastAsia="Arial" w:cs="Arial"/>
          <w:spacing w:val="3"/>
          <w:szCs w:val="24"/>
        </w:rPr>
        <w:t>s</w:t>
      </w:r>
      <w:r w:rsidRPr="00976724">
        <w:rPr>
          <w:rFonts w:eastAsia="Arial" w:cs="Arial"/>
          <w:spacing w:val="1"/>
          <w:szCs w:val="24"/>
        </w:rPr>
        <w:t>i</w:t>
      </w:r>
      <w:r w:rsidRPr="00976724">
        <w:rPr>
          <w:rFonts w:eastAsia="Arial" w:cs="Arial"/>
          <w:szCs w:val="24"/>
        </w:rPr>
        <w:t>d</w:t>
      </w:r>
      <w:r w:rsidRPr="00976724">
        <w:rPr>
          <w:rFonts w:eastAsia="Arial" w:cs="Arial"/>
          <w:spacing w:val="-1"/>
          <w:szCs w:val="24"/>
        </w:rPr>
        <w:t>e</w:t>
      </w:r>
      <w:r w:rsidRPr="00976724">
        <w:rPr>
          <w:rFonts w:eastAsia="Arial" w:cs="Arial"/>
          <w:spacing w:val="1"/>
          <w:szCs w:val="24"/>
        </w:rPr>
        <w:t>r</w:t>
      </w:r>
      <w:r w:rsidRPr="00976724">
        <w:rPr>
          <w:rFonts w:eastAsia="Arial" w:cs="Arial"/>
          <w:szCs w:val="24"/>
        </w:rPr>
        <w:t>ed</w:t>
      </w:r>
      <w:r w:rsidRPr="00976724">
        <w:rPr>
          <w:rFonts w:eastAsia="Arial" w:cs="Arial"/>
          <w:spacing w:val="-7"/>
          <w:szCs w:val="24"/>
        </w:rPr>
        <w:t xml:space="preserve"> </w:t>
      </w:r>
      <w:r w:rsidRPr="00976724">
        <w:rPr>
          <w:rFonts w:eastAsia="Arial" w:cs="Arial"/>
          <w:szCs w:val="24"/>
        </w:rPr>
        <w:t>a</w:t>
      </w:r>
      <w:r w:rsidRPr="00976724">
        <w:rPr>
          <w:rFonts w:eastAsia="Arial" w:cs="Arial"/>
          <w:spacing w:val="-1"/>
          <w:szCs w:val="24"/>
        </w:rPr>
        <w:t>n</w:t>
      </w:r>
      <w:r w:rsidRPr="00976724">
        <w:rPr>
          <w:rFonts w:eastAsia="Arial" w:cs="Arial"/>
          <w:szCs w:val="24"/>
        </w:rPr>
        <w:t>d</w:t>
      </w:r>
      <w:r w:rsidRPr="00976724">
        <w:rPr>
          <w:rFonts w:eastAsia="Arial" w:cs="Arial"/>
          <w:spacing w:val="-3"/>
          <w:szCs w:val="24"/>
        </w:rPr>
        <w:t xml:space="preserve"> </w:t>
      </w:r>
      <w:r w:rsidRPr="00976724">
        <w:rPr>
          <w:rFonts w:eastAsia="Arial" w:cs="Arial"/>
          <w:szCs w:val="24"/>
        </w:rPr>
        <w:t>re</w:t>
      </w:r>
      <w:r w:rsidRPr="00976724">
        <w:rPr>
          <w:rFonts w:eastAsia="Arial" w:cs="Arial"/>
          <w:spacing w:val="1"/>
          <w:szCs w:val="24"/>
        </w:rPr>
        <w:t>s</w:t>
      </w:r>
      <w:r w:rsidRPr="00976724">
        <w:rPr>
          <w:rFonts w:eastAsia="Arial" w:cs="Arial"/>
          <w:spacing w:val="2"/>
          <w:szCs w:val="24"/>
        </w:rPr>
        <w:t>p</w:t>
      </w:r>
      <w:r w:rsidRPr="00976724">
        <w:rPr>
          <w:rFonts w:eastAsia="Arial" w:cs="Arial"/>
          <w:szCs w:val="24"/>
        </w:rPr>
        <w:t>e</w:t>
      </w:r>
      <w:r w:rsidRPr="00976724">
        <w:rPr>
          <w:rFonts w:eastAsia="Arial" w:cs="Arial"/>
          <w:spacing w:val="1"/>
          <w:szCs w:val="24"/>
        </w:rPr>
        <w:t>c</w:t>
      </w:r>
      <w:r w:rsidRPr="00976724">
        <w:rPr>
          <w:rFonts w:eastAsia="Arial" w:cs="Arial"/>
          <w:szCs w:val="24"/>
        </w:rPr>
        <w:t>te</w:t>
      </w:r>
      <w:r w:rsidRPr="00976724">
        <w:rPr>
          <w:rFonts w:eastAsia="Arial" w:cs="Arial"/>
          <w:spacing w:val="-1"/>
          <w:szCs w:val="24"/>
        </w:rPr>
        <w:t>d</w:t>
      </w:r>
      <w:r w:rsidRPr="00976724">
        <w:rPr>
          <w:rFonts w:eastAsia="Arial" w:cs="Arial"/>
          <w:szCs w:val="24"/>
        </w:rPr>
        <w:t>.</w:t>
      </w:r>
    </w:p>
    <w:p w14:paraId="30BDF370" w14:textId="77777777" w:rsidR="00D70F9B" w:rsidRDefault="00D70F9B" w:rsidP="00DA40B2">
      <w:pPr>
        <w:spacing w:line="276" w:lineRule="auto"/>
        <w:rPr>
          <w:b/>
          <w:spacing w:val="-1"/>
        </w:rPr>
      </w:pPr>
    </w:p>
    <w:p w14:paraId="0230E615" w14:textId="77777777" w:rsidR="00DA40B2" w:rsidRPr="00797595" w:rsidRDefault="00DA40B2" w:rsidP="00392286">
      <w:pPr>
        <w:pStyle w:val="Heading3"/>
        <w:rPr>
          <w:spacing w:val="-1"/>
          <w:position w:val="-1"/>
        </w:rPr>
      </w:pPr>
      <w:bookmarkStart w:id="29" w:name="_Toc522878991"/>
      <w:r w:rsidRPr="00797595">
        <w:rPr>
          <w:spacing w:val="-1"/>
        </w:rPr>
        <w:t>What P</w:t>
      </w:r>
      <w:r w:rsidRPr="00797595">
        <w:rPr>
          <w:spacing w:val="1"/>
        </w:rPr>
        <w:t>r</w:t>
      </w:r>
      <w:r w:rsidRPr="00797595">
        <w:rPr>
          <w:spacing w:val="2"/>
        </w:rPr>
        <w:t>o</w:t>
      </w:r>
      <w:r w:rsidRPr="00797595">
        <w:rPr>
          <w:spacing w:val="-1"/>
        </w:rPr>
        <w:t>v</w:t>
      </w:r>
      <w:r w:rsidRPr="00797595">
        <w:rPr>
          <w:spacing w:val="1"/>
        </w:rPr>
        <w:t>i</w:t>
      </w:r>
      <w:r w:rsidRPr="00797595">
        <w:t>d</w:t>
      </w:r>
      <w:r w:rsidRPr="00797595">
        <w:rPr>
          <w:spacing w:val="-1"/>
        </w:rPr>
        <w:t>e</w:t>
      </w:r>
      <w:r w:rsidRPr="00797595">
        <w:t>rs</w:t>
      </w:r>
      <w:r w:rsidRPr="00797595">
        <w:rPr>
          <w:spacing w:val="-7"/>
        </w:rPr>
        <w:t xml:space="preserve"> </w:t>
      </w:r>
      <w:r w:rsidRPr="00797595">
        <w:rPr>
          <w:spacing w:val="2"/>
        </w:rPr>
        <w:t>N</w:t>
      </w:r>
      <w:r w:rsidRPr="00797595">
        <w:t>e</w:t>
      </w:r>
      <w:r w:rsidRPr="00797595">
        <w:rPr>
          <w:spacing w:val="-1"/>
        </w:rPr>
        <w:t>e</w:t>
      </w:r>
      <w:r w:rsidRPr="00797595">
        <w:t>d to Ensure Clients’ Rights</w:t>
      </w:r>
      <w:bookmarkEnd w:id="29"/>
      <w:r w:rsidRPr="00797595">
        <w:t xml:space="preserve"> </w:t>
      </w:r>
    </w:p>
    <w:p w14:paraId="28F777AA" w14:textId="77777777" w:rsidR="00DA40B2" w:rsidRPr="00976724" w:rsidRDefault="005F2A64" w:rsidP="001D1A0F">
      <w:pPr>
        <w:pStyle w:val="ListParagraph"/>
        <w:numPr>
          <w:ilvl w:val="0"/>
          <w:numId w:val="158"/>
        </w:numPr>
        <w:spacing w:after="120" w:line="276" w:lineRule="auto"/>
        <w:rPr>
          <w:lang w:val="en-GB"/>
        </w:rPr>
      </w:pPr>
      <w:r>
        <w:rPr>
          <w:i/>
          <w:lang w:val="en-GB"/>
        </w:rPr>
        <w:t>Information, t</w:t>
      </w:r>
      <w:r w:rsidR="00DA40B2" w:rsidRPr="00D70F9B">
        <w:rPr>
          <w:i/>
          <w:lang w:val="en-GB"/>
        </w:rPr>
        <w:t xml:space="preserve">raining and </w:t>
      </w:r>
      <w:r>
        <w:rPr>
          <w:i/>
          <w:lang w:val="en-GB"/>
        </w:rPr>
        <w:t>d</w:t>
      </w:r>
      <w:r w:rsidR="00DA40B2" w:rsidRPr="00D70F9B">
        <w:rPr>
          <w:i/>
          <w:lang w:val="en-GB"/>
        </w:rPr>
        <w:t>evelopment:</w:t>
      </w:r>
      <w:r w:rsidR="00DA40B2" w:rsidRPr="00976724">
        <w:rPr>
          <w:lang w:val="en-GB"/>
        </w:rPr>
        <w:t xml:space="preserve"> need to be informed and trained/updated. </w:t>
      </w:r>
    </w:p>
    <w:p w14:paraId="38B68BE7" w14:textId="77777777" w:rsidR="00DA40B2" w:rsidRPr="00976724" w:rsidRDefault="00DA40B2" w:rsidP="001D1A0F">
      <w:pPr>
        <w:pStyle w:val="ListParagraph"/>
        <w:numPr>
          <w:ilvl w:val="0"/>
          <w:numId w:val="158"/>
        </w:numPr>
        <w:spacing w:after="120" w:line="276" w:lineRule="auto"/>
        <w:rPr>
          <w:b/>
          <w:lang w:val="en-GB"/>
        </w:rPr>
      </w:pPr>
      <w:r w:rsidRPr="00D70F9B">
        <w:rPr>
          <w:i/>
          <w:lang w:val="en-GB"/>
        </w:rPr>
        <w:t>Infrastructure:</w:t>
      </w:r>
      <w:r w:rsidRPr="00976724">
        <w:rPr>
          <w:b/>
          <w:lang w:val="en-GB"/>
        </w:rPr>
        <w:t xml:space="preserve"> </w:t>
      </w:r>
      <w:r w:rsidRPr="00976724">
        <w:rPr>
          <w:lang w:val="en-GB"/>
        </w:rPr>
        <w:t>pleasant working environment.</w:t>
      </w:r>
      <w:r w:rsidRPr="00976724">
        <w:rPr>
          <w:b/>
          <w:lang w:val="en-GB"/>
        </w:rPr>
        <w:t xml:space="preserve"> </w:t>
      </w:r>
    </w:p>
    <w:p w14:paraId="4E21F0E9" w14:textId="77777777" w:rsidR="00DA40B2" w:rsidRPr="00976724" w:rsidRDefault="005F2A64" w:rsidP="001D1A0F">
      <w:pPr>
        <w:pStyle w:val="ListParagraph"/>
        <w:numPr>
          <w:ilvl w:val="0"/>
          <w:numId w:val="158"/>
        </w:numPr>
        <w:spacing w:after="120" w:line="276" w:lineRule="auto"/>
        <w:rPr>
          <w:lang w:val="en-GB"/>
        </w:rPr>
      </w:pPr>
      <w:r>
        <w:rPr>
          <w:i/>
          <w:lang w:val="en-GB"/>
        </w:rPr>
        <w:t>M</w:t>
      </w:r>
      <w:r w:rsidR="00DA40B2" w:rsidRPr="00D70F9B">
        <w:rPr>
          <w:i/>
          <w:lang w:val="en-GB"/>
        </w:rPr>
        <w:t>anagement and supervision:</w:t>
      </w:r>
      <w:r w:rsidR="00DA40B2" w:rsidRPr="00976724">
        <w:rPr>
          <w:b/>
          <w:lang w:val="en-GB"/>
        </w:rPr>
        <w:t xml:space="preserve"> </w:t>
      </w:r>
      <w:r w:rsidR="00DA40B2" w:rsidRPr="00976724">
        <w:rPr>
          <w:lang w:val="en-GB"/>
        </w:rPr>
        <w:t>supportive working environment.</w:t>
      </w:r>
    </w:p>
    <w:p w14:paraId="07240C3D" w14:textId="77777777" w:rsidR="00DA40B2" w:rsidRPr="00976724" w:rsidRDefault="00DA40B2" w:rsidP="001D1A0F">
      <w:pPr>
        <w:pStyle w:val="ListParagraph"/>
        <w:numPr>
          <w:ilvl w:val="0"/>
          <w:numId w:val="158"/>
        </w:numPr>
        <w:spacing w:after="120" w:line="276" w:lineRule="auto"/>
        <w:rPr>
          <w:rFonts w:eastAsia="Arial" w:cs="Arial"/>
          <w:b/>
          <w:bCs/>
          <w:spacing w:val="-1"/>
          <w:position w:val="-1"/>
        </w:rPr>
      </w:pPr>
      <w:r w:rsidRPr="00D70F9B">
        <w:rPr>
          <w:i/>
          <w:lang w:val="en-GB"/>
        </w:rPr>
        <w:t>Supplies:</w:t>
      </w:r>
      <w:r w:rsidRPr="00976724">
        <w:rPr>
          <w:lang w:val="en-GB"/>
        </w:rPr>
        <w:t xml:space="preserve"> right tools to do their jobs, </w:t>
      </w:r>
      <w:r w:rsidR="005F2A64">
        <w:rPr>
          <w:lang w:val="en-GB"/>
        </w:rPr>
        <w:t>ample amount of high-</w:t>
      </w:r>
      <w:r w:rsidRPr="00976724">
        <w:rPr>
          <w:lang w:val="en-GB"/>
        </w:rPr>
        <w:t>quality commodities</w:t>
      </w:r>
      <w:r w:rsidR="005F2A64">
        <w:rPr>
          <w:lang w:val="en-GB"/>
        </w:rPr>
        <w:t>.</w:t>
      </w:r>
      <w:r w:rsidRPr="00976724">
        <w:rPr>
          <w:lang w:val="en-GB"/>
        </w:rPr>
        <w:t xml:space="preserve"> </w:t>
      </w:r>
    </w:p>
    <w:p w14:paraId="0CF641BA" w14:textId="77777777" w:rsidR="00DA40B2" w:rsidRDefault="00DA40B2" w:rsidP="00DA40B2">
      <w:pPr>
        <w:rPr>
          <w:b/>
        </w:rPr>
      </w:pPr>
      <w:r w:rsidRPr="00976724">
        <w:rPr>
          <w:szCs w:val="24"/>
        </w:rPr>
        <w:br w:type="page"/>
      </w:r>
    </w:p>
    <w:p w14:paraId="5E442D92" w14:textId="77777777" w:rsidR="005453DD" w:rsidRDefault="00E4556A" w:rsidP="00F44F00">
      <w:pPr>
        <w:pStyle w:val="Heading1"/>
      </w:pPr>
      <w:bookmarkStart w:id="30" w:name="_Toc522878992"/>
      <w:r w:rsidRPr="005453DD">
        <w:lastRenderedPageBreak/>
        <w:t>M</w:t>
      </w:r>
      <w:r w:rsidR="00F44F00">
        <w:t>odule 2</w:t>
      </w:r>
      <w:r w:rsidRPr="005453DD">
        <w:t xml:space="preserve">: </w:t>
      </w:r>
      <w:r w:rsidR="00347FC8" w:rsidRPr="005453DD">
        <w:t>A</w:t>
      </w:r>
      <w:r w:rsidR="00F44F00">
        <w:t xml:space="preserve">natomy and Physiology of </w:t>
      </w:r>
      <w:r w:rsidR="00B60C34">
        <w:t>Male and Female Reproductive</w:t>
      </w:r>
      <w:r w:rsidR="00F44F00">
        <w:t xml:space="preserve"> Organs and the Menstrual Cycle</w:t>
      </w:r>
      <w:bookmarkEnd w:id="30"/>
      <w:r w:rsidR="00F44F00">
        <w:t xml:space="preserve"> </w:t>
      </w:r>
    </w:p>
    <w:p w14:paraId="7895324C" w14:textId="77777777" w:rsidR="005453DD" w:rsidRPr="005453DD" w:rsidRDefault="005453DD" w:rsidP="005453DD"/>
    <w:p w14:paraId="0EB77BE8" w14:textId="77777777" w:rsidR="00347FC8" w:rsidRPr="00DB2A60" w:rsidRDefault="002F696E" w:rsidP="001C0BCF">
      <w:pPr>
        <w:pStyle w:val="Heading2"/>
        <w:spacing w:after="0"/>
      </w:pPr>
      <w:bookmarkStart w:id="31" w:name="_Toc522878993"/>
      <w:r>
        <w:rPr>
          <w:noProof/>
          <w:sz w:val="21"/>
          <w:lang w:val="en-US"/>
        </w:rPr>
        <w:drawing>
          <wp:anchor distT="0" distB="0" distL="114300" distR="114300" simplePos="0" relativeHeight="251849728" behindDoc="1" locked="0" layoutInCell="1" allowOverlap="1" wp14:anchorId="5A5FB617" wp14:editId="24D987B8">
            <wp:simplePos x="0" y="0"/>
            <wp:positionH relativeFrom="column">
              <wp:posOffset>579120</wp:posOffset>
            </wp:positionH>
            <wp:positionV relativeFrom="paragraph">
              <wp:posOffset>527685</wp:posOffset>
            </wp:positionV>
            <wp:extent cx="3937635" cy="2496820"/>
            <wp:effectExtent l="19050" t="19050" r="24765" b="1778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aleReproductiveSystem_NewLabels.tif"/>
                    <pic:cNvPicPr/>
                  </pic:nvPicPr>
                  <pic:blipFill>
                    <a:blip r:embed="rId19">
                      <a:extLst>
                        <a:ext uri="{28A0092B-C50C-407E-A947-70E740481C1C}">
                          <a14:useLocalDpi xmlns:a14="http://schemas.microsoft.com/office/drawing/2010/main" val="0"/>
                        </a:ext>
                      </a:extLst>
                    </a:blip>
                    <a:stretch>
                      <a:fillRect/>
                    </a:stretch>
                  </pic:blipFill>
                  <pic:spPr>
                    <a:xfrm>
                      <a:off x="0" y="0"/>
                      <a:ext cx="3937635" cy="24968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342A4" w:rsidRPr="00DB2A60">
        <w:t xml:space="preserve">Module 2, Session </w:t>
      </w:r>
      <w:r w:rsidR="001C0BCF">
        <w:t xml:space="preserve">1: </w:t>
      </w:r>
      <w:r w:rsidR="005453DD" w:rsidRPr="00DB2A60">
        <w:t xml:space="preserve">Anatomy and Physiology of </w:t>
      </w:r>
      <w:r w:rsidR="00DB2A60" w:rsidRPr="00DB2A60">
        <w:t>H</w:t>
      </w:r>
      <w:r w:rsidR="005453DD" w:rsidRPr="00DB2A60">
        <w:t xml:space="preserve">uman </w:t>
      </w:r>
      <w:r w:rsidR="00DB2A60" w:rsidRPr="00DB2A60">
        <w:t>R</w:t>
      </w:r>
      <w:r w:rsidR="005453DD" w:rsidRPr="00DB2A60">
        <w:t xml:space="preserve">eproductive </w:t>
      </w:r>
      <w:r w:rsidR="00DB2A60" w:rsidRPr="00DB2A60">
        <w:t>O</w:t>
      </w:r>
      <w:r w:rsidR="005453DD" w:rsidRPr="00DB2A60">
        <w:t>rgans</w:t>
      </w:r>
      <w:bookmarkEnd w:id="31"/>
    </w:p>
    <w:p w14:paraId="30193525" w14:textId="77777777" w:rsidR="00347FC8" w:rsidRPr="005453DD" w:rsidRDefault="00347FC8" w:rsidP="00347FC8">
      <w:pPr>
        <w:spacing w:before="61" w:line="239" w:lineRule="auto"/>
        <w:ind w:left="100" w:right="456"/>
        <w:rPr>
          <w:rFonts w:eastAsia="Arial" w:cs="Arial"/>
          <w:sz w:val="20"/>
          <w:szCs w:val="20"/>
        </w:rPr>
      </w:pPr>
    </w:p>
    <w:p w14:paraId="52189951" w14:textId="77777777" w:rsidR="00347FC8" w:rsidRPr="005453DD" w:rsidRDefault="00347FC8" w:rsidP="00392286">
      <w:pPr>
        <w:pStyle w:val="Heading3"/>
      </w:pPr>
      <w:bookmarkStart w:id="32" w:name="_Toc522878994"/>
      <w:r w:rsidRPr="005453DD">
        <w:rPr>
          <w:spacing w:val="1"/>
        </w:rPr>
        <w:t>M</w:t>
      </w:r>
      <w:r w:rsidRPr="005453DD">
        <w:t>ale</w:t>
      </w:r>
      <w:r w:rsidRPr="005453DD">
        <w:rPr>
          <w:spacing w:val="-1"/>
        </w:rPr>
        <w:t xml:space="preserve"> R</w:t>
      </w:r>
      <w:r w:rsidRPr="005453DD">
        <w:t>e</w:t>
      </w:r>
      <w:r w:rsidRPr="005453DD">
        <w:rPr>
          <w:spacing w:val="-1"/>
        </w:rPr>
        <w:t>p</w:t>
      </w:r>
      <w:r w:rsidRPr="005453DD">
        <w:t>rod</w:t>
      </w:r>
      <w:r w:rsidRPr="005453DD">
        <w:rPr>
          <w:spacing w:val="-1"/>
        </w:rPr>
        <w:t>u</w:t>
      </w:r>
      <w:r w:rsidRPr="005453DD">
        <w:t>c</w:t>
      </w:r>
      <w:r w:rsidRPr="005453DD">
        <w:rPr>
          <w:spacing w:val="-2"/>
        </w:rPr>
        <w:t>t</w:t>
      </w:r>
      <w:r w:rsidRPr="005453DD">
        <w:rPr>
          <w:spacing w:val="1"/>
        </w:rPr>
        <w:t>i</w:t>
      </w:r>
      <w:r w:rsidRPr="005453DD">
        <w:t xml:space="preserve">ve </w:t>
      </w:r>
      <w:r w:rsidRPr="005453DD">
        <w:rPr>
          <w:spacing w:val="-1"/>
        </w:rPr>
        <w:t>S</w:t>
      </w:r>
      <w:r w:rsidRPr="005453DD">
        <w:t>y</w:t>
      </w:r>
      <w:r w:rsidRPr="005453DD">
        <w:rPr>
          <w:spacing w:val="-3"/>
        </w:rPr>
        <w:t>s</w:t>
      </w:r>
      <w:r w:rsidRPr="005453DD">
        <w:rPr>
          <w:spacing w:val="1"/>
        </w:rPr>
        <w:t>t</w:t>
      </w:r>
      <w:r w:rsidRPr="005453DD">
        <w:t>em</w:t>
      </w:r>
      <w:bookmarkEnd w:id="32"/>
    </w:p>
    <w:p w14:paraId="14BEA034" w14:textId="77777777" w:rsidR="00347FC8" w:rsidRPr="00ED512F" w:rsidRDefault="00347FC8" w:rsidP="00762436">
      <w:pPr>
        <w:ind w:left="100" w:right="669"/>
        <w:jc w:val="both"/>
        <w:rPr>
          <w:rFonts w:eastAsia="Arial" w:cs="Arial"/>
          <w:szCs w:val="24"/>
        </w:rPr>
      </w:pPr>
      <w:r w:rsidRPr="00ED512F">
        <w:rPr>
          <w:rFonts w:eastAsia="Arial" w:cs="Arial"/>
          <w:i/>
          <w:szCs w:val="24"/>
        </w:rPr>
        <w:t>Penis</w:t>
      </w:r>
      <w:r w:rsidRPr="00ED512F">
        <w:rPr>
          <w:rFonts w:eastAsia="Arial" w:cs="Arial"/>
          <w:szCs w:val="24"/>
        </w:rPr>
        <w:t xml:space="preserve">: The part of man’s body that deposits the man’s sperm into the vagina and </w:t>
      </w:r>
      <w:r w:rsidR="00ED512F">
        <w:rPr>
          <w:rFonts w:eastAsia="Arial" w:cs="Arial"/>
          <w:szCs w:val="24"/>
        </w:rPr>
        <w:t>serves as</w:t>
      </w:r>
      <w:r w:rsidR="00ED512F" w:rsidRPr="00ED512F">
        <w:rPr>
          <w:rFonts w:eastAsia="Arial" w:cs="Arial"/>
          <w:szCs w:val="24"/>
        </w:rPr>
        <w:t xml:space="preserve"> </w:t>
      </w:r>
      <w:r w:rsidRPr="00ED512F">
        <w:rPr>
          <w:rFonts w:eastAsia="Arial" w:cs="Arial"/>
          <w:szCs w:val="24"/>
        </w:rPr>
        <w:t>the organ for urination. The condom is worn over the penis.</w:t>
      </w:r>
    </w:p>
    <w:p w14:paraId="7014B451" w14:textId="77777777" w:rsidR="005F2A64" w:rsidRPr="00ED512F" w:rsidRDefault="005F2A64" w:rsidP="007453F9">
      <w:pPr>
        <w:ind w:left="100" w:right="-20"/>
        <w:jc w:val="both"/>
        <w:rPr>
          <w:rFonts w:eastAsia="Arial" w:cs="Arial"/>
          <w:i/>
          <w:szCs w:val="24"/>
        </w:rPr>
      </w:pPr>
    </w:p>
    <w:p w14:paraId="655687ED" w14:textId="77777777" w:rsidR="00347FC8" w:rsidRPr="00ED512F" w:rsidRDefault="00347FC8" w:rsidP="007453F9">
      <w:pPr>
        <w:ind w:left="100" w:right="-20"/>
        <w:jc w:val="both"/>
        <w:rPr>
          <w:rFonts w:eastAsia="Arial" w:cs="Arial"/>
          <w:szCs w:val="24"/>
        </w:rPr>
      </w:pPr>
      <w:r w:rsidRPr="00ED512F">
        <w:rPr>
          <w:rFonts w:eastAsia="Arial" w:cs="Arial"/>
          <w:i/>
          <w:szCs w:val="24"/>
        </w:rPr>
        <w:t>Urethra</w:t>
      </w:r>
      <w:r w:rsidRPr="00ED512F">
        <w:rPr>
          <w:rFonts w:eastAsia="Arial" w:cs="Arial"/>
          <w:szCs w:val="24"/>
        </w:rPr>
        <w:t>: This is a single tube approximately 15 cm running from the bladder through the penis and is a</w:t>
      </w:r>
      <w:r w:rsidR="007453F9" w:rsidRPr="00ED512F">
        <w:rPr>
          <w:rFonts w:eastAsia="Arial" w:cs="Arial"/>
          <w:szCs w:val="24"/>
        </w:rPr>
        <w:t xml:space="preserve"> </w:t>
      </w:r>
      <w:r w:rsidRPr="00ED512F">
        <w:rPr>
          <w:rFonts w:eastAsia="Arial" w:cs="Arial"/>
          <w:szCs w:val="24"/>
        </w:rPr>
        <w:t>passage for urine and for seminal fluid.</w:t>
      </w:r>
    </w:p>
    <w:p w14:paraId="43A97CB8" w14:textId="77777777" w:rsidR="007453F9" w:rsidRPr="00ED512F" w:rsidRDefault="007453F9" w:rsidP="00762436">
      <w:pPr>
        <w:ind w:left="100" w:right="-20"/>
        <w:jc w:val="both"/>
        <w:rPr>
          <w:rFonts w:eastAsia="Arial" w:cs="Arial"/>
          <w:i/>
          <w:szCs w:val="24"/>
        </w:rPr>
      </w:pPr>
    </w:p>
    <w:p w14:paraId="58226EB7" w14:textId="77777777" w:rsidR="00347FC8" w:rsidRPr="00ED512F" w:rsidRDefault="00347FC8" w:rsidP="007453F9">
      <w:pPr>
        <w:ind w:left="100" w:right="-20"/>
        <w:jc w:val="both"/>
        <w:rPr>
          <w:rFonts w:eastAsia="Arial" w:cs="Arial"/>
          <w:szCs w:val="24"/>
        </w:rPr>
      </w:pPr>
      <w:r w:rsidRPr="00ED512F">
        <w:rPr>
          <w:rFonts w:eastAsia="Arial" w:cs="Arial"/>
          <w:i/>
          <w:szCs w:val="24"/>
        </w:rPr>
        <w:t>Vas Deferens</w:t>
      </w:r>
      <w:r w:rsidRPr="00ED512F">
        <w:rPr>
          <w:rFonts w:eastAsia="Arial" w:cs="Arial"/>
          <w:szCs w:val="24"/>
        </w:rPr>
        <w:t>: Two tubes that carry sperm from the testicles to the penis. This is the site for vasectomy;</w:t>
      </w:r>
      <w:r w:rsidR="007453F9" w:rsidRPr="00ED512F">
        <w:rPr>
          <w:rFonts w:eastAsia="Arial" w:cs="Arial"/>
          <w:szCs w:val="24"/>
        </w:rPr>
        <w:t xml:space="preserve"> </w:t>
      </w:r>
      <w:r w:rsidRPr="00ED512F">
        <w:rPr>
          <w:rFonts w:eastAsia="Arial" w:cs="Arial"/>
          <w:szCs w:val="24"/>
        </w:rPr>
        <w:t>these tubes are tied and cut so that they can no longer carry the man’s sperm from the testicles to the penis. Vasectomy does not affect sperm production; they continue to be produced by the testis but after maturing, they degenerate and are absorbed into the body.</w:t>
      </w:r>
    </w:p>
    <w:p w14:paraId="3BFE5472" w14:textId="77777777" w:rsidR="007453F9" w:rsidRPr="00ED512F" w:rsidRDefault="007453F9" w:rsidP="00762436">
      <w:pPr>
        <w:ind w:left="100" w:right="201"/>
        <w:jc w:val="both"/>
        <w:rPr>
          <w:rFonts w:eastAsia="Arial" w:cs="Arial"/>
          <w:i/>
          <w:szCs w:val="24"/>
        </w:rPr>
      </w:pPr>
    </w:p>
    <w:p w14:paraId="26FA7DD2" w14:textId="77777777" w:rsidR="00347FC8" w:rsidRPr="00ED512F" w:rsidRDefault="00347FC8" w:rsidP="00762436">
      <w:pPr>
        <w:ind w:left="100" w:right="201"/>
        <w:jc w:val="both"/>
        <w:rPr>
          <w:rFonts w:eastAsia="Arial" w:cs="Arial"/>
          <w:szCs w:val="24"/>
        </w:rPr>
      </w:pPr>
      <w:r w:rsidRPr="00ED512F">
        <w:rPr>
          <w:rFonts w:eastAsia="Arial" w:cs="Arial"/>
          <w:i/>
          <w:szCs w:val="24"/>
        </w:rPr>
        <w:t>Seminal vesicles</w:t>
      </w:r>
      <w:r w:rsidRPr="00ED512F">
        <w:rPr>
          <w:rFonts w:eastAsia="Arial" w:cs="Arial"/>
          <w:szCs w:val="24"/>
        </w:rPr>
        <w:t>: These two accessory glands lie posterior to and at the base of the urinary bladder that secret the liquid portion of the semen, which contributes to the viability of the sperm. Mature sperm are</w:t>
      </w:r>
      <w:r w:rsidR="00762436" w:rsidRPr="00ED512F">
        <w:rPr>
          <w:rFonts w:eastAsia="Arial" w:cs="Arial"/>
          <w:szCs w:val="24"/>
        </w:rPr>
        <w:t xml:space="preserve"> </w:t>
      </w:r>
      <w:r w:rsidRPr="00ED512F">
        <w:rPr>
          <w:rFonts w:eastAsia="Arial" w:cs="Arial"/>
          <w:szCs w:val="24"/>
        </w:rPr>
        <w:t>stored here until they are ejaculated during sexual intercourse or passed out during wet dreams. The</w:t>
      </w:r>
      <w:r w:rsidR="00762436" w:rsidRPr="00ED512F">
        <w:rPr>
          <w:rFonts w:eastAsia="Arial" w:cs="Arial"/>
          <w:szCs w:val="24"/>
        </w:rPr>
        <w:t xml:space="preserve"> </w:t>
      </w:r>
      <w:r w:rsidRPr="00ED512F">
        <w:rPr>
          <w:rFonts w:eastAsia="Arial" w:cs="Arial"/>
          <w:szCs w:val="24"/>
        </w:rPr>
        <w:t>seminal vesicle continues to produce semen even after vasectomy. This information helps to dispel the myth that a man will continue to ejaculate but the ejaculation will have no sperm.</w:t>
      </w:r>
    </w:p>
    <w:p w14:paraId="72B9A40C" w14:textId="77777777" w:rsidR="007453F9" w:rsidRPr="00ED512F" w:rsidRDefault="007453F9" w:rsidP="00762436">
      <w:pPr>
        <w:ind w:left="100" w:right="-20"/>
        <w:jc w:val="both"/>
        <w:rPr>
          <w:rFonts w:eastAsia="Arial" w:cs="Arial"/>
          <w:i/>
          <w:szCs w:val="24"/>
        </w:rPr>
      </w:pPr>
    </w:p>
    <w:p w14:paraId="56D75A7E" w14:textId="77777777" w:rsidR="00347FC8" w:rsidRPr="00ED512F" w:rsidRDefault="00347FC8" w:rsidP="00762436">
      <w:pPr>
        <w:ind w:left="100" w:right="-20"/>
        <w:jc w:val="both"/>
        <w:rPr>
          <w:rFonts w:eastAsia="Arial" w:cs="Arial"/>
          <w:szCs w:val="24"/>
        </w:rPr>
      </w:pPr>
      <w:r w:rsidRPr="00ED512F">
        <w:rPr>
          <w:rFonts w:eastAsia="Arial" w:cs="Arial"/>
          <w:i/>
          <w:szCs w:val="24"/>
        </w:rPr>
        <w:t>Testis</w:t>
      </w:r>
      <w:r w:rsidRPr="00ED512F">
        <w:rPr>
          <w:rFonts w:eastAsia="Arial" w:cs="Arial"/>
          <w:szCs w:val="24"/>
        </w:rPr>
        <w:t>: Two balls inside the scrotum; they produce sperm and sex hormones. They store sperm. The</w:t>
      </w:r>
      <w:r w:rsidR="00762436" w:rsidRPr="00ED512F">
        <w:rPr>
          <w:rFonts w:eastAsia="Arial" w:cs="Arial"/>
          <w:szCs w:val="24"/>
        </w:rPr>
        <w:t xml:space="preserve"> </w:t>
      </w:r>
      <w:r w:rsidRPr="00ED512F">
        <w:rPr>
          <w:rFonts w:eastAsia="Arial" w:cs="Arial"/>
          <w:szCs w:val="24"/>
        </w:rPr>
        <w:t xml:space="preserve">mature sperm can live to about 3-5 days in a woman’s </w:t>
      </w:r>
      <w:r w:rsidRPr="00ED512F">
        <w:rPr>
          <w:rFonts w:eastAsia="Arial" w:cs="Arial"/>
          <w:szCs w:val="24"/>
        </w:rPr>
        <w:lastRenderedPageBreak/>
        <w:t>genitals after ejaculation.</w:t>
      </w:r>
      <w:r w:rsidR="004B2534" w:rsidRPr="00ED512F">
        <w:rPr>
          <w:rFonts w:eastAsia="Arial" w:cs="Arial"/>
          <w:szCs w:val="24"/>
        </w:rPr>
        <w:t xml:space="preserve"> The average male will produce roughly 500 billion sperm cells over a lifetime and shed at least one billion of them per month. </w:t>
      </w:r>
      <w:r w:rsidR="004B2534" w:rsidRPr="00ED512F">
        <w:rPr>
          <w:rFonts w:cs="Arial"/>
          <w:szCs w:val="24"/>
        </w:rPr>
        <w:t>Hundreds of millions of sperm can be released during each ejaculation.</w:t>
      </w:r>
    </w:p>
    <w:p w14:paraId="1EB7709D" w14:textId="77777777" w:rsidR="007453F9" w:rsidRPr="00ED512F" w:rsidRDefault="007453F9" w:rsidP="00762436">
      <w:pPr>
        <w:ind w:left="100" w:right="-20"/>
        <w:jc w:val="both"/>
        <w:rPr>
          <w:rFonts w:eastAsia="Arial" w:cs="Arial"/>
          <w:i/>
          <w:szCs w:val="24"/>
        </w:rPr>
      </w:pPr>
    </w:p>
    <w:p w14:paraId="7E67EC88" w14:textId="77777777" w:rsidR="00347FC8" w:rsidRPr="00ED512F" w:rsidRDefault="00347FC8" w:rsidP="00762436">
      <w:pPr>
        <w:ind w:left="100" w:right="-20"/>
        <w:jc w:val="both"/>
        <w:rPr>
          <w:rFonts w:eastAsia="Arial" w:cs="Arial"/>
          <w:szCs w:val="24"/>
        </w:rPr>
      </w:pPr>
      <w:r w:rsidRPr="00ED512F">
        <w:rPr>
          <w:rFonts w:eastAsia="Arial" w:cs="Arial"/>
          <w:i/>
          <w:szCs w:val="24"/>
        </w:rPr>
        <w:t>Epididymis</w:t>
      </w:r>
      <w:r w:rsidRPr="00ED512F">
        <w:rPr>
          <w:rFonts w:eastAsia="Arial" w:cs="Arial"/>
          <w:szCs w:val="24"/>
        </w:rPr>
        <w:t xml:space="preserve">: These are two comma-shaped coiled tubes about 5-6 meters </w:t>
      </w:r>
      <w:r w:rsidR="003C426D">
        <w:rPr>
          <w:rFonts w:eastAsia="Arial" w:cs="Arial"/>
          <w:szCs w:val="24"/>
        </w:rPr>
        <w:t>(</w:t>
      </w:r>
      <w:r w:rsidR="003C426D" w:rsidRPr="00ED512F">
        <w:rPr>
          <w:rFonts w:eastAsia="Arial" w:cs="Arial"/>
          <w:szCs w:val="24"/>
        </w:rPr>
        <w:t>20</w:t>
      </w:r>
      <w:r w:rsidR="003C426D">
        <w:rPr>
          <w:rFonts w:eastAsia="Arial" w:cs="Arial"/>
          <w:szCs w:val="24"/>
        </w:rPr>
        <w:t> </w:t>
      </w:r>
      <w:r w:rsidRPr="00ED512F">
        <w:rPr>
          <w:rFonts w:eastAsia="Arial" w:cs="Arial"/>
          <w:szCs w:val="24"/>
        </w:rPr>
        <w:t>feet</w:t>
      </w:r>
      <w:r w:rsidR="003C426D">
        <w:rPr>
          <w:rFonts w:eastAsia="Arial" w:cs="Arial"/>
          <w:szCs w:val="24"/>
        </w:rPr>
        <w:t>)</w:t>
      </w:r>
      <w:r w:rsidRPr="00ED512F">
        <w:rPr>
          <w:rFonts w:eastAsia="Arial" w:cs="Arial"/>
          <w:szCs w:val="24"/>
        </w:rPr>
        <w:t xml:space="preserve"> long coiled on top of</w:t>
      </w:r>
      <w:r w:rsidR="00762436" w:rsidRPr="00ED512F">
        <w:rPr>
          <w:rFonts w:eastAsia="Arial" w:cs="Arial"/>
          <w:szCs w:val="24"/>
        </w:rPr>
        <w:t xml:space="preserve"> </w:t>
      </w:r>
      <w:r w:rsidRPr="00ED512F">
        <w:rPr>
          <w:rFonts w:eastAsia="Arial" w:cs="Arial"/>
          <w:szCs w:val="24"/>
        </w:rPr>
        <w:t>each of the testis. It stores sperm (for about 10 days) until they mature. But after 4 weeks, if sperm are not passed to the vas deferens, they are absorbed into the body.</w:t>
      </w:r>
    </w:p>
    <w:p w14:paraId="73EA11C4" w14:textId="77777777" w:rsidR="007453F9" w:rsidRPr="00ED512F" w:rsidRDefault="007453F9" w:rsidP="00762436">
      <w:pPr>
        <w:ind w:left="100" w:right="-20"/>
        <w:jc w:val="both"/>
        <w:rPr>
          <w:rFonts w:eastAsia="Arial" w:cs="Arial"/>
          <w:i/>
          <w:szCs w:val="24"/>
        </w:rPr>
      </w:pPr>
    </w:p>
    <w:p w14:paraId="75B88FD9" w14:textId="77777777" w:rsidR="00347FC8" w:rsidRPr="00ED512F" w:rsidRDefault="00347FC8" w:rsidP="00762436">
      <w:pPr>
        <w:ind w:left="100" w:right="-20"/>
        <w:jc w:val="both"/>
        <w:rPr>
          <w:rFonts w:eastAsia="Arial" w:cs="Arial"/>
          <w:szCs w:val="24"/>
        </w:rPr>
      </w:pPr>
      <w:r w:rsidRPr="00ED512F">
        <w:rPr>
          <w:rFonts w:eastAsia="Arial" w:cs="Arial"/>
          <w:i/>
          <w:szCs w:val="24"/>
        </w:rPr>
        <w:t>Prostate gland</w:t>
      </w:r>
      <w:r w:rsidRPr="00ED512F">
        <w:rPr>
          <w:rFonts w:eastAsia="Arial" w:cs="Arial"/>
          <w:szCs w:val="24"/>
        </w:rPr>
        <w:t>: One of the accessory glands that secretes a fluid that helps sperm move and neutralizes</w:t>
      </w:r>
      <w:r w:rsidR="00762436" w:rsidRPr="00ED512F">
        <w:rPr>
          <w:rFonts w:eastAsia="Arial" w:cs="Arial"/>
          <w:szCs w:val="24"/>
        </w:rPr>
        <w:t xml:space="preserve"> </w:t>
      </w:r>
      <w:r w:rsidRPr="00ED512F">
        <w:rPr>
          <w:rFonts w:eastAsia="Arial" w:cs="Arial"/>
          <w:szCs w:val="24"/>
        </w:rPr>
        <w:t>the acidity in the penile urethra and the vagina. Cowper’s glands are two accessory glands about the size</w:t>
      </w:r>
      <w:r w:rsidR="00762436" w:rsidRPr="00ED512F">
        <w:rPr>
          <w:rFonts w:eastAsia="Arial" w:cs="Arial"/>
          <w:szCs w:val="24"/>
        </w:rPr>
        <w:t xml:space="preserve"> </w:t>
      </w:r>
      <w:r w:rsidRPr="00ED512F">
        <w:rPr>
          <w:rFonts w:eastAsia="Arial" w:cs="Arial"/>
          <w:szCs w:val="24"/>
        </w:rPr>
        <w:t>of peas, lying beneath the prostate; they produce semen and an alkaline secretion, which protects sperm</w:t>
      </w:r>
      <w:r w:rsidR="00762436" w:rsidRPr="00ED512F">
        <w:rPr>
          <w:rFonts w:eastAsia="Arial" w:cs="Arial"/>
          <w:szCs w:val="24"/>
        </w:rPr>
        <w:t xml:space="preserve"> </w:t>
      </w:r>
      <w:r w:rsidRPr="00ED512F">
        <w:rPr>
          <w:rFonts w:eastAsia="Arial" w:cs="Arial"/>
          <w:szCs w:val="24"/>
        </w:rPr>
        <w:t>against the acid secretions of the male urethra and vagina. After removal of the prostate gland, the</w:t>
      </w:r>
      <w:r w:rsidR="00762436" w:rsidRPr="00ED512F">
        <w:rPr>
          <w:rFonts w:eastAsia="Arial" w:cs="Arial"/>
          <w:szCs w:val="24"/>
        </w:rPr>
        <w:t xml:space="preserve"> </w:t>
      </w:r>
      <w:r w:rsidRPr="00ED512F">
        <w:rPr>
          <w:rFonts w:eastAsia="Arial" w:cs="Arial"/>
          <w:szCs w:val="24"/>
        </w:rPr>
        <w:t>Cowper’s glands continue to secrete alkaline.</w:t>
      </w:r>
    </w:p>
    <w:p w14:paraId="44737D94" w14:textId="77777777" w:rsidR="007453F9" w:rsidRPr="00ED512F" w:rsidRDefault="007453F9" w:rsidP="00762436">
      <w:pPr>
        <w:spacing w:before="1"/>
        <w:ind w:left="100" w:right="101"/>
        <w:jc w:val="both"/>
        <w:rPr>
          <w:rFonts w:eastAsia="Arial" w:cs="Arial"/>
          <w:i/>
          <w:szCs w:val="24"/>
        </w:rPr>
      </w:pPr>
    </w:p>
    <w:p w14:paraId="1DA57973" w14:textId="77777777" w:rsidR="00347FC8" w:rsidRDefault="00347FC8" w:rsidP="00762436">
      <w:pPr>
        <w:spacing w:before="1"/>
        <w:ind w:left="100" w:right="101"/>
        <w:jc w:val="both"/>
        <w:rPr>
          <w:rFonts w:eastAsia="Arial" w:cs="Arial"/>
          <w:szCs w:val="24"/>
        </w:rPr>
      </w:pPr>
      <w:r w:rsidRPr="00ED512F">
        <w:rPr>
          <w:rFonts w:eastAsia="Arial" w:cs="Arial"/>
          <w:i/>
          <w:szCs w:val="24"/>
        </w:rPr>
        <w:t>Scrotum</w:t>
      </w:r>
      <w:r w:rsidRPr="00ED512F">
        <w:rPr>
          <w:rFonts w:eastAsia="Arial" w:cs="Arial"/>
          <w:szCs w:val="24"/>
        </w:rPr>
        <w:t>: It is a sac that contains and protects the testes. It regulates the temperature of the testes, which is critical for normal function of the testes.</w:t>
      </w:r>
    </w:p>
    <w:p w14:paraId="7030ECB8" w14:textId="77777777" w:rsidR="00392286" w:rsidRDefault="00392286" w:rsidP="00392286">
      <w:pPr>
        <w:pStyle w:val="Heading3"/>
        <w:rPr>
          <w:spacing w:val="1"/>
        </w:rPr>
      </w:pPr>
    </w:p>
    <w:p w14:paraId="1FF634AC" w14:textId="77777777" w:rsidR="00392286" w:rsidRPr="00392286" w:rsidRDefault="00392286" w:rsidP="00392286">
      <w:pPr>
        <w:pStyle w:val="Heading3"/>
      </w:pPr>
      <w:bookmarkStart w:id="33" w:name="_Toc522878995"/>
      <w:r w:rsidRPr="00392286">
        <w:t>Female Reproductive System</w:t>
      </w:r>
      <w:bookmarkEnd w:id="33"/>
    </w:p>
    <w:p w14:paraId="434F7EA1" w14:textId="77777777" w:rsidR="009E6E15" w:rsidRPr="005453DD" w:rsidRDefault="009E6E15" w:rsidP="009E6E15">
      <w:pPr>
        <w:rPr>
          <w:szCs w:val="24"/>
        </w:rPr>
      </w:pPr>
      <w:r w:rsidRPr="005453DD">
        <w:rPr>
          <w:rFonts w:cs="Arial"/>
          <w:noProof/>
          <w:color w:val="0000FF"/>
          <w:szCs w:val="24"/>
        </w:rPr>
        <w:drawing>
          <wp:inline distT="0" distB="0" distL="0" distR="0" wp14:anchorId="48385EE2" wp14:editId="359CD10E">
            <wp:extent cx="2328545" cy="1880994"/>
            <wp:effectExtent l="0" t="0" r="0" b="5080"/>
            <wp:docPr id="272" name="Picture 272" descr="https://encrypted-tbn2.gstatic.com/images?q=tbn:ANd9GcTuwiOKoKJ7R0-RWoS5iPOp_uCLi7nUazOOEqfOmN6TCF4ydv8mvQ">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ncrypted-tbn2.gstatic.com/images?q=tbn:ANd9GcTuwiOKoKJ7R0-RWoS5iPOp_uCLi7nUazOOEqfOmN6TCF4ydv8mvQ">
                      <a:hlinkClick r:id="rId20"/>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2930"/>
                    <a:stretch/>
                  </pic:blipFill>
                  <pic:spPr bwMode="auto">
                    <a:xfrm>
                      <a:off x="0" y="0"/>
                      <a:ext cx="2344143" cy="1893594"/>
                    </a:xfrm>
                    <a:prstGeom prst="rect">
                      <a:avLst/>
                    </a:prstGeom>
                    <a:noFill/>
                    <a:ln>
                      <a:noFill/>
                    </a:ln>
                    <a:extLst>
                      <a:ext uri="{53640926-AAD7-44D8-BBD7-CCE9431645EC}">
                        <a14:shadowObscured xmlns:a14="http://schemas.microsoft.com/office/drawing/2010/main"/>
                      </a:ext>
                    </a:extLst>
                  </pic:spPr>
                </pic:pic>
              </a:graphicData>
            </a:graphic>
          </wp:inline>
        </w:drawing>
      </w:r>
      <w:r w:rsidRPr="005453DD">
        <w:rPr>
          <w:szCs w:val="24"/>
        </w:rPr>
        <w:t xml:space="preserve"> </w:t>
      </w:r>
      <w:r w:rsidRPr="005453DD">
        <w:rPr>
          <w:rFonts w:cs="Arial"/>
          <w:noProof/>
          <w:color w:val="0000FF"/>
          <w:szCs w:val="24"/>
        </w:rPr>
        <w:t xml:space="preserve">       </w:t>
      </w:r>
      <w:r w:rsidRPr="005453DD">
        <w:rPr>
          <w:rFonts w:cs="Arial"/>
          <w:noProof/>
          <w:color w:val="0000FF"/>
          <w:szCs w:val="24"/>
        </w:rPr>
        <w:drawing>
          <wp:inline distT="0" distB="0" distL="0" distR="0" wp14:anchorId="5C0CCE77" wp14:editId="725996E6">
            <wp:extent cx="3035807" cy="1979875"/>
            <wp:effectExtent l="0" t="0" r="0" b="1905"/>
            <wp:docPr id="271" name="Picture 271" descr="https://encrypted-tbn1.gstatic.com/images?q=tbn:ANd9GcSYhJ6-KXYkNBJPmQ6o1WhSF5HsTsnFlpaagep9jIJUz07wv6fw0A">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1.gstatic.com/images?q=tbn:ANd9GcSYhJ6-KXYkNBJPmQ6o1WhSF5HsTsnFlpaagep9jIJUz07wv6fw0A">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0131" cy="1989217"/>
                    </a:xfrm>
                    <a:prstGeom prst="rect">
                      <a:avLst/>
                    </a:prstGeom>
                    <a:noFill/>
                    <a:ln>
                      <a:noFill/>
                    </a:ln>
                  </pic:spPr>
                </pic:pic>
              </a:graphicData>
            </a:graphic>
          </wp:inline>
        </w:drawing>
      </w:r>
    </w:p>
    <w:p w14:paraId="5BB9BFA7" w14:textId="77777777" w:rsidR="00E53C1E" w:rsidRPr="005453DD" w:rsidRDefault="00E53C1E" w:rsidP="00762436">
      <w:pPr>
        <w:spacing w:before="58"/>
        <w:ind w:left="100" w:right="193"/>
        <w:jc w:val="both"/>
        <w:rPr>
          <w:rFonts w:eastAsia="Arial" w:cs="Arial"/>
          <w:spacing w:val="-1"/>
          <w:szCs w:val="24"/>
        </w:rPr>
      </w:pPr>
    </w:p>
    <w:p w14:paraId="7FFA4959" w14:textId="77777777" w:rsidR="00347FC8" w:rsidRPr="00ED512F" w:rsidRDefault="00347FC8" w:rsidP="00762436">
      <w:pPr>
        <w:spacing w:before="58"/>
        <w:ind w:left="100" w:right="193"/>
        <w:jc w:val="both"/>
        <w:rPr>
          <w:rFonts w:eastAsia="Arial" w:cs="Arial"/>
          <w:szCs w:val="24"/>
        </w:rPr>
      </w:pPr>
      <w:r w:rsidRPr="00ED512F">
        <w:rPr>
          <w:rFonts w:eastAsia="Arial" w:cs="Arial"/>
          <w:i/>
          <w:szCs w:val="24"/>
        </w:rPr>
        <w:t>Vagina</w:t>
      </w:r>
      <w:r w:rsidRPr="00ED512F">
        <w:rPr>
          <w:rFonts w:eastAsia="Arial" w:cs="Arial"/>
          <w:szCs w:val="24"/>
        </w:rPr>
        <w:t>: This is the passage from outside the female body to the uterus. It is outlet for menstrual flow, entry for the penis during sexual intercourse, and passage for a baby at birth. This is where the female condom is applied and can be found here if it slips off during intercourse. Threads for the IUD can be felt in the vagina.</w:t>
      </w:r>
    </w:p>
    <w:p w14:paraId="3FDCD9D0" w14:textId="77777777" w:rsidR="007453F9" w:rsidRPr="00ED512F" w:rsidRDefault="007453F9" w:rsidP="00762436">
      <w:pPr>
        <w:ind w:left="100" w:right="-20"/>
        <w:jc w:val="both"/>
        <w:rPr>
          <w:rFonts w:eastAsia="Arial" w:cs="Arial"/>
          <w:i/>
          <w:szCs w:val="24"/>
        </w:rPr>
      </w:pPr>
    </w:p>
    <w:p w14:paraId="169CCB6B" w14:textId="77777777" w:rsidR="00514E15" w:rsidRPr="00ED512F" w:rsidRDefault="00347FC8" w:rsidP="007453F9">
      <w:pPr>
        <w:ind w:left="100" w:right="-20"/>
        <w:jc w:val="both"/>
        <w:rPr>
          <w:rFonts w:eastAsia="Arial" w:cs="Arial"/>
          <w:szCs w:val="24"/>
        </w:rPr>
      </w:pPr>
      <w:r w:rsidRPr="00ED512F">
        <w:rPr>
          <w:rFonts w:eastAsia="Arial" w:cs="Arial"/>
          <w:i/>
          <w:szCs w:val="24"/>
        </w:rPr>
        <w:t>Cervix</w:t>
      </w:r>
      <w:r w:rsidRPr="00ED512F">
        <w:rPr>
          <w:rFonts w:eastAsia="Arial" w:cs="Arial"/>
          <w:szCs w:val="24"/>
        </w:rPr>
        <w:t>: This is the mouth of the uterus (womb). It allows menstrual blood to come out from the uterus and</w:t>
      </w:r>
      <w:r w:rsidR="007453F9" w:rsidRPr="00ED512F">
        <w:rPr>
          <w:rFonts w:eastAsia="Arial" w:cs="Arial"/>
          <w:szCs w:val="24"/>
        </w:rPr>
        <w:t xml:space="preserve"> </w:t>
      </w:r>
      <w:r w:rsidRPr="00ED512F">
        <w:rPr>
          <w:rFonts w:eastAsia="Arial" w:cs="Arial"/>
          <w:szCs w:val="24"/>
        </w:rPr>
        <w:t xml:space="preserve">sperm to enter the uterus from the vagina. It dilates and permits the birth of a baby from the uterus. </w:t>
      </w:r>
    </w:p>
    <w:p w14:paraId="18348CF5" w14:textId="77777777" w:rsidR="00514E15" w:rsidRPr="00ED512F" w:rsidRDefault="00514E15" w:rsidP="007453F9">
      <w:pPr>
        <w:ind w:left="100" w:right="-20"/>
        <w:jc w:val="both"/>
        <w:rPr>
          <w:rFonts w:eastAsia="Arial" w:cs="Arial"/>
          <w:i/>
          <w:szCs w:val="24"/>
        </w:rPr>
      </w:pPr>
    </w:p>
    <w:p w14:paraId="3310589D" w14:textId="77777777" w:rsidR="00347FC8" w:rsidRPr="00ED512F" w:rsidRDefault="00347FC8" w:rsidP="007453F9">
      <w:pPr>
        <w:ind w:left="100" w:right="-20"/>
        <w:jc w:val="both"/>
        <w:rPr>
          <w:rFonts w:eastAsia="Arial" w:cs="Arial"/>
          <w:szCs w:val="24"/>
        </w:rPr>
      </w:pPr>
      <w:r w:rsidRPr="00ED512F">
        <w:rPr>
          <w:rFonts w:eastAsia="Arial" w:cs="Arial"/>
          <w:i/>
          <w:szCs w:val="24"/>
        </w:rPr>
        <w:t>Uterus</w:t>
      </w:r>
      <w:r w:rsidRPr="00ED512F">
        <w:rPr>
          <w:rFonts w:eastAsia="Arial" w:cs="Arial"/>
          <w:szCs w:val="24"/>
        </w:rPr>
        <w:t xml:space="preserve">: A muscular, pear-shaped organ where the baby grows and is </w:t>
      </w:r>
      <w:r w:rsidRPr="00ED512F">
        <w:rPr>
          <w:rFonts w:eastAsia="Arial" w:cs="Arial"/>
          <w:szCs w:val="24"/>
        </w:rPr>
        <w:lastRenderedPageBreak/>
        <w:t>nourished until ready to be born. Every month, the womb prepares itself for a baby by making a thick lining. If there is no baby, the womb throws away the lining, that is, monthly bleeding comes from here. The baby grows in the womb during pregnancy.</w:t>
      </w:r>
    </w:p>
    <w:p w14:paraId="15244F10" w14:textId="77777777" w:rsidR="007453F9" w:rsidRPr="00ED512F" w:rsidRDefault="007453F9" w:rsidP="00762436">
      <w:pPr>
        <w:ind w:left="100" w:right="-20"/>
        <w:jc w:val="both"/>
        <w:rPr>
          <w:rFonts w:eastAsia="Arial" w:cs="Arial"/>
          <w:i/>
          <w:szCs w:val="24"/>
        </w:rPr>
      </w:pPr>
    </w:p>
    <w:p w14:paraId="2CF9CBFD" w14:textId="77777777" w:rsidR="00347FC8" w:rsidRPr="00ED512F" w:rsidRDefault="00347FC8" w:rsidP="00762436">
      <w:pPr>
        <w:ind w:left="100" w:right="-20"/>
        <w:jc w:val="both"/>
        <w:rPr>
          <w:rFonts w:eastAsia="Arial" w:cs="Arial"/>
          <w:szCs w:val="24"/>
        </w:rPr>
      </w:pPr>
      <w:bookmarkStart w:id="34" w:name="_Hlk504644182"/>
      <w:r w:rsidRPr="00ED512F">
        <w:rPr>
          <w:rFonts w:eastAsia="Arial" w:cs="Arial"/>
          <w:i/>
          <w:szCs w:val="24"/>
        </w:rPr>
        <w:t xml:space="preserve">Fallopian </w:t>
      </w:r>
      <w:bookmarkEnd w:id="34"/>
      <w:r w:rsidRPr="00ED512F">
        <w:rPr>
          <w:rFonts w:eastAsia="Arial" w:cs="Arial"/>
          <w:i/>
          <w:szCs w:val="24"/>
        </w:rPr>
        <w:t>tubes</w:t>
      </w:r>
      <w:r w:rsidRPr="00ED512F">
        <w:rPr>
          <w:rFonts w:eastAsia="Arial" w:cs="Arial"/>
          <w:szCs w:val="24"/>
        </w:rPr>
        <w:t>: Two tubes connecting the ovaries to the womb. One egg travels along the tube from the</w:t>
      </w:r>
      <w:r w:rsidR="007453F9" w:rsidRPr="00ED512F">
        <w:rPr>
          <w:rFonts w:eastAsia="Arial" w:cs="Arial"/>
          <w:szCs w:val="24"/>
        </w:rPr>
        <w:t xml:space="preserve"> </w:t>
      </w:r>
      <w:r w:rsidRPr="00ED512F">
        <w:rPr>
          <w:rFonts w:eastAsia="Arial" w:cs="Arial"/>
          <w:szCs w:val="24"/>
        </w:rPr>
        <w:t>ovary to the womb every month and if it meets the man’s sperm, then they join to start making a baby. In the surgical methods performed on a woman, the Fallopian tubes are tied and cut so that the passage is</w:t>
      </w:r>
      <w:r w:rsidR="007453F9" w:rsidRPr="00ED512F">
        <w:rPr>
          <w:rFonts w:eastAsia="Arial" w:cs="Arial"/>
          <w:szCs w:val="24"/>
        </w:rPr>
        <w:t xml:space="preserve"> </w:t>
      </w:r>
      <w:r w:rsidRPr="00ED512F">
        <w:rPr>
          <w:rFonts w:eastAsia="Arial" w:cs="Arial"/>
          <w:szCs w:val="24"/>
        </w:rPr>
        <w:t>blocked and the woman’s egg and male sperm cannot meet to make a baby.</w:t>
      </w:r>
    </w:p>
    <w:p w14:paraId="06138513" w14:textId="77777777" w:rsidR="007453F9" w:rsidRPr="00ED512F" w:rsidRDefault="007453F9" w:rsidP="00762436">
      <w:pPr>
        <w:ind w:left="100" w:right="-20"/>
        <w:jc w:val="both"/>
        <w:rPr>
          <w:rFonts w:eastAsia="Arial" w:cs="Arial"/>
          <w:i/>
          <w:szCs w:val="24"/>
        </w:rPr>
      </w:pPr>
    </w:p>
    <w:p w14:paraId="35E4ED6A" w14:textId="77777777" w:rsidR="00347FC8" w:rsidRPr="00ED512F" w:rsidRDefault="00347FC8" w:rsidP="007453F9">
      <w:pPr>
        <w:ind w:left="100" w:right="-20"/>
        <w:jc w:val="both"/>
        <w:rPr>
          <w:rFonts w:eastAsia="Arial" w:cs="Arial"/>
          <w:szCs w:val="24"/>
        </w:rPr>
      </w:pPr>
      <w:r w:rsidRPr="00ED512F">
        <w:rPr>
          <w:rFonts w:eastAsia="Arial" w:cs="Arial"/>
          <w:i/>
          <w:szCs w:val="24"/>
        </w:rPr>
        <w:t>Ovaries</w:t>
      </w:r>
      <w:r w:rsidRPr="00ED512F">
        <w:rPr>
          <w:rFonts w:eastAsia="Arial" w:cs="Arial"/>
          <w:szCs w:val="24"/>
        </w:rPr>
        <w:t>: Two sacks on each side of the womb. Contain 300,000–500,000 egg cells at birth. One egg</w:t>
      </w:r>
      <w:r w:rsidR="007453F9" w:rsidRPr="00ED512F">
        <w:rPr>
          <w:rFonts w:eastAsia="Arial" w:cs="Arial"/>
          <w:szCs w:val="24"/>
        </w:rPr>
        <w:t xml:space="preserve"> </w:t>
      </w:r>
      <w:r w:rsidRPr="00ED512F">
        <w:rPr>
          <w:rFonts w:eastAsia="Arial" w:cs="Arial"/>
          <w:szCs w:val="24"/>
        </w:rPr>
        <w:t>(ovum) matures and is released into the Fallopian tube every month. Ovaries secrete female hormones, oestrogen and progesterone, which change a girl into a woman at puberty and continue to secrete female hormones after puberty. When a woman is using a hormonal FP method, the eggs do not mature and are not released from the ovary. Therefore, there is no union of the female egg and the male sperm to make</w:t>
      </w:r>
      <w:r w:rsidR="007453F9" w:rsidRPr="00ED512F">
        <w:rPr>
          <w:rFonts w:eastAsia="Arial" w:cs="Arial"/>
          <w:szCs w:val="24"/>
        </w:rPr>
        <w:t xml:space="preserve"> </w:t>
      </w:r>
      <w:r w:rsidRPr="00ED512F">
        <w:rPr>
          <w:rFonts w:eastAsia="Arial" w:cs="Arial"/>
          <w:szCs w:val="24"/>
        </w:rPr>
        <w:t>a baby.</w:t>
      </w:r>
    </w:p>
    <w:p w14:paraId="2A74C83C" w14:textId="77777777" w:rsidR="00347FC8" w:rsidRPr="00ED512F" w:rsidRDefault="00347FC8" w:rsidP="00347FC8">
      <w:pPr>
        <w:spacing w:before="1"/>
        <w:ind w:left="100" w:right="-20"/>
        <w:rPr>
          <w:rFonts w:eastAsia="Arial" w:cs="Arial"/>
          <w:szCs w:val="24"/>
        </w:rPr>
      </w:pPr>
    </w:p>
    <w:p w14:paraId="5D327FA2" w14:textId="77777777" w:rsidR="001409CD" w:rsidRPr="00ED512F" w:rsidRDefault="001409CD" w:rsidP="00392286">
      <w:pPr>
        <w:pStyle w:val="Heading3"/>
      </w:pPr>
      <w:bookmarkStart w:id="35" w:name="_Hlk504655362"/>
      <w:bookmarkStart w:id="36" w:name="_Toc522878996"/>
      <w:r w:rsidRPr="00ED512F">
        <w:t>Relationships of Male and Female Anatomy to FP and Reproduction</w:t>
      </w:r>
      <w:bookmarkEnd w:id="36"/>
      <w:r w:rsidRPr="00ED512F">
        <w:t xml:space="preserve"> </w:t>
      </w:r>
    </w:p>
    <w:bookmarkEnd w:id="35"/>
    <w:p w14:paraId="755761E2" w14:textId="77777777" w:rsidR="001E18FB" w:rsidRPr="00ED512F" w:rsidRDefault="003419A5" w:rsidP="003002EA">
      <w:pPr>
        <w:spacing w:line="276" w:lineRule="auto"/>
        <w:ind w:left="360"/>
        <w:jc w:val="both"/>
        <w:rPr>
          <w:b/>
          <w:i/>
          <w:szCs w:val="24"/>
        </w:rPr>
      </w:pPr>
      <w:r>
        <w:rPr>
          <w:rFonts w:cs="Arial"/>
          <w:szCs w:val="24"/>
          <w:lang w:val="en-GB"/>
        </w:rPr>
        <w:t>C</w:t>
      </w:r>
      <w:r w:rsidR="003C426D">
        <w:rPr>
          <w:rFonts w:cs="Arial"/>
          <w:szCs w:val="24"/>
          <w:lang w:val="en-GB"/>
        </w:rPr>
        <w:t xml:space="preserve">lients </w:t>
      </w:r>
      <w:r>
        <w:rPr>
          <w:rFonts w:cs="Arial"/>
          <w:szCs w:val="24"/>
          <w:lang w:val="en-GB"/>
        </w:rPr>
        <w:t xml:space="preserve">may be interested in </w:t>
      </w:r>
      <w:r w:rsidR="003C426D">
        <w:rPr>
          <w:rFonts w:cs="Arial"/>
          <w:szCs w:val="24"/>
          <w:lang w:val="en-GB"/>
        </w:rPr>
        <w:t>how f</w:t>
      </w:r>
      <w:r w:rsidR="001E18FB" w:rsidRPr="00ED512F">
        <w:rPr>
          <w:rFonts w:cs="Arial"/>
          <w:szCs w:val="24"/>
          <w:lang w:val="en-GB"/>
        </w:rPr>
        <w:t xml:space="preserve">amily planning methods prevent pregnancy. </w:t>
      </w:r>
      <w:r w:rsidR="00B83250">
        <w:rPr>
          <w:rFonts w:cs="Arial"/>
          <w:szCs w:val="24"/>
          <w:lang w:val="en-GB"/>
        </w:rPr>
        <w:t>FP</w:t>
      </w:r>
      <w:r w:rsidR="00ED512F" w:rsidRPr="00ED512F">
        <w:rPr>
          <w:rFonts w:cs="Arial"/>
          <w:szCs w:val="24"/>
          <w:lang w:val="en-GB"/>
        </w:rPr>
        <w:t xml:space="preserve"> methods work in different parts of the male and female anatomy </w:t>
      </w:r>
      <w:r w:rsidR="00B83250">
        <w:rPr>
          <w:rFonts w:cs="Arial"/>
          <w:szCs w:val="24"/>
          <w:lang w:val="en-GB"/>
        </w:rPr>
        <w:t>to</w:t>
      </w:r>
      <w:r w:rsidR="00B83250" w:rsidRPr="00ED512F">
        <w:rPr>
          <w:rFonts w:cs="Arial"/>
          <w:szCs w:val="24"/>
          <w:lang w:val="en-GB"/>
        </w:rPr>
        <w:t xml:space="preserve"> keep </w:t>
      </w:r>
      <w:r w:rsidR="00B83250">
        <w:rPr>
          <w:rFonts w:cs="Arial"/>
          <w:szCs w:val="24"/>
          <w:lang w:val="en-GB"/>
        </w:rPr>
        <w:t xml:space="preserve">the </w:t>
      </w:r>
      <w:r w:rsidR="00B83250" w:rsidRPr="00ED512F">
        <w:rPr>
          <w:rFonts w:cs="Arial"/>
          <w:szCs w:val="24"/>
          <w:lang w:val="en-GB"/>
        </w:rPr>
        <w:t xml:space="preserve">sperm from meeting the egg </w:t>
      </w:r>
      <w:r w:rsidR="00ED512F" w:rsidRPr="00ED512F">
        <w:rPr>
          <w:rFonts w:cs="Arial"/>
          <w:szCs w:val="24"/>
          <w:lang w:val="en-GB"/>
        </w:rPr>
        <w:t>as described below:</w:t>
      </w:r>
    </w:p>
    <w:p w14:paraId="34531ADB" w14:textId="77777777" w:rsidR="001409CD" w:rsidRPr="00ED512F" w:rsidRDefault="001409CD" w:rsidP="003002EA">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Vasectomy</w:t>
      </w:r>
      <w:r w:rsidRPr="00ED512F">
        <w:rPr>
          <w:rFonts w:cs="Arial"/>
          <w:szCs w:val="24"/>
          <w:lang w:val="en-GB"/>
        </w:rPr>
        <w:t xml:space="preserve"> closes off the vas deferens to keep sperm out of semen</w:t>
      </w:r>
      <w:r w:rsidR="00ED512F" w:rsidRPr="00ED512F">
        <w:rPr>
          <w:rFonts w:cs="Arial"/>
          <w:szCs w:val="24"/>
          <w:lang w:val="en-GB"/>
        </w:rPr>
        <w:t>.</w:t>
      </w:r>
      <w:r w:rsidRPr="00ED512F">
        <w:rPr>
          <w:rFonts w:cs="Arial"/>
          <w:szCs w:val="24"/>
          <w:lang w:val="en-GB"/>
        </w:rPr>
        <w:t xml:space="preserve"> </w:t>
      </w:r>
    </w:p>
    <w:p w14:paraId="733A11DB" w14:textId="77777777" w:rsidR="001409CD" w:rsidRPr="00ED512F" w:rsidRDefault="001409CD" w:rsidP="003002EA">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Female sterilization</w:t>
      </w:r>
      <w:r w:rsidRPr="00ED512F">
        <w:rPr>
          <w:rFonts w:cs="Arial"/>
          <w:szCs w:val="24"/>
          <w:lang w:val="en-GB"/>
        </w:rPr>
        <w:t xml:space="preserve"> blocks or cuts the Fallopian tubes to prevent eggs/sperm from meeting.</w:t>
      </w:r>
    </w:p>
    <w:p w14:paraId="15CBF7A5" w14:textId="77777777" w:rsidR="001409CD" w:rsidRPr="00ED512F" w:rsidRDefault="001409CD" w:rsidP="00926F88">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Copper IUD</w:t>
      </w:r>
      <w:r w:rsidRPr="00ED512F">
        <w:rPr>
          <w:rFonts w:cs="Arial"/>
          <w:szCs w:val="24"/>
          <w:lang w:val="en-GB"/>
        </w:rPr>
        <w:t xml:space="preserve"> inserted in the uterus creates a chemical change that damages sperm and egg before they can meet.</w:t>
      </w:r>
    </w:p>
    <w:p w14:paraId="4CE83CCC" w14:textId="77777777" w:rsidR="001409CD" w:rsidRPr="00ED512F" w:rsidRDefault="001409CD" w:rsidP="00926F88">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Male condoms</w:t>
      </w:r>
      <w:r w:rsidRPr="00ED512F">
        <w:rPr>
          <w:rFonts w:cs="Arial"/>
          <w:szCs w:val="24"/>
          <w:lang w:val="en-GB"/>
        </w:rPr>
        <w:t xml:space="preserve"> are worn over the penis to prevent sperm from entering the vagina.</w:t>
      </w:r>
    </w:p>
    <w:p w14:paraId="04713F5F" w14:textId="77777777" w:rsidR="001409CD" w:rsidRPr="00ED512F" w:rsidRDefault="001409CD" w:rsidP="00926F88">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Female condoms</w:t>
      </w:r>
      <w:r w:rsidRPr="00ED512F">
        <w:rPr>
          <w:rFonts w:cs="Arial"/>
          <w:szCs w:val="24"/>
          <w:lang w:val="en-GB"/>
        </w:rPr>
        <w:t xml:space="preserve"> inserted in the vagina collect semen from the penis so that it doesn’t enter the vagina.</w:t>
      </w:r>
    </w:p>
    <w:p w14:paraId="0798CA26" w14:textId="77777777" w:rsidR="001409CD" w:rsidRPr="00ED512F" w:rsidRDefault="001409CD" w:rsidP="00926F88">
      <w:pPr>
        <w:widowControl/>
        <w:numPr>
          <w:ilvl w:val="0"/>
          <w:numId w:val="37"/>
        </w:numPr>
        <w:tabs>
          <w:tab w:val="clear" w:pos="360"/>
          <w:tab w:val="num" w:pos="720"/>
        </w:tabs>
        <w:spacing w:before="120" w:line="276" w:lineRule="auto"/>
        <w:ind w:left="720"/>
        <w:jc w:val="both"/>
        <w:rPr>
          <w:rFonts w:cs="Arial"/>
          <w:szCs w:val="24"/>
          <w:lang w:val="en-GB"/>
        </w:rPr>
      </w:pPr>
      <w:r w:rsidRPr="00ED512F">
        <w:rPr>
          <w:rFonts w:cs="Arial"/>
          <w:i/>
          <w:szCs w:val="24"/>
          <w:lang w:val="en-GB"/>
        </w:rPr>
        <w:t>Hormonal methods</w:t>
      </w:r>
      <w:r w:rsidRPr="00ED512F">
        <w:rPr>
          <w:rFonts w:cs="Arial"/>
          <w:szCs w:val="24"/>
          <w:lang w:val="en-GB"/>
        </w:rPr>
        <w:t xml:space="preserve"> prevent release of eggs from the ovaries and/or thicken the cervical mucus to prevent sperm from passing.</w:t>
      </w:r>
    </w:p>
    <w:p w14:paraId="0B8FD4D9" w14:textId="77777777" w:rsidR="005453DD" w:rsidRDefault="005453DD" w:rsidP="00347FC8">
      <w:pPr>
        <w:spacing w:before="1"/>
        <w:ind w:left="100" w:right="-20"/>
        <w:rPr>
          <w:rFonts w:eastAsia="Arial" w:cs="Arial"/>
          <w:szCs w:val="24"/>
        </w:rPr>
      </w:pPr>
    </w:p>
    <w:p w14:paraId="27E52F6C" w14:textId="77777777" w:rsidR="00A17949" w:rsidRDefault="00A17949" w:rsidP="00347FC8">
      <w:pPr>
        <w:spacing w:before="1"/>
        <w:ind w:left="100" w:right="-20"/>
        <w:rPr>
          <w:rFonts w:eastAsia="Arial" w:cs="Arial"/>
          <w:szCs w:val="24"/>
        </w:rPr>
      </w:pPr>
    </w:p>
    <w:p w14:paraId="1E590A9E" w14:textId="77777777" w:rsidR="00A17949" w:rsidRDefault="00A17949" w:rsidP="00347FC8">
      <w:pPr>
        <w:spacing w:before="1"/>
        <w:ind w:left="100" w:right="-20"/>
        <w:rPr>
          <w:rFonts w:eastAsia="Arial" w:cs="Arial"/>
          <w:szCs w:val="24"/>
        </w:rPr>
      </w:pPr>
    </w:p>
    <w:p w14:paraId="58F914B5" w14:textId="77777777" w:rsidR="00495157" w:rsidRDefault="00495157">
      <w:pPr>
        <w:widowControl/>
        <w:spacing w:after="160" w:line="259" w:lineRule="auto"/>
        <w:rPr>
          <w:b/>
          <w:bCs/>
          <w:szCs w:val="24"/>
        </w:rPr>
      </w:pPr>
      <w:r>
        <w:br w:type="page"/>
      </w:r>
    </w:p>
    <w:p w14:paraId="669C3E44" w14:textId="109171AE" w:rsidR="0009479D" w:rsidRDefault="00356EE5" w:rsidP="00392286">
      <w:pPr>
        <w:pStyle w:val="Heading3"/>
      </w:pPr>
      <w:bookmarkStart w:id="37" w:name="_Toc522878997"/>
      <w:r>
        <w:lastRenderedPageBreak/>
        <w:t>Activity Sheet—</w:t>
      </w:r>
      <w:r w:rsidR="0009479D">
        <w:t>M</w:t>
      </w:r>
      <w:r w:rsidR="0009479D" w:rsidRPr="001409CD">
        <w:t>ale Reproductive Anatomy</w:t>
      </w:r>
      <w:bookmarkEnd w:id="37"/>
      <w:r w:rsidR="0009479D">
        <w:t xml:space="preserve"> </w:t>
      </w:r>
    </w:p>
    <w:p w14:paraId="130DA0BB" w14:textId="77777777" w:rsidR="0009479D" w:rsidRPr="0009479D" w:rsidRDefault="0009479D">
      <w:pPr>
        <w:widowControl/>
        <w:spacing w:after="160" w:line="259" w:lineRule="auto"/>
        <w:rPr>
          <w:bCs/>
          <w:i/>
        </w:rPr>
      </w:pPr>
      <w:r w:rsidRPr="0009479D">
        <w:rPr>
          <w:bCs/>
          <w:i/>
          <w:noProof/>
        </w:rPr>
        <mc:AlternateContent>
          <mc:Choice Requires="wps">
            <w:drawing>
              <wp:anchor distT="45720" distB="45720" distL="114300" distR="114300" simplePos="0" relativeHeight="251809792" behindDoc="0" locked="0" layoutInCell="1" allowOverlap="1" wp14:anchorId="71FEF66E" wp14:editId="5D40C3FC">
                <wp:simplePos x="0" y="0"/>
                <wp:positionH relativeFrom="column">
                  <wp:posOffset>-696595</wp:posOffset>
                </wp:positionH>
                <wp:positionV relativeFrom="paragraph">
                  <wp:posOffset>5817235</wp:posOffset>
                </wp:positionV>
                <wp:extent cx="2961005" cy="1404620"/>
                <wp:effectExtent l="3493"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61005" cy="1404620"/>
                        </a:xfrm>
                        <a:prstGeom prst="rect">
                          <a:avLst/>
                        </a:prstGeom>
                        <a:solidFill>
                          <a:srgbClr val="FFFFFF"/>
                        </a:solidFill>
                        <a:ln w="9525">
                          <a:noFill/>
                          <a:miter lim="800000"/>
                          <a:headEnd/>
                          <a:tailEnd/>
                        </a:ln>
                      </wps:spPr>
                      <wps:txbx>
                        <w:txbxContent>
                          <w:p w14:paraId="2AF20299" w14:textId="77777777" w:rsidR="00BF21DF" w:rsidRPr="0009479D" w:rsidRDefault="00BF21DF">
                            <w:pPr>
                              <w:rPr>
                                <w:sz w:val="28"/>
                                <w:szCs w:val="28"/>
                              </w:rPr>
                            </w:pPr>
                            <w:r w:rsidRPr="0009479D">
                              <w:rPr>
                                <w:b/>
                                <w:sz w:val="28"/>
                                <w:szCs w:val="28"/>
                              </w:rPr>
                              <w:t>Male Reproductive Anatomy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71FEF66E" id="_x0000_t202" coordsize="21600,21600" o:spt="202" path="m,l,21600r21600,l21600,xe">
                <v:stroke joinstyle="miter"/>
                <v:path gradientshapeok="t" o:connecttype="rect"/>
              </v:shapetype>
              <v:shape id="Text Box 2" o:spid="_x0000_s1026" type="#_x0000_t202" style="position:absolute;margin-left:-54.85pt;margin-top:458.05pt;width:233.15pt;height:110.6pt;rotation:-90;z-index:251809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" stroked="f">
                <v:textbox style="mso-fit-shape-to-text:t">
                  <w:txbxContent>
                    <w:p w14:paraId="2AF20299" w14:textId="77777777" w:rsidR="00BF21DF" w:rsidRPr="0009479D" w:rsidRDefault="00BF21DF">
                      <w:pPr>
                        <w:rPr>
                          <w:sz w:val="28"/>
                          <w:szCs w:val="28"/>
                        </w:rPr>
                      </w:pPr>
                      <w:r w:rsidRPr="0009479D">
                        <w:rPr>
                          <w:b/>
                          <w:sz w:val="28"/>
                          <w:szCs w:val="28"/>
                        </w:rPr>
                        <w:t>Male Reproductive Anatomy</w:t>
                      </w:r>
                    </w:p>
                  </w:txbxContent>
                </v:textbox>
                <w10:wrap type="square"/>
              </v:shape>
            </w:pict>
          </mc:Fallback>
        </mc:AlternateContent>
      </w:r>
      <w:r w:rsidRPr="0009479D">
        <w:rPr>
          <w:bCs/>
          <w:i/>
          <w:noProof/>
        </w:rPr>
        <w:drawing>
          <wp:anchor distT="0" distB="0" distL="114300" distR="114300" simplePos="0" relativeHeight="251807744" behindDoc="1" locked="0" layoutInCell="1" allowOverlap="1" wp14:anchorId="18AB754A" wp14:editId="04BF4A17">
            <wp:simplePos x="0" y="0"/>
            <wp:positionH relativeFrom="column">
              <wp:posOffset>-1221105</wp:posOffset>
            </wp:positionH>
            <wp:positionV relativeFrom="page">
              <wp:posOffset>3472815</wp:posOffset>
            </wp:positionV>
            <wp:extent cx="8103235" cy="4869815"/>
            <wp:effectExtent l="0" t="2540" r="9525" b="9525"/>
            <wp:wrapTight wrapText="bothSides">
              <wp:wrapPolygon edited="0">
                <wp:start x="21607" y="11"/>
                <wp:lineTo x="25" y="11"/>
                <wp:lineTo x="25" y="21558"/>
                <wp:lineTo x="21607" y="21558"/>
                <wp:lineTo x="21607" y="11"/>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le_internal_anatomy_side.png"/>
                    <pic:cNvPicPr/>
                  </pic:nvPicPr>
                  <pic:blipFill rotWithShape="1">
                    <a:blip r:embed="rId24">
                      <a:extLst>
                        <a:ext uri="{28A0092B-C50C-407E-A947-70E740481C1C}">
                          <a14:useLocalDpi xmlns:a14="http://schemas.microsoft.com/office/drawing/2010/main" val="0"/>
                        </a:ext>
                      </a:extLst>
                    </a:blip>
                    <a:srcRect r="1975"/>
                    <a:stretch/>
                  </pic:blipFill>
                  <pic:spPr bwMode="auto">
                    <a:xfrm rot="16200000">
                      <a:off x="0" y="0"/>
                      <a:ext cx="8103235" cy="4869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9479D">
        <w:rPr>
          <w:bCs/>
          <w:i/>
        </w:rPr>
        <w:t>Instructions:</w:t>
      </w:r>
      <w:r>
        <w:rPr>
          <w:bCs/>
          <w:i/>
        </w:rPr>
        <w:t xml:space="preserve"> </w:t>
      </w:r>
      <w:r w:rsidR="003956F5">
        <w:rPr>
          <w:bCs/>
          <w:i/>
        </w:rPr>
        <w:t>L</w:t>
      </w:r>
      <w:r>
        <w:rPr>
          <w:bCs/>
          <w:i/>
        </w:rPr>
        <w:t>abel the body parts.</w:t>
      </w:r>
      <w:r w:rsidRPr="0009479D">
        <w:rPr>
          <w:bCs/>
          <w:i/>
        </w:rPr>
        <w:br w:type="page"/>
      </w:r>
    </w:p>
    <w:p w14:paraId="0CDBDA3D" w14:textId="1620DDE4" w:rsidR="008434CF" w:rsidRDefault="00356EE5" w:rsidP="00392286">
      <w:pPr>
        <w:pStyle w:val="Heading3"/>
      </w:pPr>
      <w:bookmarkStart w:id="38" w:name="_Toc522878998"/>
      <w:r>
        <w:lastRenderedPageBreak/>
        <w:t>Activity Sheet—</w:t>
      </w:r>
      <w:r w:rsidR="008434CF">
        <w:t>Fem</w:t>
      </w:r>
      <w:r w:rsidR="008434CF" w:rsidRPr="001409CD">
        <w:t>ale Reproductive Anatomy</w:t>
      </w:r>
      <w:r w:rsidR="008434CF">
        <w:t xml:space="preserve"> 1</w:t>
      </w:r>
      <w:bookmarkEnd w:id="38"/>
    </w:p>
    <w:p w14:paraId="69500164" w14:textId="77777777" w:rsidR="00300ED3" w:rsidRPr="006373A7" w:rsidRDefault="008434CF" w:rsidP="008434CF">
      <w:pPr>
        <w:spacing w:line="312" w:lineRule="auto"/>
        <w:rPr>
          <w:rFonts w:ascii="Bookman Old Style" w:hAnsi="Bookman Old Style"/>
          <w:i/>
        </w:rPr>
      </w:pPr>
      <w:r w:rsidRPr="0009479D">
        <w:rPr>
          <w:bCs/>
          <w:i/>
        </w:rPr>
        <w:t>Instructions:</w:t>
      </w:r>
      <w:r>
        <w:rPr>
          <w:bCs/>
          <w:i/>
        </w:rPr>
        <w:t xml:space="preserve"> </w:t>
      </w:r>
      <w:r w:rsidR="003956F5">
        <w:rPr>
          <w:bCs/>
          <w:i/>
        </w:rPr>
        <w:t>Label the body parts</w:t>
      </w:r>
      <w:r>
        <w:rPr>
          <w:bCs/>
          <w:i/>
        </w:rPr>
        <w:t>.</w:t>
      </w:r>
    </w:p>
    <w:p w14:paraId="3D52521D" w14:textId="77777777" w:rsidR="00300ED3" w:rsidRPr="0045317F" w:rsidRDefault="00300ED3" w:rsidP="00300ED3">
      <w:pPr>
        <w:pStyle w:val="ListParagraph"/>
        <w:spacing w:line="312" w:lineRule="auto"/>
        <w:ind w:left="720" w:firstLine="0"/>
        <w:rPr>
          <w:rFonts w:ascii="Bookman Old Style" w:hAnsi="Bookman Old Style"/>
        </w:rPr>
      </w:pPr>
    </w:p>
    <w:p w14:paraId="1A24F4E2" w14:textId="77777777" w:rsidR="00300ED3" w:rsidRPr="00B04D6A" w:rsidRDefault="00300ED3" w:rsidP="00300ED3">
      <w:pPr>
        <w:spacing w:line="312" w:lineRule="auto"/>
        <w:rPr>
          <w:rFonts w:ascii="Bookman Old Style" w:hAnsi="Bookman Old Style"/>
        </w:rPr>
      </w:pPr>
    </w:p>
    <w:p w14:paraId="16D34D7B" w14:textId="77777777" w:rsidR="00E877E2" w:rsidRDefault="008434CF">
      <w:pPr>
        <w:widowControl/>
        <w:spacing w:after="160" w:line="259" w:lineRule="auto"/>
        <w:rPr>
          <w:b/>
          <w:bCs/>
        </w:rPr>
      </w:pPr>
      <w:r w:rsidRPr="0009479D">
        <w:rPr>
          <w:bCs/>
          <w:i/>
          <w:noProof/>
        </w:rPr>
        <mc:AlternateContent>
          <mc:Choice Requires="wps">
            <w:drawing>
              <wp:anchor distT="45720" distB="45720" distL="114300" distR="114300" simplePos="0" relativeHeight="251812864" behindDoc="1" locked="0" layoutInCell="1" allowOverlap="1" wp14:anchorId="3989FC4B" wp14:editId="7DA09BF7">
                <wp:simplePos x="0" y="0"/>
                <wp:positionH relativeFrom="column">
                  <wp:posOffset>-1315720</wp:posOffset>
                </wp:positionH>
                <wp:positionV relativeFrom="page">
                  <wp:posOffset>7771130</wp:posOffset>
                </wp:positionV>
                <wp:extent cx="2961005" cy="536575"/>
                <wp:effectExtent l="0" t="6985" r="3810" b="3810"/>
                <wp:wrapTight wrapText="bothSides">
                  <wp:wrapPolygon edited="0">
                    <wp:start x="21651" y="281"/>
                    <wp:lineTo x="111" y="281"/>
                    <wp:lineTo x="111" y="20987"/>
                    <wp:lineTo x="21651" y="20987"/>
                    <wp:lineTo x="21651" y="281"/>
                  </wp:wrapPolygon>
                </wp:wrapTight>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61005" cy="536575"/>
                        </a:xfrm>
                        <a:prstGeom prst="rect">
                          <a:avLst/>
                        </a:prstGeom>
                        <a:solidFill>
                          <a:srgbClr val="FFFFFF"/>
                        </a:solidFill>
                        <a:ln w="9525">
                          <a:noFill/>
                          <a:miter lim="800000"/>
                          <a:headEnd/>
                          <a:tailEnd/>
                        </a:ln>
                      </wps:spPr>
                      <wps:txbx>
                        <w:txbxContent>
                          <w:p w14:paraId="2527404F"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(external)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989FC4B" id="_x0000_s1027" type="#_x0000_t202" style="position:absolute;margin-left:-103.6pt;margin-top:611.9pt;width:233.15pt;height:42.25pt;rotation:-90;z-index:-2515036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" stroked="f">
                <v:textbox style="mso-fit-shape-to-text:t">
                  <w:txbxContent>
                    <w:p w14:paraId="2527404F"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(external)</w:t>
                      </w:r>
                    </w:p>
                  </w:txbxContent>
                </v:textbox>
                <w10:wrap type="tight" anchory="page"/>
              </v:shape>
            </w:pict>
          </mc:Fallback>
        </mc:AlternateContent>
      </w:r>
      <w:r>
        <w:rPr>
          <w:b/>
          <w:bCs/>
          <w:noProof/>
        </w:rPr>
        <w:drawing>
          <wp:anchor distT="0" distB="0" distL="114300" distR="114300" simplePos="0" relativeHeight="251813888" behindDoc="1" locked="0" layoutInCell="1" allowOverlap="1" wp14:anchorId="158C40F4" wp14:editId="40A48B9C">
            <wp:simplePos x="0" y="0"/>
            <wp:positionH relativeFrom="column">
              <wp:posOffset>-1019810</wp:posOffset>
            </wp:positionH>
            <wp:positionV relativeFrom="page">
              <wp:posOffset>3394710</wp:posOffset>
            </wp:positionV>
            <wp:extent cx="8290560" cy="4886325"/>
            <wp:effectExtent l="6667" t="0" r="2858" b="2857"/>
            <wp:wrapTight wrapText="bothSides">
              <wp:wrapPolygon edited="0">
                <wp:start x="21583" y="-29"/>
                <wp:lineTo x="42" y="-29"/>
                <wp:lineTo x="42" y="21528"/>
                <wp:lineTo x="21583" y="21528"/>
                <wp:lineTo x="21583" y="-29"/>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emale_external_anatomy.png"/>
                    <pic:cNvPicPr/>
                  </pic:nvPicPr>
                  <pic:blipFill>
                    <a:blip r:embed="rId25">
                      <a:extLst>
                        <a:ext uri="{28A0092B-C50C-407E-A947-70E740481C1C}">
                          <a14:useLocalDpi xmlns:a14="http://schemas.microsoft.com/office/drawing/2010/main" val="0"/>
                        </a:ext>
                      </a:extLst>
                    </a:blip>
                    <a:stretch>
                      <a:fillRect/>
                    </a:stretch>
                  </pic:blipFill>
                  <pic:spPr>
                    <a:xfrm rot="16200000">
                      <a:off x="0" y="0"/>
                      <a:ext cx="8290560" cy="4886325"/>
                    </a:xfrm>
                    <a:prstGeom prst="rect">
                      <a:avLst/>
                    </a:prstGeom>
                  </pic:spPr>
                </pic:pic>
              </a:graphicData>
            </a:graphic>
            <wp14:sizeRelH relativeFrom="margin">
              <wp14:pctWidth>0</wp14:pctWidth>
            </wp14:sizeRelH>
            <wp14:sizeRelV relativeFrom="margin">
              <wp14:pctHeight>0</wp14:pctHeight>
            </wp14:sizeRelV>
          </wp:anchor>
        </w:drawing>
      </w:r>
      <w:r w:rsidR="00E877E2">
        <w:rPr>
          <w:b/>
          <w:bCs/>
        </w:rPr>
        <w:br w:type="page"/>
      </w:r>
    </w:p>
    <w:p w14:paraId="4350372F" w14:textId="4ACB89C2" w:rsidR="008434CF" w:rsidRDefault="00356EE5" w:rsidP="00392286">
      <w:pPr>
        <w:pStyle w:val="Heading3"/>
      </w:pPr>
      <w:bookmarkStart w:id="39" w:name="_Toc522878999"/>
      <w:r>
        <w:lastRenderedPageBreak/>
        <w:t>Activity Sheet—</w:t>
      </w:r>
      <w:r w:rsidR="008434CF">
        <w:t>Fem</w:t>
      </w:r>
      <w:r w:rsidR="008434CF" w:rsidRPr="001409CD">
        <w:t>ale Reproductive Anatomy</w:t>
      </w:r>
      <w:r w:rsidR="008434CF">
        <w:t xml:space="preserve"> 2</w:t>
      </w:r>
      <w:bookmarkEnd w:id="39"/>
    </w:p>
    <w:p w14:paraId="7761D532" w14:textId="77777777" w:rsidR="008434CF" w:rsidRPr="006373A7" w:rsidRDefault="008434CF" w:rsidP="008434CF">
      <w:pPr>
        <w:spacing w:line="312" w:lineRule="auto"/>
        <w:rPr>
          <w:rFonts w:ascii="Bookman Old Style" w:hAnsi="Bookman Old Style"/>
          <w:i/>
        </w:rPr>
      </w:pPr>
      <w:r w:rsidRPr="0009479D">
        <w:rPr>
          <w:bCs/>
          <w:i/>
        </w:rPr>
        <w:t>Instructions:</w:t>
      </w:r>
      <w:r>
        <w:rPr>
          <w:bCs/>
          <w:i/>
        </w:rPr>
        <w:t xml:space="preserve"> </w:t>
      </w:r>
      <w:r w:rsidR="003956F5">
        <w:rPr>
          <w:bCs/>
          <w:i/>
        </w:rPr>
        <w:t>Label the body parts</w:t>
      </w:r>
      <w:r>
        <w:rPr>
          <w:bCs/>
          <w:i/>
        </w:rPr>
        <w:t>.</w:t>
      </w:r>
    </w:p>
    <w:p w14:paraId="7F3CD82B" w14:textId="77777777" w:rsidR="00D424C3" w:rsidRDefault="008434CF">
      <w:pPr>
        <w:widowControl/>
        <w:spacing w:after="160" w:line="259" w:lineRule="auto"/>
        <w:rPr>
          <w:b/>
          <w:bCs/>
        </w:rPr>
      </w:pPr>
      <w:r>
        <w:rPr>
          <w:b/>
          <w:bCs/>
          <w:noProof/>
        </w:rPr>
        <w:drawing>
          <wp:anchor distT="0" distB="0" distL="114300" distR="114300" simplePos="0" relativeHeight="251816960" behindDoc="1" locked="0" layoutInCell="1" allowOverlap="1" wp14:anchorId="038CB7A4" wp14:editId="486DCB7F">
            <wp:simplePos x="0" y="0"/>
            <wp:positionH relativeFrom="column">
              <wp:posOffset>328930</wp:posOffset>
            </wp:positionH>
            <wp:positionV relativeFrom="page">
              <wp:posOffset>3195320</wp:posOffset>
            </wp:positionV>
            <wp:extent cx="6435090" cy="5184775"/>
            <wp:effectExtent l="0" t="3493" r="318" b="317"/>
            <wp:wrapTight wrapText="bothSides">
              <wp:wrapPolygon edited="0">
                <wp:start x="21612" y="15"/>
                <wp:lineTo x="63" y="15"/>
                <wp:lineTo x="63" y="21522"/>
                <wp:lineTo x="21612" y="21522"/>
                <wp:lineTo x="21612" y="15"/>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emale_internal_anatomy_side-1.png"/>
                    <pic:cNvPicPr/>
                  </pic:nvPicPr>
                  <pic:blipFill>
                    <a:blip r:embed="rId26">
                      <a:extLst>
                        <a:ext uri="{28A0092B-C50C-407E-A947-70E740481C1C}">
                          <a14:useLocalDpi xmlns:a14="http://schemas.microsoft.com/office/drawing/2010/main" val="0"/>
                        </a:ext>
                      </a:extLst>
                    </a:blip>
                    <a:stretch>
                      <a:fillRect/>
                    </a:stretch>
                  </pic:blipFill>
                  <pic:spPr>
                    <a:xfrm rot="16200000">
                      <a:off x="0" y="0"/>
                      <a:ext cx="6435090" cy="5184775"/>
                    </a:xfrm>
                    <a:prstGeom prst="rect">
                      <a:avLst/>
                    </a:prstGeom>
                  </pic:spPr>
                </pic:pic>
              </a:graphicData>
            </a:graphic>
            <wp14:sizeRelH relativeFrom="margin">
              <wp14:pctWidth>0</wp14:pctWidth>
            </wp14:sizeRelH>
            <wp14:sizeRelV relativeFrom="margin">
              <wp14:pctHeight>0</wp14:pctHeight>
            </wp14:sizeRelV>
          </wp:anchor>
        </w:drawing>
      </w:r>
      <w:r w:rsidRPr="0009479D">
        <w:rPr>
          <w:bCs/>
          <w:i/>
          <w:noProof/>
        </w:rPr>
        <mc:AlternateContent>
          <mc:Choice Requires="wps">
            <w:drawing>
              <wp:anchor distT="45720" distB="45720" distL="114300" distR="114300" simplePos="0" relativeHeight="251815936" behindDoc="1" locked="0" layoutInCell="1" allowOverlap="1" wp14:anchorId="37249477" wp14:editId="11605E18">
                <wp:simplePos x="0" y="0"/>
                <wp:positionH relativeFrom="column">
                  <wp:posOffset>-1146175</wp:posOffset>
                </wp:positionH>
                <wp:positionV relativeFrom="page">
                  <wp:posOffset>7666990</wp:posOffset>
                </wp:positionV>
                <wp:extent cx="2961005" cy="536575"/>
                <wp:effectExtent l="0" t="6985" r="3810" b="3810"/>
                <wp:wrapTight wrapText="bothSides">
                  <wp:wrapPolygon edited="0">
                    <wp:start x="21651" y="281"/>
                    <wp:lineTo x="111" y="281"/>
                    <wp:lineTo x="111" y="20987"/>
                    <wp:lineTo x="21651" y="20987"/>
                    <wp:lineTo x="21651" y="281"/>
                  </wp:wrapPolygon>
                </wp:wrapTight>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61005" cy="536575"/>
                        </a:xfrm>
                        <a:prstGeom prst="rect">
                          <a:avLst/>
                        </a:prstGeom>
                        <a:solidFill>
                          <a:srgbClr val="FFFFFF"/>
                        </a:solidFill>
                        <a:ln w="9525">
                          <a:noFill/>
                          <a:miter lim="800000"/>
                          <a:headEnd/>
                          <a:tailEnd/>
                        </a:ln>
                      </wps:spPr>
                      <wps:txbx>
                        <w:txbxContent>
                          <w:p w14:paraId="00C6CCC7"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(internal/side 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7249477" id="_x0000_s1028" type="#_x0000_t202" style="position:absolute;margin-left:-90.25pt;margin-top:603.7pt;width:233.15pt;height:42.25pt;rotation:-90;z-index:-2515005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" stroked="f">
                <v:textbox style="mso-fit-shape-to-text:t">
                  <w:txbxContent>
                    <w:p w14:paraId="00C6CCC7"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(internal/side view)</w:t>
                      </w:r>
                    </w:p>
                  </w:txbxContent>
                </v:textbox>
                <w10:wrap type="tight" anchory="page"/>
              </v:shape>
            </w:pict>
          </mc:Fallback>
        </mc:AlternateContent>
      </w:r>
      <w:r w:rsidR="00D424C3">
        <w:rPr>
          <w:b/>
          <w:bCs/>
        </w:rPr>
        <w:br w:type="page"/>
      </w:r>
    </w:p>
    <w:p w14:paraId="5C3DF74F" w14:textId="085B8F82" w:rsidR="008434CF" w:rsidRDefault="00356EE5" w:rsidP="00392286">
      <w:pPr>
        <w:pStyle w:val="Heading3"/>
      </w:pPr>
      <w:bookmarkStart w:id="40" w:name="_Toc522879000"/>
      <w:r>
        <w:lastRenderedPageBreak/>
        <w:t>Activity Sheet—</w:t>
      </w:r>
      <w:r w:rsidR="008434CF">
        <w:t>Fem</w:t>
      </w:r>
      <w:r w:rsidR="008434CF" w:rsidRPr="001409CD">
        <w:t>ale Reproductive Anatomy</w:t>
      </w:r>
      <w:r w:rsidR="008434CF">
        <w:t xml:space="preserve"> 3</w:t>
      </w:r>
      <w:bookmarkEnd w:id="40"/>
    </w:p>
    <w:p w14:paraId="50457E1F" w14:textId="77777777" w:rsidR="008434CF" w:rsidRPr="006373A7" w:rsidRDefault="008434CF" w:rsidP="008434CF">
      <w:pPr>
        <w:spacing w:line="312" w:lineRule="auto"/>
        <w:rPr>
          <w:rFonts w:ascii="Bookman Old Style" w:hAnsi="Bookman Old Style"/>
          <w:i/>
        </w:rPr>
      </w:pPr>
      <w:r w:rsidRPr="0009479D">
        <w:rPr>
          <w:bCs/>
          <w:i/>
        </w:rPr>
        <w:t>Instructions:</w:t>
      </w:r>
      <w:r>
        <w:rPr>
          <w:bCs/>
          <w:i/>
        </w:rPr>
        <w:t xml:space="preserve"> </w:t>
      </w:r>
      <w:r w:rsidR="003956F5">
        <w:rPr>
          <w:bCs/>
          <w:i/>
        </w:rPr>
        <w:t>Label the body parts</w:t>
      </w:r>
      <w:r>
        <w:rPr>
          <w:bCs/>
          <w:i/>
        </w:rPr>
        <w:t>.</w:t>
      </w:r>
    </w:p>
    <w:p w14:paraId="15043EBC" w14:textId="77777777" w:rsidR="00300ED3" w:rsidRDefault="008434CF">
      <w:pPr>
        <w:widowControl/>
        <w:spacing w:after="160" w:line="259" w:lineRule="auto"/>
        <w:rPr>
          <w:b/>
          <w:bCs/>
        </w:rPr>
      </w:pPr>
      <w:r>
        <w:rPr>
          <w:b/>
          <w:bCs/>
          <w:noProof/>
        </w:rPr>
        <w:drawing>
          <wp:anchor distT="0" distB="0" distL="114300" distR="114300" simplePos="0" relativeHeight="251820032" behindDoc="1" locked="0" layoutInCell="1" allowOverlap="1" wp14:anchorId="39066F6C" wp14:editId="46ED5E9F">
            <wp:simplePos x="0" y="0"/>
            <wp:positionH relativeFrom="column">
              <wp:posOffset>78740</wp:posOffset>
            </wp:positionH>
            <wp:positionV relativeFrom="page">
              <wp:posOffset>3277870</wp:posOffset>
            </wp:positionV>
            <wp:extent cx="6392545" cy="4856480"/>
            <wp:effectExtent l="6033" t="0" r="0" b="0"/>
            <wp:wrapTight wrapText="bothSides">
              <wp:wrapPolygon edited="0">
                <wp:start x="21580" y="-27"/>
                <wp:lineTo x="80" y="-27"/>
                <wp:lineTo x="80" y="21494"/>
                <wp:lineTo x="21580" y="21494"/>
                <wp:lineTo x="21580" y="-27"/>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emale_internal_anatomy_front.png"/>
                    <pic:cNvPicPr/>
                  </pic:nvPicPr>
                  <pic:blipFill>
                    <a:blip r:embed="rId27">
                      <a:extLst>
                        <a:ext uri="{28A0092B-C50C-407E-A947-70E740481C1C}">
                          <a14:useLocalDpi xmlns:a14="http://schemas.microsoft.com/office/drawing/2010/main" val="0"/>
                        </a:ext>
                      </a:extLst>
                    </a:blip>
                    <a:stretch>
                      <a:fillRect/>
                    </a:stretch>
                  </pic:blipFill>
                  <pic:spPr>
                    <a:xfrm rot="16200000">
                      <a:off x="0" y="0"/>
                      <a:ext cx="6392545" cy="4856480"/>
                    </a:xfrm>
                    <a:prstGeom prst="rect">
                      <a:avLst/>
                    </a:prstGeom>
                  </pic:spPr>
                </pic:pic>
              </a:graphicData>
            </a:graphic>
            <wp14:sizeRelH relativeFrom="margin">
              <wp14:pctWidth>0</wp14:pctWidth>
            </wp14:sizeRelH>
            <wp14:sizeRelV relativeFrom="margin">
              <wp14:pctHeight>0</wp14:pctHeight>
            </wp14:sizeRelV>
          </wp:anchor>
        </w:drawing>
      </w:r>
      <w:r w:rsidRPr="0009479D">
        <w:rPr>
          <w:bCs/>
          <w:i/>
          <w:noProof/>
        </w:rPr>
        <mc:AlternateContent>
          <mc:Choice Requires="wps">
            <w:drawing>
              <wp:anchor distT="45720" distB="45720" distL="114300" distR="114300" simplePos="0" relativeHeight="251819008" behindDoc="1" locked="0" layoutInCell="1" allowOverlap="1" wp14:anchorId="1B53D22E" wp14:editId="79B2EF12">
                <wp:simplePos x="0" y="0"/>
                <wp:positionH relativeFrom="column">
                  <wp:posOffset>-1255395</wp:posOffset>
                </wp:positionH>
                <wp:positionV relativeFrom="page">
                  <wp:posOffset>7940675</wp:posOffset>
                </wp:positionV>
                <wp:extent cx="2961005" cy="536575"/>
                <wp:effectExtent l="0" t="6985" r="3810" b="3810"/>
                <wp:wrapTight wrapText="bothSides">
                  <wp:wrapPolygon edited="0">
                    <wp:start x="21651" y="281"/>
                    <wp:lineTo x="111" y="281"/>
                    <wp:lineTo x="111" y="20987"/>
                    <wp:lineTo x="21651" y="20987"/>
                    <wp:lineTo x="21651" y="281"/>
                  </wp:wrapPolygon>
                </wp:wrapTight>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61005" cy="536575"/>
                        </a:xfrm>
                        <a:prstGeom prst="rect">
                          <a:avLst/>
                        </a:prstGeom>
                        <a:solidFill>
                          <a:srgbClr val="FFFFFF"/>
                        </a:solidFill>
                        <a:ln w="9525">
                          <a:noFill/>
                          <a:miter lim="800000"/>
                          <a:headEnd/>
                          <a:tailEnd/>
                        </a:ln>
                      </wps:spPr>
                      <wps:txbx>
                        <w:txbxContent>
                          <w:p w14:paraId="5E5D509E"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(internal/front 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B53D22E" id="_x0000_s1029" type="#_x0000_t202" style="position:absolute;margin-left:-98.85pt;margin-top:625.25pt;width:233.15pt;height:42.25pt;rotation:-90;z-index:-2514974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" stroked="f">
                <v:textbox style="mso-fit-shape-to-text:t">
                  <w:txbxContent>
                    <w:p w14:paraId="5E5D509E" w14:textId="77777777" w:rsidR="00BF21DF" w:rsidRPr="0009479D" w:rsidRDefault="00BF21DF" w:rsidP="008434CF">
                      <w:pPr>
                        <w:rPr>
                          <w:sz w:val="28"/>
                          <w:szCs w:val="28"/>
                        </w:rPr>
                      </w:pPr>
                      <w:r>
                        <w:rPr>
                          <w:b/>
                          <w:sz w:val="28"/>
                          <w:szCs w:val="28"/>
                        </w:rPr>
                        <w:t>Fem</w:t>
                      </w:r>
                      <w:r w:rsidRPr="0009479D">
                        <w:rPr>
                          <w:b/>
                          <w:sz w:val="28"/>
                          <w:szCs w:val="28"/>
                        </w:rPr>
                        <w:t>ale Reproductive Anatomy</w:t>
                      </w:r>
                      <w:r>
                        <w:rPr>
                          <w:b/>
                          <w:sz w:val="28"/>
                          <w:szCs w:val="28"/>
                        </w:rPr>
                        <w:t xml:space="preserve"> (internal/front view)</w:t>
                      </w:r>
                    </w:p>
                  </w:txbxContent>
                </v:textbox>
                <w10:wrap type="tight" anchory="page"/>
              </v:shape>
            </w:pict>
          </mc:Fallback>
        </mc:AlternateContent>
      </w:r>
      <w:r w:rsidR="00300ED3">
        <w:rPr>
          <w:b/>
          <w:bCs/>
        </w:rPr>
        <w:br w:type="page"/>
      </w:r>
    </w:p>
    <w:p w14:paraId="5EE7731C" w14:textId="77777777" w:rsidR="00D1677C" w:rsidRPr="005453DD" w:rsidRDefault="000342A4" w:rsidP="001B0B55">
      <w:pPr>
        <w:pStyle w:val="Heading2"/>
      </w:pPr>
      <w:bookmarkStart w:id="41" w:name="_Toc522879001"/>
      <w:r>
        <w:lastRenderedPageBreak/>
        <w:t xml:space="preserve">Module 2, Session </w:t>
      </w:r>
      <w:r w:rsidR="00DB2A60">
        <w:t>2:</w:t>
      </w:r>
      <w:r w:rsidR="00241697">
        <w:t xml:space="preserve"> </w:t>
      </w:r>
      <w:r w:rsidR="00D1677C" w:rsidRPr="005453DD">
        <w:t>The Menstrual Cycle</w:t>
      </w:r>
      <w:bookmarkEnd w:id="41"/>
    </w:p>
    <w:p w14:paraId="7037D794" w14:textId="77777777" w:rsidR="00D1677C" w:rsidRPr="005453DD" w:rsidRDefault="00D1677C" w:rsidP="000918CE">
      <w:pPr>
        <w:pStyle w:val="BodyText"/>
        <w:spacing w:line="276" w:lineRule="auto"/>
        <w:jc w:val="both"/>
        <w:rPr>
          <w:rFonts w:cs="Arial"/>
        </w:rPr>
      </w:pPr>
      <w:r w:rsidRPr="005453DD">
        <w:rPr>
          <w:rFonts w:cs="Arial"/>
          <w:w w:val="105"/>
        </w:rPr>
        <w:t xml:space="preserve">The term menstrual cycle refers to the recurring natural changes that occur in the ovaries and uterus of a woman </w:t>
      </w:r>
      <w:r w:rsidR="000E0D7F">
        <w:rPr>
          <w:rFonts w:cs="Arial"/>
          <w:w w:val="105"/>
        </w:rPr>
        <w:t>of</w:t>
      </w:r>
      <w:r w:rsidR="000E0D7F" w:rsidRPr="005453DD">
        <w:rPr>
          <w:rFonts w:cs="Arial"/>
          <w:w w:val="105"/>
        </w:rPr>
        <w:t xml:space="preserve"> </w:t>
      </w:r>
      <w:r w:rsidRPr="005453DD">
        <w:rPr>
          <w:rFonts w:cs="Arial"/>
          <w:w w:val="105"/>
        </w:rPr>
        <w:t>childbearing age in preparation for possible pregnancy. The normal menstrual cycle is 21–35 days. For most women, the cycle is about 28 days</w:t>
      </w:r>
      <w:r w:rsidR="000E0D7F">
        <w:rPr>
          <w:rFonts w:cs="Arial"/>
          <w:w w:val="105"/>
        </w:rPr>
        <w:t>.</w:t>
      </w:r>
      <w:r w:rsidR="000E0D7F" w:rsidRPr="000E0D7F">
        <w:rPr>
          <w:rFonts w:cs="Arial"/>
          <w:w w:val="105"/>
        </w:rPr>
        <w:t xml:space="preserve"> </w:t>
      </w:r>
      <w:r w:rsidR="000E0D7F" w:rsidRPr="005453DD">
        <w:rPr>
          <w:rFonts w:cs="Arial"/>
          <w:w w:val="105"/>
        </w:rPr>
        <w:t>The day the woman first sees menstrual blood is taken as day one of the cycle.</w:t>
      </w:r>
    </w:p>
    <w:p w14:paraId="295643E0" w14:textId="77777777" w:rsidR="00E53C1E" w:rsidRPr="005453DD" w:rsidRDefault="00E53C1E" w:rsidP="000918CE">
      <w:pPr>
        <w:spacing w:line="276" w:lineRule="auto"/>
        <w:ind w:left="100"/>
        <w:jc w:val="both"/>
        <w:rPr>
          <w:rFonts w:cs="Arial"/>
          <w:b/>
          <w:szCs w:val="24"/>
        </w:rPr>
      </w:pPr>
    </w:p>
    <w:p w14:paraId="6D76ACA2" w14:textId="77777777" w:rsidR="002D0725" w:rsidRPr="001B0B55" w:rsidRDefault="002D0725" w:rsidP="00392286">
      <w:pPr>
        <w:pStyle w:val="Heading3"/>
      </w:pPr>
      <w:bookmarkStart w:id="42" w:name="_Toc522879002"/>
      <w:r w:rsidRPr="001B0B55">
        <w:t>Family Planning</w:t>
      </w:r>
      <w:r w:rsidR="00D46D51" w:rsidRPr="001B0B55">
        <w:t xml:space="preserve"> Methods</w:t>
      </w:r>
      <w:r w:rsidRPr="001B0B55">
        <w:t xml:space="preserve"> and the Menstrual Cycle</w:t>
      </w:r>
      <w:bookmarkEnd w:id="42"/>
    </w:p>
    <w:p w14:paraId="7CC9AEE5" w14:textId="77777777" w:rsidR="000E0D7F" w:rsidRPr="005453DD" w:rsidRDefault="002D0725" w:rsidP="008039C2">
      <w:pPr>
        <w:spacing w:line="276" w:lineRule="auto"/>
        <w:ind w:right="127"/>
        <w:jc w:val="both"/>
        <w:rPr>
          <w:rFonts w:cs="Arial"/>
          <w:szCs w:val="24"/>
        </w:rPr>
      </w:pPr>
      <w:r w:rsidRPr="005453DD">
        <w:rPr>
          <w:rFonts w:cs="Arial"/>
          <w:w w:val="105"/>
          <w:szCs w:val="24"/>
        </w:rPr>
        <w:t xml:space="preserve">Knowledge </w:t>
      </w:r>
      <w:r w:rsidRPr="005453DD">
        <w:rPr>
          <w:rFonts w:cs="Arial"/>
          <w:spacing w:val="-3"/>
          <w:w w:val="105"/>
          <w:szCs w:val="24"/>
        </w:rPr>
        <w:t xml:space="preserve">of </w:t>
      </w:r>
      <w:r w:rsidRPr="005453DD">
        <w:rPr>
          <w:rFonts w:cs="Arial"/>
          <w:spacing w:val="3"/>
          <w:w w:val="105"/>
          <w:szCs w:val="24"/>
        </w:rPr>
        <w:t xml:space="preserve">the </w:t>
      </w:r>
      <w:r w:rsidRPr="005453DD">
        <w:rPr>
          <w:rFonts w:cs="Arial"/>
          <w:w w:val="105"/>
          <w:szCs w:val="24"/>
        </w:rPr>
        <w:t xml:space="preserve">menstrual phases </w:t>
      </w:r>
      <w:r w:rsidRPr="005453DD">
        <w:rPr>
          <w:rFonts w:cs="Arial"/>
          <w:spacing w:val="-3"/>
          <w:w w:val="105"/>
          <w:szCs w:val="24"/>
        </w:rPr>
        <w:t xml:space="preserve">helps </w:t>
      </w:r>
      <w:r w:rsidRPr="005453DD">
        <w:rPr>
          <w:rFonts w:cs="Arial"/>
          <w:w w:val="105"/>
          <w:szCs w:val="24"/>
        </w:rPr>
        <w:t xml:space="preserve">health workers </w:t>
      </w:r>
      <w:r w:rsidRPr="005453DD">
        <w:rPr>
          <w:rFonts w:cs="Arial"/>
          <w:spacing w:val="3"/>
          <w:w w:val="105"/>
          <w:szCs w:val="24"/>
        </w:rPr>
        <w:t xml:space="preserve">to </w:t>
      </w:r>
      <w:r w:rsidR="00262DE2" w:rsidRPr="005453DD">
        <w:rPr>
          <w:rFonts w:cs="Arial"/>
          <w:spacing w:val="-3"/>
          <w:w w:val="105"/>
          <w:szCs w:val="24"/>
        </w:rPr>
        <w:t xml:space="preserve">instruct their clients about when to start and how to </w:t>
      </w:r>
      <w:r w:rsidRPr="005453DD">
        <w:rPr>
          <w:rFonts w:cs="Arial"/>
          <w:w w:val="105"/>
          <w:szCs w:val="24"/>
        </w:rPr>
        <w:t>us</w:t>
      </w:r>
      <w:r w:rsidR="00262DE2" w:rsidRPr="005453DD">
        <w:rPr>
          <w:rFonts w:cs="Arial"/>
          <w:w w:val="105"/>
          <w:szCs w:val="24"/>
        </w:rPr>
        <w:t>e</w:t>
      </w:r>
      <w:r w:rsidRPr="005453DD">
        <w:rPr>
          <w:rFonts w:cs="Arial"/>
          <w:w w:val="105"/>
          <w:szCs w:val="24"/>
        </w:rPr>
        <w:t xml:space="preserve"> </w:t>
      </w:r>
      <w:r w:rsidRPr="005453DD">
        <w:rPr>
          <w:rFonts w:cs="Arial"/>
          <w:spacing w:val="-5"/>
          <w:w w:val="105"/>
          <w:szCs w:val="24"/>
        </w:rPr>
        <w:t xml:space="preserve">family </w:t>
      </w:r>
      <w:r w:rsidRPr="005453DD">
        <w:rPr>
          <w:rFonts w:cs="Arial"/>
          <w:w w:val="105"/>
          <w:szCs w:val="24"/>
        </w:rPr>
        <w:t xml:space="preserve">planning methods. </w:t>
      </w:r>
      <w:r w:rsidR="000E0D7F" w:rsidRPr="005453DD">
        <w:rPr>
          <w:rFonts w:cs="Arial"/>
          <w:szCs w:val="24"/>
        </w:rPr>
        <w:t>Most natural methods are based on knowledge of the menstrual cycle</w:t>
      </w:r>
      <w:r w:rsidR="000E0D7F" w:rsidRPr="005453DD">
        <w:rPr>
          <w:rFonts w:cs="Arial"/>
          <w:w w:val="105"/>
          <w:szCs w:val="24"/>
        </w:rPr>
        <w:t xml:space="preserve">. </w:t>
      </w:r>
      <w:r w:rsidR="000E0D7F" w:rsidRPr="005453DD">
        <w:rPr>
          <w:rFonts w:cs="Arial"/>
          <w:szCs w:val="24"/>
        </w:rPr>
        <w:t xml:space="preserve">Knowledge of the menstrual cycle helps one to know when pregnancy is likely to occur. </w:t>
      </w:r>
    </w:p>
    <w:p w14:paraId="604784B2" w14:textId="77777777" w:rsidR="000E0D7F" w:rsidRPr="000E0D7F" w:rsidRDefault="000E0D7F" w:rsidP="000E0D7F">
      <w:pPr>
        <w:spacing w:before="195" w:line="276" w:lineRule="auto"/>
        <w:ind w:right="127"/>
        <w:jc w:val="both"/>
        <w:rPr>
          <w:rFonts w:cs="Arial"/>
          <w:szCs w:val="24"/>
        </w:rPr>
      </w:pPr>
      <w:r w:rsidRPr="000E0D7F">
        <w:rPr>
          <w:rFonts w:cs="Arial"/>
          <w:w w:val="105"/>
          <w:szCs w:val="24"/>
        </w:rPr>
        <w:t xml:space="preserve">Knowledge of the cycle helps </w:t>
      </w:r>
      <w:r>
        <w:rPr>
          <w:rFonts w:cs="Arial"/>
          <w:w w:val="105"/>
          <w:szCs w:val="24"/>
        </w:rPr>
        <w:t>when</w:t>
      </w:r>
      <w:r w:rsidRPr="000E0D7F">
        <w:rPr>
          <w:rFonts w:cs="Arial"/>
          <w:w w:val="105"/>
          <w:szCs w:val="24"/>
        </w:rPr>
        <w:t xml:space="preserve"> counsel</w:t>
      </w:r>
      <w:r>
        <w:rPr>
          <w:rFonts w:cs="Arial"/>
          <w:w w:val="105"/>
          <w:szCs w:val="24"/>
        </w:rPr>
        <w:t>ling</w:t>
      </w:r>
      <w:r w:rsidRPr="000E0D7F">
        <w:rPr>
          <w:rFonts w:cs="Arial"/>
          <w:w w:val="105"/>
          <w:szCs w:val="24"/>
        </w:rPr>
        <w:t xml:space="preserve"> adolescents who are anxious about their menstrual cycles</w:t>
      </w:r>
      <w:r>
        <w:rPr>
          <w:rFonts w:cs="Arial"/>
          <w:w w:val="105"/>
          <w:szCs w:val="24"/>
        </w:rPr>
        <w:t>, especially</w:t>
      </w:r>
      <w:r w:rsidRPr="000E0D7F">
        <w:rPr>
          <w:rFonts w:cs="Arial"/>
          <w:w w:val="105"/>
          <w:szCs w:val="24"/>
        </w:rPr>
        <w:t xml:space="preserve"> just after menarche</w:t>
      </w:r>
      <w:r>
        <w:rPr>
          <w:rFonts w:cs="Arial"/>
          <w:w w:val="105"/>
          <w:szCs w:val="24"/>
        </w:rPr>
        <w:t>;</w:t>
      </w:r>
      <w:r w:rsidRPr="000E0D7F">
        <w:rPr>
          <w:rFonts w:cs="Arial"/>
          <w:w w:val="105"/>
          <w:szCs w:val="24"/>
        </w:rPr>
        <w:t xml:space="preserve"> and adult women </w:t>
      </w:r>
      <w:r>
        <w:rPr>
          <w:rFonts w:cs="Arial"/>
          <w:w w:val="105"/>
          <w:szCs w:val="24"/>
        </w:rPr>
        <w:t>approaching</w:t>
      </w:r>
      <w:r w:rsidRPr="000E0D7F">
        <w:rPr>
          <w:rFonts w:cs="Arial"/>
          <w:w w:val="105"/>
          <w:szCs w:val="24"/>
        </w:rPr>
        <w:t xml:space="preserve"> menopause</w:t>
      </w:r>
      <w:r>
        <w:rPr>
          <w:rFonts w:cs="Arial"/>
          <w:w w:val="105"/>
          <w:szCs w:val="24"/>
        </w:rPr>
        <w:t>.</w:t>
      </w:r>
      <w:r w:rsidRPr="000E0D7F">
        <w:rPr>
          <w:rFonts w:cs="Arial"/>
          <w:w w:val="105"/>
          <w:szCs w:val="24"/>
        </w:rPr>
        <w:t xml:space="preserve"> </w:t>
      </w:r>
      <w:r>
        <w:rPr>
          <w:rFonts w:cs="Arial"/>
          <w:w w:val="105"/>
          <w:szCs w:val="24"/>
        </w:rPr>
        <w:t>During these times,</w:t>
      </w:r>
      <w:r w:rsidRPr="000E0D7F">
        <w:rPr>
          <w:rFonts w:cs="Arial"/>
          <w:w w:val="105"/>
          <w:szCs w:val="24"/>
        </w:rPr>
        <w:t xml:space="preserve"> menstrual cycles tend to be irregular. Irregular cycles make it difficult for adolescents and women approaching menopause to determine the “safe days” when they cannot get pregnant.</w:t>
      </w:r>
    </w:p>
    <w:p w14:paraId="32BA8418" w14:textId="77777777" w:rsidR="002D0725" w:rsidRPr="005453DD" w:rsidRDefault="000E0D7F" w:rsidP="000918CE">
      <w:pPr>
        <w:spacing w:before="136" w:line="276" w:lineRule="auto"/>
        <w:ind w:right="122"/>
        <w:jc w:val="both"/>
        <w:rPr>
          <w:rFonts w:cs="Arial"/>
          <w:szCs w:val="24"/>
        </w:rPr>
      </w:pPr>
      <w:r>
        <w:rPr>
          <w:rFonts w:cs="Arial"/>
          <w:spacing w:val="-4"/>
          <w:w w:val="105"/>
          <w:szCs w:val="24"/>
        </w:rPr>
        <w:t xml:space="preserve">As a </w:t>
      </w:r>
      <w:r w:rsidR="002F5861">
        <w:rPr>
          <w:rFonts w:cs="Arial"/>
          <w:w w:val="105"/>
          <w:szCs w:val="24"/>
        </w:rPr>
        <w:t>d</w:t>
      </w:r>
      <w:r w:rsidR="002F5861" w:rsidRPr="005453DD">
        <w:rPr>
          <w:rFonts w:cs="Arial"/>
          <w:w w:val="105"/>
          <w:szCs w:val="24"/>
        </w:rPr>
        <w:t xml:space="preserve">rug shop </w:t>
      </w:r>
      <w:r w:rsidR="002F5861">
        <w:rPr>
          <w:rFonts w:cs="Arial"/>
          <w:w w:val="105"/>
          <w:szCs w:val="24"/>
        </w:rPr>
        <w:t>operator</w:t>
      </w:r>
      <w:r>
        <w:rPr>
          <w:rFonts w:cs="Arial"/>
          <w:spacing w:val="-4"/>
          <w:w w:val="105"/>
          <w:szCs w:val="24"/>
        </w:rPr>
        <w:t>, being able to decide whether a woman might be pregnant is also important because</w:t>
      </w:r>
      <w:r w:rsidR="002D0725" w:rsidRPr="005453DD">
        <w:rPr>
          <w:rFonts w:cs="Arial"/>
          <w:spacing w:val="-4"/>
          <w:w w:val="105"/>
          <w:szCs w:val="24"/>
        </w:rPr>
        <w:t xml:space="preserve"> women </w:t>
      </w:r>
      <w:r w:rsidR="002D0725" w:rsidRPr="005453DD">
        <w:rPr>
          <w:rFonts w:cs="Arial"/>
          <w:spacing w:val="2"/>
          <w:w w:val="105"/>
          <w:szCs w:val="24"/>
        </w:rPr>
        <w:t xml:space="preserve">who </w:t>
      </w:r>
      <w:r w:rsidR="002D0725" w:rsidRPr="005453DD">
        <w:rPr>
          <w:rFonts w:cs="Arial"/>
          <w:w w:val="105"/>
          <w:szCs w:val="24"/>
        </w:rPr>
        <w:t xml:space="preserve">are </w:t>
      </w:r>
      <w:r w:rsidR="002D0725" w:rsidRPr="005453DD">
        <w:rPr>
          <w:rFonts w:cs="Arial"/>
          <w:spacing w:val="-3"/>
          <w:w w:val="105"/>
          <w:szCs w:val="24"/>
        </w:rPr>
        <w:t xml:space="preserve">already </w:t>
      </w:r>
      <w:r w:rsidR="002D0725" w:rsidRPr="005453DD">
        <w:rPr>
          <w:rFonts w:cs="Arial"/>
          <w:w w:val="105"/>
          <w:szCs w:val="24"/>
        </w:rPr>
        <w:t>pregnant do not need contraception</w:t>
      </w:r>
      <w:r>
        <w:rPr>
          <w:rFonts w:cs="Arial"/>
          <w:w w:val="105"/>
          <w:szCs w:val="24"/>
        </w:rPr>
        <w:t xml:space="preserve">. </w:t>
      </w:r>
      <w:r w:rsidR="002D0725" w:rsidRPr="005453DD">
        <w:rPr>
          <w:rFonts w:cs="Arial"/>
          <w:w w:val="105"/>
          <w:szCs w:val="24"/>
        </w:rPr>
        <w:t xml:space="preserve">The </w:t>
      </w:r>
      <w:r w:rsidR="004B2534" w:rsidRPr="002E6C00">
        <w:rPr>
          <w:rFonts w:cs="Arial"/>
          <w:b/>
          <w:w w:val="105"/>
          <w:szCs w:val="24"/>
        </w:rPr>
        <w:t>P</w:t>
      </w:r>
      <w:r w:rsidR="002D0725" w:rsidRPr="002E6C00">
        <w:rPr>
          <w:rFonts w:cs="Arial"/>
          <w:b/>
          <w:w w:val="105"/>
          <w:szCs w:val="24"/>
        </w:rPr>
        <w:t xml:space="preserve">regnancy </w:t>
      </w:r>
      <w:r w:rsidR="004B2534" w:rsidRPr="002E6C00">
        <w:rPr>
          <w:rFonts w:cs="Arial"/>
          <w:b/>
          <w:spacing w:val="-4"/>
          <w:w w:val="105"/>
          <w:szCs w:val="24"/>
        </w:rPr>
        <w:t>C</w:t>
      </w:r>
      <w:r w:rsidR="002D0725" w:rsidRPr="002E6C00">
        <w:rPr>
          <w:rFonts w:cs="Arial"/>
          <w:b/>
          <w:spacing w:val="-4"/>
          <w:w w:val="105"/>
          <w:szCs w:val="24"/>
        </w:rPr>
        <w:t>hecklist</w:t>
      </w:r>
      <w:r w:rsidR="002D0725" w:rsidRPr="005453DD">
        <w:rPr>
          <w:rFonts w:cs="Arial"/>
          <w:spacing w:val="-4"/>
          <w:w w:val="105"/>
          <w:szCs w:val="24"/>
        </w:rPr>
        <w:t xml:space="preserve"> </w:t>
      </w:r>
      <w:r w:rsidR="002D0725" w:rsidRPr="005453DD">
        <w:rPr>
          <w:rFonts w:cs="Arial"/>
          <w:spacing w:val="-3"/>
          <w:w w:val="105"/>
          <w:szCs w:val="24"/>
        </w:rPr>
        <w:t xml:space="preserve">(included </w:t>
      </w:r>
      <w:r w:rsidR="002D0725" w:rsidRPr="005453DD">
        <w:rPr>
          <w:rFonts w:cs="Arial"/>
          <w:spacing w:val="-5"/>
          <w:w w:val="105"/>
          <w:szCs w:val="24"/>
        </w:rPr>
        <w:t xml:space="preserve">in </w:t>
      </w:r>
      <w:r w:rsidR="002D0725" w:rsidRPr="005453DD">
        <w:rPr>
          <w:rFonts w:cs="Arial"/>
          <w:spacing w:val="3"/>
          <w:w w:val="105"/>
          <w:szCs w:val="24"/>
        </w:rPr>
        <w:t xml:space="preserve">the </w:t>
      </w:r>
      <w:r w:rsidR="002F5861">
        <w:rPr>
          <w:rFonts w:cs="Arial"/>
          <w:spacing w:val="-4"/>
          <w:w w:val="105"/>
          <w:szCs w:val="24"/>
        </w:rPr>
        <w:t>DSO</w:t>
      </w:r>
      <w:r w:rsidR="002D0725" w:rsidRPr="005453DD">
        <w:rPr>
          <w:rFonts w:cs="Arial"/>
          <w:w w:val="105"/>
          <w:szCs w:val="24"/>
        </w:rPr>
        <w:t xml:space="preserve"> </w:t>
      </w:r>
      <w:r w:rsidR="002D0725" w:rsidRPr="005453DD">
        <w:rPr>
          <w:rFonts w:cs="Arial"/>
          <w:spacing w:val="-3"/>
          <w:w w:val="105"/>
          <w:szCs w:val="24"/>
        </w:rPr>
        <w:t xml:space="preserve">Job </w:t>
      </w:r>
      <w:r w:rsidR="002D0725" w:rsidRPr="005453DD">
        <w:rPr>
          <w:rFonts w:cs="Arial"/>
          <w:w w:val="105"/>
          <w:szCs w:val="24"/>
        </w:rPr>
        <w:t xml:space="preserve">Aids </w:t>
      </w:r>
      <w:r w:rsidR="002F5861">
        <w:rPr>
          <w:rFonts w:cs="Arial"/>
          <w:w w:val="105"/>
          <w:szCs w:val="24"/>
        </w:rPr>
        <w:t>Booklet</w:t>
      </w:r>
      <w:r w:rsidR="002D0725" w:rsidRPr="005453DD">
        <w:rPr>
          <w:rFonts w:cs="Arial"/>
          <w:w w:val="105"/>
          <w:szCs w:val="24"/>
        </w:rPr>
        <w:t xml:space="preserve">) uses a </w:t>
      </w:r>
      <w:r w:rsidR="002D0725" w:rsidRPr="005453DD">
        <w:rPr>
          <w:rFonts w:cs="Arial"/>
          <w:spacing w:val="-4"/>
          <w:w w:val="105"/>
          <w:szCs w:val="24"/>
        </w:rPr>
        <w:t xml:space="preserve">set </w:t>
      </w:r>
      <w:r w:rsidR="002D0725" w:rsidRPr="005453DD">
        <w:rPr>
          <w:rFonts w:cs="Arial"/>
          <w:spacing w:val="-3"/>
          <w:w w:val="105"/>
          <w:szCs w:val="24"/>
        </w:rPr>
        <w:t xml:space="preserve">of </w:t>
      </w:r>
      <w:r w:rsidR="002D0725" w:rsidRPr="005453DD">
        <w:rPr>
          <w:rFonts w:cs="Arial"/>
          <w:w w:val="105"/>
          <w:szCs w:val="24"/>
        </w:rPr>
        <w:t xml:space="preserve">questions </w:t>
      </w:r>
      <w:r w:rsidR="002F5861">
        <w:rPr>
          <w:rFonts w:cs="Arial"/>
          <w:spacing w:val="2"/>
          <w:w w:val="105"/>
          <w:szCs w:val="24"/>
        </w:rPr>
        <w:t>to</w:t>
      </w:r>
      <w:r w:rsidR="002F5861" w:rsidRPr="005453DD">
        <w:rPr>
          <w:rFonts w:cs="Arial"/>
          <w:spacing w:val="2"/>
          <w:w w:val="105"/>
          <w:szCs w:val="24"/>
        </w:rPr>
        <w:t xml:space="preserve"> </w:t>
      </w:r>
      <w:r w:rsidR="002D0725" w:rsidRPr="005453DD">
        <w:rPr>
          <w:rFonts w:cs="Arial"/>
          <w:spacing w:val="-3"/>
          <w:w w:val="105"/>
          <w:szCs w:val="24"/>
        </w:rPr>
        <w:t xml:space="preserve">help </w:t>
      </w:r>
      <w:r w:rsidR="002D0725" w:rsidRPr="005453DD">
        <w:rPr>
          <w:rFonts w:cs="Arial"/>
          <w:w w:val="105"/>
          <w:szCs w:val="24"/>
        </w:rPr>
        <w:t>with this task.</w:t>
      </w:r>
    </w:p>
    <w:p w14:paraId="386A67FB" w14:textId="77777777" w:rsidR="00347FC8" w:rsidRPr="005453DD" w:rsidRDefault="00347FC8" w:rsidP="00D1677C">
      <w:pPr>
        <w:spacing w:before="39"/>
        <w:ind w:right="2027"/>
        <w:rPr>
          <w:rFonts w:cs="Arial"/>
          <w:w w:val="105"/>
        </w:rPr>
      </w:pPr>
    </w:p>
    <w:p w14:paraId="6523EB29" w14:textId="77777777" w:rsidR="00347FC8" w:rsidRPr="000918CE" w:rsidRDefault="00347FC8" w:rsidP="00392286">
      <w:pPr>
        <w:pStyle w:val="Heading3"/>
      </w:pPr>
      <w:bookmarkStart w:id="43" w:name="_Toc522879003"/>
      <w:r w:rsidRPr="005453DD">
        <w:rPr>
          <w:w w:val="105"/>
        </w:rPr>
        <w:t>Common Terms Used</w:t>
      </w:r>
      <w:bookmarkEnd w:id="43"/>
    </w:p>
    <w:p w14:paraId="2E018213" w14:textId="77777777" w:rsidR="00347FC8" w:rsidRPr="000918CE" w:rsidRDefault="00347FC8" w:rsidP="001D1A0F">
      <w:pPr>
        <w:pStyle w:val="ListParagraph"/>
        <w:numPr>
          <w:ilvl w:val="0"/>
          <w:numId w:val="75"/>
        </w:numPr>
        <w:tabs>
          <w:tab w:val="clear" w:pos="841"/>
          <w:tab w:val="num" w:pos="720"/>
        </w:tabs>
        <w:spacing w:line="276" w:lineRule="auto"/>
        <w:ind w:left="720"/>
        <w:jc w:val="both"/>
        <w:rPr>
          <w:szCs w:val="24"/>
        </w:rPr>
      </w:pPr>
      <w:r w:rsidRPr="002F5861">
        <w:rPr>
          <w:i/>
          <w:w w:val="105"/>
          <w:szCs w:val="24"/>
        </w:rPr>
        <w:t>Menstruation</w:t>
      </w:r>
      <w:r w:rsidR="004B2534" w:rsidRPr="000918CE">
        <w:rPr>
          <w:w w:val="105"/>
          <w:szCs w:val="24"/>
        </w:rPr>
        <w:t xml:space="preserve"> (menses/period)</w:t>
      </w:r>
      <w:r w:rsidRPr="000918CE">
        <w:rPr>
          <w:w w:val="105"/>
          <w:szCs w:val="24"/>
        </w:rPr>
        <w:t xml:space="preserve"> </w:t>
      </w:r>
      <w:r w:rsidRPr="000918CE">
        <w:rPr>
          <w:spacing w:val="-5"/>
          <w:w w:val="105"/>
          <w:szCs w:val="24"/>
        </w:rPr>
        <w:t xml:space="preserve">is </w:t>
      </w:r>
      <w:r w:rsidRPr="000918CE">
        <w:rPr>
          <w:w w:val="105"/>
          <w:szCs w:val="24"/>
        </w:rPr>
        <w:t xml:space="preserve">shedding </w:t>
      </w:r>
      <w:r w:rsidRPr="000918CE">
        <w:rPr>
          <w:spacing w:val="-3"/>
          <w:w w:val="105"/>
          <w:szCs w:val="24"/>
        </w:rPr>
        <w:t xml:space="preserve">of </w:t>
      </w:r>
      <w:r w:rsidRPr="000918CE">
        <w:rPr>
          <w:spacing w:val="3"/>
          <w:w w:val="105"/>
          <w:szCs w:val="24"/>
        </w:rPr>
        <w:t xml:space="preserve">the </w:t>
      </w:r>
      <w:r w:rsidRPr="000918CE">
        <w:rPr>
          <w:w w:val="105"/>
          <w:szCs w:val="24"/>
        </w:rPr>
        <w:t xml:space="preserve">inner </w:t>
      </w:r>
      <w:r w:rsidRPr="000918CE">
        <w:rPr>
          <w:spacing w:val="-4"/>
          <w:w w:val="105"/>
          <w:szCs w:val="24"/>
        </w:rPr>
        <w:t xml:space="preserve">lining </w:t>
      </w:r>
      <w:r w:rsidRPr="000918CE">
        <w:rPr>
          <w:spacing w:val="-3"/>
          <w:w w:val="105"/>
          <w:szCs w:val="24"/>
        </w:rPr>
        <w:t xml:space="preserve">of </w:t>
      </w:r>
      <w:r w:rsidRPr="000918CE">
        <w:rPr>
          <w:spacing w:val="3"/>
          <w:w w:val="105"/>
          <w:szCs w:val="24"/>
        </w:rPr>
        <w:t xml:space="preserve">the </w:t>
      </w:r>
      <w:r w:rsidRPr="000918CE">
        <w:rPr>
          <w:spacing w:val="-4"/>
          <w:w w:val="105"/>
          <w:szCs w:val="24"/>
        </w:rPr>
        <w:t xml:space="preserve">womb </w:t>
      </w:r>
      <w:r w:rsidRPr="000918CE">
        <w:rPr>
          <w:w w:val="105"/>
          <w:szCs w:val="24"/>
        </w:rPr>
        <w:t xml:space="preserve">which occurs for </w:t>
      </w:r>
      <w:r w:rsidRPr="000918CE">
        <w:rPr>
          <w:spacing w:val="9"/>
          <w:w w:val="105"/>
          <w:szCs w:val="24"/>
        </w:rPr>
        <w:t>2-</w:t>
      </w:r>
      <w:r w:rsidRPr="000918CE">
        <w:rPr>
          <w:w w:val="105"/>
          <w:szCs w:val="24"/>
        </w:rPr>
        <w:t xml:space="preserve">7 </w:t>
      </w:r>
      <w:r w:rsidRPr="000918CE">
        <w:rPr>
          <w:spacing w:val="2"/>
          <w:w w:val="105"/>
          <w:szCs w:val="24"/>
        </w:rPr>
        <w:t xml:space="preserve">days </w:t>
      </w:r>
      <w:r w:rsidRPr="000918CE">
        <w:rPr>
          <w:w w:val="105"/>
          <w:szCs w:val="24"/>
        </w:rPr>
        <w:t xml:space="preserve">at </w:t>
      </w:r>
      <w:r w:rsidRPr="000918CE">
        <w:rPr>
          <w:spacing w:val="3"/>
          <w:w w:val="105"/>
          <w:szCs w:val="24"/>
        </w:rPr>
        <w:t xml:space="preserve">the </w:t>
      </w:r>
      <w:r w:rsidRPr="000918CE">
        <w:rPr>
          <w:w w:val="105"/>
          <w:szCs w:val="24"/>
        </w:rPr>
        <w:t xml:space="preserve">beginning </w:t>
      </w:r>
      <w:r w:rsidRPr="000918CE">
        <w:rPr>
          <w:spacing w:val="-3"/>
          <w:w w:val="105"/>
          <w:szCs w:val="24"/>
        </w:rPr>
        <w:t>of every</w:t>
      </w:r>
      <w:r w:rsidRPr="000918CE">
        <w:rPr>
          <w:w w:val="105"/>
          <w:szCs w:val="24"/>
        </w:rPr>
        <w:t xml:space="preserve"> cycle starting at puberty and going </w:t>
      </w:r>
      <w:r w:rsidRPr="000918CE">
        <w:rPr>
          <w:spacing w:val="2"/>
          <w:w w:val="105"/>
          <w:szCs w:val="24"/>
        </w:rPr>
        <w:t xml:space="preserve">up </w:t>
      </w:r>
      <w:r w:rsidRPr="000918CE">
        <w:rPr>
          <w:spacing w:val="3"/>
          <w:w w:val="105"/>
          <w:szCs w:val="24"/>
        </w:rPr>
        <w:t xml:space="preserve">to </w:t>
      </w:r>
      <w:r w:rsidRPr="000918CE">
        <w:rPr>
          <w:spacing w:val="-3"/>
          <w:w w:val="105"/>
          <w:szCs w:val="24"/>
        </w:rPr>
        <w:t>menopause.</w:t>
      </w:r>
    </w:p>
    <w:p w14:paraId="0AE7E840" w14:textId="77777777" w:rsidR="00347FC8" w:rsidRPr="000918CE" w:rsidRDefault="00347FC8" w:rsidP="001D1A0F">
      <w:pPr>
        <w:pStyle w:val="ListParagraph"/>
        <w:numPr>
          <w:ilvl w:val="0"/>
          <w:numId w:val="75"/>
        </w:numPr>
        <w:tabs>
          <w:tab w:val="clear" w:pos="841"/>
          <w:tab w:val="num" w:pos="720"/>
        </w:tabs>
        <w:spacing w:line="276" w:lineRule="auto"/>
        <w:ind w:left="720"/>
        <w:jc w:val="both"/>
        <w:rPr>
          <w:szCs w:val="24"/>
        </w:rPr>
      </w:pPr>
      <w:r w:rsidRPr="002F5861">
        <w:rPr>
          <w:i/>
          <w:szCs w:val="24"/>
        </w:rPr>
        <w:t>Ovulation</w:t>
      </w:r>
      <w:r w:rsidRPr="000918CE">
        <w:rPr>
          <w:szCs w:val="24"/>
        </w:rPr>
        <w:t xml:space="preserve"> </w:t>
      </w:r>
      <w:r w:rsidRPr="000918CE">
        <w:rPr>
          <w:spacing w:val="-5"/>
          <w:szCs w:val="24"/>
        </w:rPr>
        <w:t xml:space="preserve">is </w:t>
      </w:r>
      <w:r w:rsidRPr="000918CE">
        <w:rPr>
          <w:spacing w:val="3"/>
          <w:szCs w:val="24"/>
        </w:rPr>
        <w:t xml:space="preserve">the </w:t>
      </w:r>
      <w:r w:rsidRPr="000918CE">
        <w:rPr>
          <w:spacing w:val="-4"/>
          <w:szCs w:val="24"/>
        </w:rPr>
        <w:t>release</w:t>
      </w:r>
      <w:r w:rsidRPr="000918CE">
        <w:rPr>
          <w:spacing w:val="52"/>
          <w:szCs w:val="24"/>
        </w:rPr>
        <w:t xml:space="preserve"> </w:t>
      </w:r>
      <w:r w:rsidRPr="000918CE">
        <w:rPr>
          <w:spacing w:val="-3"/>
          <w:szCs w:val="24"/>
        </w:rPr>
        <w:t xml:space="preserve">of </w:t>
      </w:r>
      <w:r w:rsidRPr="000918CE">
        <w:rPr>
          <w:spacing w:val="3"/>
          <w:szCs w:val="24"/>
        </w:rPr>
        <w:t xml:space="preserve">the </w:t>
      </w:r>
      <w:r w:rsidRPr="000918CE">
        <w:rPr>
          <w:szCs w:val="24"/>
        </w:rPr>
        <w:t xml:space="preserve">mature egg from </w:t>
      </w:r>
      <w:r w:rsidRPr="000918CE">
        <w:rPr>
          <w:spacing w:val="3"/>
          <w:szCs w:val="24"/>
        </w:rPr>
        <w:t xml:space="preserve">the </w:t>
      </w:r>
      <w:r w:rsidR="007453F9" w:rsidRPr="000918CE">
        <w:rPr>
          <w:spacing w:val="-3"/>
          <w:szCs w:val="24"/>
        </w:rPr>
        <w:t>ova</w:t>
      </w:r>
      <w:r w:rsidR="007453F9" w:rsidRPr="000918CE">
        <w:rPr>
          <w:szCs w:val="24"/>
        </w:rPr>
        <w:t>ry ready for</w:t>
      </w:r>
      <w:r w:rsidRPr="000918CE">
        <w:rPr>
          <w:szCs w:val="24"/>
        </w:rPr>
        <w:t xml:space="preserve"> </w:t>
      </w:r>
      <w:r w:rsidRPr="000918CE">
        <w:rPr>
          <w:spacing w:val="-3"/>
          <w:szCs w:val="24"/>
        </w:rPr>
        <w:t xml:space="preserve">fertilization. </w:t>
      </w:r>
      <w:r w:rsidRPr="000918CE">
        <w:rPr>
          <w:spacing w:val="4"/>
          <w:szCs w:val="24"/>
        </w:rPr>
        <w:t xml:space="preserve">It </w:t>
      </w:r>
      <w:r w:rsidRPr="000918CE">
        <w:rPr>
          <w:spacing w:val="-4"/>
          <w:szCs w:val="24"/>
        </w:rPr>
        <w:t xml:space="preserve">normally </w:t>
      </w:r>
      <w:r w:rsidRPr="000918CE">
        <w:rPr>
          <w:szCs w:val="24"/>
        </w:rPr>
        <w:t xml:space="preserve">occurs </w:t>
      </w:r>
      <w:r w:rsidRPr="000918CE">
        <w:rPr>
          <w:spacing w:val="2"/>
          <w:szCs w:val="24"/>
        </w:rPr>
        <w:t xml:space="preserve">14 days </w:t>
      </w:r>
      <w:r w:rsidRPr="000918CE">
        <w:rPr>
          <w:szCs w:val="24"/>
        </w:rPr>
        <w:t xml:space="preserve">before </w:t>
      </w:r>
      <w:r w:rsidRPr="000918CE">
        <w:rPr>
          <w:spacing w:val="3"/>
          <w:szCs w:val="24"/>
        </w:rPr>
        <w:t xml:space="preserve">the </w:t>
      </w:r>
      <w:r w:rsidRPr="000918CE">
        <w:rPr>
          <w:szCs w:val="24"/>
        </w:rPr>
        <w:t xml:space="preserve">next menstruation. A </w:t>
      </w:r>
      <w:r w:rsidRPr="000918CE">
        <w:rPr>
          <w:spacing w:val="-3"/>
          <w:szCs w:val="24"/>
        </w:rPr>
        <w:t xml:space="preserve">woman </w:t>
      </w:r>
      <w:r w:rsidRPr="000918CE">
        <w:rPr>
          <w:spacing w:val="-5"/>
          <w:szCs w:val="24"/>
        </w:rPr>
        <w:t xml:space="preserve">is </w:t>
      </w:r>
      <w:r w:rsidRPr="000918CE">
        <w:rPr>
          <w:spacing w:val="-6"/>
          <w:szCs w:val="24"/>
        </w:rPr>
        <w:t xml:space="preserve">most </w:t>
      </w:r>
      <w:r w:rsidRPr="000918CE">
        <w:rPr>
          <w:spacing w:val="-5"/>
          <w:szCs w:val="24"/>
        </w:rPr>
        <w:t xml:space="preserve">likely </w:t>
      </w:r>
      <w:r w:rsidRPr="000918CE">
        <w:rPr>
          <w:spacing w:val="3"/>
          <w:szCs w:val="24"/>
        </w:rPr>
        <w:t xml:space="preserve">to </w:t>
      </w:r>
      <w:r w:rsidR="007453F9" w:rsidRPr="000918CE">
        <w:rPr>
          <w:spacing w:val="-5"/>
          <w:szCs w:val="24"/>
        </w:rPr>
        <w:t>become pregnant</w:t>
      </w:r>
      <w:r w:rsidRPr="000918CE">
        <w:rPr>
          <w:szCs w:val="24"/>
        </w:rPr>
        <w:t xml:space="preserve"> during </w:t>
      </w:r>
      <w:r w:rsidRPr="000918CE">
        <w:rPr>
          <w:spacing w:val="-3"/>
          <w:szCs w:val="24"/>
        </w:rPr>
        <w:t>ov</w:t>
      </w:r>
      <w:r w:rsidRPr="000918CE">
        <w:rPr>
          <w:szCs w:val="24"/>
        </w:rPr>
        <w:t>ulation.</w:t>
      </w:r>
      <w:r w:rsidR="004B2534" w:rsidRPr="000918CE">
        <w:rPr>
          <w:szCs w:val="24"/>
        </w:rPr>
        <w:t xml:space="preserve"> When a girl is born, she has all the eggs her body will ever use, and many more -- as many as 500,000.</w:t>
      </w:r>
    </w:p>
    <w:p w14:paraId="7DC58E74" w14:textId="77777777" w:rsidR="00347FC8" w:rsidRPr="000918CE" w:rsidRDefault="00347FC8" w:rsidP="001D1A0F">
      <w:pPr>
        <w:pStyle w:val="ListParagraph"/>
        <w:numPr>
          <w:ilvl w:val="0"/>
          <w:numId w:val="75"/>
        </w:numPr>
        <w:tabs>
          <w:tab w:val="clear" w:pos="841"/>
          <w:tab w:val="num" w:pos="720"/>
        </w:tabs>
        <w:spacing w:line="276" w:lineRule="auto"/>
        <w:ind w:left="720"/>
        <w:jc w:val="both"/>
        <w:rPr>
          <w:szCs w:val="24"/>
        </w:rPr>
      </w:pPr>
      <w:r w:rsidRPr="002F5861">
        <w:rPr>
          <w:i/>
          <w:szCs w:val="24"/>
        </w:rPr>
        <w:t>Fertilization</w:t>
      </w:r>
      <w:r w:rsidRPr="000918CE">
        <w:rPr>
          <w:szCs w:val="24"/>
        </w:rPr>
        <w:t xml:space="preserve"> occurs when </w:t>
      </w:r>
      <w:r w:rsidRPr="000918CE">
        <w:rPr>
          <w:spacing w:val="3"/>
          <w:szCs w:val="24"/>
        </w:rPr>
        <w:t xml:space="preserve">the </w:t>
      </w:r>
      <w:r w:rsidRPr="000918CE">
        <w:rPr>
          <w:szCs w:val="24"/>
        </w:rPr>
        <w:t xml:space="preserve">egg and sperm </w:t>
      </w:r>
      <w:r w:rsidRPr="000918CE">
        <w:rPr>
          <w:spacing w:val="-7"/>
          <w:szCs w:val="24"/>
        </w:rPr>
        <w:t xml:space="preserve">join </w:t>
      </w:r>
      <w:r w:rsidRPr="000918CE">
        <w:rPr>
          <w:spacing w:val="3"/>
          <w:szCs w:val="24"/>
        </w:rPr>
        <w:t xml:space="preserve">to </w:t>
      </w:r>
      <w:r w:rsidRPr="000918CE">
        <w:rPr>
          <w:szCs w:val="24"/>
        </w:rPr>
        <w:t>make a</w:t>
      </w:r>
      <w:r w:rsidRPr="000918CE">
        <w:rPr>
          <w:spacing w:val="-3"/>
          <w:szCs w:val="24"/>
        </w:rPr>
        <w:t xml:space="preserve"> </w:t>
      </w:r>
      <w:r w:rsidR="00D1677C" w:rsidRPr="000918CE">
        <w:rPr>
          <w:szCs w:val="24"/>
        </w:rPr>
        <w:t>baby.</w:t>
      </w:r>
    </w:p>
    <w:p w14:paraId="1EF6E29E" w14:textId="77777777" w:rsidR="00347FC8" w:rsidRPr="000918CE" w:rsidRDefault="00347FC8" w:rsidP="001D1A0F">
      <w:pPr>
        <w:pStyle w:val="ListParagraph"/>
        <w:numPr>
          <w:ilvl w:val="0"/>
          <w:numId w:val="75"/>
        </w:numPr>
        <w:tabs>
          <w:tab w:val="clear" w:pos="841"/>
          <w:tab w:val="num" w:pos="720"/>
        </w:tabs>
        <w:spacing w:line="276" w:lineRule="auto"/>
        <w:ind w:left="720"/>
        <w:jc w:val="both"/>
        <w:rPr>
          <w:szCs w:val="24"/>
        </w:rPr>
      </w:pPr>
      <w:r w:rsidRPr="002F5861">
        <w:rPr>
          <w:i/>
          <w:szCs w:val="24"/>
        </w:rPr>
        <w:t>Implantation</w:t>
      </w:r>
      <w:r w:rsidRPr="000918CE">
        <w:rPr>
          <w:szCs w:val="24"/>
        </w:rPr>
        <w:t xml:space="preserve"> occurs when </w:t>
      </w:r>
      <w:r w:rsidRPr="000918CE">
        <w:rPr>
          <w:spacing w:val="3"/>
          <w:szCs w:val="24"/>
        </w:rPr>
        <w:t xml:space="preserve">the </w:t>
      </w:r>
      <w:r w:rsidRPr="000918CE">
        <w:rPr>
          <w:spacing w:val="-3"/>
          <w:szCs w:val="24"/>
        </w:rPr>
        <w:t xml:space="preserve">fertilized </w:t>
      </w:r>
      <w:r w:rsidRPr="000918CE">
        <w:rPr>
          <w:szCs w:val="24"/>
        </w:rPr>
        <w:t xml:space="preserve">egg </w:t>
      </w:r>
      <w:r w:rsidR="00F46A29">
        <w:rPr>
          <w:szCs w:val="24"/>
        </w:rPr>
        <w:t>imbeds</w:t>
      </w:r>
      <w:r w:rsidR="00F46A29" w:rsidRPr="000918CE">
        <w:rPr>
          <w:szCs w:val="24"/>
        </w:rPr>
        <w:t xml:space="preserve"> </w:t>
      </w:r>
      <w:r w:rsidRPr="000918CE">
        <w:rPr>
          <w:szCs w:val="24"/>
        </w:rPr>
        <w:t>in</w:t>
      </w:r>
      <w:r w:rsidR="00F46A29">
        <w:rPr>
          <w:szCs w:val="24"/>
        </w:rPr>
        <w:t xml:space="preserve"> </w:t>
      </w:r>
      <w:r w:rsidRPr="000918CE">
        <w:rPr>
          <w:spacing w:val="3"/>
          <w:szCs w:val="24"/>
        </w:rPr>
        <w:t xml:space="preserve">the </w:t>
      </w:r>
      <w:r w:rsidR="00F46A29">
        <w:rPr>
          <w:spacing w:val="3"/>
          <w:szCs w:val="24"/>
        </w:rPr>
        <w:t xml:space="preserve">uterine </w:t>
      </w:r>
      <w:r w:rsidR="00F46A29" w:rsidRPr="000918CE">
        <w:rPr>
          <w:spacing w:val="-4"/>
          <w:szCs w:val="24"/>
        </w:rPr>
        <w:t>lining</w:t>
      </w:r>
      <w:r w:rsidR="00F46A29">
        <w:rPr>
          <w:spacing w:val="-4"/>
          <w:szCs w:val="24"/>
        </w:rPr>
        <w:t>.</w:t>
      </w:r>
    </w:p>
    <w:p w14:paraId="00607F39" w14:textId="77777777" w:rsidR="00347FC8" w:rsidRPr="000918CE" w:rsidRDefault="00347FC8" w:rsidP="001D1A0F">
      <w:pPr>
        <w:pStyle w:val="ListParagraph"/>
        <w:numPr>
          <w:ilvl w:val="0"/>
          <w:numId w:val="75"/>
        </w:numPr>
        <w:tabs>
          <w:tab w:val="clear" w:pos="841"/>
          <w:tab w:val="num" w:pos="720"/>
        </w:tabs>
        <w:spacing w:line="276" w:lineRule="auto"/>
        <w:ind w:left="720"/>
        <w:jc w:val="both"/>
        <w:rPr>
          <w:szCs w:val="24"/>
        </w:rPr>
      </w:pPr>
      <w:r w:rsidRPr="002F5861">
        <w:rPr>
          <w:i/>
          <w:w w:val="105"/>
          <w:szCs w:val="24"/>
        </w:rPr>
        <w:t>Menarche</w:t>
      </w:r>
      <w:r w:rsidRPr="000918CE">
        <w:rPr>
          <w:w w:val="105"/>
          <w:szCs w:val="24"/>
        </w:rPr>
        <w:t xml:space="preserve"> </w:t>
      </w:r>
      <w:r w:rsidRPr="000918CE">
        <w:rPr>
          <w:spacing w:val="-5"/>
          <w:w w:val="105"/>
          <w:szCs w:val="24"/>
        </w:rPr>
        <w:t xml:space="preserve">is </w:t>
      </w:r>
      <w:r w:rsidRPr="000918CE">
        <w:rPr>
          <w:spacing w:val="3"/>
          <w:w w:val="105"/>
          <w:szCs w:val="24"/>
        </w:rPr>
        <w:t xml:space="preserve">the </w:t>
      </w:r>
      <w:r w:rsidRPr="000918CE">
        <w:rPr>
          <w:spacing w:val="-3"/>
          <w:w w:val="105"/>
          <w:szCs w:val="24"/>
        </w:rPr>
        <w:t xml:space="preserve">onset of first </w:t>
      </w:r>
      <w:r w:rsidRPr="000918CE">
        <w:rPr>
          <w:w w:val="105"/>
          <w:szCs w:val="24"/>
        </w:rPr>
        <w:t xml:space="preserve">menstruation </w:t>
      </w:r>
      <w:r w:rsidRPr="000918CE">
        <w:rPr>
          <w:spacing w:val="-5"/>
          <w:w w:val="105"/>
          <w:szCs w:val="24"/>
        </w:rPr>
        <w:t>in</w:t>
      </w:r>
      <w:r w:rsidRPr="000918CE">
        <w:rPr>
          <w:spacing w:val="14"/>
          <w:w w:val="105"/>
          <w:szCs w:val="24"/>
        </w:rPr>
        <w:t xml:space="preserve"> </w:t>
      </w:r>
      <w:r w:rsidRPr="000918CE">
        <w:rPr>
          <w:spacing w:val="-5"/>
          <w:w w:val="105"/>
          <w:szCs w:val="24"/>
        </w:rPr>
        <w:t>life.</w:t>
      </w:r>
    </w:p>
    <w:p w14:paraId="10FD6D8D" w14:textId="77777777" w:rsidR="008039C2" w:rsidRPr="00495157" w:rsidRDefault="00347FC8" w:rsidP="00495157">
      <w:pPr>
        <w:pStyle w:val="ListParagraph"/>
        <w:widowControl/>
        <w:numPr>
          <w:ilvl w:val="0"/>
          <w:numId w:val="75"/>
        </w:numPr>
        <w:tabs>
          <w:tab w:val="clear" w:pos="841"/>
          <w:tab w:val="num" w:pos="720"/>
        </w:tabs>
        <w:spacing w:after="160" w:line="259" w:lineRule="auto"/>
        <w:ind w:left="720"/>
        <w:rPr>
          <w:rFonts w:cs="Arial"/>
          <w:b/>
          <w:w w:val="105"/>
        </w:rPr>
      </w:pPr>
      <w:r w:rsidRPr="00495157">
        <w:rPr>
          <w:i/>
          <w:szCs w:val="24"/>
        </w:rPr>
        <w:t>Menopause</w:t>
      </w:r>
      <w:r w:rsidRPr="00495157">
        <w:rPr>
          <w:szCs w:val="24"/>
        </w:rPr>
        <w:t xml:space="preserve"> </w:t>
      </w:r>
      <w:r w:rsidRPr="00495157">
        <w:rPr>
          <w:spacing w:val="-5"/>
          <w:szCs w:val="24"/>
        </w:rPr>
        <w:t xml:space="preserve">is </w:t>
      </w:r>
      <w:r w:rsidRPr="00495157">
        <w:rPr>
          <w:spacing w:val="3"/>
          <w:szCs w:val="24"/>
        </w:rPr>
        <w:t xml:space="preserve">the </w:t>
      </w:r>
      <w:r w:rsidRPr="00495157">
        <w:rPr>
          <w:szCs w:val="24"/>
        </w:rPr>
        <w:t xml:space="preserve">normal </w:t>
      </w:r>
      <w:r w:rsidRPr="00495157">
        <w:rPr>
          <w:spacing w:val="-3"/>
          <w:szCs w:val="24"/>
        </w:rPr>
        <w:t xml:space="preserve">termination of </w:t>
      </w:r>
      <w:r w:rsidRPr="00495157">
        <w:rPr>
          <w:szCs w:val="24"/>
        </w:rPr>
        <w:t xml:space="preserve">menstrual </w:t>
      </w:r>
      <w:r w:rsidR="00E51C3E" w:rsidRPr="00495157">
        <w:rPr>
          <w:spacing w:val="-3"/>
          <w:szCs w:val="24"/>
        </w:rPr>
        <w:t>cycles that</w:t>
      </w:r>
      <w:r w:rsidR="00E51C3E" w:rsidRPr="00495157">
        <w:rPr>
          <w:spacing w:val="2"/>
          <w:szCs w:val="24"/>
        </w:rPr>
        <w:t xml:space="preserve"> usually</w:t>
      </w:r>
      <w:r w:rsidRPr="00495157">
        <w:rPr>
          <w:spacing w:val="-3"/>
          <w:szCs w:val="24"/>
        </w:rPr>
        <w:t xml:space="preserve"> </w:t>
      </w:r>
      <w:r w:rsidRPr="00495157">
        <w:rPr>
          <w:szCs w:val="24"/>
        </w:rPr>
        <w:t xml:space="preserve">occurs between </w:t>
      </w:r>
      <w:r w:rsidRPr="00495157">
        <w:rPr>
          <w:spacing w:val="2"/>
          <w:szCs w:val="24"/>
        </w:rPr>
        <w:t xml:space="preserve">45-55 </w:t>
      </w:r>
      <w:r w:rsidRPr="00495157">
        <w:rPr>
          <w:szCs w:val="24"/>
        </w:rPr>
        <w:t xml:space="preserve">years </w:t>
      </w:r>
      <w:r w:rsidRPr="00495157">
        <w:rPr>
          <w:spacing w:val="-3"/>
          <w:szCs w:val="24"/>
        </w:rPr>
        <w:t>of</w:t>
      </w:r>
      <w:r w:rsidRPr="00495157">
        <w:rPr>
          <w:spacing w:val="-27"/>
          <w:szCs w:val="24"/>
        </w:rPr>
        <w:t xml:space="preserve"> </w:t>
      </w:r>
      <w:r w:rsidRPr="00495157">
        <w:rPr>
          <w:szCs w:val="24"/>
        </w:rPr>
        <w:t>age.</w:t>
      </w:r>
      <w:r w:rsidR="008039C2" w:rsidRPr="00495157">
        <w:rPr>
          <w:rFonts w:cs="Arial"/>
          <w:b/>
          <w:w w:val="105"/>
        </w:rPr>
        <w:br w:type="page"/>
      </w:r>
    </w:p>
    <w:p w14:paraId="65606468" w14:textId="77777777" w:rsidR="00347FC8" w:rsidRPr="005453DD" w:rsidRDefault="00347FC8" w:rsidP="00392286">
      <w:pPr>
        <w:pStyle w:val="Heading3"/>
      </w:pPr>
      <w:bookmarkStart w:id="44" w:name="_Toc522879004"/>
      <w:r w:rsidRPr="005453DD">
        <w:rPr>
          <w:w w:val="105"/>
        </w:rPr>
        <w:lastRenderedPageBreak/>
        <w:t>Phases of the Menstrual Cycle</w:t>
      </w:r>
      <w:bookmarkEnd w:id="44"/>
    </w:p>
    <w:p w14:paraId="3DF8DC1B" w14:textId="77777777" w:rsidR="002D0725" w:rsidRPr="005E4A46" w:rsidRDefault="002D0725" w:rsidP="00114232">
      <w:pPr>
        <w:pStyle w:val="ListParagraph"/>
        <w:tabs>
          <w:tab w:val="left" w:pos="462"/>
        </w:tabs>
        <w:ind w:left="477" w:firstLine="0"/>
        <w:jc w:val="both"/>
        <w:rPr>
          <w:rFonts w:cs="Arial"/>
          <w:i/>
        </w:rPr>
      </w:pPr>
      <w:r w:rsidRPr="005453DD">
        <w:rPr>
          <w:rFonts w:cs="Arial"/>
          <w:noProof/>
          <w:sz w:val="22"/>
        </w:rPr>
        <w:drawing>
          <wp:anchor distT="0" distB="0" distL="0" distR="0" simplePos="0" relativeHeight="251621376" behindDoc="0" locked="0" layoutInCell="1" allowOverlap="1" wp14:anchorId="608A86DD" wp14:editId="3D64B9E8">
            <wp:simplePos x="0" y="0"/>
            <wp:positionH relativeFrom="margin">
              <wp:align>left</wp:align>
            </wp:positionH>
            <wp:positionV relativeFrom="paragraph">
              <wp:posOffset>146469</wp:posOffset>
            </wp:positionV>
            <wp:extent cx="5251450" cy="4415155"/>
            <wp:effectExtent l="0" t="0" r="6350" b="4445"/>
            <wp:wrapTopAndBottom/>
            <wp:docPr id="31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4.jpeg"/>
                    <pic:cNvPicPr/>
                  </pic:nvPicPr>
                  <pic:blipFill>
                    <a:blip r:embed="rId28" cstate="email">
                      <a:extLst>
                        <a:ext uri="{28A0092B-C50C-407E-A947-70E740481C1C}">
                          <a14:useLocalDpi xmlns:a14="http://schemas.microsoft.com/office/drawing/2010/main"/>
                        </a:ext>
                      </a:extLst>
                    </a:blip>
                    <a:stretch>
                      <a:fillRect/>
                    </a:stretch>
                  </pic:blipFill>
                  <pic:spPr>
                    <a:xfrm>
                      <a:off x="0" y="0"/>
                      <a:ext cx="5251450" cy="4415155"/>
                    </a:xfrm>
                    <a:prstGeom prst="rect">
                      <a:avLst/>
                    </a:prstGeom>
                  </pic:spPr>
                </pic:pic>
              </a:graphicData>
            </a:graphic>
            <wp14:sizeRelH relativeFrom="margin">
              <wp14:pctWidth>0</wp14:pctWidth>
            </wp14:sizeRelH>
            <wp14:sizeRelV relativeFrom="margin">
              <wp14:pctHeight>0</wp14:pctHeight>
            </wp14:sizeRelV>
          </wp:anchor>
        </w:drawing>
      </w:r>
    </w:p>
    <w:p w14:paraId="0F20BA33" w14:textId="77777777" w:rsidR="00347FC8" w:rsidRPr="000918CE" w:rsidRDefault="00347FC8" w:rsidP="001D1A0F">
      <w:pPr>
        <w:pStyle w:val="ListParagraph"/>
        <w:numPr>
          <w:ilvl w:val="0"/>
          <w:numId w:val="76"/>
        </w:numPr>
        <w:spacing w:line="276" w:lineRule="auto"/>
        <w:jc w:val="both"/>
        <w:rPr>
          <w:w w:val="105"/>
        </w:rPr>
      </w:pPr>
      <w:r w:rsidRPr="005E4A46">
        <w:rPr>
          <w:i/>
          <w:w w:val="105"/>
        </w:rPr>
        <w:t xml:space="preserve">Menstrual </w:t>
      </w:r>
      <w:r w:rsidRPr="005E4A46">
        <w:rPr>
          <w:i/>
          <w:spacing w:val="-3"/>
          <w:w w:val="105"/>
        </w:rPr>
        <w:t xml:space="preserve">or </w:t>
      </w:r>
      <w:r w:rsidRPr="005E4A46">
        <w:rPr>
          <w:i/>
          <w:spacing w:val="-4"/>
          <w:w w:val="105"/>
        </w:rPr>
        <w:t>flow</w:t>
      </w:r>
      <w:r w:rsidRPr="005E4A46">
        <w:rPr>
          <w:i/>
          <w:spacing w:val="-3"/>
          <w:w w:val="105"/>
        </w:rPr>
        <w:t xml:space="preserve"> </w:t>
      </w:r>
      <w:r w:rsidRPr="005E4A46">
        <w:rPr>
          <w:i/>
          <w:w w:val="105"/>
        </w:rPr>
        <w:t>phase:</w:t>
      </w:r>
      <w:r w:rsidR="007453F9" w:rsidRPr="000918CE">
        <w:rPr>
          <w:w w:val="105"/>
        </w:rPr>
        <w:t xml:space="preserve"> </w:t>
      </w:r>
      <w:r w:rsidRPr="000918CE">
        <w:rPr>
          <w:w w:val="105"/>
        </w:rPr>
        <w:t>This is when blood passes from the uterus through the vagina. Usually takes 2-7 days.</w:t>
      </w:r>
    </w:p>
    <w:p w14:paraId="7593E774" w14:textId="77777777" w:rsidR="00347FC8" w:rsidRPr="000918CE" w:rsidRDefault="00347FC8" w:rsidP="001D1A0F">
      <w:pPr>
        <w:pStyle w:val="ListParagraph"/>
        <w:numPr>
          <w:ilvl w:val="0"/>
          <w:numId w:val="76"/>
        </w:numPr>
        <w:spacing w:line="276" w:lineRule="auto"/>
        <w:jc w:val="both"/>
        <w:rPr>
          <w:spacing w:val="2"/>
          <w:w w:val="105"/>
        </w:rPr>
      </w:pPr>
      <w:r w:rsidRPr="005E4A46">
        <w:rPr>
          <w:i/>
        </w:rPr>
        <w:t xml:space="preserve">Preparation </w:t>
      </w:r>
      <w:r w:rsidRPr="005E4A46">
        <w:rPr>
          <w:i/>
          <w:spacing w:val="-3"/>
        </w:rPr>
        <w:t xml:space="preserve">or </w:t>
      </w:r>
      <w:r w:rsidRPr="005E4A46">
        <w:rPr>
          <w:i/>
        </w:rPr>
        <w:t>growth</w:t>
      </w:r>
      <w:r w:rsidRPr="005E4A46">
        <w:rPr>
          <w:i/>
          <w:spacing w:val="-14"/>
        </w:rPr>
        <w:t xml:space="preserve"> </w:t>
      </w:r>
      <w:r w:rsidRPr="005E4A46">
        <w:rPr>
          <w:i/>
        </w:rPr>
        <w:t>phase:</w:t>
      </w:r>
      <w:r w:rsidR="002D0725" w:rsidRPr="008B7556">
        <w:t xml:space="preserve"> </w:t>
      </w:r>
      <w:r w:rsidRPr="000918CE">
        <w:rPr>
          <w:spacing w:val="-4"/>
          <w:w w:val="105"/>
        </w:rPr>
        <w:t xml:space="preserve">Lining </w:t>
      </w:r>
      <w:r w:rsidRPr="000918CE">
        <w:rPr>
          <w:w w:val="105"/>
        </w:rPr>
        <w:t xml:space="preserve">of uterus </w:t>
      </w:r>
      <w:r w:rsidRPr="000918CE">
        <w:rPr>
          <w:spacing w:val="-4"/>
          <w:w w:val="105"/>
        </w:rPr>
        <w:t xml:space="preserve">grows </w:t>
      </w:r>
      <w:r w:rsidRPr="000918CE">
        <w:rPr>
          <w:w w:val="105"/>
        </w:rPr>
        <w:t xml:space="preserve">and </w:t>
      </w:r>
      <w:r w:rsidRPr="000918CE">
        <w:rPr>
          <w:spacing w:val="-4"/>
          <w:w w:val="105"/>
        </w:rPr>
        <w:t xml:space="preserve">is </w:t>
      </w:r>
      <w:r w:rsidRPr="000918CE">
        <w:rPr>
          <w:spacing w:val="-3"/>
          <w:w w:val="105"/>
        </w:rPr>
        <w:t xml:space="preserve">fully supplied with </w:t>
      </w:r>
      <w:r w:rsidRPr="000918CE">
        <w:rPr>
          <w:w w:val="105"/>
        </w:rPr>
        <w:t xml:space="preserve">blood </w:t>
      </w:r>
      <w:r w:rsidRPr="000918CE">
        <w:rPr>
          <w:spacing w:val="-4"/>
          <w:w w:val="105"/>
        </w:rPr>
        <w:t xml:space="preserve">in </w:t>
      </w:r>
      <w:r w:rsidRPr="000918CE">
        <w:rPr>
          <w:w w:val="105"/>
        </w:rPr>
        <w:t xml:space="preserve">preparation for </w:t>
      </w:r>
      <w:r w:rsidRPr="000918CE">
        <w:rPr>
          <w:spacing w:val="3"/>
          <w:w w:val="105"/>
        </w:rPr>
        <w:t xml:space="preserve">the reception of the </w:t>
      </w:r>
      <w:r w:rsidR="007453F9" w:rsidRPr="000918CE">
        <w:rPr>
          <w:spacing w:val="-3"/>
          <w:w w:val="105"/>
        </w:rPr>
        <w:t>possible fertilized</w:t>
      </w:r>
      <w:r w:rsidRPr="000918CE">
        <w:rPr>
          <w:w w:val="105"/>
        </w:rPr>
        <w:t xml:space="preserve"> egg/pregnancy.</w:t>
      </w:r>
      <w:r w:rsidRPr="000918CE">
        <w:rPr>
          <w:spacing w:val="-6"/>
          <w:w w:val="105"/>
        </w:rPr>
        <w:t xml:space="preserve"> </w:t>
      </w:r>
      <w:r w:rsidRPr="000918CE">
        <w:rPr>
          <w:spacing w:val="-3"/>
          <w:w w:val="105"/>
        </w:rPr>
        <w:t>During</w:t>
      </w:r>
      <w:r w:rsidRPr="000918CE">
        <w:rPr>
          <w:spacing w:val="12"/>
          <w:w w:val="105"/>
        </w:rPr>
        <w:t xml:space="preserve"> </w:t>
      </w:r>
      <w:r w:rsidRPr="000918CE">
        <w:rPr>
          <w:w w:val="105"/>
        </w:rPr>
        <w:t>this</w:t>
      </w:r>
      <w:r w:rsidRPr="000918CE">
        <w:rPr>
          <w:spacing w:val="-15"/>
          <w:w w:val="105"/>
        </w:rPr>
        <w:t xml:space="preserve"> </w:t>
      </w:r>
      <w:r w:rsidRPr="000918CE">
        <w:rPr>
          <w:w w:val="105"/>
        </w:rPr>
        <w:t>phase,</w:t>
      </w:r>
      <w:r w:rsidRPr="000918CE">
        <w:rPr>
          <w:spacing w:val="-6"/>
          <w:w w:val="105"/>
        </w:rPr>
        <w:t xml:space="preserve"> </w:t>
      </w:r>
      <w:r w:rsidRPr="000918CE">
        <w:rPr>
          <w:spacing w:val="3"/>
          <w:w w:val="105"/>
        </w:rPr>
        <w:t>the</w:t>
      </w:r>
      <w:r w:rsidRPr="000918CE">
        <w:rPr>
          <w:spacing w:val="-12"/>
          <w:w w:val="105"/>
        </w:rPr>
        <w:t xml:space="preserve"> </w:t>
      </w:r>
      <w:r w:rsidRPr="000918CE">
        <w:rPr>
          <w:w w:val="105"/>
        </w:rPr>
        <w:t>egg(s)</w:t>
      </w:r>
      <w:r w:rsidRPr="000918CE">
        <w:rPr>
          <w:spacing w:val="-11"/>
          <w:w w:val="105"/>
        </w:rPr>
        <w:t xml:space="preserve"> </w:t>
      </w:r>
      <w:r w:rsidRPr="000918CE">
        <w:rPr>
          <w:w w:val="105"/>
        </w:rPr>
        <w:t>develop</w:t>
      </w:r>
      <w:r w:rsidRPr="000918CE">
        <w:rPr>
          <w:spacing w:val="-8"/>
          <w:w w:val="105"/>
        </w:rPr>
        <w:t xml:space="preserve"> </w:t>
      </w:r>
      <w:r w:rsidRPr="000918CE">
        <w:rPr>
          <w:spacing w:val="5"/>
          <w:w w:val="105"/>
        </w:rPr>
        <w:t>to</w:t>
      </w:r>
      <w:r w:rsidRPr="000918CE">
        <w:rPr>
          <w:spacing w:val="-13"/>
          <w:w w:val="105"/>
        </w:rPr>
        <w:t xml:space="preserve"> </w:t>
      </w:r>
      <w:r w:rsidRPr="000918CE">
        <w:rPr>
          <w:spacing w:val="2"/>
          <w:w w:val="105"/>
        </w:rPr>
        <w:t>maturity.</w:t>
      </w:r>
    </w:p>
    <w:p w14:paraId="46233E6F" w14:textId="77777777" w:rsidR="00347FC8" w:rsidRPr="008B7556" w:rsidRDefault="00347FC8" w:rsidP="001D1A0F">
      <w:pPr>
        <w:pStyle w:val="ListParagraph"/>
        <w:numPr>
          <w:ilvl w:val="0"/>
          <w:numId w:val="76"/>
        </w:numPr>
        <w:spacing w:line="276" w:lineRule="auto"/>
        <w:jc w:val="both"/>
      </w:pPr>
      <w:r w:rsidRPr="005E4A46">
        <w:rPr>
          <w:i/>
        </w:rPr>
        <w:t>Secretory</w:t>
      </w:r>
      <w:r w:rsidRPr="005E4A46">
        <w:rPr>
          <w:i/>
          <w:spacing w:val="-20"/>
        </w:rPr>
        <w:t xml:space="preserve"> </w:t>
      </w:r>
      <w:r w:rsidRPr="005E4A46">
        <w:rPr>
          <w:i/>
        </w:rPr>
        <w:t>phase:</w:t>
      </w:r>
      <w:r w:rsidR="007453F9" w:rsidRPr="008B7556">
        <w:t xml:space="preserve"> </w:t>
      </w:r>
      <w:r w:rsidRPr="000918CE">
        <w:rPr>
          <w:w w:val="105"/>
        </w:rPr>
        <w:t xml:space="preserve">Lining of the uterus grows more and becomes spongy in preparation for the possible fertilized egg/pregnancy. Ovulation (release of a mature egg) takes place at </w:t>
      </w:r>
      <w:r w:rsidR="005E4A46">
        <w:rPr>
          <w:w w:val="105"/>
        </w:rPr>
        <w:t>the</w:t>
      </w:r>
      <w:r w:rsidRPr="000918CE">
        <w:rPr>
          <w:w w:val="105"/>
        </w:rPr>
        <w:t xml:space="preserve"> beginning of this phase.</w:t>
      </w:r>
    </w:p>
    <w:p w14:paraId="511EF460" w14:textId="77777777" w:rsidR="00347FC8" w:rsidRPr="008B7556" w:rsidRDefault="00347FC8" w:rsidP="00347FC8">
      <w:pPr>
        <w:pStyle w:val="BodyText"/>
        <w:spacing w:before="2"/>
        <w:rPr>
          <w:rFonts w:cs="Arial"/>
        </w:rPr>
      </w:pPr>
    </w:p>
    <w:p w14:paraId="2B91EEBA" w14:textId="77777777" w:rsidR="00347FC8" w:rsidRPr="008B7556" w:rsidRDefault="00347FC8" w:rsidP="00392286">
      <w:pPr>
        <w:pStyle w:val="Heading3"/>
      </w:pPr>
      <w:bookmarkStart w:id="45" w:name="_Toc522879005"/>
      <w:r w:rsidRPr="008B7556">
        <w:rPr>
          <w:w w:val="105"/>
        </w:rPr>
        <w:t xml:space="preserve">Body </w:t>
      </w:r>
      <w:r w:rsidR="00495157">
        <w:rPr>
          <w:w w:val="105"/>
        </w:rPr>
        <w:t>C</w:t>
      </w:r>
      <w:r w:rsidRPr="008B7556">
        <w:rPr>
          <w:w w:val="105"/>
        </w:rPr>
        <w:t xml:space="preserve">hanges that </w:t>
      </w:r>
      <w:r w:rsidR="00495157">
        <w:rPr>
          <w:w w:val="105"/>
        </w:rPr>
        <w:t>O</w:t>
      </w:r>
      <w:r w:rsidRPr="008B7556">
        <w:rPr>
          <w:w w:val="105"/>
        </w:rPr>
        <w:t>ccur during the Menstrual Cycle</w:t>
      </w:r>
      <w:bookmarkEnd w:id="45"/>
    </w:p>
    <w:p w14:paraId="188025F9" w14:textId="77777777" w:rsidR="00347FC8" w:rsidRPr="000918CE" w:rsidRDefault="00347FC8" w:rsidP="001D1A0F">
      <w:pPr>
        <w:pStyle w:val="ListParagraph"/>
        <w:numPr>
          <w:ilvl w:val="0"/>
          <w:numId w:val="77"/>
        </w:numPr>
        <w:spacing w:line="276" w:lineRule="auto"/>
        <w:jc w:val="both"/>
        <w:rPr>
          <w:spacing w:val="-3"/>
          <w:w w:val="105"/>
        </w:rPr>
      </w:pPr>
      <w:r w:rsidRPr="000918CE">
        <w:rPr>
          <w:w w:val="105"/>
        </w:rPr>
        <w:t xml:space="preserve">Increased vaginal secretion and </w:t>
      </w:r>
      <w:r w:rsidR="005E4A46">
        <w:rPr>
          <w:w w:val="105"/>
        </w:rPr>
        <w:t xml:space="preserve">a </w:t>
      </w:r>
      <w:r w:rsidRPr="000918CE">
        <w:rPr>
          <w:spacing w:val="-3"/>
          <w:w w:val="105"/>
        </w:rPr>
        <w:t xml:space="preserve">slight </w:t>
      </w:r>
      <w:r w:rsidRPr="000918CE">
        <w:rPr>
          <w:spacing w:val="-4"/>
          <w:w w:val="105"/>
        </w:rPr>
        <w:t xml:space="preserve">rise in </w:t>
      </w:r>
      <w:r w:rsidRPr="000918CE">
        <w:rPr>
          <w:w w:val="105"/>
        </w:rPr>
        <w:t xml:space="preserve">body temperature indicates release of an egg (ovulation). Some women </w:t>
      </w:r>
      <w:r w:rsidRPr="000918CE">
        <w:rPr>
          <w:spacing w:val="2"/>
          <w:w w:val="105"/>
        </w:rPr>
        <w:t xml:space="preserve">feel </w:t>
      </w:r>
      <w:r w:rsidRPr="000918CE">
        <w:rPr>
          <w:w w:val="105"/>
        </w:rPr>
        <w:t xml:space="preserve">heaviness </w:t>
      </w:r>
      <w:r w:rsidRPr="000918CE">
        <w:rPr>
          <w:spacing w:val="-4"/>
          <w:w w:val="105"/>
        </w:rPr>
        <w:t xml:space="preserve">in </w:t>
      </w:r>
      <w:r w:rsidRPr="000918CE">
        <w:rPr>
          <w:spacing w:val="3"/>
          <w:w w:val="105"/>
        </w:rPr>
        <w:t xml:space="preserve">the </w:t>
      </w:r>
      <w:r w:rsidRPr="000918CE">
        <w:rPr>
          <w:w w:val="105"/>
        </w:rPr>
        <w:t xml:space="preserve">legs and breasts due </w:t>
      </w:r>
      <w:r w:rsidRPr="000918CE">
        <w:rPr>
          <w:spacing w:val="5"/>
          <w:w w:val="105"/>
        </w:rPr>
        <w:t xml:space="preserve">to </w:t>
      </w:r>
      <w:r w:rsidRPr="000918CE">
        <w:rPr>
          <w:w w:val="105"/>
        </w:rPr>
        <w:t xml:space="preserve">retained </w:t>
      </w:r>
      <w:r w:rsidRPr="000918CE">
        <w:rPr>
          <w:spacing w:val="-3"/>
          <w:w w:val="105"/>
        </w:rPr>
        <w:t>fluids.</w:t>
      </w:r>
    </w:p>
    <w:p w14:paraId="073D711D" w14:textId="77777777" w:rsidR="00347FC8" w:rsidRPr="000918CE" w:rsidRDefault="00347FC8" w:rsidP="001D1A0F">
      <w:pPr>
        <w:pStyle w:val="ListParagraph"/>
        <w:numPr>
          <w:ilvl w:val="0"/>
          <w:numId w:val="77"/>
        </w:numPr>
        <w:spacing w:line="276" w:lineRule="auto"/>
        <w:jc w:val="both"/>
        <w:rPr>
          <w:w w:val="105"/>
        </w:rPr>
      </w:pPr>
      <w:r w:rsidRPr="000918CE">
        <w:rPr>
          <w:spacing w:val="-3"/>
          <w:w w:val="105"/>
        </w:rPr>
        <w:t xml:space="preserve">Some women </w:t>
      </w:r>
      <w:r w:rsidR="00272805" w:rsidRPr="000918CE">
        <w:rPr>
          <w:spacing w:val="-3"/>
          <w:w w:val="105"/>
        </w:rPr>
        <w:t>get contractions</w:t>
      </w:r>
      <w:r w:rsidRPr="000918CE">
        <w:rPr>
          <w:w w:val="105"/>
        </w:rPr>
        <w:t xml:space="preserve"> of </w:t>
      </w:r>
      <w:r w:rsidRPr="000918CE">
        <w:rPr>
          <w:spacing w:val="3"/>
          <w:w w:val="105"/>
        </w:rPr>
        <w:t xml:space="preserve">the </w:t>
      </w:r>
      <w:r w:rsidRPr="000918CE">
        <w:rPr>
          <w:spacing w:val="-3"/>
          <w:w w:val="105"/>
        </w:rPr>
        <w:t xml:space="preserve">womb during </w:t>
      </w:r>
      <w:r w:rsidRPr="000918CE">
        <w:rPr>
          <w:w w:val="105"/>
        </w:rPr>
        <w:t>menstruation which cause</w:t>
      </w:r>
      <w:r w:rsidRPr="000918CE">
        <w:rPr>
          <w:spacing w:val="-17"/>
          <w:w w:val="105"/>
        </w:rPr>
        <w:t xml:space="preserve"> </w:t>
      </w:r>
      <w:r w:rsidRPr="000918CE">
        <w:rPr>
          <w:w w:val="105"/>
        </w:rPr>
        <w:t>cramps (abdominal pain)</w:t>
      </w:r>
      <w:r w:rsidR="005E4A46">
        <w:rPr>
          <w:w w:val="105"/>
        </w:rPr>
        <w:t>.</w:t>
      </w:r>
    </w:p>
    <w:p w14:paraId="5B292D17" w14:textId="77777777" w:rsidR="004B2534" w:rsidRPr="008B7556" w:rsidRDefault="004B2534" w:rsidP="00392286">
      <w:pPr>
        <w:pStyle w:val="Heading3"/>
      </w:pPr>
      <w:bookmarkStart w:id="46" w:name="_Toc522879006"/>
      <w:r w:rsidRPr="008B7556">
        <w:lastRenderedPageBreak/>
        <w:t>How Pregnancy Occur</w:t>
      </w:r>
      <w:r w:rsidR="008428E2" w:rsidRPr="008B7556">
        <w:t>s</w:t>
      </w:r>
      <w:bookmarkEnd w:id="46"/>
    </w:p>
    <w:p w14:paraId="55B3B71A" w14:textId="77777777" w:rsidR="004B2534" w:rsidRPr="008B7556" w:rsidRDefault="004B2534" w:rsidP="001D1A0F">
      <w:pPr>
        <w:pStyle w:val="ListParagraph"/>
        <w:numPr>
          <w:ilvl w:val="0"/>
          <w:numId w:val="78"/>
        </w:numPr>
        <w:spacing w:line="276" w:lineRule="auto"/>
        <w:jc w:val="both"/>
      </w:pPr>
      <w:r w:rsidRPr="008B7556">
        <w:t xml:space="preserve">When </w:t>
      </w:r>
      <w:r w:rsidR="005E4A46">
        <w:t xml:space="preserve">an </w:t>
      </w:r>
      <w:r w:rsidRPr="008B7556">
        <w:t>egg is released from the ovary (ovulation), it enters the fallopian tube and remains there for about a day</w:t>
      </w:r>
      <w:r w:rsidR="005E4A46">
        <w:t>.</w:t>
      </w:r>
    </w:p>
    <w:p w14:paraId="6A8441ED" w14:textId="77777777" w:rsidR="004B2534" w:rsidRPr="008B7556" w:rsidRDefault="004B2534" w:rsidP="001D1A0F">
      <w:pPr>
        <w:pStyle w:val="ListParagraph"/>
        <w:numPr>
          <w:ilvl w:val="0"/>
          <w:numId w:val="78"/>
        </w:numPr>
        <w:spacing w:line="276" w:lineRule="auto"/>
        <w:jc w:val="both"/>
      </w:pPr>
      <w:r w:rsidRPr="008B7556">
        <w:t>During the same time, the woman’s cervix (entrance into the womb) starts producing a large amount of clear mucus</w:t>
      </w:r>
      <w:r w:rsidR="005E4A46">
        <w:t>.</w:t>
      </w:r>
      <w:r w:rsidRPr="008B7556">
        <w:t xml:space="preserve"> </w:t>
      </w:r>
    </w:p>
    <w:p w14:paraId="6EE206FF" w14:textId="77777777" w:rsidR="004B2534" w:rsidRPr="008B7556" w:rsidRDefault="005E4A46" w:rsidP="001D1A0F">
      <w:pPr>
        <w:pStyle w:val="ListParagraph"/>
        <w:numPr>
          <w:ilvl w:val="0"/>
          <w:numId w:val="78"/>
        </w:numPr>
        <w:spacing w:line="276" w:lineRule="auto"/>
        <w:jc w:val="both"/>
      </w:pPr>
      <w:r>
        <w:t>T</w:t>
      </w:r>
      <w:r w:rsidR="004B2534" w:rsidRPr="008B7556">
        <w:t>he mucus makes it easy for sperm to enter the womb and swim upward to reach the egg</w:t>
      </w:r>
      <w:r>
        <w:t>; i</w:t>
      </w:r>
      <w:r w:rsidR="004B2534" w:rsidRPr="008B7556">
        <w:t>t also provides nourishment to enable sperm to survive for several days</w:t>
      </w:r>
      <w:r>
        <w:t>.</w:t>
      </w:r>
    </w:p>
    <w:p w14:paraId="70336609" w14:textId="77777777" w:rsidR="008428E2" w:rsidRPr="008B7556" w:rsidRDefault="004B2534" w:rsidP="001D1A0F">
      <w:pPr>
        <w:pStyle w:val="ListParagraph"/>
        <w:numPr>
          <w:ilvl w:val="0"/>
          <w:numId w:val="78"/>
        </w:numPr>
        <w:spacing w:line="276" w:lineRule="auto"/>
        <w:jc w:val="both"/>
      </w:pPr>
      <w:r w:rsidRPr="008B7556">
        <w:t xml:space="preserve">During sex the man ejaculates releasing semen that contains millions of sperm </w:t>
      </w:r>
      <w:r w:rsidR="008428E2" w:rsidRPr="008B7556">
        <w:t>(</w:t>
      </w:r>
      <w:r w:rsidRPr="008B7556">
        <w:t>but only one will be successful in causing pregnancy</w:t>
      </w:r>
      <w:r w:rsidR="008428E2" w:rsidRPr="008B7556">
        <w:t xml:space="preserve">). </w:t>
      </w:r>
    </w:p>
    <w:p w14:paraId="7EDE5BC8" w14:textId="77777777" w:rsidR="004B2534" w:rsidRPr="008B7556" w:rsidRDefault="004B2534" w:rsidP="001D1A0F">
      <w:pPr>
        <w:pStyle w:val="ListParagraph"/>
        <w:numPr>
          <w:ilvl w:val="0"/>
          <w:numId w:val="78"/>
        </w:numPr>
        <w:spacing w:line="276" w:lineRule="auto"/>
        <w:jc w:val="both"/>
      </w:pPr>
      <w:r w:rsidRPr="008B7556">
        <w:t xml:space="preserve">The sperm enter the cervix within seconds after ejaculation and reach the </w:t>
      </w:r>
      <w:r w:rsidR="005E4A46">
        <w:t>F</w:t>
      </w:r>
      <w:r w:rsidRPr="008B7556">
        <w:t>allopian tube within five minutes</w:t>
      </w:r>
      <w:r w:rsidR="005E4A46">
        <w:t>.</w:t>
      </w:r>
    </w:p>
    <w:p w14:paraId="3373F2E1" w14:textId="77777777" w:rsidR="004B2534" w:rsidRPr="008B7556" w:rsidRDefault="005E4A46" w:rsidP="001D1A0F">
      <w:pPr>
        <w:pStyle w:val="ListParagraph"/>
        <w:numPr>
          <w:ilvl w:val="0"/>
          <w:numId w:val="78"/>
        </w:numPr>
        <w:spacing w:line="276" w:lineRule="auto"/>
        <w:jc w:val="both"/>
      </w:pPr>
      <w:r>
        <w:t xml:space="preserve">The </w:t>
      </w:r>
      <w:r w:rsidR="004B2534" w:rsidRPr="008B7556">
        <w:t>Fallopian tube is where sperm unite with</w:t>
      </w:r>
      <w:r>
        <w:t xml:space="preserve"> the</w:t>
      </w:r>
      <w:r w:rsidR="004B2534" w:rsidRPr="008B7556">
        <w:t xml:space="preserve"> egg (a process called fertilization)</w:t>
      </w:r>
      <w:r w:rsidR="008428E2" w:rsidRPr="008B7556">
        <w:t>. A sperm that unites with the egg, creates a chemical barrier to other sperm.</w:t>
      </w:r>
    </w:p>
    <w:p w14:paraId="023978E2" w14:textId="77777777" w:rsidR="004B2534" w:rsidRPr="008B7556" w:rsidRDefault="004B2534" w:rsidP="001D1A0F">
      <w:pPr>
        <w:pStyle w:val="ListParagraph"/>
        <w:numPr>
          <w:ilvl w:val="0"/>
          <w:numId w:val="78"/>
        </w:numPr>
        <w:spacing w:line="276" w:lineRule="auto"/>
        <w:jc w:val="both"/>
      </w:pPr>
      <w:r w:rsidRPr="008B7556">
        <w:t xml:space="preserve">Sperm can survive in </w:t>
      </w:r>
      <w:r w:rsidR="005E4A46">
        <w:t xml:space="preserve">a </w:t>
      </w:r>
      <w:r w:rsidRPr="008B7556">
        <w:t>woman’s reproductive tract up for 5 days and wait for an egg to be released</w:t>
      </w:r>
      <w:r w:rsidR="005E4A46">
        <w:t>.</w:t>
      </w:r>
    </w:p>
    <w:p w14:paraId="71DF3317" w14:textId="77777777" w:rsidR="004B2534" w:rsidRPr="008B7556" w:rsidRDefault="008428E2" w:rsidP="001D1A0F">
      <w:pPr>
        <w:pStyle w:val="ListParagraph"/>
        <w:numPr>
          <w:ilvl w:val="0"/>
          <w:numId w:val="78"/>
        </w:numPr>
        <w:spacing w:line="276" w:lineRule="auto"/>
        <w:jc w:val="both"/>
      </w:pPr>
      <w:r w:rsidRPr="008B7556">
        <w:t>After</w:t>
      </w:r>
      <w:r w:rsidR="004B2534" w:rsidRPr="008B7556">
        <w:t xml:space="preserve"> the egg is released from the ovary, fertilization must take place within 24 hours because the egg can survive for only that long</w:t>
      </w:r>
      <w:r w:rsidR="005E4A46">
        <w:t>.</w:t>
      </w:r>
    </w:p>
    <w:p w14:paraId="1AB7F405" w14:textId="77777777" w:rsidR="004B2534" w:rsidRPr="008B7556" w:rsidRDefault="004B2534" w:rsidP="001D1A0F">
      <w:pPr>
        <w:pStyle w:val="ListParagraph"/>
        <w:numPr>
          <w:ilvl w:val="0"/>
          <w:numId w:val="78"/>
        </w:numPr>
        <w:spacing w:line="276" w:lineRule="auto"/>
        <w:jc w:val="both"/>
      </w:pPr>
      <w:r w:rsidRPr="008B7556">
        <w:t>The fertilized egg continues down the tube toward the uterus; at the</w:t>
      </w:r>
      <w:r w:rsidR="008428E2" w:rsidRPr="008B7556">
        <w:t xml:space="preserve"> same </w:t>
      </w:r>
      <w:r w:rsidR="00D02E44" w:rsidRPr="008B7556">
        <w:t>time,</w:t>
      </w:r>
      <w:r w:rsidR="008428E2" w:rsidRPr="008B7556">
        <w:t xml:space="preserve"> it divides and grows.</w:t>
      </w:r>
    </w:p>
    <w:p w14:paraId="1E191532" w14:textId="77777777" w:rsidR="004B2534" w:rsidRPr="008B7556" w:rsidRDefault="004B2534" w:rsidP="001D1A0F">
      <w:pPr>
        <w:pStyle w:val="ListParagraph"/>
        <w:numPr>
          <w:ilvl w:val="0"/>
          <w:numId w:val="78"/>
        </w:numPr>
        <w:spacing w:line="276" w:lineRule="auto"/>
        <w:jc w:val="both"/>
      </w:pPr>
      <w:r w:rsidRPr="008B7556">
        <w:t>The journey to the uterine wall takes about five days. Within two days of reaching the wall, the egg attaches itself to it – a process called implantation</w:t>
      </w:r>
      <w:r w:rsidR="008428E2" w:rsidRPr="008B7556">
        <w:t>.</w:t>
      </w:r>
    </w:p>
    <w:p w14:paraId="434EED8A" w14:textId="77777777" w:rsidR="008428E2" w:rsidRPr="000918CE" w:rsidRDefault="004B2534" w:rsidP="00495157">
      <w:pPr>
        <w:pStyle w:val="ListParagraph"/>
        <w:numPr>
          <w:ilvl w:val="0"/>
          <w:numId w:val="78"/>
        </w:numPr>
        <w:spacing w:after="240" w:line="276" w:lineRule="auto"/>
        <w:jc w:val="both"/>
      </w:pPr>
      <w:r w:rsidRPr="008B7556">
        <w:t>Implantation is the beginning of pregnancy</w:t>
      </w:r>
      <w:r w:rsidR="008428E2" w:rsidRPr="008B7556">
        <w:t>.</w:t>
      </w:r>
    </w:p>
    <w:p w14:paraId="45FBA0D2" w14:textId="77777777" w:rsidR="008428E2" w:rsidRPr="005453DD" w:rsidRDefault="008428E2" w:rsidP="00392286">
      <w:pPr>
        <w:pStyle w:val="Heading3"/>
      </w:pPr>
      <w:bookmarkStart w:id="47" w:name="_Toc522879007"/>
      <w:r w:rsidRPr="005453DD">
        <w:t>Early Signs of Pregnancy</w:t>
      </w:r>
      <w:bookmarkEnd w:id="47"/>
    </w:p>
    <w:p w14:paraId="61558263" w14:textId="77777777" w:rsidR="00121688" w:rsidRPr="005453DD" w:rsidRDefault="00FB7544" w:rsidP="001D1A0F">
      <w:pPr>
        <w:pStyle w:val="ListParagraph"/>
        <w:numPr>
          <w:ilvl w:val="0"/>
          <w:numId w:val="79"/>
        </w:numPr>
        <w:spacing w:line="276" w:lineRule="auto"/>
      </w:pPr>
      <w:r w:rsidRPr="005453DD">
        <w:t>Missed period</w:t>
      </w:r>
    </w:p>
    <w:p w14:paraId="2877F199" w14:textId="77777777" w:rsidR="00121688" w:rsidRPr="005453DD" w:rsidRDefault="00FB7544" w:rsidP="001D1A0F">
      <w:pPr>
        <w:pStyle w:val="ListParagraph"/>
        <w:numPr>
          <w:ilvl w:val="0"/>
          <w:numId w:val="79"/>
        </w:numPr>
        <w:spacing w:line="276" w:lineRule="auto"/>
      </w:pPr>
      <w:r w:rsidRPr="005453DD">
        <w:t>Tender or swollen breasts; sensitive nipples</w:t>
      </w:r>
    </w:p>
    <w:p w14:paraId="1C7C480F" w14:textId="77777777" w:rsidR="00121688" w:rsidRPr="005453DD" w:rsidRDefault="00FB7544" w:rsidP="001D1A0F">
      <w:pPr>
        <w:pStyle w:val="ListParagraph"/>
        <w:numPr>
          <w:ilvl w:val="0"/>
          <w:numId w:val="79"/>
        </w:numPr>
        <w:spacing w:line="276" w:lineRule="auto"/>
      </w:pPr>
      <w:r w:rsidRPr="005453DD">
        <w:t>Frequent urination</w:t>
      </w:r>
    </w:p>
    <w:p w14:paraId="66E53A3E" w14:textId="77777777" w:rsidR="00121688" w:rsidRPr="005453DD" w:rsidRDefault="00FB7544" w:rsidP="001D1A0F">
      <w:pPr>
        <w:pStyle w:val="ListParagraph"/>
        <w:numPr>
          <w:ilvl w:val="0"/>
          <w:numId w:val="79"/>
        </w:numPr>
        <w:spacing w:line="276" w:lineRule="auto"/>
      </w:pPr>
      <w:r w:rsidRPr="005453DD">
        <w:t>Nausea and vomiting</w:t>
      </w:r>
    </w:p>
    <w:p w14:paraId="02F851B7" w14:textId="77777777" w:rsidR="00121688" w:rsidRPr="005453DD" w:rsidRDefault="00FB7544" w:rsidP="001D1A0F">
      <w:pPr>
        <w:pStyle w:val="ListParagraph"/>
        <w:numPr>
          <w:ilvl w:val="0"/>
          <w:numId w:val="79"/>
        </w:numPr>
        <w:spacing w:line="276" w:lineRule="auto"/>
      </w:pPr>
      <w:r w:rsidRPr="005453DD">
        <w:t>Unusual fatigue</w:t>
      </w:r>
    </w:p>
    <w:p w14:paraId="0B639042" w14:textId="77777777" w:rsidR="00121688" w:rsidRPr="005453DD" w:rsidRDefault="00FB7544" w:rsidP="001D1A0F">
      <w:pPr>
        <w:pStyle w:val="ListParagraph"/>
        <w:numPr>
          <w:ilvl w:val="0"/>
          <w:numId w:val="79"/>
        </w:numPr>
        <w:spacing w:line="276" w:lineRule="auto"/>
      </w:pPr>
      <w:r w:rsidRPr="005453DD">
        <w:t>Cramps; feeling bloated</w:t>
      </w:r>
    </w:p>
    <w:p w14:paraId="05A1DEFE" w14:textId="77777777" w:rsidR="00121688" w:rsidRPr="005453DD" w:rsidRDefault="00FB7544" w:rsidP="001D1A0F">
      <w:pPr>
        <w:pStyle w:val="ListParagraph"/>
        <w:numPr>
          <w:ilvl w:val="0"/>
          <w:numId w:val="79"/>
        </w:numPr>
        <w:spacing w:line="276" w:lineRule="auto"/>
      </w:pPr>
      <w:r w:rsidRPr="005453DD">
        <w:t>Changes in appetite</w:t>
      </w:r>
    </w:p>
    <w:p w14:paraId="2DF4646C" w14:textId="77777777" w:rsidR="008428E2" w:rsidRPr="005453DD" w:rsidRDefault="00FB7544" w:rsidP="001D1A0F">
      <w:pPr>
        <w:pStyle w:val="ListParagraph"/>
        <w:numPr>
          <w:ilvl w:val="0"/>
          <w:numId w:val="79"/>
        </w:numPr>
        <w:spacing w:line="276" w:lineRule="auto"/>
      </w:pPr>
      <w:r w:rsidRPr="005453DD">
        <w:t>Feeling unusually emotional</w:t>
      </w:r>
    </w:p>
    <w:p w14:paraId="13BD49A0" w14:textId="77777777" w:rsidR="005E4A46" w:rsidRPr="00D34BA0" w:rsidRDefault="005E4A46" w:rsidP="00D34BA0">
      <w:pPr>
        <w:pStyle w:val="ListParagraph"/>
        <w:widowControl/>
        <w:numPr>
          <w:ilvl w:val="0"/>
          <w:numId w:val="79"/>
        </w:numPr>
        <w:spacing w:after="160" w:line="259" w:lineRule="auto"/>
        <w:rPr>
          <w:rFonts w:eastAsia="Times New Roman" w:cs="Times New Roman"/>
          <w:b/>
          <w:szCs w:val="24"/>
          <w:lang w:val="en-GB"/>
        </w:rPr>
      </w:pPr>
      <w:r>
        <w:br w:type="page"/>
      </w:r>
    </w:p>
    <w:p w14:paraId="5FBE2928" w14:textId="77777777" w:rsidR="00347FC8" w:rsidRPr="005453DD" w:rsidRDefault="00347FC8" w:rsidP="00392286">
      <w:pPr>
        <w:pStyle w:val="Heading3"/>
        <w:rPr>
          <w:sz w:val="22"/>
          <w:szCs w:val="22"/>
        </w:rPr>
      </w:pPr>
      <w:bookmarkStart w:id="48" w:name="_Toc522879008"/>
      <w:r w:rsidRPr="005453DD">
        <w:lastRenderedPageBreak/>
        <w:t>Sexually Transmitted Infections (STIs) including</w:t>
      </w:r>
      <w:r w:rsidRPr="005453DD">
        <w:rPr>
          <w:spacing w:val="33"/>
        </w:rPr>
        <w:t xml:space="preserve"> </w:t>
      </w:r>
      <w:r w:rsidRPr="005453DD">
        <w:rPr>
          <w:spacing w:val="2"/>
        </w:rPr>
        <w:t>HIV</w:t>
      </w:r>
      <w:bookmarkEnd w:id="48"/>
    </w:p>
    <w:p w14:paraId="1D3DDFEA" w14:textId="77777777" w:rsidR="00347FC8" w:rsidRPr="005453DD" w:rsidRDefault="00347FC8" w:rsidP="000918CE">
      <w:pPr>
        <w:pStyle w:val="BodyText"/>
        <w:spacing w:before="8"/>
        <w:rPr>
          <w:b/>
          <w:sz w:val="22"/>
          <w:szCs w:val="22"/>
        </w:rPr>
      </w:pPr>
    </w:p>
    <w:p w14:paraId="69C3DB90" w14:textId="77777777" w:rsidR="00347FC8" w:rsidRPr="005453DD" w:rsidRDefault="00347FC8" w:rsidP="000918CE">
      <w:pPr>
        <w:spacing w:line="276" w:lineRule="auto"/>
        <w:jc w:val="both"/>
        <w:rPr>
          <w:b/>
        </w:rPr>
      </w:pPr>
      <w:r w:rsidRPr="005453DD">
        <w:rPr>
          <w:b/>
          <w:w w:val="105"/>
        </w:rPr>
        <w:t>What are STIs?</w:t>
      </w:r>
    </w:p>
    <w:p w14:paraId="19CB0F10" w14:textId="77777777" w:rsidR="00347FC8" w:rsidRPr="005453DD" w:rsidRDefault="00347FC8" w:rsidP="000918CE">
      <w:pPr>
        <w:spacing w:before="16" w:line="276" w:lineRule="auto"/>
        <w:ind w:right="121"/>
        <w:jc w:val="both"/>
      </w:pPr>
      <w:r w:rsidRPr="005453DD">
        <w:rPr>
          <w:w w:val="105"/>
        </w:rPr>
        <w:t xml:space="preserve">These </w:t>
      </w:r>
      <w:r w:rsidRPr="005453DD">
        <w:rPr>
          <w:spacing w:val="-3"/>
          <w:w w:val="105"/>
        </w:rPr>
        <w:t xml:space="preserve">are </w:t>
      </w:r>
      <w:r w:rsidRPr="005453DD">
        <w:rPr>
          <w:w w:val="105"/>
        </w:rPr>
        <w:t xml:space="preserve">infections acquired </w:t>
      </w:r>
      <w:r w:rsidRPr="005453DD">
        <w:rPr>
          <w:spacing w:val="-3"/>
          <w:w w:val="105"/>
        </w:rPr>
        <w:t xml:space="preserve">during </w:t>
      </w:r>
      <w:r w:rsidRPr="005453DD">
        <w:rPr>
          <w:spacing w:val="2"/>
          <w:w w:val="105"/>
        </w:rPr>
        <w:t xml:space="preserve">unprotected </w:t>
      </w:r>
      <w:r w:rsidRPr="005453DD">
        <w:rPr>
          <w:w w:val="105"/>
        </w:rPr>
        <w:t xml:space="preserve">sex </w:t>
      </w:r>
      <w:r w:rsidRPr="005453DD">
        <w:rPr>
          <w:spacing w:val="-3"/>
          <w:w w:val="105"/>
        </w:rPr>
        <w:t xml:space="preserve">with </w:t>
      </w:r>
      <w:r w:rsidRPr="005453DD">
        <w:rPr>
          <w:w w:val="105"/>
        </w:rPr>
        <w:t>an infected partner. Examples of</w:t>
      </w:r>
      <w:r w:rsidRPr="005453DD">
        <w:rPr>
          <w:spacing w:val="9"/>
          <w:w w:val="105"/>
        </w:rPr>
        <w:t xml:space="preserve"> </w:t>
      </w:r>
      <w:r w:rsidRPr="005453DD">
        <w:rPr>
          <w:spacing w:val="3"/>
          <w:w w:val="105"/>
        </w:rPr>
        <w:t>STIs</w:t>
      </w:r>
      <w:r w:rsidRPr="005453DD">
        <w:rPr>
          <w:spacing w:val="-4"/>
          <w:w w:val="105"/>
        </w:rPr>
        <w:t xml:space="preserve"> </w:t>
      </w:r>
      <w:r w:rsidRPr="005453DD">
        <w:rPr>
          <w:spacing w:val="-3"/>
          <w:w w:val="105"/>
        </w:rPr>
        <w:t>include</w:t>
      </w:r>
      <w:r w:rsidRPr="005453DD">
        <w:rPr>
          <w:spacing w:val="-1"/>
          <w:w w:val="105"/>
        </w:rPr>
        <w:t xml:space="preserve"> </w:t>
      </w:r>
      <w:r w:rsidRPr="005453DD">
        <w:rPr>
          <w:w w:val="105"/>
        </w:rPr>
        <w:t>Gonorrhoea,</w:t>
      </w:r>
      <w:r w:rsidRPr="005453DD">
        <w:rPr>
          <w:spacing w:val="-4"/>
          <w:w w:val="105"/>
        </w:rPr>
        <w:t xml:space="preserve"> </w:t>
      </w:r>
      <w:r w:rsidRPr="005453DD">
        <w:rPr>
          <w:w w:val="105"/>
        </w:rPr>
        <w:t>syphilis,</w:t>
      </w:r>
      <w:r w:rsidRPr="005453DD">
        <w:rPr>
          <w:spacing w:val="-3"/>
          <w:w w:val="105"/>
        </w:rPr>
        <w:t xml:space="preserve"> candida,</w:t>
      </w:r>
      <w:r w:rsidRPr="005453DD">
        <w:rPr>
          <w:spacing w:val="-4"/>
          <w:w w:val="105"/>
        </w:rPr>
        <w:t xml:space="preserve"> </w:t>
      </w:r>
      <w:r w:rsidRPr="005453DD">
        <w:rPr>
          <w:spacing w:val="2"/>
          <w:w w:val="105"/>
        </w:rPr>
        <w:t>HIV</w:t>
      </w:r>
      <w:r w:rsidRPr="005453DD">
        <w:rPr>
          <w:w w:val="105"/>
        </w:rPr>
        <w:t>,</w:t>
      </w:r>
      <w:r w:rsidRPr="005453DD">
        <w:rPr>
          <w:spacing w:val="-4"/>
          <w:w w:val="105"/>
        </w:rPr>
        <w:t xml:space="preserve"> </w:t>
      </w:r>
      <w:r w:rsidR="005E4A46">
        <w:rPr>
          <w:spacing w:val="-4"/>
          <w:w w:val="105"/>
        </w:rPr>
        <w:t xml:space="preserve">and </w:t>
      </w:r>
      <w:r w:rsidRPr="005453DD">
        <w:rPr>
          <w:w w:val="105"/>
        </w:rPr>
        <w:t>chancroid</w:t>
      </w:r>
      <w:r w:rsidRPr="005453DD">
        <w:rPr>
          <w:spacing w:val="4"/>
          <w:w w:val="105"/>
        </w:rPr>
        <w:t>.</w:t>
      </w:r>
      <w:r w:rsidRPr="005453DD">
        <w:rPr>
          <w:spacing w:val="-4"/>
          <w:w w:val="105"/>
        </w:rPr>
        <w:t xml:space="preserve"> </w:t>
      </w:r>
      <w:r w:rsidRPr="005453DD">
        <w:rPr>
          <w:spacing w:val="3"/>
          <w:w w:val="105"/>
        </w:rPr>
        <w:t>STIs</w:t>
      </w:r>
      <w:r w:rsidRPr="005453DD">
        <w:rPr>
          <w:spacing w:val="-4"/>
          <w:w w:val="105"/>
        </w:rPr>
        <w:t xml:space="preserve"> </w:t>
      </w:r>
      <w:r w:rsidRPr="005453DD">
        <w:rPr>
          <w:spacing w:val="-3"/>
          <w:w w:val="105"/>
        </w:rPr>
        <w:t>are</w:t>
      </w:r>
      <w:r w:rsidRPr="005453DD">
        <w:rPr>
          <w:spacing w:val="-1"/>
          <w:w w:val="105"/>
        </w:rPr>
        <w:t xml:space="preserve"> </w:t>
      </w:r>
      <w:r w:rsidRPr="005453DD">
        <w:rPr>
          <w:spacing w:val="3"/>
          <w:w w:val="105"/>
        </w:rPr>
        <w:t>the</w:t>
      </w:r>
      <w:r w:rsidRPr="005453DD">
        <w:rPr>
          <w:spacing w:val="-1"/>
          <w:w w:val="105"/>
        </w:rPr>
        <w:t xml:space="preserve"> </w:t>
      </w:r>
      <w:r w:rsidRPr="005453DD">
        <w:rPr>
          <w:w w:val="105"/>
        </w:rPr>
        <w:t>major</w:t>
      </w:r>
      <w:r w:rsidRPr="005453DD">
        <w:rPr>
          <w:spacing w:val="-8"/>
          <w:w w:val="105"/>
        </w:rPr>
        <w:t xml:space="preserve"> </w:t>
      </w:r>
      <w:r w:rsidRPr="005453DD">
        <w:rPr>
          <w:w w:val="105"/>
        </w:rPr>
        <w:t xml:space="preserve">cause of infertility </w:t>
      </w:r>
      <w:r w:rsidRPr="005453DD">
        <w:rPr>
          <w:spacing w:val="-4"/>
          <w:w w:val="105"/>
        </w:rPr>
        <w:t xml:space="preserve">if </w:t>
      </w:r>
      <w:r w:rsidRPr="005453DD">
        <w:rPr>
          <w:w w:val="105"/>
        </w:rPr>
        <w:t xml:space="preserve">not </w:t>
      </w:r>
      <w:r w:rsidRPr="005453DD">
        <w:rPr>
          <w:spacing w:val="-3"/>
          <w:w w:val="105"/>
        </w:rPr>
        <w:t>properly</w:t>
      </w:r>
      <w:r w:rsidRPr="005453DD">
        <w:rPr>
          <w:spacing w:val="12"/>
          <w:w w:val="105"/>
        </w:rPr>
        <w:t xml:space="preserve"> </w:t>
      </w:r>
      <w:r w:rsidRPr="005453DD">
        <w:rPr>
          <w:w w:val="105"/>
        </w:rPr>
        <w:t>treated.</w:t>
      </w:r>
      <w:r w:rsidR="00034E04" w:rsidRPr="005453DD">
        <w:rPr>
          <w:w w:val="105"/>
        </w:rPr>
        <w:t xml:space="preserve"> Male and female c</w:t>
      </w:r>
      <w:r w:rsidR="008428E2" w:rsidRPr="005453DD">
        <w:rPr>
          <w:w w:val="105"/>
        </w:rPr>
        <w:t>ondoms</w:t>
      </w:r>
      <w:r w:rsidR="00034E04" w:rsidRPr="005453DD">
        <w:rPr>
          <w:w w:val="105"/>
        </w:rPr>
        <w:t xml:space="preserve">, if used consistently and correctly, </w:t>
      </w:r>
      <w:r w:rsidR="008428E2" w:rsidRPr="005453DD">
        <w:rPr>
          <w:w w:val="105"/>
        </w:rPr>
        <w:t>are the only FP method</w:t>
      </w:r>
      <w:r w:rsidR="00034E04" w:rsidRPr="005453DD">
        <w:rPr>
          <w:w w:val="105"/>
        </w:rPr>
        <w:t>s</w:t>
      </w:r>
      <w:r w:rsidR="008428E2" w:rsidRPr="005453DD">
        <w:rPr>
          <w:w w:val="105"/>
        </w:rPr>
        <w:t xml:space="preserve"> that can pre</w:t>
      </w:r>
      <w:r w:rsidR="00034E04" w:rsidRPr="005453DD">
        <w:rPr>
          <w:w w:val="105"/>
        </w:rPr>
        <w:t xml:space="preserve">vent STIs.  </w:t>
      </w:r>
    </w:p>
    <w:p w14:paraId="1E0D93EF" w14:textId="77777777" w:rsidR="00347FC8" w:rsidRPr="005453DD" w:rsidRDefault="00347FC8" w:rsidP="000918CE">
      <w:pPr>
        <w:pStyle w:val="BodyText"/>
        <w:spacing w:before="1" w:line="276" w:lineRule="auto"/>
        <w:rPr>
          <w:sz w:val="22"/>
          <w:szCs w:val="22"/>
        </w:rPr>
      </w:pPr>
    </w:p>
    <w:p w14:paraId="09F0F75E" w14:textId="77777777" w:rsidR="00347FC8" w:rsidRPr="000918CE" w:rsidRDefault="00347FC8" w:rsidP="000918CE">
      <w:pPr>
        <w:spacing w:line="276" w:lineRule="auto"/>
        <w:jc w:val="both"/>
      </w:pPr>
      <w:r w:rsidRPr="005453DD">
        <w:rPr>
          <w:w w:val="105"/>
        </w:rPr>
        <w:t>Common signs and symptoms of STIs:*</w:t>
      </w:r>
    </w:p>
    <w:p w14:paraId="7C4E85D2" w14:textId="77777777" w:rsidR="00347FC8" w:rsidRPr="000918CE" w:rsidRDefault="00347FC8" w:rsidP="001D1A0F">
      <w:pPr>
        <w:pStyle w:val="ListParagraph"/>
        <w:numPr>
          <w:ilvl w:val="0"/>
          <w:numId w:val="80"/>
        </w:numPr>
        <w:spacing w:line="276" w:lineRule="auto"/>
      </w:pPr>
      <w:r w:rsidRPr="000918CE">
        <w:rPr>
          <w:w w:val="105"/>
        </w:rPr>
        <w:t>Urethra</w:t>
      </w:r>
      <w:r w:rsidR="005E4A46">
        <w:rPr>
          <w:w w:val="105"/>
        </w:rPr>
        <w:t>l</w:t>
      </w:r>
      <w:r w:rsidRPr="000918CE">
        <w:rPr>
          <w:spacing w:val="-36"/>
          <w:w w:val="105"/>
        </w:rPr>
        <w:t xml:space="preserve"> </w:t>
      </w:r>
      <w:r w:rsidRPr="000918CE">
        <w:rPr>
          <w:w w:val="105"/>
        </w:rPr>
        <w:t>discharge</w:t>
      </w:r>
    </w:p>
    <w:p w14:paraId="6B70BDBA" w14:textId="77777777" w:rsidR="00347FC8" w:rsidRPr="000918CE" w:rsidRDefault="00347FC8" w:rsidP="001D1A0F">
      <w:pPr>
        <w:pStyle w:val="ListParagraph"/>
        <w:numPr>
          <w:ilvl w:val="0"/>
          <w:numId w:val="80"/>
        </w:numPr>
        <w:spacing w:line="276" w:lineRule="auto"/>
      </w:pPr>
      <w:r w:rsidRPr="000918CE">
        <w:rPr>
          <w:spacing w:val="-4"/>
          <w:w w:val="105"/>
        </w:rPr>
        <w:t xml:space="preserve">Pain </w:t>
      </w:r>
      <w:r w:rsidRPr="000918CE">
        <w:rPr>
          <w:w w:val="105"/>
        </w:rPr>
        <w:t xml:space="preserve">when </w:t>
      </w:r>
      <w:r w:rsidRPr="000918CE">
        <w:rPr>
          <w:spacing w:val="-3"/>
          <w:w w:val="105"/>
        </w:rPr>
        <w:t>passing</w:t>
      </w:r>
      <w:r w:rsidRPr="000918CE">
        <w:rPr>
          <w:spacing w:val="14"/>
          <w:w w:val="105"/>
        </w:rPr>
        <w:t xml:space="preserve"> </w:t>
      </w:r>
      <w:r w:rsidRPr="000918CE">
        <w:rPr>
          <w:w w:val="105"/>
        </w:rPr>
        <w:t>urine</w:t>
      </w:r>
    </w:p>
    <w:p w14:paraId="5F2B6CE6" w14:textId="77777777" w:rsidR="00347FC8" w:rsidRPr="000918CE" w:rsidRDefault="00347FC8" w:rsidP="001D1A0F">
      <w:pPr>
        <w:pStyle w:val="ListParagraph"/>
        <w:numPr>
          <w:ilvl w:val="0"/>
          <w:numId w:val="80"/>
        </w:numPr>
        <w:spacing w:line="276" w:lineRule="auto"/>
      </w:pPr>
      <w:r w:rsidRPr="000918CE">
        <w:rPr>
          <w:spacing w:val="2"/>
        </w:rPr>
        <w:t>Vaginal</w:t>
      </w:r>
      <w:r w:rsidRPr="000918CE">
        <w:rPr>
          <w:spacing w:val="-42"/>
        </w:rPr>
        <w:t xml:space="preserve"> </w:t>
      </w:r>
      <w:r w:rsidR="000918CE">
        <w:t>discharge</w:t>
      </w:r>
    </w:p>
    <w:p w14:paraId="1FFD95CA" w14:textId="77777777" w:rsidR="00347FC8" w:rsidRPr="000918CE" w:rsidRDefault="00347FC8" w:rsidP="001D1A0F">
      <w:pPr>
        <w:pStyle w:val="ListParagraph"/>
        <w:numPr>
          <w:ilvl w:val="0"/>
          <w:numId w:val="80"/>
        </w:numPr>
        <w:spacing w:line="276" w:lineRule="auto"/>
      </w:pPr>
      <w:r w:rsidRPr="005453DD">
        <w:t xml:space="preserve">Lower </w:t>
      </w:r>
      <w:r w:rsidRPr="000918CE">
        <w:rPr>
          <w:spacing w:val="-3"/>
        </w:rPr>
        <w:t>abdominal</w:t>
      </w:r>
      <w:r w:rsidRPr="000918CE">
        <w:rPr>
          <w:spacing w:val="9"/>
        </w:rPr>
        <w:t xml:space="preserve"> </w:t>
      </w:r>
      <w:r w:rsidRPr="000918CE">
        <w:rPr>
          <w:spacing w:val="-3"/>
        </w:rPr>
        <w:t>pain</w:t>
      </w:r>
    </w:p>
    <w:p w14:paraId="5E681EE1" w14:textId="77777777" w:rsidR="00347FC8" w:rsidRPr="000918CE" w:rsidRDefault="00347FC8" w:rsidP="001D1A0F">
      <w:pPr>
        <w:pStyle w:val="ListParagraph"/>
        <w:numPr>
          <w:ilvl w:val="0"/>
          <w:numId w:val="80"/>
        </w:numPr>
        <w:spacing w:line="276" w:lineRule="auto"/>
      </w:pPr>
      <w:r w:rsidRPr="000918CE">
        <w:rPr>
          <w:w w:val="105"/>
        </w:rPr>
        <w:t>Genital</w:t>
      </w:r>
      <w:r w:rsidRPr="000918CE">
        <w:rPr>
          <w:spacing w:val="-34"/>
          <w:w w:val="105"/>
        </w:rPr>
        <w:t xml:space="preserve"> </w:t>
      </w:r>
      <w:r w:rsidRPr="000918CE">
        <w:rPr>
          <w:w w:val="105"/>
        </w:rPr>
        <w:t>ulcers</w:t>
      </w:r>
    </w:p>
    <w:p w14:paraId="5B7575ED" w14:textId="77777777" w:rsidR="00347FC8" w:rsidRPr="005E4A46" w:rsidRDefault="005E4A46" w:rsidP="005E4A46">
      <w:pPr>
        <w:tabs>
          <w:tab w:val="left" w:pos="360"/>
        </w:tabs>
        <w:spacing w:line="276" w:lineRule="auto"/>
        <w:jc w:val="both"/>
      </w:pPr>
      <w:r>
        <w:rPr>
          <w:w w:val="105"/>
        </w:rPr>
        <w:t xml:space="preserve">* </w:t>
      </w:r>
      <w:r>
        <w:rPr>
          <w:w w:val="105"/>
        </w:rPr>
        <w:tab/>
      </w:r>
      <w:r w:rsidRPr="005E4A46">
        <w:rPr>
          <w:i/>
          <w:w w:val="105"/>
        </w:rPr>
        <w:t>S</w:t>
      </w:r>
      <w:r w:rsidR="00347FC8" w:rsidRPr="005E4A46">
        <w:rPr>
          <w:i/>
          <w:w w:val="105"/>
        </w:rPr>
        <w:t>ometimes people infected with an STI have no symptoms at all.</w:t>
      </w:r>
    </w:p>
    <w:p w14:paraId="4439FD48" w14:textId="77777777" w:rsidR="00A50B9B" w:rsidRPr="005453DD" w:rsidRDefault="00A50B9B" w:rsidP="000918CE">
      <w:pPr>
        <w:spacing w:before="1" w:line="276" w:lineRule="auto"/>
        <w:ind w:left="100" w:right="120"/>
        <w:jc w:val="both"/>
      </w:pPr>
    </w:p>
    <w:p w14:paraId="7FB69A7B" w14:textId="77777777" w:rsidR="00347FC8" w:rsidRPr="005977AF" w:rsidRDefault="00347FC8" w:rsidP="000918CE">
      <w:pPr>
        <w:spacing w:before="1" w:line="276" w:lineRule="auto"/>
        <w:ind w:right="111"/>
        <w:jc w:val="both"/>
        <w:rPr>
          <w:spacing w:val="-4"/>
          <w:szCs w:val="24"/>
        </w:rPr>
      </w:pPr>
      <w:r w:rsidRPr="005977AF">
        <w:rPr>
          <w:szCs w:val="24"/>
        </w:rPr>
        <w:t xml:space="preserve">Some </w:t>
      </w:r>
      <w:r w:rsidR="005977AF">
        <w:rPr>
          <w:szCs w:val="24"/>
        </w:rPr>
        <w:t>contraceptive users</w:t>
      </w:r>
      <w:r w:rsidRPr="005977AF">
        <w:rPr>
          <w:szCs w:val="24"/>
        </w:rPr>
        <w:t xml:space="preserve"> </w:t>
      </w:r>
      <w:r w:rsidR="005977AF">
        <w:rPr>
          <w:szCs w:val="24"/>
        </w:rPr>
        <w:t>with</w:t>
      </w:r>
      <w:r w:rsidRPr="005977AF">
        <w:rPr>
          <w:szCs w:val="24"/>
        </w:rPr>
        <w:t xml:space="preserve"> untreated STIs </w:t>
      </w:r>
      <w:r w:rsidR="005977AF">
        <w:rPr>
          <w:szCs w:val="24"/>
        </w:rPr>
        <w:t>may</w:t>
      </w:r>
      <w:r w:rsidRPr="005977AF">
        <w:rPr>
          <w:szCs w:val="24"/>
        </w:rPr>
        <w:t xml:space="preserve"> blame the family planning method</w:t>
      </w:r>
      <w:r w:rsidR="005977AF">
        <w:rPr>
          <w:szCs w:val="24"/>
        </w:rPr>
        <w:t xml:space="preserve"> for their symptoms</w:t>
      </w:r>
      <w:r w:rsidRPr="005977AF">
        <w:rPr>
          <w:szCs w:val="24"/>
        </w:rPr>
        <w:t xml:space="preserve">. </w:t>
      </w:r>
      <w:r w:rsidR="00630579">
        <w:rPr>
          <w:szCs w:val="24"/>
        </w:rPr>
        <w:t>DSOs</w:t>
      </w:r>
      <w:r w:rsidRPr="005977AF">
        <w:rPr>
          <w:szCs w:val="24"/>
        </w:rPr>
        <w:t xml:space="preserve">/CHWs should counsel </w:t>
      </w:r>
      <w:r w:rsidRPr="005977AF">
        <w:rPr>
          <w:spacing w:val="-3"/>
          <w:szCs w:val="24"/>
        </w:rPr>
        <w:t xml:space="preserve">clients </w:t>
      </w:r>
      <w:r w:rsidRPr="005977AF">
        <w:rPr>
          <w:spacing w:val="3"/>
          <w:szCs w:val="24"/>
        </w:rPr>
        <w:t xml:space="preserve">to </w:t>
      </w:r>
      <w:r w:rsidR="00630579" w:rsidRPr="005977AF">
        <w:rPr>
          <w:szCs w:val="24"/>
        </w:rPr>
        <w:t xml:space="preserve">be screened </w:t>
      </w:r>
      <w:r w:rsidR="00630579">
        <w:rPr>
          <w:szCs w:val="24"/>
        </w:rPr>
        <w:t>for STIs</w:t>
      </w:r>
      <w:r w:rsidR="00BC5D8A">
        <w:rPr>
          <w:szCs w:val="24"/>
        </w:rPr>
        <w:t>,</w:t>
      </w:r>
      <w:r w:rsidR="00630579">
        <w:rPr>
          <w:szCs w:val="24"/>
        </w:rPr>
        <w:t xml:space="preserve"> </w:t>
      </w:r>
      <w:r w:rsidRPr="005977AF">
        <w:rPr>
          <w:szCs w:val="24"/>
        </w:rPr>
        <w:t xml:space="preserve">go for </w:t>
      </w:r>
      <w:r w:rsidR="00655A04" w:rsidRPr="005977AF">
        <w:rPr>
          <w:spacing w:val="-3"/>
          <w:szCs w:val="24"/>
        </w:rPr>
        <w:t>treatment</w:t>
      </w:r>
      <w:r w:rsidR="00BC5D8A">
        <w:rPr>
          <w:spacing w:val="-3"/>
          <w:szCs w:val="24"/>
        </w:rPr>
        <w:t xml:space="preserve"> early</w:t>
      </w:r>
      <w:r w:rsidR="00655A04" w:rsidRPr="005977AF">
        <w:rPr>
          <w:szCs w:val="24"/>
        </w:rPr>
        <w:t>, complete</w:t>
      </w:r>
      <w:r w:rsidR="00655A04" w:rsidRPr="005977AF">
        <w:rPr>
          <w:spacing w:val="-4"/>
          <w:szCs w:val="24"/>
        </w:rPr>
        <w:t xml:space="preserve"> the</w:t>
      </w:r>
      <w:r w:rsidR="00655A04" w:rsidRPr="005977AF">
        <w:rPr>
          <w:spacing w:val="3"/>
          <w:szCs w:val="24"/>
        </w:rPr>
        <w:t xml:space="preserve"> treatment</w:t>
      </w:r>
      <w:r w:rsidR="00655A04" w:rsidRPr="005977AF">
        <w:rPr>
          <w:szCs w:val="24"/>
        </w:rPr>
        <w:t xml:space="preserve"> and</w:t>
      </w:r>
      <w:r w:rsidRPr="005977AF">
        <w:rPr>
          <w:szCs w:val="24"/>
        </w:rPr>
        <w:t xml:space="preserve"> notify their partners </w:t>
      </w:r>
      <w:r w:rsidRPr="005977AF">
        <w:rPr>
          <w:spacing w:val="-3"/>
          <w:szCs w:val="24"/>
        </w:rPr>
        <w:t xml:space="preserve">so </w:t>
      </w:r>
      <w:r w:rsidRPr="005977AF">
        <w:rPr>
          <w:spacing w:val="2"/>
          <w:szCs w:val="24"/>
        </w:rPr>
        <w:t xml:space="preserve">that </w:t>
      </w:r>
      <w:r w:rsidRPr="005977AF">
        <w:rPr>
          <w:spacing w:val="3"/>
          <w:szCs w:val="24"/>
        </w:rPr>
        <w:t xml:space="preserve">they </w:t>
      </w:r>
      <w:r w:rsidRPr="005977AF">
        <w:rPr>
          <w:szCs w:val="24"/>
        </w:rPr>
        <w:t xml:space="preserve">are </w:t>
      </w:r>
      <w:r w:rsidRPr="005977AF">
        <w:rPr>
          <w:spacing w:val="-4"/>
          <w:szCs w:val="24"/>
        </w:rPr>
        <w:t xml:space="preserve">also </w:t>
      </w:r>
      <w:r w:rsidRPr="005977AF">
        <w:rPr>
          <w:szCs w:val="24"/>
        </w:rPr>
        <w:t xml:space="preserve">treated. They should </w:t>
      </w:r>
      <w:r w:rsidRPr="005977AF">
        <w:rPr>
          <w:spacing w:val="-4"/>
          <w:szCs w:val="24"/>
        </w:rPr>
        <w:t xml:space="preserve">also </w:t>
      </w:r>
      <w:r w:rsidRPr="005977AF">
        <w:rPr>
          <w:szCs w:val="24"/>
        </w:rPr>
        <w:t xml:space="preserve">discourage </w:t>
      </w:r>
      <w:r w:rsidRPr="005977AF">
        <w:rPr>
          <w:spacing w:val="-3"/>
          <w:szCs w:val="24"/>
        </w:rPr>
        <w:t xml:space="preserve">self- </w:t>
      </w:r>
      <w:r w:rsidRPr="005977AF">
        <w:rPr>
          <w:spacing w:val="-4"/>
          <w:szCs w:val="24"/>
        </w:rPr>
        <w:t>medication</w:t>
      </w:r>
      <w:r w:rsidR="005977AF" w:rsidRPr="005977AF">
        <w:rPr>
          <w:spacing w:val="-4"/>
          <w:szCs w:val="24"/>
        </w:rPr>
        <w:t>.</w:t>
      </w:r>
    </w:p>
    <w:p w14:paraId="1B514D08" w14:textId="77777777" w:rsidR="00347FC8" w:rsidRPr="005453DD" w:rsidRDefault="00347FC8" w:rsidP="000918CE">
      <w:pPr>
        <w:spacing w:before="1" w:line="276" w:lineRule="auto"/>
        <w:ind w:right="111"/>
        <w:jc w:val="both"/>
        <w:rPr>
          <w:spacing w:val="-4"/>
        </w:rPr>
      </w:pPr>
    </w:p>
    <w:p w14:paraId="1904F890" w14:textId="77777777" w:rsidR="00394BCA" w:rsidRPr="007818D2" w:rsidRDefault="00394BCA" w:rsidP="000918CE">
      <w:pPr>
        <w:widowControl/>
        <w:spacing w:after="160" w:line="276" w:lineRule="auto"/>
        <w:rPr>
          <w:rFonts w:eastAsiaTheme="majorEastAsia" w:cstheme="majorBidi"/>
          <w:sz w:val="32"/>
          <w:szCs w:val="32"/>
        </w:rPr>
      </w:pPr>
      <w:r w:rsidRPr="005453DD">
        <w:rPr>
          <w:color w:val="FF0000"/>
        </w:rPr>
        <w:br w:type="page"/>
      </w:r>
    </w:p>
    <w:p w14:paraId="6EC058D1" w14:textId="77777777" w:rsidR="00C67FAE" w:rsidRPr="005453DD" w:rsidRDefault="00C67FAE" w:rsidP="00F44F00">
      <w:pPr>
        <w:pStyle w:val="Heading1"/>
      </w:pPr>
      <w:bookmarkStart w:id="49" w:name="_Toc522879009"/>
      <w:r w:rsidRPr="005453DD">
        <w:lastRenderedPageBreak/>
        <w:t>M</w:t>
      </w:r>
      <w:r w:rsidR="00495157">
        <w:t>odule</w:t>
      </w:r>
      <w:r w:rsidRPr="005453DD">
        <w:t xml:space="preserve"> </w:t>
      </w:r>
      <w:r w:rsidR="00D1677C" w:rsidRPr="005453DD">
        <w:t>3</w:t>
      </w:r>
      <w:r w:rsidR="00AC3D32" w:rsidRPr="005453DD">
        <w:t>:</w:t>
      </w:r>
      <w:r w:rsidRPr="005453DD">
        <w:t xml:space="preserve"> F</w:t>
      </w:r>
      <w:r w:rsidR="00495157">
        <w:t>amily Planning Methods</w:t>
      </w:r>
      <w:bookmarkEnd w:id="49"/>
    </w:p>
    <w:p w14:paraId="641C4615" w14:textId="77777777" w:rsidR="004C6EF1" w:rsidRPr="005453DD" w:rsidRDefault="004C6EF1" w:rsidP="00241697"/>
    <w:p w14:paraId="2BB96CB8" w14:textId="77777777" w:rsidR="00C67FAE" w:rsidRPr="005453DD" w:rsidRDefault="000342A4" w:rsidP="001B0B55">
      <w:pPr>
        <w:pStyle w:val="Heading2"/>
      </w:pPr>
      <w:bookmarkStart w:id="50" w:name="_Toc522879010"/>
      <w:r>
        <w:t xml:space="preserve">Module 3, Session </w:t>
      </w:r>
      <w:r w:rsidR="00DB2A60">
        <w:t xml:space="preserve">1: </w:t>
      </w:r>
      <w:r w:rsidR="00DB1CEF">
        <w:t>FP</w:t>
      </w:r>
      <w:r w:rsidR="00C67FAE" w:rsidRPr="005453DD">
        <w:t xml:space="preserve"> </w:t>
      </w:r>
      <w:r w:rsidR="00DB2A60">
        <w:t>Methods A</w:t>
      </w:r>
      <w:r w:rsidR="00C67FAE" w:rsidRPr="005453DD">
        <w:t>vailable in Uganda</w:t>
      </w:r>
      <w:bookmarkEnd w:id="50"/>
    </w:p>
    <w:p w14:paraId="038CA790" w14:textId="77777777" w:rsidR="00C67FAE" w:rsidRPr="005453DD" w:rsidRDefault="00C67FAE" w:rsidP="000918CE">
      <w:pPr>
        <w:spacing w:line="276" w:lineRule="auto"/>
      </w:pPr>
    </w:p>
    <w:p w14:paraId="4604F530" w14:textId="5D0C71DE" w:rsidR="00C67FAE" w:rsidRPr="005453DD" w:rsidRDefault="00C67FAE" w:rsidP="000918CE">
      <w:pPr>
        <w:pStyle w:val="Subtitle"/>
        <w:spacing w:line="276" w:lineRule="auto"/>
      </w:pPr>
      <w:bookmarkStart w:id="51" w:name="_Toc522879011"/>
      <w:r w:rsidRPr="005453DD">
        <w:t>Short</w:t>
      </w:r>
      <w:r w:rsidR="00907DCD">
        <w:t>-</w:t>
      </w:r>
      <w:r w:rsidRPr="005453DD">
        <w:t>Acting Methods</w:t>
      </w:r>
      <w:bookmarkEnd w:id="51"/>
    </w:p>
    <w:p w14:paraId="473EFCEB" w14:textId="77777777" w:rsidR="00D1677C" w:rsidRPr="00241697" w:rsidRDefault="00D1677C" w:rsidP="000918CE">
      <w:pPr>
        <w:spacing w:line="276" w:lineRule="auto"/>
        <w:rPr>
          <w:b/>
          <w:szCs w:val="24"/>
        </w:rPr>
      </w:pPr>
    </w:p>
    <w:p w14:paraId="56798BFA" w14:textId="77777777" w:rsidR="00C67FAE" w:rsidRPr="00241697" w:rsidRDefault="00C67FAE" w:rsidP="00392286">
      <w:pPr>
        <w:pStyle w:val="Heading3"/>
      </w:pPr>
      <w:bookmarkStart w:id="52" w:name="_Toc522879012"/>
      <w:r w:rsidRPr="00241697">
        <w:t>Condoms</w:t>
      </w:r>
      <w:bookmarkEnd w:id="52"/>
    </w:p>
    <w:p w14:paraId="0FFBD00A" w14:textId="77777777" w:rsidR="00C67FAE" w:rsidRPr="00241697" w:rsidRDefault="00C67FAE" w:rsidP="000918CE">
      <w:pPr>
        <w:spacing w:line="276" w:lineRule="auto"/>
        <w:rPr>
          <w:i/>
          <w:szCs w:val="24"/>
        </w:rPr>
      </w:pPr>
      <w:r w:rsidRPr="00241697">
        <w:rPr>
          <w:i/>
          <w:szCs w:val="24"/>
        </w:rPr>
        <w:t>What are condoms?</w:t>
      </w:r>
    </w:p>
    <w:p w14:paraId="4A68B76B" w14:textId="77777777" w:rsidR="00C67FAE" w:rsidRPr="00241697" w:rsidRDefault="00C67FAE" w:rsidP="00AE48D6">
      <w:pPr>
        <w:spacing w:line="276" w:lineRule="auto"/>
        <w:ind w:right="110"/>
        <w:jc w:val="both"/>
        <w:rPr>
          <w:szCs w:val="24"/>
        </w:rPr>
      </w:pPr>
      <w:r w:rsidRPr="00241697">
        <w:rPr>
          <w:w w:val="105"/>
          <w:szCs w:val="24"/>
        </w:rPr>
        <w:t>A condom is a thin rubber sheath worn on an erect penis by a man (male condom) or inserted into the vagina by a woman (female condom) to prevent the male fluids from mixing with the female vaginal fluids. Condoms serve a dual purpose—preventing pregnancy and preventing sexually transmitted infections including HIV.</w:t>
      </w:r>
    </w:p>
    <w:p w14:paraId="2E516F05" w14:textId="77777777" w:rsidR="00C67FAE" w:rsidRPr="00375B00" w:rsidRDefault="00C67FAE" w:rsidP="00AE48D6">
      <w:pPr>
        <w:spacing w:before="193" w:line="276" w:lineRule="auto"/>
        <w:ind w:right="159"/>
        <w:jc w:val="both"/>
        <w:rPr>
          <w:b/>
          <w:i/>
          <w:szCs w:val="24"/>
        </w:rPr>
      </w:pPr>
      <w:r w:rsidRPr="00375B00">
        <w:rPr>
          <w:b/>
          <w:i/>
          <w:szCs w:val="24"/>
        </w:rPr>
        <w:t>Condoms are the only family planning methods that also prevent STIs</w:t>
      </w:r>
      <w:r w:rsidR="00375B00" w:rsidRPr="00375B00">
        <w:rPr>
          <w:b/>
          <w:i/>
          <w:szCs w:val="24"/>
        </w:rPr>
        <w:t>/</w:t>
      </w:r>
      <w:r w:rsidRPr="00375B00">
        <w:rPr>
          <w:b/>
          <w:i/>
          <w:szCs w:val="24"/>
        </w:rPr>
        <w:t>HIV.</w:t>
      </w:r>
    </w:p>
    <w:p w14:paraId="051CE2EB" w14:textId="77777777" w:rsidR="00C67FAE" w:rsidRPr="00241697" w:rsidRDefault="00C67FAE" w:rsidP="00AE48D6">
      <w:pPr>
        <w:pStyle w:val="BodyText"/>
        <w:spacing w:before="3" w:line="276" w:lineRule="auto"/>
        <w:jc w:val="both"/>
        <w:rPr>
          <w:b/>
        </w:rPr>
      </w:pPr>
    </w:p>
    <w:p w14:paraId="403A0B84" w14:textId="77777777" w:rsidR="00C67FAE" w:rsidRPr="00241697" w:rsidRDefault="00C67FAE" w:rsidP="00AE48D6">
      <w:pPr>
        <w:spacing w:before="1" w:line="276" w:lineRule="auto"/>
        <w:ind w:right="159"/>
        <w:jc w:val="both"/>
        <w:rPr>
          <w:i/>
          <w:szCs w:val="24"/>
        </w:rPr>
      </w:pPr>
      <w:r w:rsidRPr="00241697">
        <w:rPr>
          <w:i/>
          <w:w w:val="105"/>
          <w:szCs w:val="24"/>
        </w:rPr>
        <w:t>How do condoms work to prevent pregnancy and sexually transmitted infections (STIs)?</w:t>
      </w:r>
    </w:p>
    <w:p w14:paraId="0DD89EFF" w14:textId="77777777" w:rsidR="00C67FAE" w:rsidRPr="00241697" w:rsidRDefault="00C67FAE" w:rsidP="00AE48D6">
      <w:pPr>
        <w:spacing w:line="276" w:lineRule="auto"/>
        <w:ind w:right="159"/>
        <w:jc w:val="both"/>
        <w:rPr>
          <w:szCs w:val="24"/>
        </w:rPr>
      </w:pPr>
      <w:r w:rsidRPr="00241697">
        <w:rPr>
          <w:w w:val="105"/>
          <w:szCs w:val="24"/>
        </w:rPr>
        <w:t xml:space="preserve">Both male and female condoms stop sperms from entering the vagina. They also keep infectious </w:t>
      </w:r>
      <w:r w:rsidR="00375B00">
        <w:rPr>
          <w:w w:val="105"/>
          <w:szCs w:val="24"/>
        </w:rPr>
        <w:t>organisms</w:t>
      </w:r>
      <w:r w:rsidR="00375B00" w:rsidRPr="00241697">
        <w:rPr>
          <w:w w:val="105"/>
          <w:szCs w:val="24"/>
        </w:rPr>
        <w:t xml:space="preserve"> </w:t>
      </w:r>
      <w:r w:rsidRPr="00241697">
        <w:rPr>
          <w:w w:val="105"/>
          <w:szCs w:val="24"/>
        </w:rPr>
        <w:t>in semen, on the penis, or in the vagina from infecting the other partner.</w:t>
      </w:r>
    </w:p>
    <w:p w14:paraId="4A586085" w14:textId="77777777" w:rsidR="00C67FAE" w:rsidRPr="00241697" w:rsidRDefault="00C67FAE" w:rsidP="00AE48D6">
      <w:pPr>
        <w:pStyle w:val="BodyText"/>
        <w:spacing w:before="10" w:line="276" w:lineRule="auto"/>
        <w:jc w:val="both"/>
      </w:pPr>
    </w:p>
    <w:p w14:paraId="3B7BBDE3" w14:textId="77777777" w:rsidR="00C67FAE" w:rsidRPr="00241697" w:rsidRDefault="00C67FAE" w:rsidP="00AE48D6">
      <w:pPr>
        <w:spacing w:before="1" w:line="276" w:lineRule="auto"/>
        <w:ind w:right="2027"/>
        <w:jc w:val="both"/>
        <w:rPr>
          <w:i/>
          <w:szCs w:val="24"/>
        </w:rPr>
      </w:pPr>
      <w:r w:rsidRPr="00241697">
        <w:rPr>
          <w:i/>
          <w:szCs w:val="24"/>
        </w:rPr>
        <w:t>Who can use condoms?</w:t>
      </w:r>
    </w:p>
    <w:p w14:paraId="153072B4" w14:textId="77777777" w:rsidR="00C67FAE" w:rsidRPr="00241697" w:rsidRDefault="00C67FAE" w:rsidP="00AE48D6">
      <w:pPr>
        <w:spacing w:line="276" w:lineRule="auto"/>
        <w:ind w:right="159"/>
        <w:jc w:val="both"/>
        <w:rPr>
          <w:szCs w:val="24"/>
        </w:rPr>
      </w:pPr>
      <w:r w:rsidRPr="00241697">
        <w:rPr>
          <w:w w:val="105"/>
          <w:szCs w:val="24"/>
        </w:rPr>
        <w:t xml:space="preserve">Condoms can be used by any man or </w:t>
      </w:r>
      <w:r w:rsidRPr="00241697">
        <w:rPr>
          <w:spacing w:val="-3"/>
          <w:w w:val="105"/>
          <w:szCs w:val="24"/>
        </w:rPr>
        <w:t xml:space="preserve">woman regardless </w:t>
      </w:r>
      <w:r w:rsidRPr="00241697">
        <w:rPr>
          <w:w w:val="105"/>
          <w:szCs w:val="24"/>
        </w:rPr>
        <w:t xml:space="preserve">of </w:t>
      </w:r>
      <w:r w:rsidRPr="00241697">
        <w:rPr>
          <w:spacing w:val="-3"/>
          <w:w w:val="105"/>
          <w:szCs w:val="24"/>
        </w:rPr>
        <w:t xml:space="preserve">his </w:t>
      </w:r>
      <w:r w:rsidRPr="00241697">
        <w:rPr>
          <w:w w:val="105"/>
          <w:szCs w:val="24"/>
        </w:rPr>
        <w:t xml:space="preserve">or her health status. People </w:t>
      </w:r>
      <w:r w:rsidRPr="00241697">
        <w:rPr>
          <w:spacing w:val="-4"/>
          <w:w w:val="105"/>
          <w:szCs w:val="24"/>
        </w:rPr>
        <w:t xml:space="preserve">who </w:t>
      </w:r>
      <w:r w:rsidRPr="00241697">
        <w:rPr>
          <w:w w:val="105"/>
          <w:szCs w:val="24"/>
        </w:rPr>
        <w:t xml:space="preserve">may </w:t>
      </w:r>
      <w:r w:rsidRPr="00241697">
        <w:rPr>
          <w:spacing w:val="-4"/>
          <w:w w:val="105"/>
          <w:szCs w:val="24"/>
        </w:rPr>
        <w:t xml:space="preserve">want </w:t>
      </w:r>
      <w:r w:rsidRPr="00241697">
        <w:rPr>
          <w:spacing w:val="5"/>
          <w:w w:val="105"/>
          <w:szCs w:val="24"/>
        </w:rPr>
        <w:t>to</w:t>
      </w:r>
      <w:r w:rsidRPr="00241697">
        <w:rPr>
          <w:spacing w:val="-42"/>
          <w:w w:val="105"/>
          <w:szCs w:val="24"/>
        </w:rPr>
        <w:t xml:space="preserve"> </w:t>
      </w:r>
      <w:r w:rsidRPr="00241697">
        <w:rPr>
          <w:w w:val="105"/>
          <w:szCs w:val="24"/>
        </w:rPr>
        <w:t>consider condom use include:</w:t>
      </w:r>
    </w:p>
    <w:p w14:paraId="7EAD1092" w14:textId="77777777" w:rsidR="00C67FAE" w:rsidRPr="00241697" w:rsidRDefault="00C67FAE" w:rsidP="001D1A0F">
      <w:pPr>
        <w:pStyle w:val="ListParagraph"/>
        <w:numPr>
          <w:ilvl w:val="0"/>
          <w:numId w:val="81"/>
        </w:numPr>
        <w:spacing w:line="276" w:lineRule="auto"/>
        <w:jc w:val="both"/>
      </w:pPr>
      <w:r w:rsidRPr="000918CE">
        <w:rPr>
          <w:spacing w:val="-4"/>
        </w:rPr>
        <w:t xml:space="preserve">Men </w:t>
      </w:r>
      <w:r w:rsidRPr="000918CE">
        <w:rPr>
          <w:spacing w:val="2"/>
        </w:rPr>
        <w:t xml:space="preserve">who </w:t>
      </w:r>
      <w:r w:rsidRPr="00241697">
        <w:t xml:space="preserve">want </w:t>
      </w:r>
      <w:r w:rsidRPr="000918CE">
        <w:rPr>
          <w:spacing w:val="3"/>
        </w:rPr>
        <w:t xml:space="preserve">to </w:t>
      </w:r>
      <w:r w:rsidRPr="00241697">
        <w:t xml:space="preserve">participate </w:t>
      </w:r>
      <w:r w:rsidRPr="000918CE">
        <w:rPr>
          <w:spacing w:val="-4"/>
        </w:rPr>
        <w:t xml:space="preserve">more </w:t>
      </w:r>
      <w:r w:rsidRPr="00241697">
        <w:t>activ</w:t>
      </w:r>
      <w:r w:rsidRPr="000918CE">
        <w:rPr>
          <w:spacing w:val="-5"/>
        </w:rPr>
        <w:t>ely in family</w:t>
      </w:r>
      <w:r w:rsidRPr="000918CE">
        <w:rPr>
          <w:spacing w:val="-14"/>
        </w:rPr>
        <w:t xml:space="preserve"> </w:t>
      </w:r>
      <w:r w:rsidRPr="00241697">
        <w:t>planning.</w:t>
      </w:r>
    </w:p>
    <w:p w14:paraId="50619F2F" w14:textId="77777777" w:rsidR="00C67FAE" w:rsidRPr="00241697" w:rsidRDefault="00C67FAE" w:rsidP="001D1A0F">
      <w:pPr>
        <w:pStyle w:val="ListParagraph"/>
        <w:numPr>
          <w:ilvl w:val="0"/>
          <w:numId w:val="81"/>
        </w:numPr>
        <w:spacing w:line="276" w:lineRule="auto"/>
        <w:jc w:val="both"/>
      </w:pPr>
      <w:r w:rsidRPr="000918CE">
        <w:rPr>
          <w:spacing w:val="-4"/>
          <w:w w:val="105"/>
        </w:rPr>
        <w:t xml:space="preserve">Couples </w:t>
      </w:r>
      <w:r w:rsidRPr="000918CE">
        <w:rPr>
          <w:spacing w:val="2"/>
          <w:w w:val="105"/>
        </w:rPr>
        <w:t xml:space="preserve">who </w:t>
      </w:r>
      <w:r w:rsidRPr="000918CE">
        <w:rPr>
          <w:w w:val="105"/>
        </w:rPr>
        <w:t xml:space="preserve">do not have </w:t>
      </w:r>
      <w:r w:rsidRPr="000918CE">
        <w:rPr>
          <w:spacing w:val="-4"/>
          <w:w w:val="105"/>
        </w:rPr>
        <w:t xml:space="preserve">sex </w:t>
      </w:r>
      <w:r w:rsidRPr="000918CE">
        <w:rPr>
          <w:w w:val="105"/>
        </w:rPr>
        <w:t xml:space="preserve">regularly but can agree </w:t>
      </w:r>
      <w:r w:rsidRPr="000918CE">
        <w:rPr>
          <w:spacing w:val="-3"/>
          <w:w w:val="105"/>
        </w:rPr>
        <w:t xml:space="preserve">on </w:t>
      </w:r>
      <w:r w:rsidRPr="000918CE">
        <w:rPr>
          <w:w w:val="105"/>
        </w:rPr>
        <w:t xml:space="preserve">using </w:t>
      </w:r>
      <w:r w:rsidRPr="000918CE">
        <w:rPr>
          <w:spacing w:val="-4"/>
          <w:w w:val="105"/>
        </w:rPr>
        <w:t xml:space="preserve">condoms </w:t>
      </w:r>
      <w:r w:rsidRPr="000918CE">
        <w:rPr>
          <w:w w:val="105"/>
        </w:rPr>
        <w:t>when they</w:t>
      </w:r>
      <w:r w:rsidRPr="000918CE">
        <w:rPr>
          <w:spacing w:val="-8"/>
          <w:w w:val="105"/>
        </w:rPr>
        <w:t xml:space="preserve"> </w:t>
      </w:r>
      <w:r w:rsidRPr="000918CE">
        <w:rPr>
          <w:w w:val="105"/>
        </w:rPr>
        <w:t>do.</w:t>
      </w:r>
    </w:p>
    <w:p w14:paraId="4C24A883" w14:textId="77777777" w:rsidR="00C67FAE" w:rsidRPr="00241697" w:rsidRDefault="00C67FAE" w:rsidP="001D1A0F">
      <w:pPr>
        <w:pStyle w:val="ListParagraph"/>
        <w:numPr>
          <w:ilvl w:val="0"/>
          <w:numId w:val="81"/>
        </w:numPr>
        <w:spacing w:line="276" w:lineRule="auto"/>
        <w:jc w:val="both"/>
      </w:pPr>
      <w:r w:rsidRPr="000918CE">
        <w:rPr>
          <w:w w:val="105"/>
        </w:rPr>
        <w:t xml:space="preserve">Those </w:t>
      </w:r>
      <w:r w:rsidRPr="000918CE">
        <w:rPr>
          <w:spacing w:val="2"/>
          <w:w w:val="105"/>
        </w:rPr>
        <w:t xml:space="preserve">who </w:t>
      </w:r>
      <w:r w:rsidRPr="000918CE">
        <w:rPr>
          <w:w w:val="105"/>
        </w:rPr>
        <w:t xml:space="preserve">have </w:t>
      </w:r>
      <w:r w:rsidRPr="000918CE">
        <w:rPr>
          <w:spacing w:val="-4"/>
          <w:w w:val="105"/>
        </w:rPr>
        <w:t xml:space="preserve">more </w:t>
      </w:r>
      <w:r w:rsidRPr="000918CE">
        <w:rPr>
          <w:spacing w:val="2"/>
          <w:w w:val="105"/>
        </w:rPr>
        <w:t xml:space="preserve">than </w:t>
      </w:r>
      <w:r w:rsidRPr="000918CE">
        <w:rPr>
          <w:w w:val="105"/>
        </w:rPr>
        <w:t xml:space="preserve">one sexual partner, </w:t>
      </w:r>
      <w:r w:rsidRPr="000918CE">
        <w:rPr>
          <w:spacing w:val="-3"/>
          <w:w w:val="105"/>
        </w:rPr>
        <w:t xml:space="preserve">or </w:t>
      </w:r>
      <w:r w:rsidRPr="000918CE">
        <w:rPr>
          <w:w w:val="105"/>
        </w:rPr>
        <w:t xml:space="preserve">whose partners have other sexual partners, and are at </w:t>
      </w:r>
      <w:r w:rsidRPr="000918CE">
        <w:rPr>
          <w:spacing w:val="-3"/>
          <w:w w:val="105"/>
        </w:rPr>
        <w:t>increased risk of</w:t>
      </w:r>
      <w:r w:rsidRPr="000918CE">
        <w:rPr>
          <w:spacing w:val="-15"/>
          <w:w w:val="105"/>
        </w:rPr>
        <w:t xml:space="preserve"> </w:t>
      </w:r>
      <w:r w:rsidRPr="000918CE">
        <w:rPr>
          <w:w w:val="105"/>
        </w:rPr>
        <w:t>STIs.</w:t>
      </w:r>
    </w:p>
    <w:p w14:paraId="35618CA5" w14:textId="77777777" w:rsidR="00C67FAE" w:rsidRPr="00241697" w:rsidRDefault="00C67FAE" w:rsidP="001D1A0F">
      <w:pPr>
        <w:pStyle w:val="ListParagraph"/>
        <w:numPr>
          <w:ilvl w:val="0"/>
          <w:numId w:val="81"/>
        </w:numPr>
        <w:spacing w:line="276" w:lineRule="auto"/>
        <w:jc w:val="both"/>
      </w:pPr>
      <w:r w:rsidRPr="000918CE">
        <w:rPr>
          <w:spacing w:val="-5"/>
          <w:w w:val="105"/>
        </w:rPr>
        <w:t xml:space="preserve">People in </w:t>
      </w:r>
      <w:r w:rsidRPr="000918CE">
        <w:rPr>
          <w:w w:val="105"/>
        </w:rPr>
        <w:t xml:space="preserve">a casual sexual </w:t>
      </w:r>
      <w:r w:rsidRPr="000918CE">
        <w:rPr>
          <w:spacing w:val="-3"/>
          <w:w w:val="105"/>
        </w:rPr>
        <w:t xml:space="preserve">relationship </w:t>
      </w:r>
      <w:r w:rsidRPr="000918CE">
        <w:rPr>
          <w:w w:val="105"/>
        </w:rPr>
        <w:t xml:space="preserve">where pregnancy </w:t>
      </w:r>
      <w:r w:rsidRPr="000918CE">
        <w:rPr>
          <w:spacing w:val="-5"/>
          <w:w w:val="105"/>
        </w:rPr>
        <w:t xml:space="preserve">is </w:t>
      </w:r>
      <w:r w:rsidRPr="000918CE">
        <w:rPr>
          <w:w w:val="105"/>
        </w:rPr>
        <w:t>not</w:t>
      </w:r>
      <w:r w:rsidRPr="000918CE">
        <w:rPr>
          <w:spacing w:val="30"/>
          <w:w w:val="105"/>
        </w:rPr>
        <w:t xml:space="preserve"> </w:t>
      </w:r>
      <w:r w:rsidRPr="000918CE">
        <w:rPr>
          <w:spacing w:val="-3"/>
          <w:w w:val="105"/>
        </w:rPr>
        <w:t>desired.</w:t>
      </w:r>
    </w:p>
    <w:p w14:paraId="7A5D74B9" w14:textId="77777777" w:rsidR="00C67FAE" w:rsidRPr="00241697" w:rsidRDefault="00C67FAE" w:rsidP="001D1A0F">
      <w:pPr>
        <w:pStyle w:val="ListParagraph"/>
        <w:numPr>
          <w:ilvl w:val="0"/>
          <w:numId w:val="81"/>
        </w:numPr>
        <w:spacing w:line="276" w:lineRule="auto"/>
        <w:jc w:val="both"/>
      </w:pPr>
      <w:r w:rsidRPr="000918CE">
        <w:rPr>
          <w:spacing w:val="-4"/>
        </w:rPr>
        <w:t xml:space="preserve">Couples </w:t>
      </w:r>
      <w:r w:rsidRPr="000918CE">
        <w:rPr>
          <w:spacing w:val="2"/>
        </w:rPr>
        <w:t xml:space="preserve">who </w:t>
      </w:r>
      <w:r w:rsidRPr="00241697">
        <w:t xml:space="preserve">need a back-up method </w:t>
      </w:r>
      <w:r w:rsidRPr="000918CE">
        <w:rPr>
          <w:spacing w:val="-3"/>
        </w:rPr>
        <w:t xml:space="preserve">while </w:t>
      </w:r>
      <w:r w:rsidRPr="00241697">
        <w:t xml:space="preserve">waiting for another contraceptive method </w:t>
      </w:r>
      <w:r w:rsidRPr="000918CE">
        <w:rPr>
          <w:spacing w:val="3"/>
        </w:rPr>
        <w:t xml:space="preserve">to </w:t>
      </w:r>
      <w:r w:rsidRPr="000918CE">
        <w:rPr>
          <w:spacing w:val="-5"/>
        </w:rPr>
        <w:t xml:space="preserve">become </w:t>
      </w:r>
      <w:r w:rsidRPr="000918CE">
        <w:rPr>
          <w:spacing w:val="-3"/>
        </w:rPr>
        <w:t>effectiv</w:t>
      </w:r>
      <w:r w:rsidRPr="00241697">
        <w:t xml:space="preserve">e </w:t>
      </w:r>
      <w:r w:rsidRPr="000918CE">
        <w:rPr>
          <w:spacing w:val="-3"/>
        </w:rPr>
        <w:t xml:space="preserve">or </w:t>
      </w:r>
      <w:r w:rsidRPr="00241697">
        <w:t xml:space="preserve">when </w:t>
      </w:r>
      <w:r w:rsidRPr="000918CE">
        <w:rPr>
          <w:spacing w:val="3"/>
        </w:rPr>
        <w:t xml:space="preserve">the </w:t>
      </w:r>
      <w:r w:rsidRPr="000918CE">
        <w:rPr>
          <w:spacing w:val="-3"/>
        </w:rPr>
        <w:t xml:space="preserve">woman </w:t>
      </w:r>
      <w:r w:rsidRPr="00241697">
        <w:t xml:space="preserve">has forgotten </w:t>
      </w:r>
      <w:r w:rsidRPr="000918CE">
        <w:rPr>
          <w:spacing w:val="3"/>
        </w:rPr>
        <w:t xml:space="preserve">to </w:t>
      </w:r>
      <w:r w:rsidRPr="000918CE">
        <w:rPr>
          <w:spacing w:val="2"/>
        </w:rPr>
        <w:t xml:space="preserve">take </w:t>
      </w:r>
      <w:r w:rsidRPr="00241697">
        <w:t>her</w:t>
      </w:r>
      <w:r w:rsidRPr="000918CE">
        <w:rPr>
          <w:spacing w:val="-35"/>
        </w:rPr>
        <w:t xml:space="preserve"> </w:t>
      </w:r>
      <w:r w:rsidRPr="000918CE">
        <w:rPr>
          <w:spacing w:val="-6"/>
        </w:rPr>
        <w:t>pills.</w:t>
      </w:r>
    </w:p>
    <w:p w14:paraId="6E53D4CA" w14:textId="77777777" w:rsidR="00C67FAE" w:rsidRPr="00241697" w:rsidRDefault="00C67FAE" w:rsidP="001D1A0F">
      <w:pPr>
        <w:pStyle w:val="ListParagraph"/>
        <w:numPr>
          <w:ilvl w:val="0"/>
          <w:numId w:val="81"/>
        </w:numPr>
        <w:spacing w:line="276" w:lineRule="auto"/>
        <w:jc w:val="both"/>
      </w:pPr>
      <w:r w:rsidRPr="000918CE">
        <w:rPr>
          <w:spacing w:val="-4"/>
        </w:rPr>
        <w:t xml:space="preserve">Couples </w:t>
      </w:r>
      <w:r w:rsidRPr="000918CE">
        <w:rPr>
          <w:spacing w:val="2"/>
        </w:rPr>
        <w:t xml:space="preserve">who </w:t>
      </w:r>
      <w:r w:rsidRPr="00241697">
        <w:t xml:space="preserve">need a temporary method </w:t>
      </w:r>
      <w:r w:rsidRPr="000918CE">
        <w:rPr>
          <w:spacing w:val="-3"/>
        </w:rPr>
        <w:t xml:space="preserve">while </w:t>
      </w:r>
      <w:r w:rsidRPr="00241697">
        <w:t xml:space="preserve">waiting </w:t>
      </w:r>
      <w:r w:rsidRPr="000918CE">
        <w:rPr>
          <w:spacing w:val="3"/>
        </w:rPr>
        <w:t xml:space="preserve">to </w:t>
      </w:r>
      <w:r w:rsidRPr="000918CE">
        <w:rPr>
          <w:spacing w:val="-4"/>
        </w:rPr>
        <w:t>receiv</w:t>
      </w:r>
      <w:r w:rsidRPr="00241697">
        <w:t>e another FP method.</w:t>
      </w:r>
    </w:p>
    <w:p w14:paraId="211745B1" w14:textId="77777777" w:rsidR="00C67FAE" w:rsidRPr="00241697" w:rsidRDefault="00C67FAE" w:rsidP="001D1A0F">
      <w:pPr>
        <w:pStyle w:val="ListParagraph"/>
        <w:numPr>
          <w:ilvl w:val="0"/>
          <w:numId w:val="81"/>
        </w:numPr>
        <w:spacing w:line="276" w:lineRule="auto"/>
        <w:jc w:val="both"/>
      </w:pPr>
      <w:r w:rsidRPr="000918CE">
        <w:rPr>
          <w:spacing w:val="-3"/>
        </w:rPr>
        <w:t>Couple</w:t>
      </w:r>
      <w:r w:rsidRPr="000918CE">
        <w:rPr>
          <w:spacing w:val="10"/>
        </w:rPr>
        <w:t xml:space="preserve"> </w:t>
      </w:r>
      <w:r w:rsidRPr="00241697">
        <w:t xml:space="preserve">where one </w:t>
      </w:r>
      <w:r w:rsidRPr="000918CE">
        <w:rPr>
          <w:spacing w:val="-3"/>
        </w:rPr>
        <w:t>or</w:t>
      </w:r>
      <w:r w:rsidRPr="000918CE">
        <w:rPr>
          <w:spacing w:val="7"/>
        </w:rPr>
        <w:t xml:space="preserve"> </w:t>
      </w:r>
      <w:r w:rsidRPr="00241697">
        <w:t>both</w:t>
      </w:r>
      <w:r w:rsidRPr="000918CE">
        <w:rPr>
          <w:spacing w:val="-3"/>
        </w:rPr>
        <w:t xml:space="preserve"> </w:t>
      </w:r>
      <w:r w:rsidRPr="00241697">
        <w:t>partners</w:t>
      </w:r>
      <w:r w:rsidRPr="000918CE">
        <w:rPr>
          <w:spacing w:val="-12"/>
        </w:rPr>
        <w:t xml:space="preserve"> </w:t>
      </w:r>
      <w:r w:rsidRPr="00241697">
        <w:t>are</w:t>
      </w:r>
      <w:r w:rsidRPr="000918CE">
        <w:rPr>
          <w:spacing w:val="-11"/>
        </w:rPr>
        <w:t xml:space="preserve"> </w:t>
      </w:r>
      <w:r w:rsidRPr="000918CE">
        <w:rPr>
          <w:spacing w:val="2"/>
        </w:rPr>
        <w:t>HIV</w:t>
      </w:r>
      <w:r w:rsidRPr="000918CE">
        <w:rPr>
          <w:spacing w:val="-4"/>
        </w:rPr>
        <w:t>-positive</w:t>
      </w:r>
      <w:r w:rsidRPr="000918CE">
        <w:rPr>
          <w:spacing w:val="-3"/>
        </w:rPr>
        <w:t>.</w:t>
      </w:r>
    </w:p>
    <w:p w14:paraId="14D957F8" w14:textId="77777777" w:rsidR="00C67FAE" w:rsidRPr="00241697" w:rsidRDefault="00C67FAE" w:rsidP="00AE48D6">
      <w:pPr>
        <w:pStyle w:val="BodyText"/>
        <w:spacing w:line="276" w:lineRule="auto"/>
        <w:jc w:val="both"/>
      </w:pPr>
    </w:p>
    <w:p w14:paraId="71106F33" w14:textId="77777777" w:rsidR="00495157" w:rsidRDefault="00495157">
      <w:pPr>
        <w:widowControl/>
        <w:spacing w:after="160" w:line="259" w:lineRule="auto"/>
        <w:rPr>
          <w:i/>
          <w:szCs w:val="24"/>
        </w:rPr>
      </w:pPr>
      <w:r>
        <w:rPr>
          <w:i/>
          <w:szCs w:val="24"/>
        </w:rPr>
        <w:br w:type="page"/>
      </w:r>
    </w:p>
    <w:p w14:paraId="1E86FAE1" w14:textId="77777777" w:rsidR="00C67FAE" w:rsidRPr="000918CE" w:rsidRDefault="000918CE" w:rsidP="00AE48D6">
      <w:pPr>
        <w:spacing w:line="276" w:lineRule="auto"/>
        <w:ind w:left="100" w:right="2027"/>
        <w:jc w:val="both"/>
        <w:rPr>
          <w:i/>
          <w:szCs w:val="24"/>
        </w:rPr>
      </w:pPr>
      <w:r>
        <w:rPr>
          <w:i/>
          <w:szCs w:val="24"/>
        </w:rPr>
        <w:lastRenderedPageBreak/>
        <w:t>Who should NOT use condoms?</w:t>
      </w:r>
    </w:p>
    <w:p w14:paraId="3B534D40" w14:textId="77777777" w:rsidR="00C67FAE" w:rsidRPr="00241697" w:rsidRDefault="00C67FAE" w:rsidP="001D1A0F">
      <w:pPr>
        <w:pStyle w:val="ListParagraph"/>
        <w:numPr>
          <w:ilvl w:val="0"/>
          <w:numId w:val="82"/>
        </w:numPr>
        <w:spacing w:line="276" w:lineRule="auto"/>
        <w:jc w:val="both"/>
      </w:pPr>
      <w:r w:rsidRPr="000918CE">
        <w:rPr>
          <w:w w:val="105"/>
        </w:rPr>
        <w:t xml:space="preserve">Men </w:t>
      </w:r>
      <w:r w:rsidRPr="000918CE">
        <w:rPr>
          <w:spacing w:val="-3"/>
          <w:w w:val="105"/>
        </w:rPr>
        <w:t xml:space="preserve">or </w:t>
      </w:r>
      <w:r w:rsidRPr="000918CE">
        <w:rPr>
          <w:w w:val="105"/>
        </w:rPr>
        <w:t xml:space="preserve">women </w:t>
      </w:r>
      <w:r w:rsidRPr="000918CE">
        <w:rPr>
          <w:spacing w:val="2"/>
          <w:w w:val="105"/>
        </w:rPr>
        <w:t xml:space="preserve">who </w:t>
      </w:r>
      <w:r w:rsidRPr="000918CE">
        <w:rPr>
          <w:w w:val="105"/>
        </w:rPr>
        <w:t xml:space="preserve">are allergic </w:t>
      </w:r>
      <w:r w:rsidRPr="000918CE">
        <w:rPr>
          <w:spacing w:val="3"/>
          <w:w w:val="105"/>
        </w:rPr>
        <w:t>to</w:t>
      </w:r>
      <w:r w:rsidRPr="000918CE">
        <w:rPr>
          <w:spacing w:val="24"/>
          <w:w w:val="105"/>
        </w:rPr>
        <w:t xml:space="preserve"> </w:t>
      </w:r>
      <w:r w:rsidRPr="000918CE">
        <w:rPr>
          <w:w w:val="105"/>
        </w:rPr>
        <w:t>rubber.</w:t>
      </w:r>
    </w:p>
    <w:p w14:paraId="05C75CFB" w14:textId="77777777" w:rsidR="00C67FAE" w:rsidRPr="00241697" w:rsidRDefault="00C67FAE" w:rsidP="001D1A0F">
      <w:pPr>
        <w:pStyle w:val="ListParagraph"/>
        <w:numPr>
          <w:ilvl w:val="0"/>
          <w:numId w:val="82"/>
        </w:numPr>
        <w:spacing w:line="276" w:lineRule="auto"/>
        <w:jc w:val="both"/>
      </w:pPr>
      <w:r w:rsidRPr="00241697">
        <w:t xml:space="preserve">Couples </w:t>
      </w:r>
      <w:r w:rsidRPr="000918CE">
        <w:rPr>
          <w:spacing w:val="2"/>
        </w:rPr>
        <w:t xml:space="preserve">who </w:t>
      </w:r>
      <w:r w:rsidRPr="00241697">
        <w:t xml:space="preserve">are </w:t>
      </w:r>
      <w:r w:rsidRPr="000918CE">
        <w:rPr>
          <w:spacing w:val="-3"/>
        </w:rPr>
        <w:t xml:space="preserve">unwilling </w:t>
      </w:r>
      <w:r w:rsidRPr="000918CE">
        <w:rPr>
          <w:spacing w:val="3"/>
        </w:rPr>
        <w:t xml:space="preserve">to </w:t>
      </w:r>
      <w:r w:rsidRPr="00241697">
        <w:t xml:space="preserve">use condoms </w:t>
      </w:r>
      <w:r w:rsidRPr="000918CE">
        <w:rPr>
          <w:spacing w:val="-3"/>
        </w:rPr>
        <w:t xml:space="preserve">consistently </w:t>
      </w:r>
      <w:r w:rsidR="000918CE">
        <w:t>and correctly.</w:t>
      </w:r>
    </w:p>
    <w:p w14:paraId="4C46BCA9" w14:textId="77777777" w:rsidR="00C67FAE" w:rsidRPr="00241697" w:rsidRDefault="00C67FAE" w:rsidP="001D1A0F">
      <w:pPr>
        <w:pStyle w:val="ListParagraph"/>
        <w:numPr>
          <w:ilvl w:val="0"/>
          <w:numId w:val="82"/>
        </w:numPr>
        <w:spacing w:line="276" w:lineRule="auto"/>
        <w:jc w:val="both"/>
      </w:pPr>
      <w:r w:rsidRPr="000918CE">
        <w:rPr>
          <w:w w:val="105"/>
        </w:rPr>
        <w:t xml:space="preserve">Men </w:t>
      </w:r>
      <w:r w:rsidRPr="000918CE">
        <w:rPr>
          <w:spacing w:val="2"/>
          <w:w w:val="105"/>
        </w:rPr>
        <w:t xml:space="preserve">who </w:t>
      </w:r>
      <w:r w:rsidRPr="000918CE">
        <w:rPr>
          <w:w w:val="105"/>
        </w:rPr>
        <w:t xml:space="preserve">cannot </w:t>
      </w:r>
      <w:r w:rsidRPr="000918CE">
        <w:rPr>
          <w:spacing w:val="-3"/>
          <w:w w:val="105"/>
        </w:rPr>
        <w:t xml:space="preserve">maintain </w:t>
      </w:r>
      <w:r w:rsidRPr="000918CE">
        <w:rPr>
          <w:w w:val="105"/>
        </w:rPr>
        <w:t xml:space="preserve">an </w:t>
      </w:r>
      <w:r w:rsidRPr="000918CE">
        <w:rPr>
          <w:spacing w:val="-3"/>
          <w:w w:val="105"/>
        </w:rPr>
        <w:t xml:space="preserve">erection </w:t>
      </w:r>
      <w:r w:rsidRPr="000918CE">
        <w:rPr>
          <w:w w:val="105"/>
        </w:rPr>
        <w:t>when using a</w:t>
      </w:r>
      <w:r w:rsidRPr="000918CE">
        <w:rPr>
          <w:spacing w:val="4"/>
          <w:w w:val="105"/>
        </w:rPr>
        <w:t xml:space="preserve"> </w:t>
      </w:r>
      <w:r w:rsidRPr="000918CE">
        <w:rPr>
          <w:w w:val="105"/>
        </w:rPr>
        <w:t>condom.</w:t>
      </w:r>
    </w:p>
    <w:p w14:paraId="50C07111" w14:textId="77777777" w:rsidR="00C67FAE" w:rsidRPr="00241697" w:rsidRDefault="00C67FAE" w:rsidP="000918CE">
      <w:pPr>
        <w:pStyle w:val="BodyText"/>
        <w:spacing w:before="10" w:line="276" w:lineRule="auto"/>
      </w:pPr>
    </w:p>
    <w:p w14:paraId="01BE7292" w14:textId="77777777" w:rsidR="00C67FAE" w:rsidRPr="00241697" w:rsidRDefault="00C67FAE" w:rsidP="000918CE">
      <w:pPr>
        <w:pStyle w:val="Heading4"/>
        <w:spacing w:line="276" w:lineRule="auto"/>
        <w:rPr>
          <w:szCs w:val="24"/>
        </w:rPr>
      </w:pPr>
      <w:r w:rsidRPr="00241697">
        <w:rPr>
          <w:szCs w:val="24"/>
        </w:rPr>
        <w:t>Male</w:t>
      </w:r>
      <w:r w:rsidRPr="00241697">
        <w:rPr>
          <w:spacing w:val="57"/>
          <w:szCs w:val="24"/>
        </w:rPr>
        <w:t xml:space="preserve"> </w:t>
      </w:r>
      <w:r w:rsidRPr="00241697">
        <w:rPr>
          <w:szCs w:val="24"/>
        </w:rPr>
        <w:t>condoms</w:t>
      </w:r>
    </w:p>
    <w:p w14:paraId="023DF2E8" w14:textId="77777777" w:rsidR="00C67FAE" w:rsidRPr="00241697" w:rsidRDefault="00C67FAE" w:rsidP="000918CE">
      <w:pPr>
        <w:spacing w:before="175" w:line="276" w:lineRule="auto"/>
        <w:ind w:right="2027"/>
        <w:rPr>
          <w:i/>
          <w:szCs w:val="24"/>
        </w:rPr>
      </w:pPr>
      <w:r w:rsidRPr="00241697">
        <w:rPr>
          <w:i/>
          <w:w w:val="105"/>
          <w:szCs w:val="24"/>
        </w:rPr>
        <w:t>How effective are male condoms?</w:t>
      </w:r>
    </w:p>
    <w:p w14:paraId="1D9C53AD" w14:textId="77777777" w:rsidR="00C67FAE" w:rsidRPr="00241697" w:rsidRDefault="00C67FAE" w:rsidP="001D1A0F">
      <w:pPr>
        <w:pStyle w:val="ListParagraph"/>
        <w:numPr>
          <w:ilvl w:val="0"/>
          <w:numId w:val="83"/>
        </w:numPr>
        <w:spacing w:line="276" w:lineRule="auto"/>
      </w:pPr>
      <w:r w:rsidRPr="000918CE">
        <w:rPr>
          <w:spacing w:val="5"/>
          <w:w w:val="105"/>
        </w:rPr>
        <w:t xml:space="preserve">As </w:t>
      </w:r>
      <w:r w:rsidRPr="000918CE">
        <w:rPr>
          <w:spacing w:val="-6"/>
          <w:w w:val="105"/>
        </w:rPr>
        <w:t xml:space="preserve">commonly </w:t>
      </w:r>
      <w:r w:rsidRPr="000918CE">
        <w:rPr>
          <w:w w:val="105"/>
        </w:rPr>
        <w:t xml:space="preserve">used, </w:t>
      </w:r>
      <w:r w:rsidRPr="000918CE">
        <w:rPr>
          <w:spacing w:val="2"/>
          <w:w w:val="105"/>
        </w:rPr>
        <w:t>8</w:t>
      </w:r>
      <w:r w:rsidR="006C5814">
        <w:rPr>
          <w:spacing w:val="2"/>
          <w:w w:val="105"/>
        </w:rPr>
        <w:t>7</w:t>
      </w:r>
      <w:r w:rsidRPr="000918CE">
        <w:rPr>
          <w:spacing w:val="2"/>
          <w:w w:val="105"/>
        </w:rPr>
        <w:t xml:space="preserve"> </w:t>
      </w:r>
      <w:r w:rsidRPr="000918CE">
        <w:rPr>
          <w:spacing w:val="-3"/>
          <w:w w:val="105"/>
        </w:rPr>
        <w:t>of ev</w:t>
      </w:r>
      <w:r w:rsidRPr="000918CE">
        <w:rPr>
          <w:w w:val="105"/>
        </w:rPr>
        <w:t xml:space="preserve">ery </w:t>
      </w:r>
      <w:r w:rsidRPr="000918CE">
        <w:rPr>
          <w:spacing w:val="3"/>
          <w:w w:val="105"/>
        </w:rPr>
        <w:t xml:space="preserve">100 </w:t>
      </w:r>
      <w:r w:rsidRPr="000918CE">
        <w:rPr>
          <w:spacing w:val="-4"/>
          <w:w w:val="105"/>
        </w:rPr>
        <w:t xml:space="preserve">women </w:t>
      </w:r>
      <w:r w:rsidRPr="000918CE">
        <w:rPr>
          <w:w w:val="105"/>
        </w:rPr>
        <w:t xml:space="preserve">whose partners use </w:t>
      </w:r>
      <w:r w:rsidRPr="000918CE">
        <w:rPr>
          <w:spacing w:val="-6"/>
          <w:w w:val="105"/>
        </w:rPr>
        <w:t xml:space="preserve">male </w:t>
      </w:r>
      <w:r w:rsidRPr="000918CE">
        <w:rPr>
          <w:spacing w:val="-4"/>
          <w:w w:val="105"/>
        </w:rPr>
        <w:t xml:space="preserve">condoms </w:t>
      </w:r>
      <w:r w:rsidRPr="000918CE">
        <w:rPr>
          <w:spacing w:val="-5"/>
          <w:w w:val="105"/>
        </w:rPr>
        <w:t xml:space="preserve">will </w:t>
      </w:r>
      <w:r w:rsidRPr="000918CE">
        <w:rPr>
          <w:w w:val="105"/>
        </w:rPr>
        <w:t>not get</w:t>
      </w:r>
      <w:r w:rsidRPr="000918CE">
        <w:rPr>
          <w:spacing w:val="-13"/>
          <w:w w:val="105"/>
        </w:rPr>
        <w:t xml:space="preserve"> </w:t>
      </w:r>
      <w:r w:rsidRPr="000918CE">
        <w:rPr>
          <w:w w:val="105"/>
        </w:rPr>
        <w:t>pregnant.</w:t>
      </w:r>
    </w:p>
    <w:p w14:paraId="1142D077" w14:textId="77777777" w:rsidR="00C67FAE" w:rsidRPr="00241697" w:rsidRDefault="00C67FAE" w:rsidP="001D1A0F">
      <w:pPr>
        <w:pStyle w:val="ListParagraph"/>
        <w:numPr>
          <w:ilvl w:val="0"/>
          <w:numId w:val="83"/>
        </w:numPr>
        <w:spacing w:line="276" w:lineRule="auto"/>
      </w:pPr>
      <w:r w:rsidRPr="000918CE">
        <w:rPr>
          <w:spacing w:val="-4"/>
        </w:rPr>
        <w:t xml:space="preserve">When </w:t>
      </w:r>
      <w:r w:rsidRPr="00241697">
        <w:t xml:space="preserve">used correctly with </w:t>
      </w:r>
      <w:r w:rsidRPr="000918CE">
        <w:rPr>
          <w:spacing w:val="-3"/>
        </w:rPr>
        <w:t>ev</w:t>
      </w:r>
      <w:r w:rsidRPr="00241697">
        <w:t xml:space="preserve">ery act </w:t>
      </w:r>
      <w:r w:rsidRPr="000918CE">
        <w:rPr>
          <w:spacing w:val="-3"/>
        </w:rPr>
        <w:t xml:space="preserve">of sex, </w:t>
      </w:r>
      <w:r w:rsidRPr="00241697">
        <w:t xml:space="preserve">about 2 pregnancies </w:t>
      </w:r>
      <w:r w:rsidR="00375B00">
        <w:t>will occur among</w:t>
      </w:r>
      <w:r w:rsidRPr="00241697">
        <w:t xml:space="preserve"> </w:t>
      </w:r>
      <w:r w:rsidRPr="000918CE">
        <w:rPr>
          <w:spacing w:val="3"/>
        </w:rPr>
        <w:t xml:space="preserve">100 </w:t>
      </w:r>
      <w:r w:rsidRPr="000918CE">
        <w:rPr>
          <w:spacing w:val="-4"/>
        </w:rPr>
        <w:t xml:space="preserve">women </w:t>
      </w:r>
      <w:r w:rsidRPr="00241697">
        <w:t xml:space="preserve">whose partners use </w:t>
      </w:r>
      <w:r w:rsidRPr="000918CE">
        <w:rPr>
          <w:spacing w:val="-6"/>
        </w:rPr>
        <w:t xml:space="preserve">male </w:t>
      </w:r>
      <w:r w:rsidRPr="000918CE">
        <w:rPr>
          <w:spacing w:val="-4"/>
        </w:rPr>
        <w:t xml:space="preserve">condoms </w:t>
      </w:r>
      <w:r w:rsidRPr="000918CE">
        <w:rPr>
          <w:spacing w:val="-3"/>
        </w:rPr>
        <w:t xml:space="preserve">over </w:t>
      </w:r>
      <w:r w:rsidRPr="000918CE">
        <w:rPr>
          <w:spacing w:val="3"/>
        </w:rPr>
        <w:t xml:space="preserve">the </w:t>
      </w:r>
      <w:r w:rsidRPr="000918CE">
        <w:rPr>
          <w:spacing w:val="-3"/>
        </w:rPr>
        <w:t>first</w:t>
      </w:r>
      <w:r w:rsidRPr="00241697">
        <w:t xml:space="preserve"> year</w:t>
      </w:r>
      <w:r w:rsidR="00375B00">
        <w:t>.</w:t>
      </w:r>
    </w:p>
    <w:p w14:paraId="4B440F0A" w14:textId="77777777" w:rsidR="00C67FAE" w:rsidRPr="00241697" w:rsidRDefault="00C67FAE" w:rsidP="000918CE">
      <w:pPr>
        <w:pStyle w:val="BodyText"/>
        <w:spacing w:before="3" w:line="276" w:lineRule="auto"/>
      </w:pPr>
    </w:p>
    <w:p w14:paraId="0D01DA1D" w14:textId="77777777" w:rsidR="00C67FAE" w:rsidRPr="000918CE" w:rsidRDefault="00C67FAE" w:rsidP="000918CE">
      <w:pPr>
        <w:spacing w:line="276" w:lineRule="auto"/>
        <w:rPr>
          <w:i/>
          <w:szCs w:val="24"/>
        </w:rPr>
      </w:pPr>
      <w:r w:rsidRPr="000918CE">
        <w:rPr>
          <w:i/>
          <w:szCs w:val="24"/>
        </w:rPr>
        <w:t>What is good about male condoms?</w:t>
      </w:r>
    </w:p>
    <w:p w14:paraId="1B193818" w14:textId="77777777" w:rsidR="00C67FAE" w:rsidRPr="000918CE" w:rsidRDefault="00C67FAE" w:rsidP="001D1A0F">
      <w:pPr>
        <w:pStyle w:val="ListParagraph"/>
        <w:numPr>
          <w:ilvl w:val="0"/>
          <w:numId w:val="84"/>
        </w:numPr>
        <w:spacing w:line="276" w:lineRule="auto"/>
        <w:rPr>
          <w:szCs w:val="24"/>
        </w:rPr>
      </w:pPr>
      <w:r w:rsidRPr="000918CE">
        <w:rPr>
          <w:w w:val="105"/>
          <w:szCs w:val="24"/>
        </w:rPr>
        <w:t>Prevents</w:t>
      </w:r>
      <w:r w:rsidRPr="000918CE">
        <w:rPr>
          <w:spacing w:val="-25"/>
          <w:w w:val="105"/>
          <w:szCs w:val="24"/>
        </w:rPr>
        <w:t xml:space="preserve"> </w:t>
      </w:r>
      <w:r w:rsidRPr="000918CE">
        <w:rPr>
          <w:w w:val="105"/>
          <w:szCs w:val="24"/>
        </w:rPr>
        <w:t>pregnancy</w:t>
      </w:r>
      <w:r w:rsidRPr="000918CE">
        <w:rPr>
          <w:spacing w:val="-15"/>
          <w:w w:val="105"/>
          <w:szCs w:val="24"/>
        </w:rPr>
        <w:t xml:space="preserve"> </w:t>
      </w:r>
      <w:r w:rsidRPr="000918CE">
        <w:rPr>
          <w:spacing w:val="-4"/>
          <w:w w:val="105"/>
          <w:szCs w:val="24"/>
        </w:rPr>
        <w:t>immediately.</w:t>
      </w:r>
    </w:p>
    <w:p w14:paraId="3189B4FB" w14:textId="77777777" w:rsidR="00C67FAE" w:rsidRPr="000918CE" w:rsidRDefault="00C67FAE" w:rsidP="001D1A0F">
      <w:pPr>
        <w:pStyle w:val="ListParagraph"/>
        <w:numPr>
          <w:ilvl w:val="0"/>
          <w:numId w:val="84"/>
        </w:numPr>
        <w:spacing w:line="276" w:lineRule="auto"/>
        <w:rPr>
          <w:spacing w:val="6"/>
          <w:szCs w:val="24"/>
        </w:rPr>
      </w:pPr>
      <w:r w:rsidRPr="000918CE">
        <w:rPr>
          <w:szCs w:val="24"/>
        </w:rPr>
        <w:t xml:space="preserve">Prevent </w:t>
      </w:r>
      <w:r w:rsidR="00375B00">
        <w:rPr>
          <w:spacing w:val="-4"/>
          <w:szCs w:val="24"/>
        </w:rPr>
        <w:t>s</w:t>
      </w:r>
      <w:r w:rsidRPr="000918CE">
        <w:rPr>
          <w:spacing w:val="-4"/>
          <w:szCs w:val="24"/>
        </w:rPr>
        <w:t xml:space="preserve">exually </w:t>
      </w:r>
      <w:r w:rsidR="00375B00">
        <w:rPr>
          <w:szCs w:val="24"/>
        </w:rPr>
        <w:t>t</w:t>
      </w:r>
      <w:r w:rsidRPr="000918CE">
        <w:rPr>
          <w:szCs w:val="24"/>
        </w:rPr>
        <w:t xml:space="preserve">ransmitted </w:t>
      </w:r>
      <w:r w:rsidR="00375B00">
        <w:rPr>
          <w:szCs w:val="24"/>
        </w:rPr>
        <w:t>i</w:t>
      </w:r>
      <w:r w:rsidRPr="000918CE">
        <w:rPr>
          <w:szCs w:val="24"/>
        </w:rPr>
        <w:t xml:space="preserve">nfections </w:t>
      </w:r>
      <w:r w:rsidRPr="000918CE">
        <w:rPr>
          <w:spacing w:val="-3"/>
          <w:szCs w:val="24"/>
        </w:rPr>
        <w:t>including</w:t>
      </w:r>
      <w:r w:rsidRPr="000918CE">
        <w:rPr>
          <w:spacing w:val="9"/>
          <w:szCs w:val="24"/>
        </w:rPr>
        <w:t xml:space="preserve"> </w:t>
      </w:r>
      <w:r w:rsidRPr="000918CE">
        <w:rPr>
          <w:spacing w:val="6"/>
          <w:szCs w:val="24"/>
        </w:rPr>
        <w:t>HIV.</w:t>
      </w:r>
    </w:p>
    <w:p w14:paraId="0AF0C6DF" w14:textId="77777777" w:rsidR="00C67FAE" w:rsidRPr="000918CE" w:rsidRDefault="00C67FAE" w:rsidP="001D1A0F">
      <w:pPr>
        <w:pStyle w:val="ListParagraph"/>
        <w:numPr>
          <w:ilvl w:val="0"/>
          <w:numId w:val="84"/>
        </w:numPr>
        <w:spacing w:line="276" w:lineRule="auto"/>
        <w:rPr>
          <w:szCs w:val="24"/>
        </w:rPr>
      </w:pPr>
      <w:r w:rsidRPr="000918CE">
        <w:rPr>
          <w:spacing w:val="-3"/>
          <w:szCs w:val="24"/>
        </w:rPr>
        <w:t xml:space="preserve">Can </w:t>
      </w:r>
      <w:r w:rsidRPr="000918CE">
        <w:rPr>
          <w:szCs w:val="24"/>
        </w:rPr>
        <w:t xml:space="preserve">be used </w:t>
      </w:r>
      <w:r w:rsidRPr="000918CE">
        <w:rPr>
          <w:spacing w:val="-5"/>
          <w:szCs w:val="24"/>
        </w:rPr>
        <w:t xml:space="preserve">soon </w:t>
      </w:r>
      <w:r w:rsidRPr="000918CE">
        <w:rPr>
          <w:szCs w:val="24"/>
        </w:rPr>
        <w:t>after</w:t>
      </w:r>
      <w:r w:rsidRPr="000918CE">
        <w:rPr>
          <w:spacing w:val="19"/>
          <w:szCs w:val="24"/>
        </w:rPr>
        <w:t xml:space="preserve"> </w:t>
      </w:r>
      <w:r w:rsidRPr="000918CE">
        <w:rPr>
          <w:szCs w:val="24"/>
        </w:rPr>
        <w:t>childbirth.</w:t>
      </w:r>
    </w:p>
    <w:p w14:paraId="520A09A4" w14:textId="77777777" w:rsidR="00C67FAE" w:rsidRPr="000918CE" w:rsidRDefault="00C67FAE" w:rsidP="001D1A0F">
      <w:pPr>
        <w:pStyle w:val="ListParagraph"/>
        <w:numPr>
          <w:ilvl w:val="0"/>
          <w:numId w:val="84"/>
        </w:numPr>
        <w:spacing w:line="276" w:lineRule="auto"/>
        <w:rPr>
          <w:szCs w:val="24"/>
        </w:rPr>
      </w:pPr>
      <w:r w:rsidRPr="000918CE">
        <w:rPr>
          <w:spacing w:val="-3"/>
          <w:szCs w:val="24"/>
        </w:rPr>
        <w:t xml:space="preserve">Safe, </w:t>
      </w:r>
      <w:r w:rsidRPr="000918CE">
        <w:rPr>
          <w:szCs w:val="24"/>
        </w:rPr>
        <w:t xml:space="preserve">no hormonal </w:t>
      </w:r>
      <w:r w:rsidRPr="000918CE">
        <w:rPr>
          <w:spacing w:val="-4"/>
          <w:szCs w:val="24"/>
        </w:rPr>
        <w:t>side</w:t>
      </w:r>
      <w:r w:rsidRPr="000918CE">
        <w:rPr>
          <w:spacing w:val="2"/>
          <w:szCs w:val="24"/>
        </w:rPr>
        <w:t xml:space="preserve"> </w:t>
      </w:r>
      <w:r w:rsidRPr="000918CE">
        <w:rPr>
          <w:szCs w:val="24"/>
        </w:rPr>
        <w:t>effects.</w:t>
      </w:r>
    </w:p>
    <w:p w14:paraId="6620ADFF" w14:textId="77777777" w:rsidR="00C67FAE" w:rsidRPr="000918CE" w:rsidRDefault="00C67FAE" w:rsidP="001D1A0F">
      <w:pPr>
        <w:pStyle w:val="ListParagraph"/>
        <w:numPr>
          <w:ilvl w:val="0"/>
          <w:numId w:val="84"/>
        </w:numPr>
        <w:spacing w:line="276" w:lineRule="auto"/>
        <w:rPr>
          <w:szCs w:val="24"/>
        </w:rPr>
      </w:pPr>
      <w:r w:rsidRPr="000918CE">
        <w:rPr>
          <w:spacing w:val="-3"/>
          <w:szCs w:val="24"/>
        </w:rPr>
        <w:t xml:space="preserve">Can </w:t>
      </w:r>
      <w:r w:rsidRPr="000918CE">
        <w:rPr>
          <w:szCs w:val="24"/>
        </w:rPr>
        <w:t>be stopped any</w:t>
      </w:r>
      <w:r w:rsidRPr="000918CE">
        <w:rPr>
          <w:spacing w:val="7"/>
          <w:szCs w:val="24"/>
        </w:rPr>
        <w:t xml:space="preserve"> </w:t>
      </w:r>
      <w:r w:rsidRPr="000918CE">
        <w:rPr>
          <w:spacing w:val="-4"/>
          <w:szCs w:val="24"/>
        </w:rPr>
        <w:t>time.</w:t>
      </w:r>
    </w:p>
    <w:p w14:paraId="0EBFEC2D" w14:textId="77777777" w:rsidR="00C67FAE" w:rsidRPr="000918CE" w:rsidRDefault="00C67FAE" w:rsidP="001D1A0F">
      <w:pPr>
        <w:pStyle w:val="ListParagraph"/>
        <w:numPr>
          <w:ilvl w:val="0"/>
          <w:numId w:val="84"/>
        </w:numPr>
        <w:spacing w:line="276" w:lineRule="auto"/>
        <w:rPr>
          <w:szCs w:val="24"/>
        </w:rPr>
      </w:pPr>
      <w:r w:rsidRPr="000918CE">
        <w:rPr>
          <w:spacing w:val="-3"/>
          <w:szCs w:val="24"/>
        </w:rPr>
        <w:t xml:space="preserve">Easy </w:t>
      </w:r>
      <w:r w:rsidRPr="000918CE">
        <w:rPr>
          <w:spacing w:val="3"/>
          <w:szCs w:val="24"/>
        </w:rPr>
        <w:t xml:space="preserve">to </w:t>
      </w:r>
      <w:r w:rsidRPr="000918CE">
        <w:rPr>
          <w:szCs w:val="24"/>
        </w:rPr>
        <w:t xml:space="preserve">keep </w:t>
      </w:r>
      <w:r w:rsidRPr="000918CE">
        <w:rPr>
          <w:spacing w:val="-3"/>
          <w:szCs w:val="24"/>
        </w:rPr>
        <w:t xml:space="preserve">on </w:t>
      </w:r>
      <w:r w:rsidRPr="000918CE">
        <w:rPr>
          <w:szCs w:val="24"/>
        </w:rPr>
        <w:t xml:space="preserve">hand </w:t>
      </w:r>
      <w:r w:rsidRPr="000918CE">
        <w:rPr>
          <w:spacing w:val="-5"/>
          <w:szCs w:val="24"/>
        </w:rPr>
        <w:t xml:space="preserve">in </w:t>
      </w:r>
      <w:r w:rsidRPr="000918CE">
        <w:rPr>
          <w:spacing w:val="-3"/>
          <w:szCs w:val="24"/>
        </w:rPr>
        <w:t xml:space="preserve">case </w:t>
      </w:r>
      <w:r w:rsidRPr="000918CE">
        <w:rPr>
          <w:spacing w:val="-4"/>
          <w:szCs w:val="24"/>
        </w:rPr>
        <w:t xml:space="preserve">sex </w:t>
      </w:r>
      <w:r w:rsidRPr="000918CE">
        <w:rPr>
          <w:szCs w:val="24"/>
        </w:rPr>
        <w:t>occurs</w:t>
      </w:r>
      <w:r w:rsidRPr="000918CE">
        <w:rPr>
          <w:spacing w:val="11"/>
          <w:szCs w:val="24"/>
        </w:rPr>
        <w:t xml:space="preserve"> </w:t>
      </w:r>
      <w:r w:rsidRPr="000918CE">
        <w:rPr>
          <w:szCs w:val="24"/>
        </w:rPr>
        <w:t>unexpectedly.</w:t>
      </w:r>
    </w:p>
    <w:p w14:paraId="73D43A55" w14:textId="77777777" w:rsidR="00C67FAE" w:rsidRPr="000918CE" w:rsidRDefault="00C67FAE" w:rsidP="001D1A0F">
      <w:pPr>
        <w:pStyle w:val="ListParagraph"/>
        <w:numPr>
          <w:ilvl w:val="0"/>
          <w:numId w:val="84"/>
        </w:numPr>
        <w:spacing w:line="276" w:lineRule="auto"/>
        <w:rPr>
          <w:szCs w:val="24"/>
        </w:rPr>
      </w:pPr>
      <w:r w:rsidRPr="000918CE">
        <w:rPr>
          <w:spacing w:val="-3"/>
          <w:w w:val="105"/>
          <w:szCs w:val="24"/>
        </w:rPr>
        <w:t xml:space="preserve">Can </w:t>
      </w:r>
      <w:r w:rsidRPr="000918CE">
        <w:rPr>
          <w:w w:val="105"/>
          <w:szCs w:val="24"/>
        </w:rPr>
        <w:t xml:space="preserve">be used by </w:t>
      </w:r>
      <w:r w:rsidRPr="000918CE">
        <w:rPr>
          <w:spacing w:val="-5"/>
          <w:w w:val="105"/>
          <w:szCs w:val="24"/>
        </w:rPr>
        <w:t xml:space="preserve">men </w:t>
      </w:r>
      <w:r w:rsidRPr="000918CE">
        <w:rPr>
          <w:spacing w:val="-3"/>
          <w:w w:val="105"/>
          <w:szCs w:val="24"/>
        </w:rPr>
        <w:t xml:space="preserve">of </w:t>
      </w:r>
      <w:r w:rsidRPr="000918CE">
        <w:rPr>
          <w:w w:val="105"/>
          <w:szCs w:val="24"/>
        </w:rPr>
        <w:t>any</w:t>
      </w:r>
      <w:r w:rsidRPr="000918CE">
        <w:rPr>
          <w:spacing w:val="4"/>
          <w:w w:val="105"/>
          <w:szCs w:val="24"/>
        </w:rPr>
        <w:t xml:space="preserve"> </w:t>
      </w:r>
      <w:r w:rsidRPr="000918CE">
        <w:rPr>
          <w:w w:val="105"/>
          <w:szCs w:val="24"/>
        </w:rPr>
        <w:t>age.</w:t>
      </w:r>
    </w:p>
    <w:p w14:paraId="2FCED3BA" w14:textId="77777777" w:rsidR="00C67FAE" w:rsidRPr="000918CE" w:rsidRDefault="00C67FAE" w:rsidP="001D1A0F">
      <w:pPr>
        <w:pStyle w:val="ListParagraph"/>
        <w:numPr>
          <w:ilvl w:val="0"/>
          <w:numId w:val="84"/>
        </w:numPr>
        <w:spacing w:line="276" w:lineRule="auto"/>
        <w:rPr>
          <w:szCs w:val="24"/>
        </w:rPr>
      </w:pPr>
      <w:r w:rsidRPr="000918CE">
        <w:rPr>
          <w:spacing w:val="-3"/>
          <w:szCs w:val="24"/>
        </w:rPr>
        <w:t xml:space="preserve">Can </w:t>
      </w:r>
      <w:r w:rsidRPr="000918CE">
        <w:rPr>
          <w:szCs w:val="24"/>
        </w:rPr>
        <w:t xml:space="preserve">be used without </w:t>
      </w:r>
      <w:r w:rsidRPr="000918CE">
        <w:rPr>
          <w:spacing w:val="-4"/>
          <w:szCs w:val="24"/>
        </w:rPr>
        <w:t xml:space="preserve">seeing </w:t>
      </w:r>
      <w:r w:rsidRPr="000918CE">
        <w:rPr>
          <w:szCs w:val="24"/>
        </w:rPr>
        <w:t>a health care prov</w:t>
      </w:r>
      <w:r w:rsidRPr="000918CE">
        <w:rPr>
          <w:spacing w:val="-42"/>
          <w:szCs w:val="24"/>
        </w:rPr>
        <w:t>i</w:t>
      </w:r>
      <w:r w:rsidRPr="000918CE">
        <w:rPr>
          <w:spacing w:val="-4"/>
          <w:szCs w:val="24"/>
        </w:rPr>
        <w:t xml:space="preserve">der </w:t>
      </w:r>
      <w:r w:rsidRPr="000918CE">
        <w:rPr>
          <w:szCs w:val="24"/>
        </w:rPr>
        <w:t>first.</w:t>
      </w:r>
    </w:p>
    <w:p w14:paraId="2C9D625C" w14:textId="77777777" w:rsidR="00C67FAE" w:rsidRPr="000918CE" w:rsidRDefault="00C67FAE" w:rsidP="001D1A0F">
      <w:pPr>
        <w:pStyle w:val="ListParagraph"/>
        <w:numPr>
          <w:ilvl w:val="0"/>
          <w:numId w:val="84"/>
        </w:numPr>
        <w:spacing w:line="276" w:lineRule="auto"/>
        <w:rPr>
          <w:szCs w:val="24"/>
        </w:rPr>
      </w:pPr>
      <w:r w:rsidRPr="000918CE">
        <w:rPr>
          <w:spacing w:val="-4"/>
          <w:szCs w:val="24"/>
        </w:rPr>
        <w:t xml:space="preserve">Usually </w:t>
      </w:r>
      <w:r w:rsidRPr="000918CE">
        <w:rPr>
          <w:spacing w:val="-3"/>
          <w:szCs w:val="24"/>
        </w:rPr>
        <w:t xml:space="preserve">easy </w:t>
      </w:r>
      <w:r w:rsidRPr="000918CE">
        <w:rPr>
          <w:spacing w:val="3"/>
          <w:szCs w:val="24"/>
        </w:rPr>
        <w:t xml:space="preserve">to </w:t>
      </w:r>
      <w:r w:rsidRPr="000918CE">
        <w:rPr>
          <w:szCs w:val="24"/>
        </w:rPr>
        <w:t xml:space="preserve">obtain and </w:t>
      </w:r>
      <w:r w:rsidRPr="000918CE">
        <w:rPr>
          <w:spacing w:val="-6"/>
          <w:szCs w:val="24"/>
        </w:rPr>
        <w:t xml:space="preserve">sold </w:t>
      </w:r>
      <w:r w:rsidRPr="000918CE">
        <w:rPr>
          <w:spacing w:val="-5"/>
          <w:szCs w:val="24"/>
        </w:rPr>
        <w:t xml:space="preserve">in </w:t>
      </w:r>
      <w:r w:rsidRPr="000918CE">
        <w:rPr>
          <w:szCs w:val="24"/>
        </w:rPr>
        <w:t>many</w:t>
      </w:r>
      <w:r w:rsidRPr="000918CE">
        <w:rPr>
          <w:spacing w:val="49"/>
          <w:szCs w:val="24"/>
        </w:rPr>
        <w:t xml:space="preserve"> </w:t>
      </w:r>
      <w:r w:rsidRPr="000918CE">
        <w:rPr>
          <w:spacing w:val="-4"/>
          <w:szCs w:val="24"/>
        </w:rPr>
        <w:t>places.</w:t>
      </w:r>
    </w:p>
    <w:p w14:paraId="2CD32A75" w14:textId="77777777" w:rsidR="00C67FAE" w:rsidRPr="000918CE" w:rsidRDefault="00C67FAE" w:rsidP="001D1A0F">
      <w:pPr>
        <w:pStyle w:val="ListParagraph"/>
        <w:numPr>
          <w:ilvl w:val="0"/>
          <w:numId w:val="84"/>
        </w:numPr>
        <w:spacing w:line="276" w:lineRule="auto"/>
        <w:rPr>
          <w:szCs w:val="24"/>
        </w:rPr>
      </w:pPr>
      <w:r w:rsidRPr="000918CE">
        <w:rPr>
          <w:szCs w:val="24"/>
        </w:rPr>
        <w:t>Prov</w:t>
      </w:r>
      <w:r w:rsidRPr="000918CE">
        <w:rPr>
          <w:spacing w:val="-4"/>
          <w:szCs w:val="24"/>
        </w:rPr>
        <w:t xml:space="preserve">ides </w:t>
      </w:r>
      <w:r w:rsidRPr="000918CE">
        <w:rPr>
          <w:spacing w:val="-3"/>
          <w:szCs w:val="24"/>
        </w:rPr>
        <w:t xml:space="preserve">lubrication </w:t>
      </w:r>
      <w:r w:rsidRPr="000918CE">
        <w:rPr>
          <w:szCs w:val="24"/>
        </w:rPr>
        <w:t xml:space="preserve">during </w:t>
      </w:r>
      <w:r w:rsidRPr="000918CE">
        <w:rPr>
          <w:spacing w:val="-4"/>
          <w:szCs w:val="24"/>
        </w:rPr>
        <w:t xml:space="preserve">sex </w:t>
      </w:r>
      <w:r w:rsidRPr="000918CE">
        <w:rPr>
          <w:spacing w:val="-5"/>
          <w:szCs w:val="24"/>
        </w:rPr>
        <w:t xml:space="preserve">especially </w:t>
      </w:r>
      <w:r w:rsidRPr="000918CE">
        <w:rPr>
          <w:szCs w:val="24"/>
        </w:rPr>
        <w:t>for women with dry vagina.</w:t>
      </w:r>
    </w:p>
    <w:p w14:paraId="3C108579" w14:textId="77777777" w:rsidR="00C67FAE" w:rsidRPr="000918CE" w:rsidRDefault="00C67FAE" w:rsidP="001D1A0F">
      <w:pPr>
        <w:pStyle w:val="ListParagraph"/>
        <w:numPr>
          <w:ilvl w:val="0"/>
          <w:numId w:val="84"/>
        </w:numPr>
        <w:spacing w:line="276" w:lineRule="auto"/>
        <w:rPr>
          <w:szCs w:val="24"/>
        </w:rPr>
      </w:pPr>
      <w:r w:rsidRPr="000918CE">
        <w:rPr>
          <w:szCs w:val="24"/>
        </w:rPr>
        <w:t xml:space="preserve">Enables </w:t>
      </w:r>
      <w:r w:rsidRPr="000918CE">
        <w:rPr>
          <w:spacing w:val="-5"/>
          <w:szCs w:val="24"/>
        </w:rPr>
        <w:t xml:space="preserve">men </w:t>
      </w:r>
      <w:r w:rsidRPr="000918CE">
        <w:rPr>
          <w:spacing w:val="3"/>
          <w:szCs w:val="24"/>
        </w:rPr>
        <w:t xml:space="preserve">to </w:t>
      </w:r>
      <w:r w:rsidRPr="000918CE">
        <w:rPr>
          <w:spacing w:val="2"/>
          <w:szCs w:val="24"/>
        </w:rPr>
        <w:t xml:space="preserve">take </w:t>
      </w:r>
      <w:r w:rsidRPr="000918CE">
        <w:rPr>
          <w:spacing w:val="-4"/>
          <w:szCs w:val="24"/>
        </w:rPr>
        <w:t xml:space="preserve">responsibility </w:t>
      </w:r>
      <w:r w:rsidRPr="000918CE">
        <w:rPr>
          <w:szCs w:val="24"/>
        </w:rPr>
        <w:t>for preventing pregnancy and</w:t>
      </w:r>
      <w:r w:rsidRPr="000918CE">
        <w:rPr>
          <w:spacing w:val="-31"/>
          <w:szCs w:val="24"/>
        </w:rPr>
        <w:t xml:space="preserve"> </w:t>
      </w:r>
      <w:r w:rsidRPr="000918CE">
        <w:rPr>
          <w:szCs w:val="24"/>
        </w:rPr>
        <w:t>STIs.</w:t>
      </w:r>
    </w:p>
    <w:p w14:paraId="60DD4AEC" w14:textId="77777777" w:rsidR="00C67FAE" w:rsidRPr="000918CE" w:rsidRDefault="00C67FAE" w:rsidP="001D1A0F">
      <w:pPr>
        <w:pStyle w:val="ListParagraph"/>
        <w:numPr>
          <w:ilvl w:val="0"/>
          <w:numId w:val="84"/>
        </w:numPr>
        <w:spacing w:line="276" w:lineRule="auto"/>
        <w:rPr>
          <w:szCs w:val="24"/>
        </w:rPr>
      </w:pPr>
      <w:r w:rsidRPr="000918CE">
        <w:rPr>
          <w:szCs w:val="24"/>
        </w:rPr>
        <w:t xml:space="preserve">Increases sexual </w:t>
      </w:r>
      <w:r w:rsidRPr="000918CE">
        <w:rPr>
          <w:spacing w:val="-3"/>
          <w:szCs w:val="24"/>
        </w:rPr>
        <w:t xml:space="preserve">enjoyment </w:t>
      </w:r>
      <w:r w:rsidRPr="000918CE">
        <w:rPr>
          <w:szCs w:val="24"/>
        </w:rPr>
        <w:t xml:space="preserve">because there </w:t>
      </w:r>
      <w:r w:rsidRPr="000918CE">
        <w:rPr>
          <w:spacing w:val="-5"/>
          <w:szCs w:val="24"/>
        </w:rPr>
        <w:t xml:space="preserve">is </w:t>
      </w:r>
      <w:r w:rsidRPr="000918CE">
        <w:rPr>
          <w:szCs w:val="24"/>
        </w:rPr>
        <w:t xml:space="preserve">no need </w:t>
      </w:r>
      <w:r w:rsidRPr="000918CE">
        <w:rPr>
          <w:spacing w:val="3"/>
          <w:szCs w:val="24"/>
        </w:rPr>
        <w:t xml:space="preserve">to </w:t>
      </w:r>
      <w:r w:rsidRPr="000918CE">
        <w:rPr>
          <w:szCs w:val="24"/>
        </w:rPr>
        <w:t>worry about pregnancy and</w:t>
      </w:r>
      <w:r w:rsidRPr="000918CE">
        <w:rPr>
          <w:spacing w:val="27"/>
          <w:szCs w:val="24"/>
        </w:rPr>
        <w:t xml:space="preserve"> </w:t>
      </w:r>
      <w:r w:rsidRPr="000918CE">
        <w:rPr>
          <w:szCs w:val="24"/>
        </w:rPr>
        <w:t>STIs.</w:t>
      </w:r>
    </w:p>
    <w:p w14:paraId="24902304" w14:textId="77777777" w:rsidR="00C67FAE" w:rsidRPr="000918CE" w:rsidRDefault="000918CE" w:rsidP="001D1A0F">
      <w:pPr>
        <w:pStyle w:val="ListParagraph"/>
        <w:numPr>
          <w:ilvl w:val="0"/>
          <w:numId w:val="84"/>
        </w:numPr>
        <w:spacing w:line="276" w:lineRule="auto"/>
        <w:rPr>
          <w:spacing w:val="-3"/>
          <w:szCs w:val="24"/>
        </w:rPr>
      </w:pPr>
      <w:r w:rsidRPr="000918CE">
        <w:rPr>
          <w:spacing w:val="-3"/>
          <w:szCs w:val="24"/>
        </w:rPr>
        <w:t>C</w:t>
      </w:r>
      <w:r w:rsidR="00C67FAE" w:rsidRPr="000918CE">
        <w:rPr>
          <w:spacing w:val="-3"/>
          <w:szCs w:val="24"/>
        </w:rPr>
        <w:t xml:space="preserve">an help </w:t>
      </w:r>
      <w:r w:rsidR="00C67FAE" w:rsidRPr="000918CE">
        <w:rPr>
          <w:szCs w:val="24"/>
        </w:rPr>
        <w:t xml:space="preserve">prevent premature </w:t>
      </w:r>
      <w:r w:rsidR="00C67FAE" w:rsidRPr="000918CE">
        <w:rPr>
          <w:spacing w:val="-4"/>
          <w:szCs w:val="24"/>
        </w:rPr>
        <w:t xml:space="preserve">ejaculation </w:t>
      </w:r>
      <w:r w:rsidR="00C67FAE" w:rsidRPr="000918CE">
        <w:rPr>
          <w:spacing w:val="-3"/>
          <w:szCs w:val="24"/>
        </w:rPr>
        <w:t xml:space="preserve">(help </w:t>
      </w:r>
      <w:r w:rsidR="00C67FAE" w:rsidRPr="000918CE">
        <w:rPr>
          <w:spacing w:val="3"/>
          <w:szCs w:val="24"/>
        </w:rPr>
        <w:t xml:space="preserve">the </w:t>
      </w:r>
      <w:r w:rsidR="00C67FAE" w:rsidRPr="000918CE">
        <w:rPr>
          <w:spacing w:val="-4"/>
          <w:szCs w:val="24"/>
        </w:rPr>
        <w:t xml:space="preserve">man last </w:t>
      </w:r>
      <w:r w:rsidR="00C67FAE" w:rsidRPr="000918CE">
        <w:rPr>
          <w:spacing w:val="-3"/>
          <w:szCs w:val="24"/>
        </w:rPr>
        <w:t xml:space="preserve">longer </w:t>
      </w:r>
      <w:r w:rsidR="00C67FAE" w:rsidRPr="000918CE">
        <w:rPr>
          <w:szCs w:val="24"/>
        </w:rPr>
        <w:t>during</w:t>
      </w:r>
      <w:r w:rsidR="00C67FAE" w:rsidRPr="000918CE">
        <w:rPr>
          <w:spacing w:val="19"/>
          <w:szCs w:val="24"/>
        </w:rPr>
        <w:t xml:space="preserve"> </w:t>
      </w:r>
      <w:r w:rsidR="00C67FAE" w:rsidRPr="000918CE">
        <w:rPr>
          <w:spacing w:val="-3"/>
          <w:szCs w:val="24"/>
        </w:rPr>
        <w:t>sex).</w:t>
      </w:r>
    </w:p>
    <w:p w14:paraId="489C1DC7" w14:textId="77777777" w:rsidR="00C67FAE" w:rsidRPr="00241697" w:rsidRDefault="00C67FAE" w:rsidP="00C67FAE">
      <w:pPr>
        <w:pStyle w:val="BodyText"/>
        <w:spacing w:before="6"/>
      </w:pPr>
    </w:p>
    <w:p w14:paraId="282F4684" w14:textId="77777777" w:rsidR="00C67FAE" w:rsidRPr="000918CE" w:rsidRDefault="00C67FAE" w:rsidP="000918CE">
      <w:pPr>
        <w:spacing w:line="276" w:lineRule="auto"/>
        <w:rPr>
          <w:i/>
          <w:szCs w:val="24"/>
        </w:rPr>
      </w:pPr>
      <w:r w:rsidRPr="00241697">
        <w:rPr>
          <w:i/>
          <w:w w:val="105"/>
          <w:szCs w:val="24"/>
        </w:rPr>
        <w:t>What may not be good about male condoms?</w:t>
      </w:r>
    </w:p>
    <w:p w14:paraId="38B10D05" w14:textId="77777777" w:rsidR="00C67FAE" w:rsidRPr="00241697" w:rsidRDefault="00C67FAE" w:rsidP="001D1A0F">
      <w:pPr>
        <w:pStyle w:val="ListParagraph"/>
        <w:numPr>
          <w:ilvl w:val="0"/>
          <w:numId w:val="85"/>
        </w:numPr>
        <w:spacing w:line="276" w:lineRule="auto"/>
      </w:pPr>
      <w:r w:rsidRPr="000918CE">
        <w:rPr>
          <w:w w:val="105"/>
        </w:rPr>
        <w:t xml:space="preserve">Latex </w:t>
      </w:r>
      <w:r w:rsidRPr="000918CE">
        <w:rPr>
          <w:spacing w:val="-4"/>
          <w:w w:val="105"/>
        </w:rPr>
        <w:t xml:space="preserve">condoms may </w:t>
      </w:r>
      <w:r w:rsidRPr="000918CE">
        <w:rPr>
          <w:w w:val="105"/>
        </w:rPr>
        <w:t xml:space="preserve">cause itching for a few </w:t>
      </w:r>
      <w:r w:rsidRPr="000918CE">
        <w:rPr>
          <w:spacing w:val="-4"/>
          <w:w w:val="105"/>
        </w:rPr>
        <w:t xml:space="preserve">people </w:t>
      </w:r>
      <w:r w:rsidRPr="000918CE">
        <w:rPr>
          <w:spacing w:val="2"/>
          <w:w w:val="105"/>
        </w:rPr>
        <w:t xml:space="preserve">who </w:t>
      </w:r>
      <w:r w:rsidRPr="000918CE">
        <w:rPr>
          <w:w w:val="105"/>
        </w:rPr>
        <w:t xml:space="preserve">are </w:t>
      </w:r>
      <w:r w:rsidRPr="000918CE">
        <w:rPr>
          <w:spacing w:val="-4"/>
          <w:w w:val="105"/>
        </w:rPr>
        <w:t xml:space="preserve">allergic </w:t>
      </w:r>
      <w:r w:rsidRPr="000918CE">
        <w:rPr>
          <w:spacing w:val="3"/>
          <w:w w:val="105"/>
        </w:rPr>
        <w:t>to</w:t>
      </w:r>
      <w:r w:rsidRPr="000918CE">
        <w:rPr>
          <w:spacing w:val="7"/>
          <w:w w:val="105"/>
        </w:rPr>
        <w:t xml:space="preserve"> </w:t>
      </w:r>
      <w:r w:rsidRPr="000918CE">
        <w:rPr>
          <w:w w:val="105"/>
        </w:rPr>
        <w:t>latex.</w:t>
      </w:r>
    </w:p>
    <w:p w14:paraId="7B4D5533" w14:textId="77777777" w:rsidR="00C67FAE" w:rsidRPr="00241697" w:rsidRDefault="00C67FAE" w:rsidP="001D1A0F">
      <w:pPr>
        <w:pStyle w:val="ListParagraph"/>
        <w:numPr>
          <w:ilvl w:val="0"/>
          <w:numId w:val="85"/>
        </w:numPr>
        <w:spacing w:line="276" w:lineRule="auto"/>
      </w:pPr>
      <w:r w:rsidRPr="000918CE">
        <w:rPr>
          <w:spacing w:val="-3"/>
          <w:w w:val="105"/>
        </w:rPr>
        <w:t xml:space="preserve">Couple must </w:t>
      </w:r>
      <w:r w:rsidRPr="000918CE">
        <w:rPr>
          <w:spacing w:val="2"/>
          <w:w w:val="105"/>
        </w:rPr>
        <w:t xml:space="preserve">take </w:t>
      </w:r>
      <w:r w:rsidRPr="000918CE">
        <w:rPr>
          <w:spacing w:val="3"/>
          <w:w w:val="105"/>
        </w:rPr>
        <w:t xml:space="preserve">the </w:t>
      </w:r>
      <w:r w:rsidRPr="000918CE">
        <w:rPr>
          <w:spacing w:val="-4"/>
          <w:w w:val="105"/>
        </w:rPr>
        <w:t xml:space="preserve">time </w:t>
      </w:r>
      <w:r w:rsidRPr="000918CE">
        <w:rPr>
          <w:spacing w:val="3"/>
          <w:w w:val="105"/>
        </w:rPr>
        <w:t xml:space="preserve">to </w:t>
      </w:r>
      <w:r w:rsidRPr="000918CE">
        <w:rPr>
          <w:w w:val="105"/>
        </w:rPr>
        <w:t xml:space="preserve">put </w:t>
      </w:r>
      <w:r w:rsidRPr="000918CE">
        <w:rPr>
          <w:spacing w:val="3"/>
          <w:w w:val="105"/>
        </w:rPr>
        <w:t xml:space="preserve">the </w:t>
      </w:r>
      <w:r w:rsidRPr="000918CE">
        <w:rPr>
          <w:w w:val="105"/>
        </w:rPr>
        <w:t xml:space="preserve">condom </w:t>
      </w:r>
      <w:r w:rsidRPr="000918CE">
        <w:rPr>
          <w:spacing w:val="-3"/>
          <w:w w:val="105"/>
        </w:rPr>
        <w:t xml:space="preserve">on </w:t>
      </w:r>
      <w:r w:rsidRPr="000918CE">
        <w:rPr>
          <w:spacing w:val="3"/>
          <w:w w:val="105"/>
        </w:rPr>
        <w:t xml:space="preserve">the </w:t>
      </w:r>
      <w:r w:rsidRPr="000918CE">
        <w:rPr>
          <w:spacing w:val="-3"/>
          <w:w w:val="105"/>
        </w:rPr>
        <w:t xml:space="preserve">erect penis </w:t>
      </w:r>
      <w:r w:rsidRPr="000918CE">
        <w:rPr>
          <w:w w:val="105"/>
        </w:rPr>
        <w:t>before</w:t>
      </w:r>
      <w:r w:rsidRPr="000918CE">
        <w:rPr>
          <w:spacing w:val="-41"/>
          <w:w w:val="105"/>
        </w:rPr>
        <w:t xml:space="preserve"> </w:t>
      </w:r>
      <w:r w:rsidRPr="000918CE">
        <w:rPr>
          <w:spacing w:val="-3"/>
          <w:w w:val="105"/>
        </w:rPr>
        <w:t>sex.</w:t>
      </w:r>
    </w:p>
    <w:p w14:paraId="60CA844E" w14:textId="77777777" w:rsidR="00C67FAE" w:rsidRPr="00241697" w:rsidRDefault="00C67FAE" w:rsidP="001D1A0F">
      <w:pPr>
        <w:pStyle w:val="ListParagraph"/>
        <w:numPr>
          <w:ilvl w:val="0"/>
          <w:numId w:val="85"/>
        </w:numPr>
        <w:spacing w:line="276" w:lineRule="auto"/>
      </w:pPr>
      <w:r w:rsidRPr="000918CE">
        <w:rPr>
          <w:spacing w:val="-6"/>
          <w:w w:val="105"/>
        </w:rPr>
        <w:t xml:space="preserve">Small </w:t>
      </w:r>
      <w:r w:rsidRPr="000918CE">
        <w:rPr>
          <w:spacing w:val="-5"/>
          <w:w w:val="105"/>
        </w:rPr>
        <w:t>possibility t</w:t>
      </w:r>
      <w:r w:rsidRPr="000918CE">
        <w:rPr>
          <w:spacing w:val="2"/>
          <w:w w:val="105"/>
        </w:rPr>
        <w:t xml:space="preserve">hat </w:t>
      </w:r>
      <w:r w:rsidRPr="000918CE">
        <w:rPr>
          <w:w w:val="105"/>
        </w:rPr>
        <w:t xml:space="preserve">condom </w:t>
      </w:r>
      <w:r w:rsidRPr="000918CE">
        <w:rPr>
          <w:spacing w:val="-5"/>
          <w:w w:val="105"/>
        </w:rPr>
        <w:t xml:space="preserve">will </w:t>
      </w:r>
      <w:r w:rsidRPr="000918CE">
        <w:rPr>
          <w:spacing w:val="-7"/>
          <w:w w:val="105"/>
        </w:rPr>
        <w:t xml:space="preserve">slip </w:t>
      </w:r>
      <w:r w:rsidRPr="000918CE">
        <w:rPr>
          <w:w w:val="105"/>
        </w:rPr>
        <w:t xml:space="preserve">off </w:t>
      </w:r>
      <w:r w:rsidRPr="000918CE">
        <w:rPr>
          <w:spacing w:val="-3"/>
          <w:w w:val="105"/>
        </w:rPr>
        <w:t xml:space="preserve">or </w:t>
      </w:r>
      <w:r w:rsidRPr="000918CE">
        <w:rPr>
          <w:w w:val="105"/>
        </w:rPr>
        <w:t>break during</w:t>
      </w:r>
      <w:r w:rsidRPr="000918CE">
        <w:rPr>
          <w:spacing w:val="-22"/>
          <w:w w:val="105"/>
        </w:rPr>
        <w:t xml:space="preserve"> </w:t>
      </w:r>
      <w:r w:rsidRPr="000918CE">
        <w:rPr>
          <w:spacing w:val="-3"/>
          <w:w w:val="105"/>
        </w:rPr>
        <w:t>sex.</w:t>
      </w:r>
    </w:p>
    <w:p w14:paraId="54428B10" w14:textId="77777777" w:rsidR="00C67FAE" w:rsidRPr="00241697" w:rsidRDefault="00C67FAE" w:rsidP="001D1A0F">
      <w:pPr>
        <w:pStyle w:val="ListParagraph"/>
        <w:numPr>
          <w:ilvl w:val="0"/>
          <w:numId w:val="85"/>
        </w:numPr>
        <w:spacing w:line="276" w:lineRule="auto"/>
      </w:pPr>
      <w:r w:rsidRPr="000918CE">
        <w:rPr>
          <w:w w:val="105"/>
        </w:rPr>
        <w:t xml:space="preserve">A man’s </w:t>
      </w:r>
      <w:r w:rsidRPr="000918CE">
        <w:rPr>
          <w:spacing w:val="-3"/>
          <w:w w:val="105"/>
        </w:rPr>
        <w:t xml:space="preserve">cooperation </w:t>
      </w:r>
      <w:r w:rsidRPr="000918CE">
        <w:rPr>
          <w:spacing w:val="-5"/>
          <w:w w:val="105"/>
        </w:rPr>
        <w:t xml:space="preserve">is </w:t>
      </w:r>
      <w:r w:rsidRPr="000918CE">
        <w:rPr>
          <w:w w:val="105"/>
        </w:rPr>
        <w:t xml:space="preserve">needed for a </w:t>
      </w:r>
      <w:r w:rsidRPr="000918CE">
        <w:rPr>
          <w:spacing w:val="-3"/>
          <w:w w:val="105"/>
        </w:rPr>
        <w:t xml:space="preserve">woman </w:t>
      </w:r>
      <w:r w:rsidRPr="000918CE">
        <w:rPr>
          <w:spacing w:val="3"/>
          <w:w w:val="105"/>
        </w:rPr>
        <w:t xml:space="preserve">to </w:t>
      </w:r>
      <w:r w:rsidRPr="000918CE">
        <w:rPr>
          <w:w w:val="105"/>
        </w:rPr>
        <w:t xml:space="preserve">protect </w:t>
      </w:r>
      <w:r w:rsidRPr="000918CE">
        <w:rPr>
          <w:spacing w:val="-3"/>
          <w:w w:val="105"/>
        </w:rPr>
        <w:t xml:space="preserve">herself </w:t>
      </w:r>
      <w:r w:rsidRPr="000918CE">
        <w:rPr>
          <w:w w:val="105"/>
        </w:rPr>
        <w:t xml:space="preserve">from pregnancy </w:t>
      </w:r>
      <w:r w:rsidRPr="00241697">
        <w:t>and</w:t>
      </w:r>
      <w:r w:rsidRPr="000918CE">
        <w:rPr>
          <w:spacing w:val="-13"/>
        </w:rPr>
        <w:t xml:space="preserve"> </w:t>
      </w:r>
      <w:r w:rsidRPr="00241697">
        <w:t>STIs.</w:t>
      </w:r>
    </w:p>
    <w:p w14:paraId="17DDBFC7" w14:textId="77777777" w:rsidR="00C67FAE" w:rsidRPr="00241697" w:rsidRDefault="00C67FAE" w:rsidP="001D1A0F">
      <w:pPr>
        <w:pStyle w:val="ListParagraph"/>
        <w:numPr>
          <w:ilvl w:val="0"/>
          <w:numId w:val="85"/>
        </w:numPr>
        <w:spacing w:line="276" w:lineRule="auto"/>
      </w:pPr>
      <w:r w:rsidRPr="000918CE">
        <w:rPr>
          <w:spacing w:val="-3"/>
        </w:rPr>
        <w:lastRenderedPageBreak/>
        <w:t xml:space="preserve">May </w:t>
      </w:r>
      <w:r w:rsidRPr="00241697">
        <w:t xml:space="preserve">embarrass </w:t>
      </w:r>
      <w:r w:rsidRPr="000918CE">
        <w:rPr>
          <w:spacing w:val="-6"/>
        </w:rPr>
        <w:t xml:space="preserve">some </w:t>
      </w:r>
      <w:r w:rsidRPr="000918CE">
        <w:rPr>
          <w:spacing w:val="-4"/>
        </w:rPr>
        <w:t xml:space="preserve">people </w:t>
      </w:r>
      <w:r w:rsidRPr="000918CE">
        <w:rPr>
          <w:spacing w:val="3"/>
        </w:rPr>
        <w:t xml:space="preserve">to </w:t>
      </w:r>
      <w:r w:rsidRPr="00241697">
        <w:t xml:space="preserve">buy </w:t>
      </w:r>
      <w:r w:rsidRPr="000918CE">
        <w:rPr>
          <w:spacing w:val="-4"/>
        </w:rPr>
        <w:t xml:space="preserve">condoms, </w:t>
      </w:r>
      <w:r w:rsidRPr="00241697">
        <w:t xml:space="preserve">ask partner </w:t>
      </w:r>
      <w:r w:rsidRPr="000918CE">
        <w:rPr>
          <w:spacing w:val="3"/>
        </w:rPr>
        <w:t xml:space="preserve">to </w:t>
      </w:r>
      <w:r w:rsidRPr="00241697">
        <w:t xml:space="preserve">use, put on, </w:t>
      </w:r>
      <w:r w:rsidRPr="000918CE">
        <w:rPr>
          <w:spacing w:val="2"/>
        </w:rPr>
        <w:t xml:space="preserve">take </w:t>
      </w:r>
      <w:r w:rsidRPr="00241697">
        <w:t xml:space="preserve">off, </w:t>
      </w:r>
      <w:r w:rsidRPr="000918CE">
        <w:rPr>
          <w:spacing w:val="-3"/>
        </w:rPr>
        <w:t xml:space="preserve">or </w:t>
      </w:r>
      <w:r w:rsidRPr="000918CE">
        <w:rPr>
          <w:spacing w:val="-4"/>
        </w:rPr>
        <w:t>dispose</w:t>
      </w:r>
      <w:r w:rsidRPr="000918CE">
        <w:rPr>
          <w:spacing w:val="31"/>
        </w:rPr>
        <w:t xml:space="preserve"> </w:t>
      </w:r>
      <w:r w:rsidRPr="00241697">
        <w:t>of.</w:t>
      </w:r>
    </w:p>
    <w:p w14:paraId="3112FC67" w14:textId="77777777" w:rsidR="00C67FAE" w:rsidRPr="00241697" w:rsidRDefault="00C67FAE" w:rsidP="000918CE">
      <w:pPr>
        <w:pStyle w:val="BodyText"/>
        <w:spacing w:before="1" w:line="276" w:lineRule="auto"/>
      </w:pPr>
    </w:p>
    <w:p w14:paraId="4069BD5B" w14:textId="77777777" w:rsidR="00C67FAE" w:rsidRPr="00241697" w:rsidRDefault="00C67FAE" w:rsidP="000918CE">
      <w:pPr>
        <w:spacing w:line="276" w:lineRule="auto"/>
        <w:rPr>
          <w:i/>
          <w:szCs w:val="24"/>
        </w:rPr>
      </w:pPr>
      <w:r w:rsidRPr="00241697">
        <w:rPr>
          <w:i/>
          <w:szCs w:val="24"/>
        </w:rPr>
        <w:t>How to use a Male Condom</w:t>
      </w:r>
    </w:p>
    <w:p w14:paraId="33921FE8" w14:textId="77777777" w:rsidR="00C67FAE" w:rsidRPr="00241697" w:rsidRDefault="00C67FAE" w:rsidP="001D1A0F">
      <w:pPr>
        <w:pStyle w:val="ListParagraph"/>
        <w:numPr>
          <w:ilvl w:val="0"/>
          <w:numId w:val="86"/>
        </w:numPr>
        <w:spacing w:line="276" w:lineRule="auto"/>
        <w:jc w:val="both"/>
      </w:pPr>
      <w:r w:rsidRPr="000918CE">
        <w:rPr>
          <w:spacing w:val="-4"/>
        </w:rPr>
        <w:t xml:space="preserve">Use </w:t>
      </w:r>
      <w:r w:rsidRPr="00241697">
        <w:t xml:space="preserve">a new condom for </w:t>
      </w:r>
      <w:r w:rsidRPr="000918CE">
        <w:rPr>
          <w:spacing w:val="-3"/>
        </w:rPr>
        <w:t xml:space="preserve">each </w:t>
      </w:r>
      <w:r w:rsidRPr="00241697">
        <w:t xml:space="preserve">act </w:t>
      </w:r>
      <w:r w:rsidRPr="000918CE">
        <w:rPr>
          <w:spacing w:val="-3"/>
        </w:rPr>
        <w:t xml:space="preserve">of sex. Check </w:t>
      </w:r>
      <w:r w:rsidRPr="00241697">
        <w:t xml:space="preserve">package for damage and check </w:t>
      </w:r>
      <w:r w:rsidRPr="000918CE">
        <w:rPr>
          <w:spacing w:val="3"/>
        </w:rPr>
        <w:t xml:space="preserve">the </w:t>
      </w:r>
      <w:r w:rsidRPr="000918CE">
        <w:rPr>
          <w:spacing w:val="-3"/>
        </w:rPr>
        <w:t xml:space="preserve">expiration </w:t>
      </w:r>
      <w:r w:rsidRPr="00241697">
        <w:t xml:space="preserve">date. Tear </w:t>
      </w:r>
      <w:r w:rsidRPr="000918CE">
        <w:rPr>
          <w:spacing w:val="-3"/>
        </w:rPr>
        <w:t xml:space="preserve">open </w:t>
      </w:r>
      <w:r w:rsidRPr="000918CE">
        <w:rPr>
          <w:spacing w:val="3"/>
        </w:rPr>
        <w:t xml:space="preserve">the </w:t>
      </w:r>
      <w:r w:rsidRPr="00241697">
        <w:t xml:space="preserve">package </w:t>
      </w:r>
      <w:r w:rsidRPr="000918CE">
        <w:rPr>
          <w:spacing w:val="-3"/>
        </w:rPr>
        <w:t xml:space="preserve">carefully </w:t>
      </w:r>
      <w:r w:rsidRPr="00241697">
        <w:t xml:space="preserve">without using any sharp </w:t>
      </w:r>
      <w:r w:rsidRPr="000918CE">
        <w:rPr>
          <w:spacing w:val="-4"/>
        </w:rPr>
        <w:t>objects.</w:t>
      </w:r>
    </w:p>
    <w:p w14:paraId="07DEC494" w14:textId="77777777" w:rsidR="00C67FAE" w:rsidRPr="00241697" w:rsidRDefault="00C67FAE" w:rsidP="001D1A0F">
      <w:pPr>
        <w:pStyle w:val="ListParagraph"/>
        <w:numPr>
          <w:ilvl w:val="0"/>
          <w:numId w:val="86"/>
        </w:numPr>
        <w:spacing w:line="276" w:lineRule="auto"/>
        <w:jc w:val="both"/>
      </w:pPr>
      <w:r w:rsidRPr="00241697">
        <w:t xml:space="preserve">Before any physical contact, put condom </w:t>
      </w:r>
      <w:r w:rsidRPr="000918CE">
        <w:rPr>
          <w:spacing w:val="-3"/>
        </w:rPr>
        <w:t xml:space="preserve">on </w:t>
      </w:r>
      <w:r w:rsidRPr="000918CE">
        <w:rPr>
          <w:spacing w:val="3"/>
        </w:rPr>
        <w:t xml:space="preserve">the </w:t>
      </w:r>
      <w:r w:rsidRPr="00241697">
        <w:t xml:space="preserve">tip </w:t>
      </w:r>
      <w:r w:rsidRPr="000918CE">
        <w:rPr>
          <w:spacing w:val="-3"/>
        </w:rPr>
        <w:t xml:space="preserve">of </w:t>
      </w:r>
      <w:r w:rsidRPr="000918CE">
        <w:rPr>
          <w:spacing w:val="3"/>
        </w:rPr>
        <w:t xml:space="preserve">the </w:t>
      </w:r>
      <w:r w:rsidRPr="000918CE">
        <w:rPr>
          <w:spacing w:val="-3"/>
        </w:rPr>
        <w:t xml:space="preserve">erect penis </w:t>
      </w:r>
      <w:r w:rsidRPr="00241697">
        <w:t xml:space="preserve">with </w:t>
      </w:r>
      <w:r w:rsidRPr="000918CE">
        <w:rPr>
          <w:spacing w:val="3"/>
        </w:rPr>
        <w:t xml:space="preserve">the </w:t>
      </w:r>
      <w:r w:rsidRPr="000918CE">
        <w:rPr>
          <w:spacing w:val="-5"/>
        </w:rPr>
        <w:t xml:space="preserve">rolled </w:t>
      </w:r>
      <w:r w:rsidRPr="000918CE">
        <w:rPr>
          <w:spacing w:val="-4"/>
        </w:rPr>
        <w:t xml:space="preserve">side </w:t>
      </w:r>
      <w:r w:rsidRPr="00241697">
        <w:t>out.</w:t>
      </w:r>
    </w:p>
    <w:p w14:paraId="08280536" w14:textId="77777777" w:rsidR="00C67FAE" w:rsidRPr="00241697" w:rsidRDefault="00C67FAE" w:rsidP="001D1A0F">
      <w:pPr>
        <w:pStyle w:val="ListParagraph"/>
        <w:numPr>
          <w:ilvl w:val="0"/>
          <w:numId w:val="86"/>
        </w:numPr>
        <w:spacing w:line="276" w:lineRule="auto"/>
        <w:jc w:val="both"/>
      </w:pPr>
      <w:r w:rsidRPr="000918CE">
        <w:rPr>
          <w:spacing w:val="-3"/>
          <w:w w:val="105"/>
        </w:rPr>
        <w:t xml:space="preserve">Unroll </w:t>
      </w:r>
      <w:r w:rsidRPr="000918CE">
        <w:rPr>
          <w:w w:val="105"/>
        </w:rPr>
        <w:t xml:space="preserve">condom </w:t>
      </w:r>
      <w:r w:rsidRPr="000918CE">
        <w:rPr>
          <w:spacing w:val="-4"/>
          <w:w w:val="105"/>
        </w:rPr>
        <w:t xml:space="preserve">all </w:t>
      </w:r>
      <w:r w:rsidRPr="000918CE">
        <w:rPr>
          <w:spacing w:val="3"/>
          <w:w w:val="105"/>
        </w:rPr>
        <w:t xml:space="preserve">the </w:t>
      </w:r>
      <w:r w:rsidRPr="000918CE">
        <w:rPr>
          <w:w w:val="105"/>
        </w:rPr>
        <w:t xml:space="preserve">way </w:t>
      </w:r>
      <w:r w:rsidRPr="000918CE">
        <w:rPr>
          <w:spacing w:val="3"/>
          <w:w w:val="105"/>
        </w:rPr>
        <w:t xml:space="preserve">to the </w:t>
      </w:r>
      <w:r w:rsidRPr="000918CE">
        <w:rPr>
          <w:w w:val="105"/>
        </w:rPr>
        <w:t xml:space="preserve">base </w:t>
      </w:r>
      <w:r w:rsidRPr="000918CE">
        <w:rPr>
          <w:spacing w:val="-3"/>
          <w:w w:val="105"/>
        </w:rPr>
        <w:t xml:space="preserve">of </w:t>
      </w:r>
      <w:r w:rsidRPr="000918CE">
        <w:rPr>
          <w:spacing w:val="3"/>
          <w:w w:val="105"/>
        </w:rPr>
        <w:t xml:space="preserve">the </w:t>
      </w:r>
      <w:r w:rsidRPr="000918CE">
        <w:rPr>
          <w:spacing w:val="-3"/>
          <w:w w:val="105"/>
        </w:rPr>
        <w:t>erect penis</w:t>
      </w:r>
      <w:r w:rsidRPr="000918CE">
        <w:rPr>
          <w:w w:val="105"/>
        </w:rPr>
        <w:t>.</w:t>
      </w:r>
    </w:p>
    <w:p w14:paraId="025C98E0" w14:textId="77777777" w:rsidR="00C67FAE" w:rsidRPr="00241697" w:rsidRDefault="00C67FAE" w:rsidP="001D1A0F">
      <w:pPr>
        <w:pStyle w:val="ListParagraph"/>
        <w:numPr>
          <w:ilvl w:val="0"/>
          <w:numId w:val="86"/>
        </w:numPr>
        <w:spacing w:line="276" w:lineRule="auto"/>
      </w:pPr>
      <w:r w:rsidRPr="000918CE">
        <w:rPr>
          <w:spacing w:val="-4"/>
        </w:rPr>
        <w:t>Immediately</w:t>
      </w:r>
      <w:r w:rsidRPr="000918CE">
        <w:rPr>
          <w:spacing w:val="52"/>
        </w:rPr>
        <w:t xml:space="preserve"> </w:t>
      </w:r>
      <w:r w:rsidRPr="00241697">
        <w:t xml:space="preserve">after </w:t>
      </w:r>
      <w:r w:rsidRPr="000918CE">
        <w:rPr>
          <w:spacing w:val="-3"/>
        </w:rPr>
        <w:t xml:space="preserve">ejaculation, hold rim </w:t>
      </w:r>
      <w:r w:rsidRPr="000918CE">
        <w:rPr>
          <w:spacing w:val="-5"/>
        </w:rPr>
        <w:t xml:space="preserve">in </w:t>
      </w:r>
      <w:r w:rsidRPr="000918CE">
        <w:rPr>
          <w:spacing w:val="-4"/>
        </w:rPr>
        <w:t xml:space="preserve">place </w:t>
      </w:r>
      <w:r w:rsidRPr="00241697">
        <w:t xml:space="preserve">and withdraw </w:t>
      </w:r>
      <w:r w:rsidRPr="000918CE">
        <w:rPr>
          <w:spacing w:val="-3"/>
        </w:rPr>
        <w:t xml:space="preserve">penis while </w:t>
      </w:r>
      <w:r w:rsidR="00D02E44">
        <w:rPr>
          <w:spacing w:val="-5"/>
        </w:rPr>
        <w:t xml:space="preserve">it </w:t>
      </w:r>
      <w:r w:rsidRPr="000918CE">
        <w:rPr>
          <w:spacing w:val="-5"/>
        </w:rPr>
        <w:t xml:space="preserve">is </w:t>
      </w:r>
      <w:r w:rsidRPr="00241697">
        <w:t xml:space="preserve">erect. </w:t>
      </w:r>
      <w:r w:rsidRPr="000918CE">
        <w:rPr>
          <w:spacing w:val="-6"/>
        </w:rPr>
        <w:t xml:space="preserve">Slide </w:t>
      </w:r>
      <w:r w:rsidRPr="000918CE">
        <w:rPr>
          <w:spacing w:val="3"/>
        </w:rPr>
        <w:t xml:space="preserve">the </w:t>
      </w:r>
      <w:r w:rsidRPr="00241697">
        <w:t>condom off, av</w:t>
      </w:r>
      <w:r w:rsidRPr="000918CE">
        <w:rPr>
          <w:spacing w:val="-4"/>
        </w:rPr>
        <w:t xml:space="preserve">oiding </w:t>
      </w:r>
      <w:r w:rsidRPr="000918CE">
        <w:rPr>
          <w:spacing w:val="-6"/>
        </w:rPr>
        <w:t>spilling</w:t>
      </w:r>
      <w:r w:rsidRPr="000918CE">
        <w:rPr>
          <w:spacing w:val="11"/>
        </w:rPr>
        <w:t xml:space="preserve"> </w:t>
      </w:r>
      <w:r w:rsidRPr="000918CE">
        <w:rPr>
          <w:spacing w:val="-4"/>
        </w:rPr>
        <w:t>semen.</w:t>
      </w:r>
    </w:p>
    <w:p w14:paraId="35617BF4" w14:textId="77777777" w:rsidR="00C67FAE" w:rsidRPr="00241697" w:rsidRDefault="00C67FAE" w:rsidP="001D1A0F">
      <w:pPr>
        <w:pStyle w:val="ListParagraph"/>
        <w:numPr>
          <w:ilvl w:val="0"/>
          <w:numId w:val="86"/>
        </w:numPr>
        <w:spacing w:line="276" w:lineRule="auto"/>
      </w:pPr>
      <w:r w:rsidRPr="000918CE">
        <w:rPr>
          <w:spacing w:val="-4"/>
          <w:w w:val="105"/>
        </w:rPr>
        <w:t xml:space="preserve">Dispose </w:t>
      </w:r>
      <w:r w:rsidRPr="000918CE">
        <w:rPr>
          <w:spacing w:val="-3"/>
          <w:w w:val="105"/>
        </w:rPr>
        <w:t xml:space="preserve">of </w:t>
      </w:r>
      <w:r w:rsidRPr="000918CE">
        <w:rPr>
          <w:spacing w:val="3"/>
          <w:w w:val="105"/>
        </w:rPr>
        <w:t xml:space="preserve">the </w:t>
      </w:r>
      <w:r w:rsidRPr="000918CE">
        <w:rPr>
          <w:w w:val="105"/>
        </w:rPr>
        <w:t xml:space="preserve">used condom safely; throw </w:t>
      </w:r>
      <w:r w:rsidRPr="000918CE">
        <w:rPr>
          <w:spacing w:val="-5"/>
          <w:w w:val="105"/>
        </w:rPr>
        <w:t xml:space="preserve">it in </w:t>
      </w:r>
      <w:r w:rsidRPr="000918CE">
        <w:rPr>
          <w:w w:val="105"/>
        </w:rPr>
        <w:t xml:space="preserve">a </w:t>
      </w:r>
      <w:r w:rsidRPr="000918CE">
        <w:rPr>
          <w:spacing w:val="-4"/>
          <w:w w:val="105"/>
        </w:rPr>
        <w:t xml:space="preserve">pit </w:t>
      </w:r>
      <w:r w:rsidRPr="000918CE">
        <w:rPr>
          <w:w w:val="105"/>
        </w:rPr>
        <w:t xml:space="preserve">latrine, burn it, </w:t>
      </w:r>
      <w:r w:rsidRPr="000918CE">
        <w:rPr>
          <w:spacing w:val="-3"/>
          <w:w w:val="105"/>
        </w:rPr>
        <w:t xml:space="preserve">or </w:t>
      </w:r>
      <w:r w:rsidRPr="000918CE">
        <w:rPr>
          <w:w w:val="105"/>
        </w:rPr>
        <w:t>bury</w:t>
      </w:r>
      <w:r w:rsidRPr="000918CE">
        <w:rPr>
          <w:spacing w:val="10"/>
          <w:w w:val="105"/>
        </w:rPr>
        <w:t xml:space="preserve"> </w:t>
      </w:r>
      <w:r w:rsidRPr="000918CE">
        <w:rPr>
          <w:w w:val="105"/>
        </w:rPr>
        <w:t>it.</w:t>
      </w:r>
    </w:p>
    <w:p w14:paraId="77DD0A6B" w14:textId="77777777" w:rsidR="00C67FAE" w:rsidRPr="00241697" w:rsidRDefault="00C67FAE" w:rsidP="000918CE">
      <w:pPr>
        <w:pStyle w:val="BodyText"/>
        <w:spacing w:before="8" w:line="276" w:lineRule="auto"/>
      </w:pPr>
    </w:p>
    <w:p w14:paraId="75E5A65A" w14:textId="77777777" w:rsidR="00C67FAE" w:rsidRPr="000918CE" w:rsidRDefault="00C67FAE" w:rsidP="000918CE">
      <w:pPr>
        <w:spacing w:line="276" w:lineRule="auto"/>
        <w:ind w:left="100"/>
        <w:rPr>
          <w:i/>
          <w:szCs w:val="24"/>
        </w:rPr>
      </w:pPr>
      <w:r w:rsidRPr="00241697">
        <w:rPr>
          <w:i/>
          <w:w w:val="105"/>
          <w:szCs w:val="24"/>
        </w:rPr>
        <w:t>Avoid the following:</w:t>
      </w:r>
    </w:p>
    <w:p w14:paraId="062BB1BA" w14:textId="77777777" w:rsidR="00C67FAE" w:rsidRPr="000918CE" w:rsidRDefault="00C67FAE" w:rsidP="001D1A0F">
      <w:pPr>
        <w:pStyle w:val="ListParagraph"/>
        <w:numPr>
          <w:ilvl w:val="0"/>
          <w:numId w:val="87"/>
        </w:numPr>
        <w:spacing w:line="276" w:lineRule="auto"/>
      </w:pPr>
      <w:r w:rsidRPr="00241697">
        <w:t>Reusing</w:t>
      </w:r>
      <w:r w:rsidRPr="000918CE">
        <w:rPr>
          <w:spacing w:val="-9"/>
        </w:rPr>
        <w:t xml:space="preserve"> </w:t>
      </w:r>
      <w:r w:rsidRPr="00241697">
        <w:t>condoms.</w:t>
      </w:r>
    </w:p>
    <w:p w14:paraId="554DD6C1" w14:textId="77777777" w:rsidR="00C67FAE" w:rsidRPr="000918CE" w:rsidRDefault="00C67FAE" w:rsidP="001D1A0F">
      <w:pPr>
        <w:pStyle w:val="ListParagraph"/>
        <w:numPr>
          <w:ilvl w:val="0"/>
          <w:numId w:val="87"/>
        </w:numPr>
        <w:spacing w:line="276" w:lineRule="auto"/>
      </w:pPr>
      <w:r w:rsidRPr="00241697">
        <w:t xml:space="preserve">Unrolling </w:t>
      </w:r>
      <w:r w:rsidRPr="000918CE">
        <w:rPr>
          <w:spacing w:val="3"/>
        </w:rPr>
        <w:t xml:space="preserve">the </w:t>
      </w:r>
      <w:r w:rsidRPr="00241697">
        <w:t xml:space="preserve">condom </w:t>
      </w:r>
      <w:r w:rsidRPr="000918CE">
        <w:rPr>
          <w:spacing w:val="-5"/>
        </w:rPr>
        <w:t xml:space="preserve">in </w:t>
      </w:r>
      <w:r w:rsidRPr="00241697">
        <w:t>advance.</w:t>
      </w:r>
    </w:p>
    <w:p w14:paraId="26348E12" w14:textId="77777777" w:rsidR="00C67FAE" w:rsidRPr="000918CE" w:rsidRDefault="00C67FAE" w:rsidP="001D1A0F">
      <w:pPr>
        <w:pStyle w:val="ListParagraph"/>
        <w:numPr>
          <w:ilvl w:val="0"/>
          <w:numId w:val="87"/>
        </w:numPr>
        <w:spacing w:line="276" w:lineRule="auto"/>
      </w:pPr>
      <w:r w:rsidRPr="000918CE">
        <w:rPr>
          <w:w w:val="105"/>
        </w:rPr>
        <w:t xml:space="preserve">Using </w:t>
      </w:r>
      <w:r w:rsidRPr="000918CE">
        <w:rPr>
          <w:spacing w:val="-5"/>
          <w:w w:val="105"/>
        </w:rPr>
        <w:t>oil-based</w:t>
      </w:r>
      <w:r w:rsidRPr="000918CE">
        <w:rPr>
          <w:spacing w:val="29"/>
          <w:w w:val="105"/>
        </w:rPr>
        <w:t xml:space="preserve"> </w:t>
      </w:r>
      <w:r w:rsidRPr="000918CE">
        <w:rPr>
          <w:w w:val="105"/>
        </w:rPr>
        <w:t>lubricants.</w:t>
      </w:r>
    </w:p>
    <w:p w14:paraId="493B07DA" w14:textId="77777777" w:rsidR="00C67FAE" w:rsidRPr="000918CE" w:rsidRDefault="00C67FAE" w:rsidP="001D1A0F">
      <w:pPr>
        <w:pStyle w:val="ListParagraph"/>
        <w:numPr>
          <w:ilvl w:val="0"/>
          <w:numId w:val="87"/>
        </w:numPr>
        <w:spacing w:line="276" w:lineRule="auto"/>
      </w:pPr>
      <w:r w:rsidRPr="00241697">
        <w:t xml:space="preserve">Using condoms </w:t>
      </w:r>
      <w:r w:rsidRPr="000918CE">
        <w:rPr>
          <w:spacing w:val="2"/>
        </w:rPr>
        <w:t xml:space="preserve">that </w:t>
      </w:r>
      <w:r w:rsidRPr="00241697">
        <w:t xml:space="preserve">may be </w:t>
      </w:r>
      <w:r w:rsidRPr="000918CE">
        <w:rPr>
          <w:spacing w:val="-6"/>
        </w:rPr>
        <w:t xml:space="preserve">old </w:t>
      </w:r>
      <w:r w:rsidRPr="000918CE">
        <w:rPr>
          <w:spacing w:val="-3"/>
        </w:rPr>
        <w:t xml:space="preserve">or </w:t>
      </w:r>
      <w:r w:rsidRPr="00241697">
        <w:t xml:space="preserve">damaged </w:t>
      </w:r>
      <w:r w:rsidRPr="000918CE">
        <w:rPr>
          <w:spacing w:val="-3"/>
        </w:rPr>
        <w:t xml:space="preserve">(dried </w:t>
      </w:r>
      <w:r w:rsidRPr="00241697">
        <w:t>out, brittle, sticky).</w:t>
      </w:r>
    </w:p>
    <w:p w14:paraId="78A922B0" w14:textId="77777777" w:rsidR="00C67FAE" w:rsidRPr="000918CE" w:rsidRDefault="00C67FAE" w:rsidP="001D1A0F">
      <w:pPr>
        <w:pStyle w:val="ListParagraph"/>
        <w:numPr>
          <w:ilvl w:val="0"/>
          <w:numId w:val="87"/>
        </w:numPr>
        <w:spacing w:line="276" w:lineRule="auto"/>
      </w:pPr>
      <w:r w:rsidRPr="000918CE">
        <w:rPr>
          <w:w w:val="105"/>
        </w:rPr>
        <w:t>Practicing dry</w:t>
      </w:r>
      <w:r w:rsidRPr="000918CE">
        <w:rPr>
          <w:spacing w:val="-14"/>
          <w:w w:val="105"/>
        </w:rPr>
        <w:t xml:space="preserve"> </w:t>
      </w:r>
      <w:r w:rsidRPr="000918CE">
        <w:rPr>
          <w:spacing w:val="-3"/>
          <w:w w:val="105"/>
        </w:rPr>
        <w:t>sex.</w:t>
      </w:r>
    </w:p>
    <w:p w14:paraId="0BA4BABE" w14:textId="77777777" w:rsidR="00C67FAE" w:rsidRPr="00241697" w:rsidRDefault="00C67FAE" w:rsidP="001D1A0F">
      <w:pPr>
        <w:pStyle w:val="ListParagraph"/>
        <w:numPr>
          <w:ilvl w:val="0"/>
          <w:numId w:val="87"/>
        </w:numPr>
        <w:spacing w:line="276" w:lineRule="auto"/>
      </w:pPr>
      <w:r w:rsidRPr="000918CE">
        <w:rPr>
          <w:w w:val="105"/>
        </w:rPr>
        <w:t>Using</w:t>
      </w:r>
      <w:r w:rsidRPr="000918CE">
        <w:rPr>
          <w:spacing w:val="12"/>
          <w:w w:val="105"/>
        </w:rPr>
        <w:t xml:space="preserve"> </w:t>
      </w:r>
      <w:r w:rsidRPr="000918CE">
        <w:rPr>
          <w:spacing w:val="3"/>
          <w:w w:val="105"/>
        </w:rPr>
        <w:t>the</w:t>
      </w:r>
      <w:r w:rsidRPr="000918CE">
        <w:rPr>
          <w:spacing w:val="-16"/>
          <w:w w:val="105"/>
        </w:rPr>
        <w:t xml:space="preserve"> </w:t>
      </w:r>
      <w:r w:rsidRPr="000918CE">
        <w:rPr>
          <w:w w:val="105"/>
        </w:rPr>
        <w:t>same</w:t>
      </w:r>
      <w:r w:rsidRPr="000918CE">
        <w:rPr>
          <w:spacing w:val="6"/>
          <w:w w:val="105"/>
        </w:rPr>
        <w:t xml:space="preserve"> </w:t>
      </w:r>
      <w:r w:rsidRPr="000918CE">
        <w:rPr>
          <w:w w:val="105"/>
        </w:rPr>
        <w:t>towel</w:t>
      </w:r>
      <w:r w:rsidRPr="000918CE">
        <w:rPr>
          <w:spacing w:val="-9"/>
          <w:w w:val="105"/>
        </w:rPr>
        <w:t xml:space="preserve"> </w:t>
      </w:r>
      <w:r w:rsidRPr="000918CE">
        <w:rPr>
          <w:w w:val="105"/>
        </w:rPr>
        <w:t>for</w:t>
      </w:r>
      <w:r w:rsidRPr="000918CE">
        <w:rPr>
          <w:spacing w:val="2"/>
          <w:w w:val="105"/>
        </w:rPr>
        <w:t xml:space="preserve"> </w:t>
      </w:r>
      <w:r w:rsidRPr="000918CE">
        <w:rPr>
          <w:spacing w:val="-3"/>
          <w:w w:val="105"/>
        </w:rPr>
        <w:t>cleaning</w:t>
      </w:r>
      <w:r w:rsidRPr="000918CE">
        <w:rPr>
          <w:spacing w:val="12"/>
          <w:w w:val="105"/>
        </w:rPr>
        <w:t xml:space="preserve"> </w:t>
      </w:r>
      <w:r w:rsidRPr="000918CE">
        <w:rPr>
          <w:spacing w:val="3"/>
          <w:w w:val="105"/>
        </w:rPr>
        <w:t>the</w:t>
      </w:r>
      <w:r w:rsidRPr="000918CE">
        <w:rPr>
          <w:spacing w:val="-16"/>
          <w:w w:val="105"/>
        </w:rPr>
        <w:t xml:space="preserve"> </w:t>
      </w:r>
      <w:r w:rsidRPr="000918CE">
        <w:rPr>
          <w:spacing w:val="-3"/>
          <w:w w:val="105"/>
        </w:rPr>
        <w:t>penis</w:t>
      </w:r>
      <w:r w:rsidRPr="000918CE">
        <w:rPr>
          <w:spacing w:val="6"/>
          <w:w w:val="105"/>
        </w:rPr>
        <w:t xml:space="preserve"> </w:t>
      </w:r>
      <w:r w:rsidRPr="000918CE">
        <w:rPr>
          <w:w w:val="105"/>
        </w:rPr>
        <w:t>and</w:t>
      </w:r>
      <w:r w:rsidRPr="000918CE">
        <w:rPr>
          <w:spacing w:val="-12"/>
          <w:w w:val="105"/>
        </w:rPr>
        <w:t xml:space="preserve"> </w:t>
      </w:r>
      <w:r w:rsidRPr="000918CE">
        <w:rPr>
          <w:w w:val="105"/>
        </w:rPr>
        <w:t>vagina</w:t>
      </w:r>
      <w:r w:rsidRPr="000918CE">
        <w:rPr>
          <w:spacing w:val="-11"/>
          <w:w w:val="105"/>
        </w:rPr>
        <w:t xml:space="preserve"> </w:t>
      </w:r>
      <w:r w:rsidRPr="000918CE">
        <w:rPr>
          <w:spacing w:val="-3"/>
          <w:w w:val="105"/>
        </w:rPr>
        <w:t>respectiv</w:t>
      </w:r>
      <w:r w:rsidRPr="000918CE">
        <w:rPr>
          <w:w w:val="105"/>
        </w:rPr>
        <w:t>ely.</w:t>
      </w:r>
    </w:p>
    <w:p w14:paraId="499CC7CA" w14:textId="77777777" w:rsidR="00C67FAE" w:rsidRPr="00241697" w:rsidRDefault="00C67FAE" w:rsidP="000918CE">
      <w:pPr>
        <w:pStyle w:val="BodyText"/>
        <w:spacing w:before="11" w:line="276" w:lineRule="auto"/>
      </w:pPr>
    </w:p>
    <w:p w14:paraId="1EA97623" w14:textId="77777777" w:rsidR="00C67FAE" w:rsidRPr="00241697" w:rsidRDefault="00C67FAE" w:rsidP="000918CE">
      <w:pPr>
        <w:pStyle w:val="Heading4"/>
        <w:spacing w:line="276" w:lineRule="auto"/>
        <w:rPr>
          <w:szCs w:val="24"/>
        </w:rPr>
      </w:pPr>
      <w:r w:rsidRPr="00241697">
        <w:rPr>
          <w:szCs w:val="24"/>
        </w:rPr>
        <w:t>Female</w:t>
      </w:r>
      <w:r w:rsidR="00241697" w:rsidRPr="00241697">
        <w:rPr>
          <w:szCs w:val="24"/>
        </w:rPr>
        <w:t xml:space="preserve"> </w:t>
      </w:r>
      <w:r w:rsidRPr="00241697">
        <w:rPr>
          <w:szCs w:val="24"/>
        </w:rPr>
        <w:t>condoms</w:t>
      </w:r>
    </w:p>
    <w:p w14:paraId="6625E9D0" w14:textId="77777777" w:rsidR="00C67FAE" w:rsidRPr="000918CE" w:rsidRDefault="00C67FAE" w:rsidP="000918CE">
      <w:pPr>
        <w:spacing w:before="176" w:line="276" w:lineRule="auto"/>
        <w:rPr>
          <w:i/>
          <w:szCs w:val="24"/>
        </w:rPr>
      </w:pPr>
      <w:r w:rsidRPr="000918CE">
        <w:rPr>
          <w:i/>
          <w:w w:val="105"/>
          <w:szCs w:val="24"/>
        </w:rPr>
        <w:t>How effective are female condoms?</w:t>
      </w:r>
    </w:p>
    <w:p w14:paraId="5787CD3E" w14:textId="77777777" w:rsidR="00C67FAE" w:rsidRPr="00241697" w:rsidRDefault="001041E3" w:rsidP="001D1A0F">
      <w:pPr>
        <w:pStyle w:val="ListParagraph"/>
        <w:numPr>
          <w:ilvl w:val="0"/>
          <w:numId w:val="88"/>
        </w:numPr>
        <w:spacing w:line="276" w:lineRule="auto"/>
      </w:pPr>
      <w:r>
        <w:rPr>
          <w:spacing w:val="-6"/>
          <w:w w:val="105"/>
        </w:rPr>
        <w:t>As c</w:t>
      </w:r>
      <w:r w:rsidR="00C67FAE" w:rsidRPr="000918CE">
        <w:rPr>
          <w:spacing w:val="-6"/>
          <w:w w:val="105"/>
        </w:rPr>
        <w:t xml:space="preserve">ommonly </w:t>
      </w:r>
      <w:r w:rsidR="00C67FAE" w:rsidRPr="000918CE">
        <w:rPr>
          <w:w w:val="105"/>
        </w:rPr>
        <w:t xml:space="preserve">used, </w:t>
      </w:r>
      <w:r w:rsidR="00C67FAE" w:rsidRPr="000918CE">
        <w:rPr>
          <w:spacing w:val="2"/>
          <w:w w:val="105"/>
        </w:rPr>
        <w:t xml:space="preserve">79 </w:t>
      </w:r>
      <w:r w:rsidR="00C67FAE" w:rsidRPr="000918CE">
        <w:rPr>
          <w:spacing w:val="-3"/>
          <w:w w:val="105"/>
        </w:rPr>
        <w:t>of ev</w:t>
      </w:r>
      <w:r w:rsidR="00C67FAE" w:rsidRPr="000918CE">
        <w:rPr>
          <w:w w:val="105"/>
        </w:rPr>
        <w:t xml:space="preserve">ery </w:t>
      </w:r>
      <w:r w:rsidR="00C67FAE" w:rsidRPr="000918CE">
        <w:rPr>
          <w:spacing w:val="3"/>
          <w:w w:val="105"/>
        </w:rPr>
        <w:t xml:space="preserve">100 </w:t>
      </w:r>
      <w:r w:rsidR="00C67FAE" w:rsidRPr="000918CE">
        <w:rPr>
          <w:spacing w:val="-4"/>
          <w:w w:val="105"/>
        </w:rPr>
        <w:t xml:space="preserve">women </w:t>
      </w:r>
      <w:r w:rsidR="00C67FAE" w:rsidRPr="000918CE">
        <w:rPr>
          <w:w w:val="105"/>
        </w:rPr>
        <w:t xml:space="preserve">using </w:t>
      </w:r>
      <w:r w:rsidR="00C67FAE" w:rsidRPr="000918CE">
        <w:rPr>
          <w:spacing w:val="-5"/>
          <w:w w:val="105"/>
        </w:rPr>
        <w:t xml:space="preserve">female </w:t>
      </w:r>
      <w:r w:rsidR="00C67FAE" w:rsidRPr="000918CE">
        <w:rPr>
          <w:spacing w:val="-4"/>
          <w:w w:val="105"/>
        </w:rPr>
        <w:t xml:space="preserve">condoms </w:t>
      </w:r>
      <w:r w:rsidR="00C67FAE" w:rsidRPr="000918CE">
        <w:rPr>
          <w:spacing w:val="-5"/>
          <w:w w:val="105"/>
        </w:rPr>
        <w:t xml:space="preserve">will </w:t>
      </w:r>
      <w:r w:rsidR="00C67FAE" w:rsidRPr="000918CE">
        <w:rPr>
          <w:w w:val="105"/>
        </w:rPr>
        <w:t xml:space="preserve">not </w:t>
      </w:r>
      <w:r w:rsidR="00C67FAE" w:rsidRPr="000918CE">
        <w:rPr>
          <w:spacing w:val="-5"/>
          <w:w w:val="105"/>
        </w:rPr>
        <w:t xml:space="preserve">become </w:t>
      </w:r>
      <w:r w:rsidR="00C67FAE" w:rsidRPr="000918CE">
        <w:rPr>
          <w:w w:val="105"/>
        </w:rPr>
        <w:t>pregnant</w:t>
      </w:r>
      <w:r w:rsidR="00AE1D25">
        <w:rPr>
          <w:w w:val="105"/>
        </w:rPr>
        <w:t>.</w:t>
      </w:r>
    </w:p>
    <w:p w14:paraId="0FD9A6F5" w14:textId="77777777" w:rsidR="00C67FAE" w:rsidRPr="00241697" w:rsidRDefault="00C67FAE" w:rsidP="001D1A0F">
      <w:pPr>
        <w:pStyle w:val="ListParagraph"/>
        <w:numPr>
          <w:ilvl w:val="0"/>
          <w:numId w:val="88"/>
        </w:numPr>
        <w:spacing w:line="276" w:lineRule="auto"/>
      </w:pPr>
      <w:r w:rsidRPr="000918CE">
        <w:rPr>
          <w:spacing w:val="-4"/>
        </w:rPr>
        <w:t xml:space="preserve">When </w:t>
      </w:r>
      <w:r w:rsidRPr="00241697">
        <w:t xml:space="preserve">used correctly with </w:t>
      </w:r>
      <w:r w:rsidRPr="000918CE">
        <w:rPr>
          <w:spacing w:val="-3"/>
        </w:rPr>
        <w:t>ev</w:t>
      </w:r>
      <w:r w:rsidRPr="00241697">
        <w:t xml:space="preserve">ery act </w:t>
      </w:r>
      <w:r w:rsidRPr="000918CE">
        <w:rPr>
          <w:spacing w:val="-3"/>
        </w:rPr>
        <w:t xml:space="preserve">of sex, </w:t>
      </w:r>
      <w:r w:rsidRPr="00241697">
        <w:t xml:space="preserve">about 5 pregnancies </w:t>
      </w:r>
      <w:r w:rsidR="00AE1D25">
        <w:rPr>
          <w:spacing w:val="-4"/>
        </w:rPr>
        <w:t xml:space="preserve">will occur </w:t>
      </w:r>
      <w:r w:rsidRPr="00241697">
        <w:t xml:space="preserve">per </w:t>
      </w:r>
      <w:r w:rsidRPr="000918CE">
        <w:rPr>
          <w:spacing w:val="3"/>
        </w:rPr>
        <w:t xml:space="preserve">100 </w:t>
      </w:r>
      <w:r w:rsidRPr="000918CE">
        <w:rPr>
          <w:spacing w:val="-4"/>
        </w:rPr>
        <w:t xml:space="preserve">women </w:t>
      </w:r>
      <w:r w:rsidRPr="00241697">
        <w:t xml:space="preserve">using </w:t>
      </w:r>
      <w:r w:rsidRPr="000918CE">
        <w:rPr>
          <w:spacing w:val="-5"/>
        </w:rPr>
        <w:t xml:space="preserve">female </w:t>
      </w:r>
      <w:r w:rsidRPr="000918CE">
        <w:rPr>
          <w:spacing w:val="-4"/>
        </w:rPr>
        <w:t xml:space="preserve">condoms </w:t>
      </w:r>
      <w:r w:rsidRPr="000918CE">
        <w:rPr>
          <w:spacing w:val="-3"/>
        </w:rPr>
        <w:t xml:space="preserve">over </w:t>
      </w:r>
      <w:r w:rsidRPr="000918CE">
        <w:rPr>
          <w:spacing w:val="3"/>
        </w:rPr>
        <w:t xml:space="preserve">the </w:t>
      </w:r>
      <w:r w:rsidRPr="000918CE">
        <w:rPr>
          <w:spacing w:val="-3"/>
        </w:rPr>
        <w:t>first</w:t>
      </w:r>
      <w:r w:rsidRPr="000918CE">
        <w:rPr>
          <w:spacing w:val="42"/>
        </w:rPr>
        <w:t xml:space="preserve"> </w:t>
      </w:r>
      <w:r w:rsidRPr="00241697">
        <w:t>year.</w:t>
      </w:r>
    </w:p>
    <w:p w14:paraId="2BE6B9E8" w14:textId="77777777" w:rsidR="00C67FAE" w:rsidRPr="00241697" w:rsidRDefault="00C67FAE" w:rsidP="000918CE">
      <w:pPr>
        <w:pStyle w:val="BodyText"/>
        <w:spacing w:before="6" w:line="276" w:lineRule="auto"/>
      </w:pPr>
    </w:p>
    <w:p w14:paraId="4D76B5E6" w14:textId="77777777" w:rsidR="00C67FAE" w:rsidRPr="000918CE" w:rsidRDefault="00C67FAE" w:rsidP="000918CE">
      <w:pPr>
        <w:spacing w:line="276" w:lineRule="auto"/>
        <w:ind w:left="100"/>
        <w:rPr>
          <w:i/>
          <w:szCs w:val="24"/>
        </w:rPr>
      </w:pPr>
      <w:r w:rsidRPr="00241697">
        <w:rPr>
          <w:i/>
          <w:szCs w:val="24"/>
        </w:rPr>
        <w:t>Wha</w:t>
      </w:r>
      <w:r w:rsidR="000918CE">
        <w:rPr>
          <w:i/>
          <w:szCs w:val="24"/>
        </w:rPr>
        <w:t>t is good about female condoms?</w:t>
      </w:r>
    </w:p>
    <w:p w14:paraId="5E2D105E" w14:textId="77777777" w:rsidR="00C67FAE" w:rsidRPr="000918CE" w:rsidRDefault="00C67FAE" w:rsidP="001D1A0F">
      <w:pPr>
        <w:pStyle w:val="ListParagraph"/>
        <w:numPr>
          <w:ilvl w:val="0"/>
          <w:numId w:val="89"/>
        </w:numPr>
        <w:spacing w:line="276" w:lineRule="auto"/>
      </w:pPr>
      <w:r w:rsidRPr="00241697">
        <w:t xml:space="preserve">Controlled by </w:t>
      </w:r>
      <w:r w:rsidRPr="000918CE">
        <w:rPr>
          <w:spacing w:val="3"/>
        </w:rPr>
        <w:t>the</w:t>
      </w:r>
      <w:r w:rsidRPr="000918CE">
        <w:rPr>
          <w:spacing w:val="-1"/>
        </w:rPr>
        <w:t xml:space="preserve"> </w:t>
      </w:r>
      <w:r w:rsidRPr="00241697">
        <w:t>woman</w:t>
      </w:r>
      <w:r w:rsidR="00AE1D25">
        <w:t>.</w:t>
      </w:r>
    </w:p>
    <w:p w14:paraId="01D9E1DC" w14:textId="77777777" w:rsidR="00C67FAE" w:rsidRPr="000918CE" w:rsidRDefault="00C67FAE" w:rsidP="001D1A0F">
      <w:pPr>
        <w:pStyle w:val="ListParagraph"/>
        <w:numPr>
          <w:ilvl w:val="0"/>
          <w:numId w:val="89"/>
        </w:numPr>
        <w:spacing w:line="276" w:lineRule="auto"/>
        <w:rPr>
          <w:spacing w:val="2"/>
          <w:w w:val="105"/>
        </w:rPr>
      </w:pPr>
      <w:r w:rsidRPr="000918CE">
        <w:rPr>
          <w:w w:val="105"/>
        </w:rPr>
        <w:t>Designed</w:t>
      </w:r>
      <w:r w:rsidRPr="000918CE">
        <w:rPr>
          <w:spacing w:val="9"/>
          <w:w w:val="105"/>
        </w:rPr>
        <w:t xml:space="preserve"> </w:t>
      </w:r>
      <w:r w:rsidRPr="000918CE">
        <w:rPr>
          <w:spacing w:val="3"/>
          <w:w w:val="105"/>
        </w:rPr>
        <w:t>to</w:t>
      </w:r>
      <w:r w:rsidRPr="000918CE">
        <w:rPr>
          <w:spacing w:val="-6"/>
          <w:w w:val="105"/>
        </w:rPr>
        <w:t xml:space="preserve"> </w:t>
      </w:r>
      <w:r w:rsidRPr="000918CE">
        <w:rPr>
          <w:w w:val="105"/>
        </w:rPr>
        <w:t>prevent</w:t>
      </w:r>
      <w:r w:rsidRPr="000918CE">
        <w:rPr>
          <w:spacing w:val="-6"/>
          <w:w w:val="105"/>
        </w:rPr>
        <w:t xml:space="preserve"> </w:t>
      </w:r>
      <w:r w:rsidRPr="000918CE">
        <w:rPr>
          <w:w w:val="105"/>
        </w:rPr>
        <w:t>both</w:t>
      </w:r>
      <w:r w:rsidRPr="000918CE">
        <w:rPr>
          <w:spacing w:val="-8"/>
          <w:w w:val="105"/>
        </w:rPr>
        <w:t xml:space="preserve"> </w:t>
      </w:r>
      <w:r w:rsidRPr="000918CE">
        <w:rPr>
          <w:w w:val="105"/>
        </w:rPr>
        <w:t>pregnancy and</w:t>
      </w:r>
      <w:r w:rsidRPr="000918CE">
        <w:rPr>
          <w:spacing w:val="-12"/>
          <w:w w:val="105"/>
        </w:rPr>
        <w:t xml:space="preserve"> </w:t>
      </w:r>
      <w:r w:rsidRPr="000918CE">
        <w:rPr>
          <w:w w:val="105"/>
        </w:rPr>
        <w:t>STIs,</w:t>
      </w:r>
      <w:r w:rsidRPr="000918CE">
        <w:rPr>
          <w:spacing w:val="-15"/>
          <w:w w:val="105"/>
        </w:rPr>
        <w:t xml:space="preserve"> </w:t>
      </w:r>
      <w:r w:rsidRPr="000918CE">
        <w:rPr>
          <w:w w:val="105"/>
        </w:rPr>
        <w:t>including</w:t>
      </w:r>
      <w:r w:rsidRPr="000918CE">
        <w:rPr>
          <w:spacing w:val="1"/>
          <w:w w:val="105"/>
        </w:rPr>
        <w:t xml:space="preserve"> </w:t>
      </w:r>
      <w:r w:rsidRPr="000918CE">
        <w:rPr>
          <w:spacing w:val="2"/>
          <w:w w:val="105"/>
        </w:rPr>
        <w:t>HIV</w:t>
      </w:r>
      <w:r w:rsidR="00AE1D25">
        <w:rPr>
          <w:spacing w:val="2"/>
          <w:w w:val="105"/>
        </w:rPr>
        <w:t>.</w:t>
      </w:r>
    </w:p>
    <w:p w14:paraId="1EBA6421" w14:textId="77777777" w:rsidR="00C67FAE" w:rsidRPr="000918CE" w:rsidRDefault="00C67FAE" w:rsidP="001D1A0F">
      <w:pPr>
        <w:pStyle w:val="ListParagraph"/>
        <w:numPr>
          <w:ilvl w:val="0"/>
          <w:numId w:val="89"/>
        </w:numPr>
        <w:spacing w:line="276" w:lineRule="auto"/>
        <w:rPr>
          <w:w w:val="105"/>
        </w:rPr>
      </w:pPr>
      <w:r w:rsidRPr="000918CE">
        <w:rPr>
          <w:w w:val="105"/>
        </w:rPr>
        <w:t xml:space="preserve">No </w:t>
      </w:r>
      <w:r w:rsidRPr="000918CE">
        <w:rPr>
          <w:spacing w:val="-5"/>
          <w:w w:val="105"/>
        </w:rPr>
        <w:t xml:space="preserve">medical </w:t>
      </w:r>
      <w:r w:rsidRPr="000918CE">
        <w:rPr>
          <w:w w:val="105"/>
        </w:rPr>
        <w:t xml:space="preserve">condition appears </w:t>
      </w:r>
      <w:r w:rsidRPr="000918CE">
        <w:rPr>
          <w:spacing w:val="3"/>
          <w:w w:val="105"/>
        </w:rPr>
        <w:t xml:space="preserve">to </w:t>
      </w:r>
      <w:r w:rsidR="00D02E44">
        <w:rPr>
          <w:spacing w:val="-8"/>
          <w:w w:val="105"/>
        </w:rPr>
        <w:t xml:space="preserve">limit </w:t>
      </w:r>
      <w:r w:rsidRPr="000918CE">
        <w:rPr>
          <w:w w:val="105"/>
        </w:rPr>
        <w:t>its</w:t>
      </w:r>
      <w:r w:rsidRPr="000918CE">
        <w:rPr>
          <w:spacing w:val="1"/>
          <w:w w:val="105"/>
        </w:rPr>
        <w:t xml:space="preserve"> </w:t>
      </w:r>
      <w:r w:rsidRPr="000918CE">
        <w:rPr>
          <w:w w:val="105"/>
        </w:rPr>
        <w:t>use</w:t>
      </w:r>
      <w:r w:rsidR="00AE1D25">
        <w:rPr>
          <w:w w:val="105"/>
        </w:rPr>
        <w:t>.</w:t>
      </w:r>
    </w:p>
    <w:p w14:paraId="6FA00A19" w14:textId="77777777" w:rsidR="00C67FAE" w:rsidRPr="00241697" w:rsidRDefault="00C67FAE" w:rsidP="001D1A0F">
      <w:pPr>
        <w:pStyle w:val="ListParagraph"/>
        <w:numPr>
          <w:ilvl w:val="0"/>
          <w:numId w:val="89"/>
        </w:numPr>
        <w:spacing w:line="276" w:lineRule="auto"/>
      </w:pPr>
      <w:r w:rsidRPr="000918CE">
        <w:rPr>
          <w:w w:val="105"/>
        </w:rPr>
        <w:t xml:space="preserve">No apparent </w:t>
      </w:r>
      <w:r w:rsidRPr="000918CE">
        <w:rPr>
          <w:spacing w:val="-4"/>
          <w:w w:val="105"/>
        </w:rPr>
        <w:t>side</w:t>
      </w:r>
      <w:r w:rsidRPr="000918CE">
        <w:rPr>
          <w:spacing w:val="-23"/>
          <w:w w:val="105"/>
        </w:rPr>
        <w:t xml:space="preserve"> </w:t>
      </w:r>
      <w:r w:rsidRPr="000918CE">
        <w:rPr>
          <w:w w:val="105"/>
        </w:rPr>
        <w:t>effects</w:t>
      </w:r>
      <w:r w:rsidR="00AE1D25">
        <w:rPr>
          <w:w w:val="105"/>
        </w:rPr>
        <w:t>.</w:t>
      </w:r>
    </w:p>
    <w:p w14:paraId="69B05631" w14:textId="77777777" w:rsidR="00C67FAE" w:rsidRPr="00241697" w:rsidRDefault="00C67FAE" w:rsidP="000918CE">
      <w:pPr>
        <w:pStyle w:val="BodyText"/>
        <w:spacing w:line="276" w:lineRule="auto"/>
      </w:pPr>
    </w:p>
    <w:p w14:paraId="2CE79268" w14:textId="77777777" w:rsidR="00495157" w:rsidRDefault="00495157">
      <w:pPr>
        <w:widowControl/>
        <w:spacing w:after="160" w:line="259" w:lineRule="auto"/>
        <w:rPr>
          <w:i/>
          <w:szCs w:val="24"/>
        </w:rPr>
      </w:pPr>
      <w:r>
        <w:rPr>
          <w:i/>
          <w:szCs w:val="24"/>
        </w:rPr>
        <w:br w:type="page"/>
      </w:r>
    </w:p>
    <w:p w14:paraId="4AE87C3E" w14:textId="77777777" w:rsidR="00C67FAE" w:rsidRPr="000918CE" w:rsidRDefault="00C67FAE" w:rsidP="000918CE">
      <w:pPr>
        <w:spacing w:line="276" w:lineRule="auto"/>
        <w:ind w:left="100"/>
        <w:rPr>
          <w:i/>
          <w:szCs w:val="24"/>
        </w:rPr>
      </w:pPr>
      <w:r w:rsidRPr="00241697">
        <w:rPr>
          <w:i/>
          <w:szCs w:val="24"/>
        </w:rPr>
        <w:lastRenderedPageBreak/>
        <w:t>What is</w:t>
      </w:r>
      <w:r w:rsidR="000918CE">
        <w:rPr>
          <w:i/>
          <w:szCs w:val="24"/>
        </w:rPr>
        <w:t xml:space="preserve"> NOT good about female condoms?</w:t>
      </w:r>
    </w:p>
    <w:p w14:paraId="53F335E8" w14:textId="77777777" w:rsidR="00C67FAE" w:rsidRPr="000918CE" w:rsidRDefault="00C67FAE" w:rsidP="001D1A0F">
      <w:pPr>
        <w:pStyle w:val="ListParagraph"/>
        <w:numPr>
          <w:ilvl w:val="0"/>
          <w:numId w:val="90"/>
        </w:numPr>
        <w:spacing w:line="276" w:lineRule="auto"/>
      </w:pPr>
      <w:r w:rsidRPr="00241697">
        <w:t>Expensive</w:t>
      </w:r>
      <w:r w:rsidR="00AE1D25">
        <w:t>.</w:t>
      </w:r>
    </w:p>
    <w:p w14:paraId="3467E7E3" w14:textId="77777777" w:rsidR="00C67FAE" w:rsidRPr="00241697" w:rsidRDefault="00C67FAE" w:rsidP="001D1A0F">
      <w:pPr>
        <w:pStyle w:val="ListParagraph"/>
        <w:numPr>
          <w:ilvl w:val="0"/>
          <w:numId w:val="90"/>
        </w:numPr>
        <w:spacing w:line="276" w:lineRule="auto"/>
      </w:pPr>
      <w:r w:rsidRPr="000918CE">
        <w:rPr>
          <w:spacing w:val="-4"/>
          <w:w w:val="105"/>
        </w:rPr>
        <w:t xml:space="preserve">Usually </w:t>
      </w:r>
      <w:r w:rsidRPr="000918CE">
        <w:rPr>
          <w:w w:val="105"/>
        </w:rPr>
        <w:t>need partner’s</w:t>
      </w:r>
      <w:r w:rsidRPr="000918CE">
        <w:rPr>
          <w:spacing w:val="-14"/>
          <w:w w:val="105"/>
        </w:rPr>
        <w:t xml:space="preserve"> </w:t>
      </w:r>
      <w:r w:rsidRPr="000918CE">
        <w:rPr>
          <w:w w:val="105"/>
        </w:rPr>
        <w:t>consent</w:t>
      </w:r>
      <w:r w:rsidR="00AE1D25">
        <w:rPr>
          <w:w w:val="105"/>
        </w:rPr>
        <w:t>.</w:t>
      </w:r>
    </w:p>
    <w:p w14:paraId="1137CACE" w14:textId="77777777" w:rsidR="00C67FAE" w:rsidRPr="00241697" w:rsidRDefault="00C67FAE" w:rsidP="000918CE">
      <w:pPr>
        <w:pStyle w:val="BodyText"/>
        <w:spacing w:before="10" w:line="276" w:lineRule="auto"/>
      </w:pPr>
    </w:p>
    <w:p w14:paraId="246C046C" w14:textId="77777777" w:rsidR="00C67FAE" w:rsidRPr="000918CE" w:rsidRDefault="000918CE" w:rsidP="005B70FF">
      <w:pPr>
        <w:spacing w:line="276" w:lineRule="auto"/>
        <w:ind w:left="100"/>
        <w:jc w:val="both"/>
        <w:rPr>
          <w:i/>
          <w:szCs w:val="24"/>
        </w:rPr>
      </w:pPr>
      <w:r>
        <w:rPr>
          <w:i/>
          <w:szCs w:val="24"/>
        </w:rPr>
        <w:t>How to use a Female Condom</w:t>
      </w:r>
    </w:p>
    <w:p w14:paraId="5EF276ED" w14:textId="77777777" w:rsidR="00C67FAE" w:rsidRPr="000918CE" w:rsidRDefault="00C67FAE" w:rsidP="005B70FF">
      <w:pPr>
        <w:pStyle w:val="ListParagraph"/>
        <w:numPr>
          <w:ilvl w:val="0"/>
          <w:numId w:val="91"/>
        </w:numPr>
        <w:spacing w:line="276" w:lineRule="auto"/>
        <w:jc w:val="both"/>
        <w:rPr>
          <w:spacing w:val="-3"/>
        </w:rPr>
      </w:pPr>
      <w:r w:rsidRPr="000918CE">
        <w:rPr>
          <w:spacing w:val="-4"/>
        </w:rPr>
        <w:t xml:space="preserve">Use </w:t>
      </w:r>
      <w:r w:rsidRPr="00241697">
        <w:t xml:space="preserve">a new </w:t>
      </w:r>
      <w:r w:rsidRPr="000918CE">
        <w:rPr>
          <w:spacing w:val="-5"/>
        </w:rPr>
        <w:t xml:space="preserve">female </w:t>
      </w:r>
      <w:r w:rsidRPr="00241697">
        <w:t xml:space="preserve">condom for </w:t>
      </w:r>
      <w:r w:rsidRPr="000918CE">
        <w:rPr>
          <w:spacing w:val="-3"/>
        </w:rPr>
        <w:t xml:space="preserve">each </w:t>
      </w:r>
      <w:r w:rsidRPr="00241697">
        <w:t xml:space="preserve">act </w:t>
      </w:r>
      <w:r w:rsidRPr="000918CE">
        <w:rPr>
          <w:spacing w:val="-3"/>
        </w:rPr>
        <w:t>of</w:t>
      </w:r>
      <w:r w:rsidRPr="000918CE">
        <w:rPr>
          <w:spacing w:val="-11"/>
        </w:rPr>
        <w:t xml:space="preserve"> </w:t>
      </w:r>
      <w:r w:rsidRPr="000918CE">
        <w:rPr>
          <w:spacing w:val="-3"/>
        </w:rPr>
        <w:t>sex.</w:t>
      </w:r>
    </w:p>
    <w:p w14:paraId="16C95E2F" w14:textId="77777777" w:rsidR="00C67FAE" w:rsidRPr="00241697" w:rsidRDefault="00C67FAE" w:rsidP="005B70FF">
      <w:pPr>
        <w:pStyle w:val="ListParagraph"/>
        <w:numPr>
          <w:ilvl w:val="1"/>
          <w:numId w:val="91"/>
        </w:numPr>
        <w:spacing w:line="276" w:lineRule="auto"/>
        <w:jc w:val="both"/>
      </w:pPr>
      <w:r w:rsidRPr="000918CE">
        <w:rPr>
          <w:spacing w:val="-3"/>
        </w:rPr>
        <w:t xml:space="preserve">Check </w:t>
      </w:r>
      <w:r w:rsidRPr="00241697">
        <w:t xml:space="preserve">package for </w:t>
      </w:r>
      <w:r w:rsidRPr="000918CE">
        <w:rPr>
          <w:spacing w:val="3"/>
        </w:rPr>
        <w:t xml:space="preserve">the </w:t>
      </w:r>
      <w:r w:rsidRPr="00241697">
        <w:t>date and</w:t>
      </w:r>
      <w:r w:rsidRPr="000918CE">
        <w:rPr>
          <w:spacing w:val="-35"/>
        </w:rPr>
        <w:t xml:space="preserve"> </w:t>
      </w:r>
      <w:r w:rsidRPr="00241697">
        <w:t>damage.</w:t>
      </w:r>
    </w:p>
    <w:p w14:paraId="462EDCC2" w14:textId="77777777" w:rsidR="00C67FAE" w:rsidRPr="00241697" w:rsidRDefault="00C67FAE" w:rsidP="005B70FF">
      <w:pPr>
        <w:pStyle w:val="ListParagraph"/>
        <w:numPr>
          <w:ilvl w:val="1"/>
          <w:numId w:val="91"/>
        </w:numPr>
        <w:spacing w:line="276" w:lineRule="auto"/>
        <w:jc w:val="both"/>
      </w:pPr>
      <w:r w:rsidRPr="000918CE">
        <w:rPr>
          <w:spacing w:val="4"/>
        </w:rPr>
        <w:t xml:space="preserve">If </w:t>
      </w:r>
      <w:r w:rsidRPr="000918CE">
        <w:rPr>
          <w:spacing w:val="-5"/>
        </w:rPr>
        <w:t xml:space="preserve">possible, </w:t>
      </w:r>
      <w:r w:rsidRPr="00241697">
        <w:t xml:space="preserve">wash hands with </w:t>
      </w:r>
      <w:r w:rsidRPr="000918CE">
        <w:rPr>
          <w:spacing w:val="-8"/>
        </w:rPr>
        <w:t xml:space="preserve">mild </w:t>
      </w:r>
      <w:r w:rsidRPr="000918CE">
        <w:rPr>
          <w:spacing w:val="-3"/>
        </w:rPr>
        <w:t xml:space="preserve">soap </w:t>
      </w:r>
      <w:r w:rsidRPr="00241697">
        <w:t xml:space="preserve">and </w:t>
      </w:r>
      <w:r w:rsidRPr="000918CE">
        <w:rPr>
          <w:spacing w:val="-4"/>
        </w:rPr>
        <w:t>clean</w:t>
      </w:r>
      <w:r w:rsidRPr="000918CE">
        <w:rPr>
          <w:spacing w:val="-34"/>
        </w:rPr>
        <w:t xml:space="preserve"> </w:t>
      </w:r>
      <w:r w:rsidRPr="00241697">
        <w:t>water.</w:t>
      </w:r>
    </w:p>
    <w:p w14:paraId="0ED7D459" w14:textId="77777777" w:rsidR="00C67FAE" w:rsidRPr="000918CE" w:rsidRDefault="00C67FAE" w:rsidP="005B70FF">
      <w:pPr>
        <w:pStyle w:val="ListParagraph"/>
        <w:numPr>
          <w:ilvl w:val="0"/>
          <w:numId w:val="91"/>
        </w:numPr>
        <w:spacing w:line="276" w:lineRule="auto"/>
        <w:jc w:val="both"/>
      </w:pPr>
      <w:r w:rsidRPr="000918CE">
        <w:rPr>
          <w:w w:val="105"/>
        </w:rPr>
        <w:t>Insert condom before any physical</w:t>
      </w:r>
      <w:r w:rsidRPr="000918CE">
        <w:rPr>
          <w:spacing w:val="-45"/>
          <w:w w:val="105"/>
        </w:rPr>
        <w:t xml:space="preserve"> </w:t>
      </w:r>
      <w:r w:rsidRPr="000918CE">
        <w:rPr>
          <w:w w:val="105"/>
        </w:rPr>
        <w:t>contact.</w:t>
      </w:r>
    </w:p>
    <w:p w14:paraId="08FA13F5" w14:textId="77777777" w:rsidR="00C67FAE" w:rsidRPr="00241697" w:rsidRDefault="00C67FAE" w:rsidP="005B70FF">
      <w:pPr>
        <w:pStyle w:val="ListParagraph"/>
        <w:numPr>
          <w:ilvl w:val="1"/>
          <w:numId w:val="91"/>
        </w:numPr>
        <w:spacing w:line="276" w:lineRule="auto"/>
        <w:jc w:val="both"/>
      </w:pPr>
      <w:r w:rsidRPr="000918CE">
        <w:rPr>
          <w:spacing w:val="-3"/>
          <w:w w:val="105"/>
        </w:rPr>
        <w:t xml:space="preserve">Can insert </w:t>
      </w:r>
      <w:r w:rsidRPr="000918CE">
        <w:rPr>
          <w:spacing w:val="2"/>
          <w:w w:val="105"/>
        </w:rPr>
        <w:t xml:space="preserve">up </w:t>
      </w:r>
      <w:r w:rsidRPr="000918CE">
        <w:rPr>
          <w:spacing w:val="3"/>
          <w:w w:val="105"/>
        </w:rPr>
        <w:t xml:space="preserve">to </w:t>
      </w:r>
      <w:r w:rsidRPr="000918CE">
        <w:rPr>
          <w:w w:val="105"/>
        </w:rPr>
        <w:t>8 hours before</w:t>
      </w:r>
      <w:r w:rsidRPr="000918CE">
        <w:rPr>
          <w:spacing w:val="-19"/>
          <w:w w:val="105"/>
        </w:rPr>
        <w:t xml:space="preserve"> </w:t>
      </w:r>
      <w:r w:rsidRPr="000918CE">
        <w:rPr>
          <w:spacing w:val="-3"/>
          <w:w w:val="105"/>
        </w:rPr>
        <w:t>sex.</w:t>
      </w:r>
    </w:p>
    <w:p w14:paraId="7CDC4543" w14:textId="77777777" w:rsidR="00C67FAE" w:rsidRPr="00241697" w:rsidRDefault="00C67FAE" w:rsidP="005B70FF">
      <w:pPr>
        <w:pStyle w:val="ListParagraph"/>
        <w:numPr>
          <w:ilvl w:val="1"/>
          <w:numId w:val="91"/>
        </w:numPr>
        <w:spacing w:line="276" w:lineRule="auto"/>
        <w:jc w:val="both"/>
      </w:pPr>
      <w:r w:rsidRPr="000918CE">
        <w:rPr>
          <w:spacing w:val="-3"/>
        </w:rPr>
        <w:t xml:space="preserve">Find </w:t>
      </w:r>
      <w:r w:rsidRPr="00241697">
        <w:t xml:space="preserve">a </w:t>
      </w:r>
      <w:r w:rsidRPr="000918CE">
        <w:rPr>
          <w:spacing w:val="-3"/>
        </w:rPr>
        <w:t xml:space="preserve">comfortable </w:t>
      </w:r>
      <w:r w:rsidRPr="000918CE">
        <w:rPr>
          <w:spacing w:val="-4"/>
        </w:rPr>
        <w:t>position</w:t>
      </w:r>
      <w:r w:rsidRPr="000918CE">
        <w:rPr>
          <w:spacing w:val="55"/>
        </w:rPr>
        <w:t xml:space="preserve"> </w:t>
      </w:r>
      <w:r w:rsidRPr="00241697">
        <w:t xml:space="preserve">for insertion—squat; </w:t>
      </w:r>
      <w:r w:rsidRPr="000918CE">
        <w:rPr>
          <w:spacing w:val="-3"/>
        </w:rPr>
        <w:t xml:space="preserve">raise </w:t>
      </w:r>
      <w:r w:rsidRPr="00241697">
        <w:t xml:space="preserve">one </w:t>
      </w:r>
      <w:r w:rsidR="000918CE">
        <w:rPr>
          <w:spacing w:val="-4"/>
        </w:rPr>
        <w:t xml:space="preserve">leg, </w:t>
      </w:r>
      <w:r w:rsidR="00D02E44">
        <w:rPr>
          <w:spacing w:val="-3"/>
        </w:rPr>
        <w:t>sit, or</w:t>
      </w:r>
      <w:r w:rsidRPr="000918CE">
        <w:rPr>
          <w:spacing w:val="-3"/>
        </w:rPr>
        <w:t xml:space="preserve"> </w:t>
      </w:r>
      <w:r w:rsidRPr="000918CE">
        <w:rPr>
          <w:spacing w:val="-7"/>
        </w:rPr>
        <w:t>lie</w:t>
      </w:r>
      <w:r w:rsidRPr="000918CE">
        <w:rPr>
          <w:spacing w:val="49"/>
        </w:rPr>
        <w:t xml:space="preserve"> </w:t>
      </w:r>
      <w:r w:rsidRPr="00241697">
        <w:t>down.</w:t>
      </w:r>
    </w:p>
    <w:p w14:paraId="295A2270" w14:textId="77777777" w:rsidR="00C67FAE" w:rsidRPr="00241697" w:rsidRDefault="00C67FAE" w:rsidP="005B70FF">
      <w:pPr>
        <w:pStyle w:val="ListParagraph"/>
        <w:numPr>
          <w:ilvl w:val="1"/>
          <w:numId w:val="91"/>
        </w:numPr>
        <w:spacing w:line="276" w:lineRule="auto"/>
        <w:jc w:val="both"/>
      </w:pPr>
      <w:r w:rsidRPr="00241697">
        <w:t xml:space="preserve">Grasp </w:t>
      </w:r>
      <w:r w:rsidRPr="000918CE">
        <w:rPr>
          <w:spacing w:val="3"/>
        </w:rPr>
        <w:t xml:space="preserve">the </w:t>
      </w:r>
      <w:r w:rsidRPr="00241697">
        <w:t xml:space="preserve">ring at </w:t>
      </w:r>
      <w:r w:rsidRPr="000918CE">
        <w:rPr>
          <w:spacing w:val="3"/>
        </w:rPr>
        <w:t xml:space="preserve">the </w:t>
      </w:r>
      <w:r w:rsidRPr="000918CE">
        <w:rPr>
          <w:spacing w:val="-5"/>
        </w:rPr>
        <w:t xml:space="preserve">closed </w:t>
      </w:r>
      <w:r w:rsidRPr="00241697">
        <w:t xml:space="preserve">end, and squeeze </w:t>
      </w:r>
      <w:r w:rsidRPr="000918CE">
        <w:rPr>
          <w:spacing w:val="-5"/>
        </w:rPr>
        <w:t xml:space="preserve">it </w:t>
      </w:r>
      <w:r w:rsidRPr="000918CE">
        <w:rPr>
          <w:spacing w:val="-3"/>
        </w:rPr>
        <w:t xml:space="preserve">so </w:t>
      </w:r>
      <w:r w:rsidRPr="000918CE">
        <w:rPr>
          <w:spacing w:val="-5"/>
        </w:rPr>
        <w:t xml:space="preserve">it becomes </w:t>
      </w:r>
      <w:r w:rsidRPr="000918CE">
        <w:rPr>
          <w:spacing w:val="-3"/>
        </w:rPr>
        <w:t xml:space="preserve">long </w:t>
      </w:r>
      <w:r w:rsidRPr="00241697">
        <w:t>and narrow.</w:t>
      </w:r>
    </w:p>
    <w:p w14:paraId="01E7E959" w14:textId="77777777" w:rsidR="00C67FAE" w:rsidRPr="000918CE" w:rsidRDefault="00C67FAE" w:rsidP="005B70FF">
      <w:pPr>
        <w:pStyle w:val="ListParagraph"/>
        <w:numPr>
          <w:ilvl w:val="1"/>
          <w:numId w:val="91"/>
        </w:numPr>
        <w:spacing w:line="276" w:lineRule="auto"/>
        <w:jc w:val="both"/>
      </w:pPr>
      <w:r w:rsidRPr="000918CE">
        <w:rPr>
          <w:spacing w:val="-5"/>
          <w:w w:val="105"/>
        </w:rPr>
        <w:t xml:space="preserve">With </w:t>
      </w:r>
      <w:r w:rsidR="000918CE">
        <w:rPr>
          <w:spacing w:val="3"/>
          <w:w w:val="105"/>
        </w:rPr>
        <w:t>the</w:t>
      </w:r>
      <w:r w:rsidRPr="000918CE">
        <w:rPr>
          <w:spacing w:val="3"/>
          <w:w w:val="105"/>
        </w:rPr>
        <w:t xml:space="preserve"> </w:t>
      </w:r>
      <w:r w:rsidR="000918CE">
        <w:rPr>
          <w:w w:val="105"/>
        </w:rPr>
        <w:t>other hand,</w:t>
      </w:r>
      <w:r w:rsidR="00D02E44">
        <w:rPr>
          <w:w w:val="105"/>
        </w:rPr>
        <w:t xml:space="preserve"> separate </w:t>
      </w:r>
      <w:r w:rsidR="00D02E44">
        <w:rPr>
          <w:spacing w:val="3"/>
          <w:w w:val="105"/>
        </w:rPr>
        <w:t xml:space="preserve">the </w:t>
      </w:r>
      <w:r w:rsidR="00D02E44">
        <w:rPr>
          <w:w w:val="105"/>
        </w:rPr>
        <w:t xml:space="preserve">outer </w:t>
      </w:r>
      <w:r w:rsidR="00D02E44">
        <w:rPr>
          <w:spacing w:val="-6"/>
          <w:w w:val="105"/>
        </w:rPr>
        <w:t xml:space="preserve">lips </w:t>
      </w:r>
      <w:r w:rsidR="00D02E44">
        <w:rPr>
          <w:w w:val="105"/>
        </w:rPr>
        <w:t xml:space="preserve">and </w:t>
      </w:r>
      <w:r w:rsidR="00D02E44">
        <w:rPr>
          <w:spacing w:val="-3"/>
          <w:w w:val="105"/>
        </w:rPr>
        <w:t>locate</w:t>
      </w:r>
      <w:r w:rsidRPr="000918CE">
        <w:rPr>
          <w:spacing w:val="-3"/>
          <w:w w:val="105"/>
        </w:rPr>
        <w:t xml:space="preserve"> </w:t>
      </w:r>
      <w:r w:rsidR="00D02E44">
        <w:rPr>
          <w:spacing w:val="3"/>
          <w:w w:val="105"/>
        </w:rPr>
        <w:t xml:space="preserve">the </w:t>
      </w:r>
      <w:r w:rsidR="00D02E44">
        <w:rPr>
          <w:w w:val="105"/>
        </w:rPr>
        <w:t xml:space="preserve">opening </w:t>
      </w:r>
      <w:r w:rsidR="00D02E44">
        <w:rPr>
          <w:spacing w:val="-3"/>
          <w:w w:val="105"/>
        </w:rPr>
        <w:t xml:space="preserve">of </w:t>
      </w:r>
      <w:r w:rsidR="00D02E44">
        <w:rPr>
          <w:spacing w:val="3"/>
          <w:w w:val="105"/>
        </w:rPr>
        <w:t xml:space="preserve">the </w:t>
      </w:r>
      <w:r w:rsidRPr="00241697">
        <w:t>vagina.</w:t>
      </w:r>
    </w:p>
    <w:p w14:paraId="38EFB9D3" w14:textId="77777777" w:rsidR="00C67FAE" w:rsidRPr="00241697" w:rsidRDefault="00C67FAE" w:rsidP="005B70FF">
      <w:pPr>
        <w:pStyle w:val="ListParagraph"/>
        <w:numPr>
          <w:ilvl w:val="1"/>
          <w:numId w:val="91"/>
        </w:numPr>
        <w:spacing w:line="276" w:lineRule="auto"/>
        <w:jc w:val="both"/>
      </w:pPr>
      <w:r w:rsidRPr="00241697">
        <w:t xml:space="preserve">Gently </w:t>
      </w:r>
      <w:r w:rsidRPr="000918CE">
        <w:rPr>
          <w:spacing w:val="-3"/>
        </w:rPr>
        <w:t>insert</w:t>
      </w:r>
      <w:r w:rsidRPr="000918CE">
        <w:rPr>
          <w:spacing w:val="8"/>
        </w:rPr>
        <w:t xml:space="preserve"> </w:t>
      </w:r>
      <w:r w:rsidRPr="000918CE">
        <w:rPr>
          <w:spacing w:val="3"/>
        </w:rPr>
        <w:t>the</w:t>
      </w:r>
      <w:r w:rsidRPr="000918CE">
        <w:rPr>
          <w:spacing w:val="-12"/>
        </w:rPr>
        <w:t xml:space="preserve"> </w:t>
      </w:r>
      <w:r w:rsidRPr="00241697">
        <w:t>inner</w:t>
      </w:r>
      <w:r w:rsidRPr="000918CE">
        <w:rPr>
          <w:spacing w:val="-6"/>
        </w:rPr>
        <w:t xml:space="preserve"> </w:t>
      </w:r>
      <w:r w:rsidRPr="00241697">
        <w:t>ring</w:t>
      </w:r>
      <w:r w:rsidRPr="000918CE">
        <w:rPr>
          <w:spacing w:val="4"/>
        </w:rPr>
        <w:t xml:space="preserve"> </w:t>
      </w:r>
      <w:r w:rsidRPr="00241697">
        <w:t>into</w:t>
      </w:r>
      <w:r w:rsidRPr="000918CE">
        <w:rPr>
          <w:spacing w:val="-3"/>
        </w:rPr>
        <w:t xml:space="preserve"> </w:t>
      </w:r>
      <w:r w:rsidRPr="000918CE">
        <w:rPr>
          <w:spacing w:val="3"/>
        </w:rPr>
        <w:t>the</w:t>
      </w:r>
      <w:r w:rsidRPr="000918CE">
        <w:rPr>
          <w:spacing w:val="-12"/>
        </w:rPr>
        <w:t xml:space="preserve"> </w:t>
      </w:r>
      <w:r w:rsidRPr="00241697">
        <w:t>vagina</w:t>
      </w:r>
      <w:r w:rsidRPr="000918CE">
        <w:rPr>
          <w:spacing w:val="-9"/>
        </w:rPr>
        <w:t xml:space="preserve"> </w:t>
      </w:r>
      <w:r w:rsidRPr="00241697">
        <w:t>as</w:t>
      </w:r>
      <w:r w:rsidRPr="000918CE">
        <w:rPr>
          <w:spacing w:val="-12"/>
        </w:rPr>
        <w:t xml:space="preserve"> </w:t>
      </w:r>
      <w:r w:rsidRPr="00241697">
        <w:t>far</w:t>
      </w:r>
      <w:r w:rsidRPr="000918CE">
        <w:rPr>
          <w:spacing w:val="-5"/>
        </w:rPr>
        <w:t xml:space="preserve"> </w:t>
      </w:r>
      <w:r w:rsidRPr="000918CE">
        <w:rPr>
          <w:spacing w:val="2"/>
        </w:rPr>
        <w:t>up</w:t>
      </w:r>
      <w:r w:rsidRPr="000918CE">
        <w:rPr>
          <w:spacing w:val="-9"/>
        </w:rPr>
        <w:t xml:space="preserve"> </w:t>
      </w:r>
      <w:r w:rsidRPr="00241697">
        <w:t>as</w:t>
      </w:r>
      <w:r w:rsidRPr="000918CE">
        <w:rPr>
          <w:spacing w:val="-12"/>
        </w:rPr>
        <w:t xml:space="preserve"> </w:t>
      </w:r>
      <w:r w:rsidRPr="000918CE">
        <w:rPr>
          <w:spacing w:val="-5"/>
        </w:rPr>
        <w:t>it</w:t>
      </w:r>
      <w:r w:rsidRPr="000918CE">
        <w:rPr>
          <w:spacing w:val="8"/>
        </w:rPr>
        <w:t xml:space="preserve"> </w:t>
      </w:r>
      <w:r w:rsidRPr="000918CE">
        <w:rPr>
          <w:spacing w:val="-5"/>
        </w:rPr>
        <w:t>will</w:t>
      </w:r>
      <w:r w:rsidRPr="000918CE">
        <w:rPr>
          <w:spacing w:val="4"/>
        </w:rPr>
        <w:t xml:space="preserve"> </w:t>
      </w:r>
      <w:r w:rsidRPr="00241697">
        <w:t>go.</w:t>
      </w:r>
    </w:p>
    <w:p w14:paraId="5FB899DC" w14:textId="77777777" w:rsidR="00C67FAE" w:rsidRPr="00241697" w:rsidRDefault="00C67FAE" w:rsidP="005B70FF">
      <w:pPr>
        <w:pStyle w:val="ListParagraph"/>
        <w:numPr>
          <w:ilvl w:val="0"/>
          <w:numId w:val="91"/>
        </w:numPr>
        <w:spacing w:line="276" w:lineRule="auto"/>
        <w:jc w:val="both"/>
      </w:pPr>
      <w:r w:rsidRPr="00241697">
        <w:t xml:space="preserve">Insert a finger </w:t>
      </w:r>
      <w:r w:rsidR="00AE1D25">
        <w:t>inside</w:t>
      </w:r>
      <w:r w:rsidR="00AE1D25" w:rsidRPr="00241697">
        <w:t xml:space="preserve"> </w:t>
      </w:r>
      <w:r w:rsidRPr="000918CE">
        <w:rPr>
          <w:spacing w:val="3"/>
        </w:rPr>
        <w:t xml:space="preserve">the </w:t>
      </w:r>
      <w:r w:rsidRPr="00241697">
        <w:t xml:space="preserve">condom </w:t>
      </w:r>
      <w:r w:rsidRPr="000918CE">
        <w:rPr>
          <w:spacing w:val="3"/>
        </w:rPr>
        <w:t xml:space="preserve">to </w:t>
      </w:r>
      <w:r w:rsidRPr="00241697">
        <w:t xml:space="preserve">push </w:t>
      </w:r>
      <w:r w:rsidRPr="000918CE">
        <w:rPr>
          <w:spacing w:val="-5"/>
        </w:rPr>
        <w:t xml:space="preserve">it </w:t>
      </w:r>
      <w:r w:rsidRPr="00241697">
        <w:t xml:space="preserve">into </w:t>
      </w:r>
      <w:r w:rsidRPr="000918CE">
        <w:rPr>
          <w:spacing w:val="-4"/>
        </w:rPr>
        <w:t xml:space="preserve">place. </w:t>
      </w:r>
      <w:r w:rsidRPr="00241697">
        <w:t xml:space="preserve">(The inner ring should be pushed </w:t>
      </w:r>
      <w:r w:rsidRPr="000918CE">
        <w:rPr>
          <w:spacing w:val="2"/>
        </w:rPr>
        <w:t xml:space="preserve">up </w:t>
      </w:r>
      <w:r w:rsidR="000918CE">
        <w:rPr>
          <w:spacing w:val="-3"/>
        </w:rPr>
        <w:t>just</w:t>
      </w:r>
      <w:r w:rsidRPr="000918CE">
        <w:rPr>
          <w:spacing w:val="-3"/>
        </w:rPr>
        <w:t xml:space="preserve"> </w:t>
      </w:r>
      <w:r w:rsidRPr="00241697">
        <w:t xml:space="preserve">past </w:t>
      </w:r>
      <w:r w:rsidRPr="000918CE">
        <w:rPr>
          <w:spacing w:val="3"/>
        </w:rPr>
        <w:t xml:space="preserve">the </w:t>
      </w:r>
      <w:r w:rsidR="000918CE">
        <w:rPr>
          <w:spacing w:val="-3"/>
        </w:rPr>
        <w:t>pubic</w:t>
      </w:r>
      <w:r w:rsidRPr="000918CE">
        <w:rPr>
          <w:spacing w:val="42"/>
        </w:rPr>
        <w:t xml:space="preserve"> </w:t>
      </w:r>
      <w:r w:rsidRPr="00241697">
        <w:t>bone.)</w:t>
      </w:r>
    </w:p>
    <w:p w14:paraId="47F38555" w14:textId="77777777" w:rsidR="00C67FAE" w:rsidRPr="000918CE" w:rsidRDefault="00C67FAE" w:rsidP="005B70FF">
      <w:pPr>
        <w:pStyle w:val="ListParagraph"/>
        <w:numPr>
          <w:ilvl w:val="0"/>
          <w:numId w:val="91"/>
        </w:numPr>
        <w:spacing w:line="276" w:lineRule="auto"/>
        <w:jc w:val="both"/>
      </w:pPr>
      <w:r w:rsidRPr="000918CE">
        <w:rPr>
          <w:w w:val="105"/>
        </w:rPr>
        <w:t xml:space="preserve">Ensure </w:t>
      </w:r>
      <w:r w:rsidRPr="000918CE">
        <w:rPr>
          <w:spacing w:val="2"/>
          <w:w w:val="105"/>
        </w:rPr>
        <w:t xml:space="preserve">that </w:t>
      </w:r>
      <w:r w:rsidRPr="000918CE">
        <w:rPr>
          <w:spacing w:val="-3"/>
          <w:w w:val="105"/>
        </w:rPr>
        <w:t xml:space="preserve">penis </w:t>
      </w:r>
      <w:r w:rsidRPr="000918CE">
        <w:rPr>
          <w:w w:val="105"/>
        </w:rPr>
        <w:t xml:space="preserve">enters </w:t>
      </w:r>
      <w:r w:rsidRPr="000918CE">
        <w:rPr>
          <w:spacing w:val="-4"/>
          <w:w w:val="105"/>
        </w:rPr>
        <w:t xml:space="preserve">inside </w:t>
      </w:r>
      <w:r w:rsidRPr="000918CE">
        <w:rPr>
          <w:spacing w:val="-3"/>
          <w:w w:val="105"/>
        </w:rPr>
        <w:t xml:space="preserve">of </w:t>
      </w:r>
      <w:r w:rsidRPr="000918CE">
        <w:rPr>
          <w:w w:val="105"/>
        </w:rPr>
        <w:t xml:space="preserve">condom and stays </w:t>
      </w:r>
      <w:r w:rsidRPr="000918CE">
        <w:rPr>
          <w:spacing w:val="-4"/>
          <w:w w:val="105"/>
        </w:rPr>
        <w:t>inside</w:t>
      </w:r>
      <w:r w:rsidRPr="000918CE">
        <w:rPr>
          <w:spacing w:val="-1"/>
          <w:w w:val="105"/>
        </w:rPr>
        <w:t xml:space="preserve"> </w:t>
      </w:r>
      <w:r w:rsidRPr="000918CE">
        <w:rPr>
          <w:w w:val="105"/>
        </w:rPr>
        <w:t>it.</w:t>
      </w:r>
    </w:p>
    <w:p w14:paraId="644EE3BF" w14:textId="77777777" w:rsidR="00C67FAE" w:rsidRPr="000918CE" w:rsidRDefault="00C67FAE" w:rsidP="005B70FF">
      <w:pPr>
        <w:pStyle w:val="ListParagraph"/>
        <w:numPr>
          <w:ilvl w:val="0"/>
          <w:numId w:val="91"/>
        </w:numPr>
        <w:spacing w:line="276" w:lineRule="auto"/>
        <w:jc w:val="both"/>
      </w:pPr>
      <w:r w:rsidRPr="000918CE">
        <w:rPr>
          <w:spacing w:val="2"/>
          <w:w w:val="105"/>
        </w:rPr>
        <w:t xml:space="preserve">After </w:t>
      </w:r>
      <w:r w:rsidRPr="000918CE">
        <w:rPr>
          <w:spacing w:val="3"/>
          <w:w w:val="105"/>
        </w:rPr>
        <w:t xml:space="preserve">the </w:t>
      </w:r>
      <w:r w:rsidRPr="000918CE">
        <w:rPr>
          <w:spacing w:val="-4"/>
          <w:w w:val="105"/>
        </w:rPr>
        <w:t xml:space="preserve">man </w:t>
      </w:r>
      <w:r w:rsidRPr="000918CE">
        <w:rPr>
          <w:w w:val="105"/>
        </w:rPr>
        <w:t xml:space="preserve">withdraws his </w:t>
      </w:r>
      <w:r w:rsidRPr="000918CE">
        <w:rPr>
          <w:spacing w:val="-3"/>
          <w:w w:val="105"/>
        </w:rPr>
        <w:t xml:space="preserve">penis, hold </w:t>
      </w:r>
      <w:r w:rsidRPr="000918CE">
        <w:rPr>
          <w:w w:val="105"/>
        </w:rPr>
        <w:t xml:space="preserve">outer ring, twist </w:t>
      </w:r>
      <w:r w:rsidRPr="000918CE">
        <w:rPr>
          <w:spacing w:val="3"/>
          <w:w w:val="105"/>
        </w:rPr>
        <w:t xml:space="preserve">to </w:t>
      </w:r>
      <w:r w:rsidRPr="000918CE">
        <w:rPr>
          <w:spacing w:val="-3"/>
          <w:w w:val="105"/>
        </w:rPr>
        <w:t xml:space="preserve">seal </w:t>
      </w:r>
      <w:r w:rsidRPr="000918CE">
        <w:rPr>
          <w:spacing w:val="-5"/>
          <w:w w:val="105"/>
        </w:rPr>
        <w:t xml:space="preserve">in </w:t>
      </w:r>
      <w:r w:rsidRPr="000918CE">
        <w:rPr>
          <w:spacing w:val="-3"/>
          <w:w w:val="105"/>
        </w:rPr>
        <w:t xml:space="preserve">fluids, </w:t>
      </w:r>
      <w:r w:rsidRPr="000918CE">
        <w:rPr>
          <w:w w:val="105"/>
        </w:rPr>
        <w:t xml:space="preserve">and gently </w:t>
      </w:r>
      <w:r w:rsidRPr="00241697">
        <w:t>pull condom</w:t>
      </w:r>
      <w:r w:rsidRPr="000918CE">
        <w:rPr>
          <w:spacing w:val="-9"/>
        </w:rPr>
        <w:t xml:space="preserve"> </w:t>
      </w:r>
      <w:r w:rsidRPr="00241697">
        <w:t>out.</w:t>
      </w:r>
    </w:p>
    <w:p w14:paraId="4183F65F" w14:textId="77777777" w:rsidR="00C67FAE" w:rsidRPr="00241697" w:rsidRDefault="00C67FAE" w:rsidP="005B70FF">
      <w:pPr>
        <w:pStyle w:val="ListParagraph"/>
        <w:numPr>
          <w:ilvl w:val="1"/>
          <w:numId w:val="91"/>
        </w:numPr>
        <w:spacing w:line="276" w:lineRule="auto"/>
        <w:jc w:val="both"/>
      </w:pPr>
      <w:r w:rsidRPr="000918CE">
        <w:rPr>
          <w:w w:val="105"/>
        </w:rPr>
        <w:t xml:space="preserve">The </w:t>
      </w:r>
      <w:r w:rsidRPr="000918CE">
        <w:rPr>
          <w:spacing w:val="-5"/>
          <w:w w:val="105"/>
        </w:rPr>
        <w:t xml:space="preserve">female </w:t>
      </w:r>
      <w:r w:rsidRPr="000918CE">
        <w:rPr>
          <w:w w:val="105"/>
        </w:rPr>
        <w:t xml:space="preserve">condom </w:t>
      </w:r>
      <w:r w:rsidRPr="000918CE">
        <w:rPr>
          <w:spacing w:val="-3"/>
          <w:w w:val="105"/>
        </w:rPr>
        <w:t xml:space="preserve">does </w:t>
      </w:r>
      <w:r w:rsidRPr="000918CE">
        <w:rPr>
          <w:w w:val="105"/>
        </w:rPr>
        <w:t xml:space="preserve">not need </w:t>
      </w:r>
      <w:r w:rsidRPr="000918CE">
        <w:rPr>
          <w:spacing w:val="3"/>
          <w:w w:val="105"/>
        </w:rPr>
        <w:t xml:space="preserve">to </w:t>
      </w:r>
      <w:r w:rsidRPr="000918CE">
        <w:rPr>
          <w:w w:val="105"/>
        </w:rPr>
        <w:t xml:space="preserve">be </w:t>
      </w:r>
      <w:r w:rsidRPr="000918CE">
        <w:rPr>
          <w:spacing w:val="-4"/>
          <w:w w:val="105"/>
        </w:rPr>
        <w:t>removed</w:t>
      </w:r>
      <w:r w:rsidRPr="000918CE">
        <w:rPr>
          <w:spacing w:val="-3"/>
          <w:w w:val="105"/>
        </w:rPr>
        <w:t xml:space="preserve"> </w:t>
      </w:r>
      <w:r w:rsidRPr="000918CE">
        <w:rPr>
          <w:spacing w:val="-5"/>
          <w:w w:val="105"/>
        </w:rPr>
        <w:t xml:space="preserve">immediately </w:t>
      </w:r>
      <w:r w:rsidRPr="000918CE">
        <w:rPr>
          <w:w w:val="105"/>
        </w:rPr>
        <w:t>after</w:t>
      </w:r>
      <w:r w:rsidRPr="000918CE">
        <w:rPr>
          <w:spacing w:val="-12"/>
          <w:w w:val="105"/>
        </w:rPr>
        <w:t xml:space="preserve"> </w:t>
      </w:r>
      <w:r w:rsidRPr="000918CE">
        <w:rPr>
          <w:spacing w:val="-3"/>
          <w:w w:val="105"/>
        </w:rPr>
        <w:t>sex.</w:t>
      </w:r>
    </w:p>
    <w:p w14:paraId="7E8F6822" w14:textId="77777777" w:rsidR="00C67FAE" w:rsidRPr="00241697" w:rsidRDefault="00C67FAE" w:rsidP="001D1A0F">
      <w:pPr>
        <w:pStyle w:val="ListParagraph"/>
        <w:numPr>
          <w:ilvl w:val="0"/>
          <w:numId w:val="91"/>
        </w:numPr>
        <w:spacing w:line="276" w:lineRule="auto"/>
      </w:pPr>
      <w:r w:rsidRPr="000918CE">
        <w:rPr>
          <w:spacing w:val="-4"/>
          <w:w w:val="105"/>
        </w:rPr>
        <w:t>Remove</w:t>
      </w:r>
      <w:r w:rsidRPr="000918CE">
        <w:rPr>
          <w:spacing w:val="-17"/>
          <w:w w:val="105"/>
        </w:rPr>
        <w:t xml:space="preserve"> </w:t>
      </w:r>
      <w:r w:rsidRPr="000918CE">
        <w:rPr>
          <w:spacing w:val="3"/>
          <w:w w:val="105"/>
        </w:rPr>
        <w:t>the</w:t>
      </w:r>
      <w:r w:rsidRPr="000918CE">
        <w:rPr>
          <w:spacing w:val="-17"/>
          <w:w w:val="105"/>
        </w:rPr>
        <w:t xml:space="preserve"> </w:t>
      </w:r>
      <w:r w:rsidRPr="000918CE">
        <w:rPr>
          <w:w w:val="105"/>
        </w:rPr>
        <w:t>condom</w:t>
      </w:r>
      <w:r w:rsidRPr="000918CE">
        <w:rPr>
          <w:spacing w:val="-1"/>
          <w:w w:val="105"/>
        </w:rPr>
        <w:t xml:space="preserve"> </w:t>
      </w:r>
      <w:r w:rsidRPr="000918CE">
        <w:rPr>
          <w:w w:val="105"/>
        </w:rPr>
        <w:t>before</w:t>
      </w:r>
      <w:r w:rsidRPr="000918CE">
        <w:rPr>
          <w:spacing w:val="4"/>
          <w:w w:val="105"/>
        </w:rPr>
        <w:t xml:space="preserve"> </w:t>
      </w:r>
      <w:r w:rsidRPr="000918CE">
        <w:rPr>
          <w:w w:val="105"/>
        </w:rPr>
        <w:t>standing up,</w:t>
      </w:r>
      <w:r w:rsidRPr="000918CE">
        <w:rPr>
          <w:spacing w:val="-15"/>
          <w:w w:val="105"/>
        </w:rPr>
        <w:t xml:space="preserve"> </w:t>
      </w:r>
      <w:r w:rsidRPr="000918CE">
        <w:rPr>
          <w:spacing w:val="3"/>
          <w:w w:val="105"/>
        </w:rPr>
        <w:t>to</w:t>
      </w:r>
      <w:r w:rsidRPr="000918CE">
        <w:rPr>
          <w:spacing w:val="-17"/>
          <w:w w:val="105"/>
        </w:rPr>
        <w:t xml:space="preserve"> </w:t>
      </w:r>
      <w:r w:rsidRPr="000918CE">
        <w:rPr>
          <w:w w:val="105"/>
        </w:rPr>
        <w:t>av</w:t>
      </w:r>
      <w:r w:rsidRPr="000918CE">
        <w:rPr>
          <w:spacing w:val="-6"/>
          <w:w w:val="105"/>
        </w:rPr>
        <w:t>oid</w:t>
      </w:r>
      <w:r w:rsidRPr="000918CE">
        <w:rPr>
          <w:spacing w:val="-13"/>
          <w:w w:val="105"/>
        </w:rPr>
        <w:t xml:space="preserve"> </w:t>
      </w:r>
      <w:r w:rsidRPr="000918CE">
        <w:rPr>
          <w:spacing w:val="-6"/>
          <w:w w:val="105"/>
        </w:rPr>
        <w:t>spilling</w:t>
      </w:r>
      <w:r w:rsidRPr="000918CE">
        <w:rPr>
          <w:spacing w:val="31"/>
          <w:w w:val="105"/>
        </w:rPr>
        <w:t xml:space="preserve"> </w:t>
      </w:r>
      <w:r w:rsidRPr="000918CE">
        <w:rPr>
          <w:spacing w:val="-4"/>
          <w:w w:val="105"/>
        </w:rPr>
        <w:t>semen.</w:t>
      </w:r>
    </w:p>
    <w:p w14:paraId="5E9AE772" w14:textId="77777777" w:rsidR="00C67FAE" w:rsidRPr="00241697" w:rsidRDefault="00C67FAE" w:rsidP="001D1A0F">
      <w:pPr>
        <w:pStyle w:val="ListParagraph"/>
        <w:numPr>
          <w:ilvl w:val="0"/>
          <w:numId w:val="91"/>
        </w:numPr>
        <w:spacing w:line="276" w:lineRule="auto"/>
      </w:pPr>
      <w:r w:rsidRPr="000918CE">
        <w:rPr>
          <w:spacing w:val="-4"/>
          <w:w w:val="105"/>
        </w:rPr>
        <w:t xml:space="preserve">Dispose </w:t>
      </w:r>
      <w:r w:rsidRPr="000918CE">
        <w:rPr>
          <w:spacing w:val="-3"/>
          <w:w w:val="105"/>
        </w:rPr>
        <w:t xml:space="preserve">of </w:t>
      </w:r>
      <w:r w:rsidRPr="000918CE">
        <w:rPr>
          <w:spacing w:val="3"/>
          <w:w w:val="105"/>
        </w:rPr>
        <w:t xml:space="preserve">the </w:t>
      </w:r>
      <w:r w:rsidRPr="000918CE">
        <w:rPr>
          <w:w w:val="105"/>
        </w:rPr>
        <w:t xml:space="preserve">used condom safely; throw </w:t>
      </w:r>
      <w:r w:rsidRPr="000918CE">
        <w:rPr>
          <w:spacing w:val="-5"/>
          <w:w w:val="105"/>
        </w:rPr>
        <w:t xml:space="preserve">it in </w:t>
      </w:r>
      <w:r w:rsidRPr="000918CE">
        <w:rPr>
          <w:w w:val="105"/>
        </w:rPr>
        <w:t xml:space="preserve">a </w:t>
      </w:r>
      <w:r w:rsidRPr="000918CE">
        <w:rPr>
          <w:spacing w:val="-4"/>
          <w:w w:val="105"/>
        </w:rPr>
        <w:t xml:space="preserve">pit </w:t>
      </w:r>
      <w:r w:rsidRPr="000918CE">
        <w:rPr>
          <w:w w:val="105"/>
        </w:rPr>
        <w:t xml:space="preserve">latrine, burn it, </w:t>
      </w:r>
      <w:r w:rsidRPr="000918CE">
        <w:rPr>
          <w:spacing w:val="-3"/>
          <w:w w:val="105"/>
        </w:rPr>
        <w:t xml:space="preserve">or </w:t>
      </w:r>
      <w:r w:rsidRPr="000918CE">
        <w:rPr>
          <w:w w:val="105"/>
        </w:rPr>
        <w:t>bury</w:t>
      </w:r>
      <w:r w:rsidRPr="000918CE">
        <w:rPr>
          <w:spacing w:val="14"/>
          <w:w w:val="105"/>
        </w:rPr>
        <w:t xml:space="preserve"> </w:t>
      </w:r>
      <w:r w:rsidRPr="000918CE">
        <w:rPr>
          <w:w w:val="105"/>
        </w:rPr>
        <w:t>it.</w:t>
      </w:r>
    </w:p>
    <w:p w14:paraId="77ADED6F" w14:textId="77777777" w:rsidR="00C67FAE" w:rsidRPr="00241697" w:rsidRDefault="00C67FAE" w:rsidP="000918CE">
      <w:pPr>
        <w:pStyle w:val="BodyText"/>
        <w:spacing w:before="8" w:line="276" w:lineRule="auto"/>
      </w:pPr>
    </w:p>
    <w:p w14:paraId="667AA02D" w14:textId="77777777" w:rsidR="00C67FAE" w:rsidRPr="00241697" w:rsidRDefault="00C67FAE" w:rsidP="000918CE">
      <w:pPr>
        <w:spacing w:line="276" w:lineRule="auto"/>
        <w:ind w:left="100" w:right="2027"/>
        <w:rPr>
          <w:i/>
          <w:szCs w:val="24"/>
        </w:rPr>
      </w:pPr>
      <w:r w:rsidRPr="00241697">
        <w:rPr>
          <w:i/>
          <w:w w:val="105"/>
          <w:szCs w:val="24"/>
        </w:rPr>
        <w:t>Avoid the following:</w:t>
      </w:r>
    </w:p>
    <w:p w14:paraId="095FCB13" w14:textId="77777777" w:rsidR="00C67FAE" w:rsidRPr="00241697" w:rsidRDefault="00C67FAE" w:rsidP="001D1A0F">
      <w:pPr>
        <w:pStyle w:val="ListParagraph"/>
        <w:numPr>
          <w:ilvl w:val="0"/>
          <w:numId w:val="92"/>
        </w:numPr>
        <w:spacing w:line="276" w:lineRule="auto"/>
      </w:pPr>
      <w:r w:rsidRPr="00241697">
        <w:t>Reusing</w:t>
      </w:r>
      <w:r w:rsidRPr="000918CE">
        <w:rPr>
          <w:spacing w:val="-9"/>
        </w:rPr>
        <w:t xml:space="preserve"> </w:t>
      </w:r>
      <w:r w:rsidRPr="000918CE">
        <w:rPr>
          <w:spacing w:val="-4"/>
        </w:rPr>
        <w:t>condoms.</w:t>
      </w:r>
    </w:p>
    <w:p w14:paraId="3AFE3A85" w14:textId="77777777" w:rsidR="00C67FAE" w:rsidRPr="00241697" w:rsidRDefault="00C67FAE" w:rsidP="001D1A0F">
      <w:pPr>
        <w:pStyle w:val="ListParagraph"/>
        <w:numPr>
          <w:ilvl w:val="0"/>
          <w:numId w:val="92"/>
        </w:numPr>
        <w:spacing w:line="276" w:lineRule="auto"/>
      </w:pPr>
      <w:r w:rsidRPr="000918CE">
        <w:rPr>
          <w:spacing w:val="-4"/>
        </w:rPr>
        <w:t xml:space="preserve">Using </w:t>
      </w:r>
      <w:r w:rsidRPr="00241697">
        <w:t xml:space="preserve">a </w:t>
      </w:r>
      <w:r w:rsidRPr="000918CE">
        <w:rPr>
          <w:spacing w:val="-6"/>
        </w:rPr>
        <w:t xml:space="preserve">male </w:t>
      </w:r>
      <w:r w:rsidRPr="00241697">
        <w:t xml:space="preserve">and </w:t>
      </w:r>
      <w:r w:rsidRPr="000918CE">
        <w:rPr>
          <w:spacing w:val="-5"/>
        </w:rPr>
        <w:t xml:space="preserve">female </w:t>
      </w:r>
      <w:r w:rsidRPr="00241697">
        <w:t xml:space="preserve">condom at </w:t>
      </w:r>
      <w:r w:rsidRPr="000918CE">
        <w:rPr>
          <w:spacing w:val="3"/>
        </w:rPr>
        <w:t xml:space="preserve">the </w:t>
      </w:r>
      <w:r w:rsidR="00D02E44">
        <w:rPr>
          <w:spacing w:val="-4"/>
        </w:rPr>
        <w:t>same</w:t>
      </w:r>
      <w:r w:rsidRPr="000918CE">
        <w:rPr>
          <w:spacing w:val="12"/>
        </w:rPr>
        <w:t xml:space="preserve"> </w:t>
      </w:r>
      <w:r w:rsidRPr="000918CE">
        <w:rPr>
          <w:spacing w:val="-4"/>
        </w:rPr>
        <w:t>time.</w:t>
      </w:r>
    </w:p>
    <w:p w14:paraId="4617D702" w14:textId="77777777" w:rsidR="00C67FAE" w:rsidRPr="00241697" w:rsidRDefault="00C67FAE" w:rsidP="001D1A0F">
      <w:pPr>
        <w:pStyle w:val="ListParagraph"/>
        <w:numPr>
          <w:ilvl w:val="0"/>
          <w:numId w:val="92"/>
        </w:numPr>
        <w:spacing w:line="276" w:lineRule="auto"/>
      </w:pPr>
      <w:r w:rsidRPr="000918CE">
        <w:rPr>
          <w:spacing w:val="-4"/>
        </w:rPr>
        <w:t xml:space="preserve">Using condoms </w:t>
      </w:r>
      <w:r w:rsidRPr="000918CE">
        <w:rPr>
          <w:spacing w:val="2"/>
        </w:rPr>
        <w:t xml:space="preserve">that </w:t>
      </w:r>
      <w:r w:rsidRPr="000918CE">
        <w:rPr>
          <w:spacing w:val="-4"/>
        </w:rPr>
        <w:t xml:space="preserve">may </w:t>
      </w:r>
      <w:r w:rsidRPr="00241697">
        <w:t xml:space="preserve">be </w:t>
      </w:r>
      <w:r w:rsidRPr="000918CE">
        <w:rPr>
          <w:spacing w:val="-6"/>
        </w:rPr>
        <w:t xml:space="preserve">old </w:t>
      </w:r>
      <w:r w:rsidRPr="000918CE">
        <w:rPr>
          <w:spacing w:val="-3"/>
        </w:rPr>
        <w:t xml:space="preserve">or </w:t>
      </w:r>
      <w:r w:rsidRPr="00241697">
        <w:t xml:space="preserve">damaged </w:t>
      </w:r>
      <w:r w:rsidRPr="000918CE">
        <w:rPr>
          <w:spacing w:val="-3"/>
        </w:rPr>
        <w:t xml:space="preserve">(dried </w:t>
      </w:r>
      <w:r w:rsidRPr="00241697">
        <w:t>out, brittle, sticky).</w:t>
      </w:r>
    </w:p>
    <w:p w14:paraId="1BA047A3" w14:textId="77777777" w:rsidR="00C67FAE" w:rsidRPr="00241697" w:rsidRDefault="00C67FAE" w:rsidP="001D1A0F">
      <w:pPr>
        <w:pStyle w:val="ListParagraph"/>
        <w:numPr>
          <w:ilvl w:val="0"/>
          <w:numId w:val="92"/>
        </w:numPr>
        <w:spacing w:line="276" w:lineRule="auto"/>
      </w:pPr>
      <w:r w:rsidRPr="000918CE">
        <w:rPr>
          <w:spacing w:val="-4"/>
        </w:rPr>
        <w:t xml:space="preserve">Using </w:t>
      </w:r>
      <w:r w:rsidRPr="000918CE">
        <w:rPr>
          <w:spacing w:val="3"/>
        </w:rPr>
        <w:t xml:space="preserve">the </w:t>
      </w:r>
      <w:r w:rsidRPr="000918CE">
        <w:rPr>
          <w:spacing w:val="-4"/>
        </w:rPr>
        <w:t xml:space="preserve">same </w:t>
      </w:r>
      <w:r w:rsidRPr="00241697">
        <w:t xml:space="preserve">towel for </w:t>
      </w:r>
      <w:r w:rsidRPr="000918CE">
        <w:rPr>
          <w:spacing w:val="-3"/>
        </w:rPr>
        <w:t xml:space="preserve">cleaning </w:t>
      </w:r>
      <w:r w:rsidRPr="000918CE">
        <w:rPr>
          <w:spacing w:val="3"/>
        </w:rPr>
        <w:t xml:space="preserve">the </w:t>
      </w:r>
      <w:r w:rsidRPr="000918CE">
        <w:rPr>
          <w:spacing w:val="-3"/>
        </w:rPr>
        <w:t xml:space="preserve">penis </w:t>
      </w:r>
      <w:r w:rsidRPr="00241697">
        <w:t xml:space="preserve">and vagina </w:t>
      </w:r>
      <w:r w:rsidRPr="000918CE">
        <w:rPr>
          <w:spacing w:val="-3"/>
        </w:rPr>
        <w:t>respective</w:t>
      </w:r>
      <w:r w:rsidRPr="00241697">
        <w:t>ly.</w:t>
      </w:r>
    </w:p>
    <w:p w14:paraId="6EE8FEDF" w14:textId="77777777" w:rsidR="00C67FAE" w:rsidRPr="00241697" w:rsidRDefault="00C67FAE" w:rsidP="00C67FAE">
      <w:pPr>
        <w:pStyle w:val="BodyText"/>
        <w:spacing w:before="9"/>
      </w:pPr>
    </w:p>
    <w:p w14:paraId="7B8695DD" w14:textId="77777777" w:rsidR="00C67FAE" w:rsidRPr="00241697" w:rsidRDefault="00C67FAE" w:rsidP="00C67FAE">
      <w:pPr>
        <w:pStyle w:val="BodyText"/>
        <w:spacing w:before="6"/>
      </w:pPr>
    </w:p>
    <w:p w14:paraId="75302C01" w14:textId="77777777" w:rsidR="00AE1D25" w:rsidRDefault="00AE1D25">
      <w:pPr>
        <w:widowControl/>
        <w:spacing w:after="160" w:line="259" w:lineRule="auto"/>
        <w:rPr>
          <w:b/>
          <w:bCs/>
          <w:szCs w:val="24"/>
        </w:rPr>
      </w:pPr>
      <w:r>
        <w:br w:type="page"/>
      </w:r>
    </w:p>
    <w:p w14:paraId="541511C8" w14:textId="77777777" w:rsidR="00C67FAE" w:rsidRPr="00241697" w:rsidRDefault="003F472F" w:rsidP="00392286">
      <w:pPr>
        <w:pStyle w:val="Heading3"/>
      </w:pPr>
      <w:bookmarkStart w:id="53" w:name="_Toc522879013"/>
      <w:r w:rsidRPr="00241697">
        <w:lastRenderedPageBreak/>
        <w:t xml:space="preserve">Oral </w:t>
      </w:r>
      <w:r w:rsidR="00C67FAE" w:rsidRPr="00241697">
        <w:t>Pills</w:t>
      </w:r>
      <w:bookmarkEnd w:id="53"/>
    </w:p>
    <w:p w14:paraId="47580364" w14:textId="77777777" w:rsidR="00C67FAE" w:rsidRPr="00241697" w:rsidRDefault="00C67FAE" w:rsidP="000918CE">
      <w:pPr>
        <w:pStyle w:val="Heading4"/>
        <w:spacing w:line="276" w:lineRule="auto"/>
        <w:rPr>
          <w:b w:val="0"/>
          <w:i/>
          <w:szCs w:val="24"/>
        </w:rPr>
      </w:pPr>
      <w:r w:rsidRPr="00241697">
        <w:rPr>
          <w:b w:val="0"/>
          <w:i/>
          <w:szCs w:val="24"/>
        </w:rPr>
        <w:t xml:space="preserve">Combined Oral </w:t>
      </w:r>
      <w:r w:rsidR="003F472F" w:rsidRPr="00241697">
        <w:rPr>
          <w:b w:val="0"/>
          <w:i/>
          <w:szCs w:val="24"/>
        </w:rPr>
        <w:t>Contraceptive Pills</w:t>
      </w:r>
      <w:r w:rsidRPr="00241697">
        <w:rPr>
          <w:b w:val="0"/>
          <w:i/>
          <w:szCs w:val="24"/>
        </w:rPr>
        <w:t xml:space="preserve"> (COCs)</w:t>
      </w:r>
    </w:p>
    <w:p w14:paraId="1686F616" w14:textId="77777777" w:rsidR="00C67FAE" w:rsidRDefault="00C67FAE" w:rsidP="001E148B">
      <w:pPr>
        <w:spacing w:before="240" w:line="276" w:lineRule="auto"/>
        <w:rPr>
          <w:i/>
          <w:szCs w:val="24"/>
        </w:rPr>
      </w:pPr>
      <w:r w:rsidRPr="00241697">
        <w:rPr>
          <w:i/>
          <w:szCs w:val="24"/>
        </w:rPr>
        <w:t>What are COCs?</w:t>
      </w:r>
    </w:p>
    <w:p w14:paraId="529B6CE7" w14:textId="77777777" w:rsidR="00C67FAE" w:rsidRPr="00241697" w:rsidRDefault="00C67FAE" w:rsidP="000918CE">
      <w:pPr>
        <w:spacing w:line="276" w:lineRule="auto"/>
        <w:jc w:val="both"/>
        <w:rPr>
          <w:szCs w:val="24"/>
        </w:rPr>
      </w:pPr>
      <w:r w:rsidRPr="00241697">
        <w:rPr>
          <w:w w:val="105"/>
          <w:szCs w:val="24"/>
        </w:rPr>
        <w:t xml:space="preserve">Combined oral contraceptive </w:t>
      </w:r>
      <w:r w:rsidRPr="00241697">
        <w:rPr>
          <w:spacing w:val="-6"/>
          <w:w w:val="105"/>
          <w:szCs w:val="24"/>
        </w:rPr>
        <w:t xml:space="preserve">pills </w:t>
      </w:r>
      <w:r w:rsidRPr="00241697">
        <w:rPr>
          <w:w w:val="105"/>
          <w:szCs w:val="24"/>
        </w:rPr>
        <w:t xml:space="preserve">contain two hormones </w:t>
      </w:r>
      <w:r w:rsidRPr="00241697">
        <w:rPr>
          <w:spacing w:val="-4"/>
          <w:w w:val="105"/>
          <w:szCs w:val="24"/>
        </w:rPr>
        <w:t xml:space="preserve">similar </w:t>
      </w:r>
      <w:r w:rsidRPr="00241697">
        <w:rPr>
          <w:spacing w:val="5"/>
          <w:w w:val="105"/>
          <w:szCs w:val="24"/>
        </w:rPr>
        <w:t xml:space="preserve">to </w:t>
      </w:r>
      <w:r w:rsidRPr="00241697">
        <w:rPr>
          <w:spacing w:val="3"/>
          <w:w w:val="105"/>
          <w:szCs w:val="24"/>
        </w:rPr>
        <w:t xml:space="preserve">the </w:t>
      </w:r>
      <w:r w:rsidRPr="00241697">
        <w:rPr>
          <w:w w:val="105"/>
          <w:szCs w:val="24"/>
        </w:rPr>
        <w:t xml:space="preserve">natural </w:t>
      </w:r>
      <w:r w:rsidR="00762436" w:rsidRPr="00241697">
        <w:rPr>
          <w:w w:val="105"/>
          <w:szCs w:val="24"/>
        </w:rPr>
        <w:t>hormones in</w:t>
      </w:r>
      <w:r w:rsidRPr="00241697">
        <w:rPr>
          <w:spacing w:val="-4"/>
          <w:w w:val="105"/>
          <w:szCs w:val="24"/>
        </w:rPr>
        <w:t xml:space="preserve"> </w:t>
      </w:r>
      <w:r w:rsidRPr="00241697">
        <w:rPr>
          <w:w w:val="105"/>
          <w:szCs w:val="24"/>
        </w:rPr>
        <w:t xml:space="preserve">a </w:t>
      </w:r>
      <w:r w:rsidRPr="00241697">
        <w:rPr>
          <w:spacing w:val="-3"/>
          <w:w w:val="105"/>
          <w:szCs w:val="24"/>
        </w:rPr>
        <w:t xml:space="preserve">woman’s </w:t>
      </w:r>
      <w:r w:rsidRPr="00241697">
        <w:rPr>
          <w:w w:val="105"/>
          <w:szCs w:val="24"/>
        </w:rPr>
        <w:t xml:space="preserve">body—an estrogen and progestin. </w:t>
      </w:r>
      <w:r w:rsidRPr="00241697">
        <w:rPr>
          <w:spacing w:val="2"/>
          <w:w w:val="105"/>
          <w:szCs w:val="24"/>
        </w:rPr>
        <w:t xml:space="preserve">Also </w:t>
      </w:r>
      <w:r w:rsidRPr="00241697">
        <w:rPr>
          <w:spacing w:val="-3"/>
          <w:w w:val="105"/>
          <w:szCs w:val="24"/>
        </w:rPr>
        <w:t xml:space="preserve">called </w:t>
      </w:r>
      <w:r w:rsidRPr="00241697">
        <w:rPr>
          <w:w w:val="105"/>
          <w:szCs w:val="24"/>
        </w:rPr>
        <w:t xml:space="preserve">combined </w:t>
      </w:r>
      <w:r w:rsidRPr="00241697">
        <w:rPr>
          <w:spacing w:val="-5"/>
          <w:w w:val="105"/>
          <w:szCs w:val="24"/>
        </w:rPr>
        <w:t xml:space="preserve">pills, </w:t>
      </w:r>
      <w:r w:rsidRPr="00241697">
        <w:rPr>
          <w:spacing w:val="3"/>
          <w:w w:val="105"/>
          <w:szCs w:val="24"/>
        </w:rPr>
        <w:t xml:space="preserve">COCs </w:t>
      </w:r>
      <w:r w:rsidRPr="00241697">
        <w:rPr>
          <w:spacing w:val="-3"/>
          <w:w w:val="105"/>
          <w:szCs w:val="24"/>
        </w:rPr>
        <w:t xml:space="preserve">are </w:t>
      </w:r>
      <w:r w:rsidRPr="00241697">
        <w:rPr>
          <w:w w:val="105"/>
          <w:szCs w:val="24"/>
        </w:rPr>
        <w:t xml:space="preserve">taken </w:t>
      </w:r>
      <w:r w:rsidRPr="00241697">
        <w:rPr>
          <w:spacing w:val="-4"/>
          <w:w w:val="105"/>
          <w:szCs w:val="24"/>
        </w:rPr>
        <w:t xml:space="preserve">orally </w:t>
      </w:r>
      <w:r w:rsidRPr="00241697">
        <w:rPr>
          <w:w w:val="105"/>
          <w:szCs w:val="24"/>
        </w:rPr>
        <w:t xml:space="preserve">and </w:t>
      </w:r>
      <w:r w:rsidRPr="00241697">
        <w:rPr>
          <w:spacing w:val="-5"/>
          <w:w w:val="105"/>
          <w:szCs w:val="24"/>
        </w:rPr>
        <w:t xml:space="preserve">daily </w:t>
      </w:r>
      <w:r w:rsidRPr="00241697">
        <w:rPr>
          <w:w w:val="105"/>
          <w:szCs w:val="24"/>
        </w:rPr>
        <w:t xml:space="preserve">at </w:t>
      </w:r>
      <w:r w:rsidRPr="00241697">
        <w:rPr>
          <w:spacing w:val="3"/>
          <w:w w:val="105"/>
          <w:szCs w:val="24"/>
        </w:rPr>
        <w:t xml:space="preserve">the </w:t>
      </w:r>
      <w:r w:rsidRPr="00241697">
        <w:rPr>
          <w:w w:val="105"/>
          <w:szCs w:val="24"/>
        </w:rPr>
        <w:t xml:space="preserve">same time of </w:t>
      </w:r>
      <w:r w:rsidRPr="00241697">
        <w:rPr>
          <w:spacing w:val="3"/>
          <w:w w:val="105"/>
          <w:szCs w:val="24"/>
        </w:rPr>
        <w:t xml:space="preserve">the </w:t>
      </w:r>
      <w:r w:rsidRPr="00241697">
        <w:rPr>
          <w:spacing w:val="-3"/>
          <w:w w:val="105"/>
          <w:szCs w:val="24"/>
        </w:rPr>
        <w:t xml:space="preserve">day </w:t>
      </w:r>
      <w:r w:rsidRPr="00241697">
        <w:rPr>
          <w:spacing w:val="5"/>
          <w:w w:val="105"/>
          <w:szCs w:val="24"/>
        </w:rPr>
        <w:t xml:space="preserve">to </w:t>
      </w:r>
      <w:r w:rsidRPr="00241697">
        <w:rPr>
          <w:w w:val="105"/>
          <w:szCs w:val="24"/>
        </w:rPr>
        <w:t>prevent</w:t>
      </w:r>
      <w:r w:rsidRPr="00241697">
        <w:rPr>
          <w:spacing w:val="-3"/>
          <w:w w:val="105"/>
          <w:szCs w:val="24"/>
        </w:rPr>
        <w:t xml:space="preserve"> </w:t>
      </w:r>
      <w:r w:rsidRPr="00241697">
        <w:rPr>
          <w:w w:val="105"/>
          <w:szCs w:val="24"/>
        </w:rPr>
        <w:t>pregnancy.</w:t>
      </w:r>
    </w:p>
    <w:p w14:paraId="2FADBBA0" w14:textId="77777777" w:rsidR="008B7556" w:rsidRPr="008B7556" w:rsidRDefault="00C67FAE" w:rsidP="001E148B">
      <w:pPr>
        <w:spacing w:before="240" w:line="276" w:lineRule="auto"/>
        <w:rPr>
          <w:i/>
          <w:szCs w:val="24"/>
        </w:rPr>
      </w:pPr>
      <w:r w:rsidRPr="008B7556">
        <w:rPr>
          <w:i/>
          <w:szCs w:val="24"/>
        </w:rPr>
        <w:t>How do COCs work?</w:t>
      </w:r>
    </w:p>
    <w:p w14:paraId="3703BD92" w14:textId="77777777" w:rsidR="00C67FAE" w:rsidRPr="00241697" w:rsidRDefault="00C67FAE" w:rsidP="001D1A0F">
      <w:pPr>
        <w:pStyle w:val="ListParagraph"/>
        <w:numPr>
          <w:ilvl w:val="0"/>
          <w:numId w:val="93"/>
        </w:numPr>
        <w:spacing w:line="276" w:lineRule="auto"/>
      </w:pPr>
      <w:r w:rsidRPr="00241697">
        <w:t xml:space="preserve">Stop </w:t>
      </w:r>
      <w:r w:rsidRPr="000918CE">
        <w:rPr>
          <w:spacing w:val="3"/>
        </w:rPr>
        <w:t xml:space="preserve">the </w:t>
      </w:r>
      <w:r w:rsidRPr="000918CE">
        <w:rPr>
          <w:spacing w:val="-4"/>
        </w:rPr>
        <w:t xml:space="preserve">release </w:t>
      </w:r>
      <w:r w:rsidRPr="000918CE">
        <w:rPr>
          <w:spacing w:val="-3"/>
        </w:rPr>
        <w:t xml:space="preserve">of </w:t>
      </w:r>
      <w:r w:rsidRPr="000918CE">
        <w:rPr>
          <w:spacing w:val="3"/>
        </w:rPr>
        <w:t xml:space="preserve">the </w:t>
      </w:r>
      <w:r w:rsidRPr="000918CE">
        <w:rPr>
          <w:spacing w:val="-5"/>
        </w:rPr>
        <w:t xml:space="preserve">female </w:t>
      </w:r>
      <w:r w:rsidRPr="00241697">
        <w:t xml:space="preserve">egg from </w:t>
      </w:r>
      <w:r w:rsidRPr="000918CE">
        <w:rPr>
          <w:spacing w:val="3"/>
        </w:rPr>
        <w:t xml:space="preserve">the </w:t>
      </w:r>
      <w:r w:rsidRPr="00241697">
        <w:t xml:space="preserve">egg </w:t>
      </w:r>
      <w:r w:rsidRPr="000918CE">
        <w:rPr>
          <w:spacing w:val="-3"/>
        </w:rPr>
        <w:t>sack (ov</w:t>
      </w:r>
      <w:r w:rsidRPr="00241697">
        <w:t xml:space="preserve">ulation). Thicken </w:t>
      </w:r>
      <w:r w:rsidRPr="000918CE">
        <w:rPr>
          <w:spacing w:val="3"/>
        </w:rPr>
        <w:t xml:space="preserve">the </w:t>
      </w:r>
      <w:r w:rsidRPr="00241697">
        <w:t>mucous</w:t>
      </w:r>
      <w:r w:rsidRPr="000918CE">
        <w:rPr>
          <w:spacing w:val="8"/>
        </w:rPr>
        <w:t xml:space="preserve"> </w:t>
      </w:r>
      <w:r w:rsidRPr="00241697">
        <w:t>at</w:t>
      </w:r>
      <w:r w:rsidRPr="000918CE">
        <w:rPr>
          <w:spacing w:val="-3"/>
        </w:rPr>
        <w:t xml:space="preserve"> </w:t>
      </w:r>
      <w:r w:rsidRPr="000918CE">
        <w:rPr>
          <w:spacing w:val="3"/>
        </w:rPr>
        <w:t>the</w:t>
      </w:r>
      <w:r w:rsidRPr="000918CE">
        <w:rPr>
          <w:spacing w:val="-13"/>
        </w:rPr>
        <w:t xml:space="preserve"> </w:t>
      </w:r>
      <w:r w:rsidRPr="00241697">
        <w:t>mouth</w:t>
      </w:r>
      <w:r w:rsidRPr="000918CE">
        <w:rPr>
          <w:spacing w:val="-5"/>
        </w:rPr>
        <w:t xml:space="preserve"> </w:t>
      </w:r>
      <w:r w:rsidRPr="000918CE">
        <w:rPr>
          <w:spacing w:val="-3"/>
        </w:rPr>
        <w:t>of</w:t>
      </w:r>
      <w:r w:rsidRPr="000918CE">
        <w:rPr>
          <w:spacing w:val="1"/>
        </w:rPr>
        <w:t xml:space="preserve"> </w:t>
      </w:r>
      <w:r w:rsidRPr="000918CE">
        <w:rPr>
          <w:spacing w:val="3"/>
        </w:rPr>
        <w:t>the</w:t>
      </w:r>
      <w:r w:rsidRPr="000918CE">
        <w:rPr>
          <w:spacing w:val="-13"/>
        </w:rPr>
        <w:t xml:space="preserve"> </w:t>
      </w:r>
      <w:r w:rsidRPr="000918CE">
        <w:rPr>
          <w:spacing w:val="-4"/>
        </w:rPr>
        <w:t>womb</w:t>
      </w:r>
      <w:r w:rsidRPr="000918CE">
        <w:rPr>
          <w:spacing w:val="12"/>
        </w:rPr>
        <w:t xml:space="preserve"> </w:t>
      </w:r>
      <w:r w:rsidRPr="000918CE">
        <w:rPr>
          <w:spacing w:val="3"/>
        </w:rPr>
        <w:t>to</w:t>
      </w:r>
      <w:r w:rsidRPr="000918CE">
        <w:rPr>
          <w:spacing w:val="-14"/>
        </w:rPr>
        <w:t xml:space="preserve"> </w:t>
      </w:r>
      <w:r w:rsidRPr="00241697">
        <w:t>prevent</w:t>
      </w:r>
      <w:r w:rsidRPr="000918CE">
        <w:rPr>
          <w:spacing w:val="-4"/>
        </w:rPr>
        <w:t xml:space="preserve"> </w:t>
      </w:r>
      <w:r w:rsidRPr="000918CE">
        <w:rPr>
          <w:spacing w:val="3"/>
        </w:rPr>
        <w:t>the</w:t>
      </w:r>
      <w:r w:rsidRPr="000918CE">
        <w:rPr>
          <w:spacing w:val="-13"/>
        </w:rPr>
        <w:t xml:space="preserve"> </w:t>
      </w:r>
      <w:r w:rsidRPr="00241697">
        <w:t>sperm</w:t>
      </w:r>
      <w:r w:rsidRPr="000918CE">
        <w:rPr>
          <w:spacing w:val="-19"/>
        </w:rPr>
        <w:t xml:space="preserve"> </w:t>
      </w:r>
      <w:r w:rsidRPr="000918CE">
        <w:rPr>
          <w:spacing w:val="-3"/>
        </w:rPr>
        <w:t>passing</w:t>
      </w:r>
      <w:r w:rsidRPr="000918CE">
        <w:rPr>
          <w:spacing w:val="14"/>
        </w:rPr>
        <w:t xml:space="preserve"> </w:t>
      </w:r>
      <w:r w:rsidRPr="000918CE">
        <w:rPr>
          <w:spacing w:val="3"/>
        </w:rPr>
        <w:t>to</w:t>
      </w:r>
      <w:r w:rsidRPr="000918CE">
        <w:rPr>
          <w:spacing w:val="-14"/>
        </w:rPr>
        <w:t xml:space="preserve"> </w:t>
      </w:r>
      <w:r w:rsidRPr="000918CE">
        <w:rPr>
          <w:spacing w:val="3"/>
        </w:rPr>
        <w:t>the</w:t>
      </w:r>
      <w:r w:rsidRPr="000918CE">
        <w:rPr>
          <w:spacing w:val="-13"/>
        </w:rPr>
        <w:t xml:space="preserve"> </w:t>
      </w:r>
      <w:r w:rsidRPr="000918CE">
        <w:rPr>
          <w:spacing w:val="-4"/>
        </w:rPr>
        <w:t>womb.</w:t>
      </w:r>
    </w:p>
    <w:p w14:paraId="258C58B7" w14:textId="77777777" w:rsidR="00C67FAE" w:rsidRPr="00241697" w:rsidRDefault="00C67FAE" w:rsidP="001D1A0F">
      <w:pPr>
        <w:pStyle w:val="ListParagraph"/>
        <w:numPr>
          <w:ilvl w:val="0"/>
          <w:numId w:val="93"/>
        </w:numPr>
        <w:spacing w:line="276" w:lineRule="auto"/>
      </w:pPr>
      <w:r w:rsidRPr="000918CE">
        <w:rPr>
          <w:w w:val="105"/>
        </w:rPr>
        <w:t xml:space="preserve">They do not work by disrupting an </w:t>
      </w:r>
      <w:r w:rsidRPr="000918CE">
        <w:rPr>
          <w:spacing w:val="-3"/>
          <w:w w:val="105"/>
        </w:rPr>
        <w:t>existing</w:t>
      </w:r>
      <w:r w:rsidRPr="000918CE">
        <w:rPr>
          <w:spacing w:val="-25"/>
          <w:w w:val="105"/>
        </w:rPr>
        <w:t xml:space="preserve"> </w:t>
      </w:r>
      <w:r w:rsidRPr="000918CE">
        <w:rPr>
          <w:w w:val="105"/>
        </w:rPr>
        <w:t>pregnancy.</w:t>
      </w:r>
    </w:p>
    <w:p w14:paraId="143433AF" w14:textId="77777777" w:rsidR="00C67FAE" w:rsidRPr="001E148B" w:rsidRDefault="00C67FAE" w:rsidP="001E148B">
      <w:pPr>
        <w:spacing w:before="240" w:line="276" w:lineRule="auto"/>
        <w:rPr>
          <w:i/>
          <w:szCs w:val="24"/>
        </w:rPr>
      </w:pPr>
      <w:r w:rsidRPr="001E148B">
        <w:rPr>
          <w:i/>
          <w:szCs w:val="24"/>
        </w:rPr>
        <w:t>How effective are COCs?</w:t>
      </w:r>
    </w:p>
    <w:p w14:paraId="31AF73D4" w14:textId="77777777" w:rsidR="00C67FAE" w:rsidRPr="00241697" w:rsidRDefault="001041E3" w:rsidP="001D1A0F">
      <w:pPr>
        <w:pStyle w:val="ListParagraph"/>
        <w:numPr>
          <w:ilvl w:val="0"/>
          <w:numId w:val="94"/>
        </w:numPr>
        <w:spacing w:line="276" w:lineRule="auto"/>
      </w:pPr>
      <w:r>
        <w:rPr>
          <w:spacing w:val="-6"/>
          <w:w w:val="105"/>
        </w:rPr>
        <w:t>As c</w:t>
      </w:r>
      <w:r w:rsidR="00C67FAE" w:rsidRPr="000918CE">
        <w:rPr>
          <w:spacing w:val="-6"/>
          <w:w w:val="105"/>
        </w:rPr>
        <w:t xml:space="preserve">ommonly </w:t>
      </w:r>
      <w:r w:rsidR="00C67FAE" w:rsidRPr="000918CE">
        <w:rPr>
          <w:w w:val="105"/>
        </w:rPr>
        <w:t xml:space="preserve">used, </w:t>
      </w:r>
      <w:r w:rsidR="00C67FAE" w:rsidRPr="000918CE">
        <w:rPr>
          <w:spacing w:val="2"/>
          <w:w w:val="105"/>
        </w:rPr>
        <w:t>9</w:t>
      </w:r>
      <w:r w:rsidR="006C5814">
        <w:rPr>
          <w:spacing w:val="2"/>
          <w:w w:val="105"/>
        </w:rPr>
        <w:t>3</w:t>
      </w:r>
      <w:r w:rsidR="00C67FAE" w:rsidRPr="000918CE">
        <w:rPr>
          <w:spacing w:val="2"/>
          <w:w w:val="105"/>
        </w:rPr>
        <w:t xml:space="preserve"> </w:t>
      </w:r>
      <w:r w:rsidR="00C67FAE" w:rsidRPr="000918CE">
        <w:rPr>
          <w:w w:val="105"/>
        </w:rPr>
        <w:t xml:space="preserve">out </w:t>
      </w:r>
      <w:r w:rsidR="00C67FAE" w:rsidRPr="000918CE">
        <w:rPr>
          <w:spacing w:val="-3"/>
          <w:w w:val="105"/>
        </w:rPr>
        <w:t>of ev</w:t>
      </w:r>
      <w:r w:rsidR="00C67FAE" w:rsidRPr="000918CE">
        <w:rPr>
          <w:w w:val="105"/>
        </w:rPr>
        <w:t xml:space="preserve">ery </w:t>
      </w:r>
      <w:r w:rsidR="00C67FAE" w:rsidRPr="000918CE">
        <w:rPr>
          <w:spacing w:val="3"/>
          <w:w w:val="105"/>
        </w:rPr>
        <w:t xml:space="preserve">100 </w:t>
      </w:r>
      <w:r w:rsidR="00C67FAE" w:rsidRPr="000918CE">
        <w:rPr>
          <w:spacing w:val="-4"/>
          <w:w w:val="105"/>
        </w:rPr>
        <w:t xml:space="preserve">women </w:t>
      </w:r>
      <w:r w:rsidR="00C67FAE" w:rsidRPr="000918CE">
        <w:rPr>
          <w:w w:val="105"/>
        </w:rPr>
        <w:t>using COC</w:t>
      </w:r>
      <w:r w:rsidR="00AE1D25">
        <w:rPr>
          <w:w w:val="105"/>
        </w:rPr>
        <w:t>s</w:t>
      </w:r>
      <w:r w:rsidR="00C67FAE" w:rsidRPr="000918CE">
        <w:rPr>
          <w:w w:val="105"/>
        </w:rPr>
        <w:t xml:space="preserve"> </w:t>
      </w:r>
      <w:r w:rsidR="00C67FAE" w:rsidRPr="000918CE">
        <w:rPr>
          <w:spacing w:val="-5"/>
          <w:w w:val="105"/>
        </w:rPr>
        <w:t xml:space="preserve">will </w:t>
      </w:r>
      <w:r w:rsidR="0003505F">
        <w:rPr>
          <w:w w:val="105"/>
        </w:rPr>
        <w:t xml:space="preserve">not </w:t>
      </w:r>
      <w:r w:rsidR="00C67FAE" w:rsidRPr="000918CE">
        <w:rPr>
          <w:w w:val="105"/>
        </w:rPr>
        <w:t>become pregnant</w:t>
      </w:r>
      <w:r>
        <w:rPr>
          <w:w w:val="105"/>
        </w:rPr>
        <w:t>.</w:t>
      </w:r>
    </w:p>
    <w:p w14:paraId="32FB48C9" w14:textId="77777777" w:rsidR="00C67FAE" w:rsidRPr="00241697" w:rsidRDefault="00C67FAE" w:rsidP="001D1A0F">
      <w:pPr>
        <w:pStyle w:val="ListParagraph"/>
        <w:numPr>
          <w:ilvl w:val="0"/>
          <w:numId w:val="94"/>
        </w:numPr>
        <w:spacing w:line="276" w:lineRule="auto"/>
      </w:pPr>
      <w:r w:rsidRPr="000918CE">
        <w:rPr>
          <w:spacing w:val="-4"/>
        </w:rPr>
        <w:t xml:space="preserve">When </w:t>
      </w:r>
      <w:r w:rsidRPr="00241697">
        <w:t xml:space="preserve">used correctly </w:t>
      </w:r>
      <w:r w:rsidR="001041E3">
        <w:t xml:space="preserve">and consistently, </w:t>
      </w:r>
      <w:r w:rsidRPr="000918CE">
        <w:rPr>
          <w:spacing w:val="2"/>
        </w:rPr>
        <w:t xml:space="preserve">99 </w:t>
      </w:r>
      <w:r w:rsidRPr="00241697">
        <w:t xml:space="preserve">out </w:t>
      </w:r>
      <w:r w:rsidRPr="000918CE">
        <w:rPr>
          <w:spacing w:val="-3"/>
        </w:rPr>
        <w:t>of ev</w:t>
      </w:r>
      <w:r w:rsidRPr="00241697">
        <w:t xml:space="preserve">ery </w:t>
      </w:r>
      <w:r w:rsidRPr="000918CE">
        <w:rPr>
          <w:spacing w:val="3"/>
        </w:rPr>
        <w:t xml:space="preserve">100 </w:t>
      </w:r>
      <w:r w:rsidRPr="000918CE">
        <w:rPr>
          <w:spacing w:val="-4"/>
        </w:rPr>
        <w:t xml:space="preserve">women </w:t>
      </w:r>
      <w:r w:rsidRPr="00241697">
        <w:t>using COC</w:t>
      </w:r>
      <w:r w:rsidR="00AE1D25">
        <w:t>s</w:t>
      </w:r>
      <w:r w:rsidRPr="00241697">
        <w:t xml:space="preserve"> </w:t>
      </w:r>
      <w:r w:rsidRPr="000918CE">
        <w:rPr>
          <w:spacing w:val="-5"/>
        </w:rPr>
        <w:t xml:space="preserve">will </w:t>
      </w:r>
      <w:r w:rsidRPr="00241697">
        <w:t xml:space="preserve">not </w:t>
      </w:r>
      <w:r w:rsidRPr="000918CE">
        <w:rPr>
          <w:spacing w:val="-5"/>
        </w:rPr>
        <w:t xml:space="preserve">become </w:t>
      </w:r>
      <w:r w:rsidRPr="00241697">
        <w:t>pregnant.</w:t>
      </w:r>
    </w:p>
    <w:p w14:paraId="6D240668" w14:textId="77777777" w:rsidR="00C67FAE" w:rsidRPr="000918CE" w:rsidRDefault="00C67FAE" w:rsidP="001E148B">
      <w:pPr>
        <w:spacing w:before="240" w:line="276" w:lineRule="auto"/>
        <w:rPr>
          <w:i/>
          <w:szCs w:val="24"/>
        </w:rPr>
      </w:pPr>
      <w:r w:rsidRPr="008B7556">
        <w:rPr>
          <w:i/>
          <w:szCs w:val="24"/>
        </w:rPr>
        <w:t>W</w:t>
      </w:r>
      <w:r w:rsidR="000918CE">
        <w:rPr>
          <w:i/>
          <w:szCs w:val="24"/>
        </w:rPr>
        <w:t>hat is good about COCs?</w:t>
      </w:r>
    </w:p>
    <w:p w14:paraId="1A16B740" w14:textId="77777777" w:rsidR="00C67FAE" w:rsidRPr="00241697" w:rsidRDefault="00C67FAE" w:rsidP="001D1A0F">
      <w:pPr>
        <w:pStyle w:val="ListParagraph"/>
        <w:numPr>
          <w:ilvl w:val="0"/>
          <w:numId w:val="95"/>
        </w:numPr>
        <w:spacing w:line="276" w:lineRule="auto"/>
      </w:pPr>
      <w:r w:rsidRPr="000918CE">
        <w:rPr>
          <w:w w:val="105"/>
        </w:rPr>
        <w:t xml:space="preserve">A woman </w:t>
      </w:r>
      <w:r w:rsidRPr="000918CE">
        <w:rPr>
          <w:spacing w:val="-5"/>
          <w:w w:val="105"/>
        </w:rPr>
        <w:t xml:space="preserve">will </w:t>
      </w:r>
      <w:r w:rsidRPr="000918CE">
        <w:rPr>
          <w:w w:val="105"/>
        </w:rPr>
        <w:t xml:space="preserve">know when </w:t>
      </w:r>
      <w:r w:rsidRPr="000918CE">
        <w:rPr>
          <w:spacing w:val="3"/>
          <w:w w:val="105"/>
        </w:rPr>
        <w:t xml:space="preserve">to </w:t>
      </w:r>
      <w:r w:rsidRPr="000918CE">
        <w:rPr>
          <w:w w:val="105"/>
        </w:rPr>
        <w:t>expect her</w:t>
      </w:r>
      <w:r w:rsidRPr="000918CE">
        <w:rPr>
          <w:spacing w:val="11"/>
          <w:w w:val="105"/>
        </w:rPr>
        <w:t xml:space="preserve"> </w:t>
      </w:r>
      <w:r w:rsidRPr="000918CE">
        <w:rPr>
          <w:w w:val="105"/>
        </w:rPr>
        <w:t>period.</w:t>
      </w:r>
    </w:p>
    <w:p w14:paraId="7480C247" w14:textId="77777777" w:rsidR="00C67FAE" w:rsidRPr="00241697" w:rsidRDefault="00C67FAE" w:rsidP="001D1A0F">
      <w:pPr>
        <w:pStyle w:val="ListParagraph"/>
        <w:numPr>
          <w:ilvl w:val="0"/>
          <w:numId w:val="95"/>
        </w:numPr>
        <w:spacing w:line="276" w:lineRule="auto"/>
      </w:pPr>
      <w:r w:rsidRPr="00241697">
        <w:t xml:space="preserve">Can reduce menstrual </w:t>
      </w:r>
      <w:r w:rsidRPr="000918CE">
        <w:rPr>
          <w:spacing w:val="-5"/>
        </w:rPr>
        <w:t xml:space="preserve">blood </w:t>
      </w:r>
      <w:r w:rsidRPr="000918CE">
        <w:rPr>
          <w:spacing w:val="-6"/>
        </w:rPr>
        <w:t xml:space="preserve">loss </w:t>
      </w:r>
      <w:r w:rsidRPr="00241697">
        <w:t xml:space="preserve">which prevents </w:t>
      </w:r>
      <w:r w:rsidRPr="000918CE">
        <w:rPr>
          <w:spacing w:val="-4"/>
        </w:rPr>
        <w:t xml:space="preserve">lack </w:t>
      </w:r>
      <w:r w:rsidRPr="00241697">
        <w:t xml:space="preserve">of </w:t>
      </w:r>
      <w:r w:rsidRPr="000918CE">
        <w:rPr>
          <w:spacing w:val="-5"/>
        </w:rPr>
        <w:t>blood</w:t>
      </w:r>
      <w:r w:rsidRPr="000918CE">
        <w:rPr>
          <w:spacing w:val="19"/>
        </w:rPr>
        <w:t xml:space="preserve"> </w:t>
      </w:r>
      <w:r w:rsidRPr="00241697">
        <w:t>(anaemia).</w:t>
      </w:r>
    </w:p>
    <w:p w14:paraId="0AAA0832" w14:textId="77777777" w:rsidR="00C67FAE" w:rsidRPr="00241697" w:rsidRDefault="00C67FAE" w:rsidP="001D1A0F">
      <w:pPr>
        <w:pStyle w:val="ListParagraph"/>
        <w:numPr>
          <w:ilvl w:val="0"/>
          <w:numId w:val="95"/>
        </w:numPr>
        <w:spacing w:line="276" w:lineRule="auto"/>
      </w:pPr>
      <w:r w:rsidRPr="000918CE">
        <w:rPr>
          <w:w w:val="105"/>
        </w:rPr>
        <w:t xml:space="preserve">Can help </w:t>
      </w:r>
      <w:r w:rsidRPr="000918CE">
        <w:rPr>
          <w:spacing w:val="3"/>
          <w:w w:val="105"/>
        </w:rPr>
        <w:t xml:space="preserve">to </w:t>
      </w:r>
      <w:r w:rsidRPr="000918CE">
        <w:rPr>
          <w:w w:val="105"/>
        </w:rPr>
        <w:t xml:space="preserve">reduce painful periods where pain </w:t>
      </w:r>
      <w:r w:rsidRPr="000918CE">
        <w:rPr>
          <w:spacing w:val="-5"/>
          <w:w w:val="105"/>
        </w:rPr>
        <w:t xml:space="preserve">is </w:t>
      </w:r>
      <w:r w:rsidRPr="000918CE">
        <w:rPr>
          <w:w w:val="105"/>
        </w:rPr>
        <w:t>not caused by</w:t>
      </w:r>
      <w:r w:rsidRPr="000918CE">
        <w:rPr>
          <w:spacing w:val="-23"/>
          <w:w w:val="105"/>
        </w:rPr>
        <w:t xml:space="preserve"> </w:t>
      </w:r>
      <w:r w:rsidRPr="000918CE">
        <w:rPr>
          <w:w w:val="105"/>
        </w:rPr>
        <w:t>infection.</w:t>
      </w:r>
    </w:p>
    <w:p w14:paraId="380916F1" w14:textId="77777777" w:rsidR="00C67FAE" w:rsidRPr="00241697" w:rsidRDefault="00C67FAE" w:rsidP="001D1A0F">
      <w:pPr>
        <w:pStyle w:val="ListParagraph"/>
        <w:numPr>
          <w:ilvl w:val="0"/>
          <w:numId w:val="95"/>
        </w:numPr>
        <w:spacing w:line="276" w:lineRule="auto"/>
      </w:pPr>
      <w:r w:rsidRPr="000918CE">
        <w:rPr>
          <w:w w:val="105"/>
        </w:rPr>
        <w:t>Can be used as emergency</w:t>
      </w:r>
      <w:r w:rsidRPr="000918CE">
        <w:rPr>
          <w:spacing w:val="-25"/>
          <w:w w:val="105"/>
        </w:rPr>
        <w:t xml:space="preserve"> </w:t>
      </w:r>
      <w:r w:rsidRPr="000918CE">
        <w:rPr>
          <w:w w:val="105"/>
        </w:rPr>
        <w:t>contraception.</w:t>
      </w:r>
    </w:p>
    <w:p w14:paraId="4FC1FEE8" w14:textId="77777777" w:rsidR="00C67FAE" w:rsidRPr="00241697" w:rsidRDefault="00C67FAE" w:rsidP="001D1A0F">
      <w:pPr>
        <w:pStyle w:val="ListParagraph"/>
        <w:numPr>
          <w:ilvl w:val="0"/>
          <w:numId w:val="95"/>
        </w:numPr>
        <w:spacing w:line="276" w:lineRule="auto"/>
      </w:pPr>
      <w:r w:rsidRPr="000918CE">
        <w:rPr>
          <w:spacing w:val="4"/>
        </w:rPr>
        <w:t>Are</w:t>
      </w:r>
      <w:r w:rsidRPr="000918CE">
        <w:rPr>
          <w:spacing w:val="-13"/>
        </w:rPr>
        <w:t xml:space="preserve"> </w:t>
      </w:r>
      <w:r w:rsidRPr="00241697">
        <w:t>very</w:t>
      </w:r>
      <w:r w:rsidRPr="000918CE">
        <w:rPr>
          <w:spacing w:val="-1"/>
        </w:rPr>
        <w:t xml:space="preserve"> </w:t>
      </w:r>
      <w:r w:rsidRPr="00241697">
        <w:t>effective</w:t>
      </w:r>
      <w:r w:rsidRPr="000918CE">
        <w:rPr>
          <w:spacing w:val="-13"/>
        </w:rPr>
        <w:t xml:space="preserve"> </w:t>
      </w:r>
      <w:r w:rsidRPr="000918CE">
        <w:rPr>
          <w:spacing w:val="-5"/>
        </w:rPr>
        <w:t>if</w:t>
      </w:r>
      <w:r w:rsidRPr="000918CE">
        <w:rPr>
          <w:spacing w:val="-9"/>
        </w:rPr>
        <w:t xml:space="preserve"> </w:t>
      </w:r>
      <w:r w:rsidRPr="00241697">
        <w:t>they</w:t>
      </w:r>
      <w:r w:rsidRPr="000918CE">
        <w:rPr>
          <w:spacing w:val="-1"/>
        </w:rPr>
        <w:t xml:space="preserve"> </w:t>
      </w:r>
      <w:r w:rsidRPr="00241697">
        <w:t>are</w:t>
      </w:r>
      <w:r w:rsidRPr="000918CE">
        <w:rPr>
          <w:spacing w:val="-13"/>
        </w:rPr>
        <w:t xml:space="preserve"> </w:t>
      </w:r>
      <w:r w:rsidRPr="00241697">
        <w:t>used</w:t>
      </w:r>
      <w:r w:rsidRPr="000918CE">
        <w:rPr>
          <w:spacing w:val="-9"/>
        </w:rPr>
        <w:t xml:space="preserve"> </w:t>
      </w:r>
      <w:r w:rsidRPr="00241697">
        <w:t>correctly.</w:t>
      </w:r>
    </w:p>
    <w:p w14:paraId="605CDE93" w14:textId="77777777" w:rsidR="00C67FAE" w:rsidRPr="001E148B" w:rsidRDefault="00C67FAE" w:rsidP="001E148B">
      <w:pPr>
        <w:pStyle w:val="ListParagraph"/>
        <w:numPr>
          <w:ilvl w:val="0"/>
          <w:numId w:val="95"/>
        </w:numPr>
        <w:spacing w:line="276" w:lineRule="auto"/>
        <w:ind w:right="-153"/>
        <w:rPr>
          <w:spacing w:val="-6"/>
        </w:rPr>
      </w:pPr>
      <w:r w:rsidRPr="001E148B">
        <w:rPr>
          <w:spacing w:val="-6"/>
          <w:w w:val="105"/>
        </w:rPr>
        <w:t>Women can become pregnant very quickly when they stop using them.</w:t>
      </w:r>
    </w:p>
    <w:p w14:paraId="65D39480" w14:textId="77777777" w:rsidR="00C67FAE" w:rsidRPr="00241697" w:rsidRDefault="00C67FAE" w:rsidP="001D1A0F">
      <w:pPr>
        <w:pStyle w:val="ListParagraph"/>
        <w:numPr>
          <w:ilvl w:val="0"/>
          <w:numId w:val="95"/>
        </w:numPr>
        <w:spacing w:line="276" w:lineRule="auto"/>
      </w:pPr>
      <w:r w:rsidRPr="000918CE">
        <w:rPr>
          <w:spacing w:val="4"/>
        </w:rPr>
        <w:t xml:space="preserve">Are </w:t>
      </w:r>
      <w:r w:rsidRPr="00241697">
        <w:t xml:space="preserve">safe for </w:t>
      </w:r>
      <w:r w:rsidRPr="000918CE">
        <w:rPr>
          <w:spacing w:val="-6"/>
        </w:rPr>
        <w:t>most</w:t>
      </w:r>
      <w:r w:rsidRPr="000918CE">
        <w:rPr>
          <w:spacing w:val="-10"/>
        </w:rPr>
        <w:t xml:space="preserve"> </w:t>
      </w:r>
      <w:r w:rsidRPr="00241697">
        <w:t>women.</w:t>
      </w:r>
    </w:p>
    <w:p w14:paraId="00F4F04F" w14:textId="77777777" w:rsidR="00C67FAE" w:rsidRPr="00241697" w:rsidRDefault="00C67FAE" w:rsidP="001D1A0F">
      <w:pPr>
        <w:pStyle w:val="ListParagraph"/>
        <w:numPr>
          <w:ilvl w:val="0"/>
          <w:numId w:val="95"/>
        </w:numPr>
        <w:spacing w:line="276" w:lineRule="auto"/>
      </w:pPr>
      <w:r w:rsidRPr="000918CE">
        <w:rPr>
          <w:w w:val="105"/>
        </w:rPr>
        <w:t>Do</w:t>
      </w:r>
      <w:r w:rsidRPr="000918CE">
        <w:rPr>
          <w:spacing w:val="-17"/>
          <w:w w:val="105"/>
        </w:rPr>
        <w:t xml:space="preserve"> </w:t>
      </w:r>
      <w:r w:rsidRPr="000918CE">
        <w:rPr>
          <w:w w:val="105"/>
        </w:rPr>
        <w:t>not</w:t>
      </w:r>
      <w:r w:rsidRPr="000918CE">
        <w:rPr>
          <w:spacing w:val="-17"/>
          <w:w w:val="105"/>
        </w:rPr>
        <w:t xml:space="preserve"> </w:t>
      </w:r>
      <w:r w:rsidRPr="000918CE">
        <w:rPr>
          <w:w w:val="105"/>
        </w:rPr>
        <w:t>affect</w:t>
      </w:r>
      <w:r w:rsidRPr="000918CE">
        <w:rPr>
          <w:spacing w:val="-8"/>
          <w:w w:val="105"/>
        </w:rPr>
        <w:t xml:space="preserve"> </w:t>
      </w:r>
      <w:r w:rsidRPr="000918CE">
        <w:rPr>
          <w:w w:val="105"/>
        </w:rPr>
        <w:t>sexual</w:t>
      </w:r>
      <w:r w:rsidRPr="000918CE">
        <w:rPr>
          <w:spacing w:val="-11"/>
          <w:w w:val="105"/>
        </w:rPr>
        <w:t xml:space="preserve"> </w:t>
      </w:r>
      <w:r w:rsidRPr="000918CE">
        <w:rPr>
          <w:w w:val="105"/>
        </w:rPr>
        <w:t>intercourse.</w:t>
      </w:r>
    </w:p>
    <w:p w14:paraId="4FB3B933" w14:textId="77777777" w:rsidR="00C67FAE" w:rsidRPr="000918CE" w:rsidRDefault="00C67FAE" w:rsidP="001E148B">
      <w:pPr>
        <w:spacing w:before="240" w:line="276" w:lineRule="auto"/>
        <w:rPr>
          <w:i/>
          <w:szCs w:val="24"/>
        </w:rPr>
      </w:pPr>
      <w:r w:rsidRPr="00241697">
        <w:rPr>
          <w:i/>
          <w:szCs w:val="24"/>
        </w:rPr>
        <w:t>What is NOT good about COCs?</w:t>
      </w:r>
    </w:p>
    <w:p w14:paraId="3CD4C3B4" w14:textId="77777777" w:rsidR="00C67FAE" w:rsidRPr="00241697" w:rsidRDefault="00C67FAE" w:rsidP="001D1A0F">
      <w:pPr>
        <w:pStyle w:val="ListParagraph"/>
        <w:numPr>
          <w:ilvl w:val="0"/>
          <w:numId w:val="96"/>
        </w:numPr>
        <w:spacing w:line="276" w:lineRule="auto"/>
      </w:pPr>
      <w:r w:rsidRPr="00241697">
        <w:t xml:space="preserve">Must be taken </w:t>
      </w:r>
      <w:r w:rsidRPr="000918CE">
        <w:rPr>
          <w:spacing w:val="-4"/>
        </w:rPr>
        <w:t xml:space="preserve">daily </w:t>
      </w:r>
      <w:r w:rsidRPr="00241697">
        <w:t xml:space="preserve">at </w:t>
      </w:r>
      <w:r w:rsidRPr="000918CE">
        <w:rPr>
          <w:spacing w:val="3"/>
        </w:rPr>
        <w:t xml:space="preserve">the </w:t>
      </w:r>
      <w:r w:rsidRPr="000918CE">
        <w:rPr>
          <w:spacing w:val="-4"/>
        </w:rPr>
        <w:t xml:space="preserve">same time </w:t>
      </w:r>
      <w:r w:rsidRPr="000918CE">
        <w:rPr>
          <w:spacing w:val="-3"/>
        </w:rPr>
        <w:t xml:space="preserve">of </w:t>
      </w:r>
      <w:r w:rsidRPr="000918CE">
        <w:rPr>
          <w:spacing w:val="3"/>
        </w:rPr>
        <w:t>the</w:t>
      </w:r>
      <w:r w:rsidRPr="000918CE">
        <w:rPr>
          <w:spacing w:val="22"/>
        </w:rPr>
        <w:t xml:space="preserve"> </w:t>
      </w:r>
      <w:r w:rsidRPr="000918CE">
        <w:rPr>
          <w:spacing w:val="2"/>
        </w:rPr>
        <w:t>day.</w:t>
      </w:r>
    </w:p>
    <w:p w14:paraId="49649E17" w14:textId="77777777" w:rsidR="00C67FAE" w:rsidRPr="00241697" w:rsidRDefault="00C67FAE" w:rsidP="001D1A0F">
      <w:pPr>
        <w:pStyle w:val="ListParagraph"/>
        <w:numPr>
          <w:ilvl w:val="0"/>
          <w:numId w:val="96"/>
        </w:numPr>
        <w:spacing w:line="276" w:lineRule="auto"/>
      </w:pPr>
      <w:r w:rsidRPr="00241697">
        <w:t xml:space="preserve">Require regular and sure source </w:t>
      </w:r>
      <w:r w:rsidRPr="000918CE">
        <w:rPr>
          <w:spacing w:val="-3"/>
        </w:rPr>
        <w:t>of</w:t>
      </w:r>
      <w:r w:rsidRPr="000918CE">
        <w:rPr>
          <w:spacing w:val="-22"/>
        </w:rPr>
        <w:t xml:space="preserve"> </w:t>
      </w:r>
      <w:r w:rsidRPr="00241697">
        <w:t>supply.</w:t>
      </w:r>
    </w:p>
    <w:p w14:paraId="3411C00F" w14:textId="77777777" w:rsidR="00C67FAE" w:rsidRPr="00241697" w:rsidRDefault="00C67FAE" w:rsidP="001D1A0F">
      <w:pPr>
        <w:pStyle w:val="ListParagraph"/>
        <w:numPr>
          <w:ilvl w:val="0"/>
          <w:numId w:val="96"/>
        </w:numPr>
        <w:spacing w:line="276" w:lineRule="auto"/>
      </w:pPr>
      <w:r w:rsidRPr="000918CE">
        <w:rPr>
          <w:spacing w:val="-8"/>
        </w:rPr>
        <w:t xml:space="preserve">Women </w:t>
      </w:r>
      <w:r w:rsidRPr="000918CE">
        <w:rPr>
          <w:spacing w:val="-4"/>
        </w:rPr>
        <w:t>may</w:t>
      </w:r>
      <w:r w:rsidRPr="000918CE">
        <w:rPr>
          <w:spacing w:val="52"/>
        </w:rPr>
        <w:t xml:space="preserve"> </w:t>
      </w:r>
      <w:r w:rsidRPr="000918CE">
        <w:rPr>
          <w:spacing w:val="-3"/>
        </w:rPr>
        <w:t xml:space="preserve">experience </w:t>
      </w:r>
      <w:r w:rsidRPr="000918CE">
        <w:rPr>
          <w:spacing w:val="-5"/>
        </w:rPr>
        <w:t xml:space="preserve">minor </w:t>
      </w:r>
      <w:r w:rsidRPr="000918CE">
        <w:rPr>
          <w:spacing w:val="-4"/>
        </w:rPr>
        <w:t xml:space="preserve">side </w:t>
      </w:r>
      <w:r w:rsidRPr="00241697">
        <w:t xml:space="preserve">effects which are </w:t>
      </w:r>
      <w:r w:rsidRPr="000918CE">
        <w:rPr>
          <w:spacing w:val="-6"/>
        </w:rPr>
        <w:t xml:space="preserve">common </w:t>
      </w:r>
      <w:r w:rsidRPr="000918CE">
        <w:rPr>
          <w:spacing w:val="-5"/>
        </w:rPr>
        <w:t xml:space="preserve">in </w:t>
      </w:r>
      <w:r w:rsidRPr="000918CE">
        <w:rPr>
          <w:spacing w:val="3"/>
        </w:rPr>
        <w:t xml:space="preserve">the </w:t>
      </w:r>
      <w:r w:rsidR="0003505F">
        <w:rPr>
          <w:spacing w:val="-3"/>
        </w:rPr>
        <w:t>first</w:t>
      </w:r>
      <w:r w:rsidRPr="000918CE">
        <w:rPr>
          <w:spacing w:val="-3"/>
        </w:rPr>
        <w:t xml:space="preserve"> </w:t>
      </w:r>
      <w:r w:rsidR="00124A37">
        <w:t xml:space="preserve">three </w:t>
      </w:r>
      <w:r w:rsidRPr="00241697">
        <w:t xml:space="preserve">months such as spotting, amenorrhea, nausea, painful breasts, headaches, weight change, </w:t>
      </w:r>
      <w:r w:rsidRPr="000918CE">
        <w:rPr>
          <w:spacing w:val="-3"/>
        </w:rPr>
        <w:t xml:space="preserve">depression, </w:t>
      </w:r>
      <w:r w:rsidRPr="00241697">
        <w:t>and/or</w:t>
      </w:r>
      <w:r w:rsidRPr="000918CE">
        <w:rPr>
          <w:spacing w:val="8"/>
        </w:rPr>
        <w:t xml:space="preserve"> </w:t>
      </w:r>
      <w:r w:rsidRPr="00241697">
        <w:t>acne.</w:t>
      </w:r>
    </w:p>
    <w:p w14:paraId="2801C1EA" w14:textId="77777777" w:rsidR="00C67FAE" w:rsidRPr="00241697" w:rsidRDefault="00C67FAE" w:rsidP="001D1A0F">
      <w:pPr>
        <w:pStyle w:val="ListParagraph"/>
        <w:numPr>
          <w:ilvl w:val="0"/>
          <w:numId w:val="96"/>
        </w:numPr>
        <w:spacing w:line="276" w:lineRule="auto"/>
      </w:pPr>
      <w:r w:rsidRPr="000918CE">
        <w:rPr>
          <w:spacing w:val="-4"/>
          <w:w w:val="105"/>
        </w:rPr>
        <w:t xml:space="preserve">Does </w:t>
      </w:r>
      <w:r w:rsidRPr="000918CE">
        <w:rPr>
          <w:w w:val="105"/>
        </w:rPr>
        <w:t xml:space="preserve">not protect against other STIs </w:t>
      </w:r>
      <w:r w:rsidRPr="000918CE">
        <w:rPr>
          <w:spacing w:val="-3"/>
          <w:w w:val="105"/>
        </w:rPr>
        <w:t xml:space="preserve">including </w:t>
      </w:r>
      <w:r w:rsidRPr="000918CE">
        <w:rPr>
          <w:spacing w:val="6"/>
          <w:w w:val="105"/>
        </w:rPr>
        <w:t>HIV.</w:t>
      </w:r>
    </w:p>
    <w:p w14:paraId="6678E5E7" w14:textId="77777777" w:rsidR="00C67FAE" w:rsidRPr="000918CE" w:rsidRDefault="00C67FAE" w:rsidP="001E148B">
      <w:pPr>
        <w:spacing w:before="240" w:line="276" w:lineRule="auto"/>
        <w:ind w:left="100"/>
        <w:rPr>
          <w:i/>
          <w:szCs w:val="24"/>
        </w:rPr>
      </w:pPr>
      <w:r w:rsidRPr="00241697">
        <w:rPr>
          <w:i/>
          <w:w w:val="105"/>
          <w:szCs w:val="24"/>
        </w:rPr>
        <w:lastRenderedPageBreak/>
        <w:t>Who can use COCs?</w:t>
      </w:r>
    </w:p>
    <w:p w14:paraId="4718BC17" w14:textId="77777777" w:rsidR="00C67FAE" w:rsidRPr="00241697" w:rsidRDefault="00C67FAE" w:rsidP="001D1A0F">
      <w:pPr>
        <w:pStyle w:val="ListParagraph"/>
        <w:numPr>
          <w:ilvl w:val="0"/>
          <w:numId w:val="97"/>
        </w:numPr>
        <w:spacing w:line="276" w:lineRule="auto"/>
      </w:pPr>
      <w:r w:rsidRPr="000918CE">
        <w:rPr>
          <w:spacing w:val="5"/>
          <w:w w:val="105"/>
        </w:rPr>
        <w:t>Any</w:t>
      </w:r>
      <w:r w:rsidRPr="000918CE">
        <w:rPr>
          <w:spacing w:val="-5"/>
          <w:w w:val="105"/>
        </w:rPr>
        <w:t xml:space="preserve"> </w:t>
      </w:r>
      <w:r w:rsidRPr="000918CE">
        <w:rPr>
          <w:spacing w:val="-4"/>
          <w:w w:val="105"/>
        </w:rPr>
        <w:t>women</w:t>
      </w:r>
      <w:r w:rsidRPr="000918CE">
        <w:rPr>
          <w:spacing w:val="-9"/>
          <w:w w:val="105"/>
        </w:rPr>
        <w:t xml:space="preserve"> </w:t>
      </w:r>
      <w:r w:rsidRPr="000918CE">
        <w:rPr>
          <w:spacing w:val="-3"/>
          <w:w w:val="105"/>
        </w:rPr>
        <w:t>of</w:t>
      </w:r>
      <w:r w:rsidRPr="000918CE">
        <w:rPr>
          <w:spacing w:val="-2"/>
          <w:w w:val="105"/>
        </w:rPr>
        <w:t xml:space="preserve"> </w:t>
      </w:r>
      <w:r w:rsidRPr="000918CE">
        <w:rPr>
          <w:w w:val="105"/>
        </w:rPr>
        <w:t>reproductive</w:t>
      </w:r>
      <w:r w:rsidRPr="000918CE">
        <w:rPr>
          <w:spacing w:val="-17"/>
          <w:w w:val="105"/>
        </w:rPr>
        <w:t xml:space="preserve"> </w:t>
      </w:r>
      <w:r w:rsidRPr="000918CE">
        <w:rPr>
          <w:w w:val="105"/>
        </w:rPr>
        <w:t>age</w:t>
      </w:r>
      <w:r w:rsidRPr="000918CE">
        <w:rPr>
          <w:spacing w:val="-17"/>
          <w:w w:val="105"/>
        </w:rPr>
        <w:t xml:space="preserve"> </w:t>
      </w:r>
      <w:r w:rsidRPr="000918CE">
        <w:rPr>
          <w:spacing w:val="2"/>
          <w:w w:val="105"/>
        </w:rPr>
        <w:t>who</w:t>
      </w:r>
      <w:r w:rsidRPr="000918CE">
        <w:rPr>
          <w:spacing w:val="-7"/>
          <w:w w:val="105"/>
        </w:rPr>
        <w:t xml:space="preserve"> </w:t>
      </w:r>
      <w:r w:rsidRPr="000918CE">
        <w:rPr>
          <w:spacing w:val="-3"/>
          <w:w w:val="105"/>
        </w:rPr>
        <w:t>desire</w:t>
      </w:r>
      <w:r w:rsidRPr="000918CE">
        <w:rPr>
          <w:spacing w:val="4"/>
          <w:w w:val="105"/>
        </w:rPr>
        <w:t xml:space="preserve"> </w:t>
      </w:r>
      <w:r w:rsidRPr="000918CE">
        <w:rPr>
          <w:spacing w:val="3"/>
          <w:w w:val="105"/>
        </w:rPr>
        <w:t>to</w:t>
      </w:r>
      <w:r w:rsidRPr="000918CE">
        <w:rPr>
          <w:spacing w:val="-7"/>
          <w:w w:val="105"/>
        </w:rPr>
        <w:t xml:space="preserve"> </w:t>
      </w:r>
      <w:r w:rsidRPr="000918CE">
        <w:rPr>
          <w:w w:val="105"/>
        </w:rPr>
        <w:t>use</w:t>
      </w:r>
      <w:r w:rsidRPr="000918CE">
        <w:rPr>
          <w:spacing w:val="-17"/>
          <w:w w:val="105"/>
        </w:rPr>
        <w:t xml:space="preserve"> </w:t>
      </w:r>
      <w:r w:rsidRPr="000918CE">
        <w:rPr>
          <w:spacing w:val="-3"/>
          <w:w w:val="105"/>
        </w:rPr>
        <w:t>COCs.</w:t>
      </w:r>
    </w:p>
    <w:p w14:paraId="1AF48AC9" w14:textId="77777777" w:rsidR="00C67FAE" w:rsidRPr="00241697" w:rsidRDefault="00C67FAE" w:rsidP="001D1A0F">
      <w:pPr>
        <w:pStyle w:val="ListParagraph"/>
        <w:numPr>
          <w:ilvl w:val="0"/>
          <w:numId w:val="97"/>
        </w:numPr>
        <w:spacing w:line="276" w:lineRule="auto"/>
      </w:pPr>
      <w:r w:rsidRPr="000918CE">
        <w:rPr>
          <w:spacing w:val="-8"/>
          <w:w w:val="105"/>
        </w:rPr>
        <w:t>Women</w:t>
      </w:r>
      <w:r w:rsidRPr="000918CE">
        <w:rPr>
          <w:spacing w:val="23"/>
          <w:w w:val="105"/>
        </w:rPr>
        <w:t xml:space="preserve"> </w:t>
      </w:r>
      <w:r w:rsidRPr="000918CE">
        <w:rPr>
          <w:w w:val="105"/>
        </w:rPr>
        <w:t>with:</w:t>
      </w:r>
    </w:p>
    <w:p w14:paraId="327CFEFD" w14:textId="77777777" w:rsidR="00C67FAE" w:rsidRPr="00241697" w:rsidRDefault="00C67FAE" w:rsidP="001D1A0F">
      <w:pPr>
        <w:pStyle w:val="ListParagraph"/>
        <w:numPr>
          <w:ilvl w:val="1"/>
          <w:numId w:val="97"/>
        </w:numPr>
        <w:spacing w:line="276" w:lineRule="auto"/>
      </w:pPr>
      <w:r w:rsidRPr="00241697">
        <w:t>Anaemia</w:t>
      </w:r>
      <w:r w:rsidRPr="000918CE">
        <w:rPr>
          <w:spacing w:val="11"/>
        </w:rPr>
        <w:t xml:space="preserve"> </w:t>
      </w:r>
      <w:r w:rsidRPr="000918CE">
        <w:rPr>
          <w:spacing w:val="2"/>
        </w:rPr>
        <w:t>(the</w:t>
      </w:r>
      <w:r w:rsidRPr="000918CE">
        <w:rPr>
          <w:spacing w:val="-14"/>
        </w:rPr>
        <w:t xml:space="preserve"> </w:t>
      </w:r>
      <w:r w:rsidRPr="00241697">
        <w:t>cause</w:t>
      </w:r>
      <w:r w:rsidRPr="000918CE">
        <w:rPr>
          <w:spacing w:val="-3"/>
        </w:rPr>
        <w:t xml:space="preserve"> of</w:t>
      </w:r>
      <w:r w:rsidRPr="00241697">
        <w:t xml:space="preserve"> </w:t>
      </w:r>
      <w:r w:rsidRPr="000918CE">
        <w:rPr>
          <w:spacing w:val="3"/>
        </w:rPr>
        <w:t>the</w:t>
      </w:r>
      <w:r w:rsidRPr="000918CE">
        <w:rPr>
          <w:spacing w:val="-14"/>
        </w:rPr>
        <w:t xml:space="preserve"> </w:t>
      </w:r>
      <w:r w:rsidRPr="000918CE">
        <w:rPr>
          <w:spacing w:val="-3"/>
        </w:rPr>
        <w:t>anaemia</w:t>
      </w:r>
      <w:r w:rsidRPr="000918CE">
        <w:rPr>
          <w:spacing w:val="11"/>
        </w:rPr>
        <w:t xml:space="preserve"> </w:t>
      </w:r>
      <w:r w:rsidRPr="00241697">
        <w:t>needs</w:t>
      </w:r>
      <w:r w:rsidRPr="000918CE">
        <w:rPr>
          <w:spacing w:val="7"/>
        </w:rPr>
        <w:t xml:space="preserve"> </w:t>
      </w:r>
      <w:r w:rsidRPr="000918CE">
        <w:rPr>
          <w:spacing w:val="3"/>
        </w:rPr>
        <w:t>to</w:t>
      </w:r>
      <w:r w:rsidRPr="000918CE">
        <w:rPr>
          <w:spacing w:val="-15"/>
        </w:rPr>
        <w:t xml:space="preserve"> </w:t>
      </w:r>
      <w:r w:rsidRPr="00241697">
        <w:t>be</w:t>
      </w:r>
      <w:r w:rsidRPr="000918CE">
        <w:rPr>
          <w:spacing w:val="-3"/>
        </w:rPr>
        <w:t xml:space="preserve"> ev</w:t>
      </w:r>
      <w:r w:rsidRPr="00241697">
        <w:t>aluated</w:t>
      </w:r>
      <w:r w:rsidRPr="000918CE">
        <w:rPr>
          <w:spacing w:val="-11"/>
        </w:rPr>
        <w:t xml:space="preserve"> </w:t>
      </w:r>
      <w:r w:rsidRPr="00241697">
        <w:t>and</w:t>
      </w:r>
      <w:r w:rsidRPr="000918CE">
        <w:rPr>
          <w:spacing w:val="-11"/>
        </w:rPr>
        <w:t xml:space="preserve"> </w:t>
      </w:r>
      <w:r w:rsidRPr="00241697">
        <w:t>treated)</w:t>
      </w:r>
    </w:p>
    <w:p w14:paraId="004EEBB5" w14:textId="77777777" w:rsidR="00C67FAE" w:rsidRPr="00241697" w:rsidRDefault="00C67FAE" w:rsidP="001D1A0F">
      <w:pPr>
        <w:pStyle w:val="ListParagraph"/>
        <w:numPr>
          <w:ilvl w:val="1"/>
          <w:numId w:val="97"/>
        </w:numPr>
        <w:spacing w:line="276" w:lineRule="auto"/>
      </w:pPr>
      <w:r w:rsidRPr="00241697">
        <w:t xml:space="preserve">Painful </w:t>
      </w:r>
      <w:r w:rsidRPr="000918CE">
        <w:rPr>
          <w:spacing w:val="-3"/>
        </w:rPr>
        <w:t xml:space="preserve">periods </w:t>
      </w:r>
      <w:r w:rsidRPr="00241697">
        <w:t>which are not caused by</w:t>
      </w:r>
      <w:r w:rsidRPr="000918CE">
        <w:rPr>
          <w:spacing w:val="-4"/>
        </w:rPr>
        <w:t xml:space="preserve"> </w:t>
      </w:r>
      <w:r w:rsidRPr="000918CE">
        <w:rPr>
          <w:spacing w:val="-3"/>
        </w:rPr>
        <w:t>infection</w:t>
      </w:r>
    </w:p>
    <w:p w14:paraId="6EB53047" w14:textId="77777777" w:rsidR="00C67FAE" w:rsidRPr="00241697" w:rsidRDefault="00C67FAE" w:rsidP="001D1A0F">
      <w:pPr>
        <w:pStyle w:val="ListParagraph"/>
        <w:numPr>
          <w:ilvl w:val="1"/>
          <w:numId w:val="97"/>
        </w:numPr>
        <w:spacing w:line="276" w:lineRule="auto"/>
      </w:pPr>
      <w:r w:rsidRPr="000918CE">
        <w:rPr>
          <w:w w:val="105"/>
        </w:rPr>
        <w:t>Irregular</w:t>
      </w:r>
      <w:r w:rsidRPr="000918CE">
        <w:rPr>
          <w:spacing w:val="-14"/>
          <w:w w:val="105"/>
        </w:rPr>
        <w:t xml:space="preserve"> </w:t>
      </w:r>
      <w:r w:rsidRPr="000918CE">
        <w:rPr>
          <w:spacing w:val="-3"/>
          <w:w w:val="105"/>
        </w:rPr>
        <w:t>cycles</w:t>
      </w:r>
    </w:p>
    <w:p w14:paraId="380A1678" w14:textId="77777777" w:rsidR="00C67FAE" w:rsidRPr="00241697" w:rsidRDefault="00C67FAE" w:rsidP="001D1A0F">
      <w:pPr>
        <w:pStyle w:val="ListParagraph"/>
        <w:numPr>
          <w:ilvl w:val="1"/>
          <w:numId w:val="97"/>
        </w:numPr>
        <w:spacing w:line="276" w:lineRule="auto"/>
      </w:pPr>
      <w:r w:rsidRPr="000918CE">
        <w:rPr>
          <w:w w:val="105"/>
        </w:rPr>
        <w:t>STIs</w:t>
      </w:r>
      <w:r w:rsidRPr="000918CE">
        <w:rPr>
          <w:spacing w:val="-5"/>
          <w:w w:val="105"/>
        </w:rPr>
        <w:t xml:space="preserve"> </w:t>
      </w:r>
      <w:r w:rsidRPr="000918CE">
        <w:rPr>
          <w:spacing w:val="-3"/>
          <w:w w:val="105"/>
        </w:rPr>
        <w:t>including</w:t>
      </w:r>
      <w:r w:rsidRPr="000918CE">
        <w:rPr>
          <w:spacing w:val="12"/>
          <w:w w:val="105"/>
        </w:rPr>
        <w:t xml:space="preserve"> </w:t>
      </w:r>
      <w:r w:rsidRPr="000918CE">
        <w:rPr>
          <w:spacing w:val="4"/>
          <w:w w:val="105"/>
        </w:rPr>
        <w:t>HIV/AIDS</w:t>
      </w:r>
      <w:r w:rsidRPr="000918CE">
        <w:rPr>
          <w:spacing w:val="-16"/>
          <w:w w:val="105"/>
        </w:rPr>
        <w:t xml:space="preserve"> </w:t>
      </w:r>
      <w:r w:rsidRPr="000918CE">
        <w:rPr>
          <w:w w:val="105"/>
        </w:rPr>
        <w:t>(unless</w:t>
      </w:r>
      <w:r w:rsidRPr="000918CE">
        <w:rPr>
          <w:spacing w:val="-15"/>
          <w:w w:val="105"/>
        </w:rPr>
        <w:t xml:space="preserve"> </w:t>
      </w:r>
      <w:r w:rsidRPr="000918CE">
        <w:rPr>
          <w:w w:val="105"/>
        </w:rPr>
        <w:t>taking</w:t>
      </w:r>
      <w:r w:rsidRPr="000918CE">
        <w:rPr>
          <w:spacing w:val="-9"/>
          <w:w w:val="105"/>
        </w:rPr>
        <w:t xml:space="preserve"> </w:t>
      </w:r>
      <w:r w:rsidRPr="000918CE">
        <w:rPr>
          <w:spacing w:val="3"/>
          <w:w w:val="105"/>
        </w:rPr>
        <w:t>the</w:t>
      </w:r>
      <w:r w:rsidRPr="000918CE">
        <w:rPr>
          <w:spacing w:val="-15"/>
          <w:w w:val="105"/>
        </w:rPr>
        <w:t xml:space="preserve"> </w:t>
      </w:r>
      <w:r w:rsidRPr="000918CE">
        <w:rPr>
          <w:w w:val="105"/>
        </w:rPr>
        <w:t>drug</w:t>
      </w:r>
      <w:r w:rsidRPr="000918CE">
        <w:rPr>
          <w:spacing w:val="-9"/>
          <w:w w:val="105"/>
        </w:rPr>
        <w:t xml:space="preserve"> </w:t>
      </w:r>
      <w:r w:rsidRPr="000918CE">
        <w:rPr>
          <w:w w:val="105"/>
        </w:rPr>
        <w:t>ritonav</w:t>
      </w:r>
      <w:r w:rsidRPr="000918CE">
        <w:rPr>
          <w:spacing w:val="-5"/>
          <w:w w:val="105"/>
        </w:rPr>
        <w:t>ir</w:t>
      </w:r>
      <w:r w:rsidRPr="000918CE">
        <w:rPr>
          <w:spacing w:val="-8"/>
          <w:w w:val="105"/>
        </w:rPr>
        <w:t xml:space="preserve"> </w:t>
      </w:r>
      <w:r w:rsidRPr="000918CE">
        <w:rPr>
          <w:w w:val="105"/>
        </w:rPr>
        <w:t>for</w:t>
      </w:r>
      <w:r w:rsidRPr="000918CE">
        <w:rPr>
          <w:spacing w:val="-8"/>
          <w:w w:val="105"/>
        </w:rPr>
        <w:t xml:space="preserve"> </w:t>
      </w:r>
      <w:r w:rsidRPr="000918CE">
        <w:rPr>
          <w:spacing w:val="5"/>
          <w:w w:val="105"/>
        </w:rPr>
        <w:t>ARV</w:t>
      </w:r>
      <w:r w:rsidRPr="000918CE">
        <w:rPr>
          <w:spacing w:val="6"/>
          <w:w w:val="105"/>
        </w:rPr>
        <w:t xml:space="preserve"> </w:t>
      </w:r>
      <w:r w:rsidRPr="000918CE">
        <w:rPr>
          <w:w w:val="105"/>
        </w:rPr>
        <w:t>therapy)</w:t>
      </w:r>
    </w:p>
    <w:p w14:paraId="760CD96D" w14:textId="77777777" w:rsidR="00C67FAE" w:rsidRPr="000918CE" w:rsidRDefault="00C67FAE" w:rsidP="001E148B">
      <w:pPr>
        <w:spacing w:before="240" w:line="276" w:lineRule="auto"/>
        <w:ind w:left="100"/>
        <w:rPr>
          <w:i/>
          <w:szCs w:val="24"/>
        </w:rPr>
      </w:pPr>
      <w:r w:rsidRPr="00241697">
        <w:rPr>
          <w:i/>
          <w:w w:val="105"/>
          <w:szCs w:val="24"/>
        </w:rPr>
        <w:t>Who should NOT use COCs?</w:t>
      </w:r>
    </w:p>
    <w:p w14:paraId="65FE10A6" w14:textId="77777777" w:rsidR="00C67FAE" w:rsidRPr="00241697" w:rsidRDefault="00124A37" w:rsidP="001D1A0F">
      <w:pPr>
        <w:pStyle w:val="ListParagraph"/>
        <w:numPr>
          <w:ilvl w:val="0"/>
          <w:numId w:val="98"/>
        </w:numPr>
        <w:spacing w:line="276" w:lineRule="auto"/>
      </w:pPr>
      <w:r>
        <w:rPr>
          <w:w w:val="105"/>
        </w:rPr>
        <w:t xml:space="preserve">Women </w:t>
      </w:r>
      <w:r w:rsidR="00C67FAE" w:rsidRPr="000918CE">
        <w:rPr>
          <w:spacing w:val="2"/>
          <w:w w:val="105"/>
        </w:rPr>
        <w:t>who</w:t>
      </w:r>
      <w:r w:rsidR="00C67FAE" w:rsidRPr="000918CE">
        <w:rPr>
          <w:spacing w:val="-33"/>
          <w:w w:val="105"/>
        </w:rPr>
        <w:t xml:space="preserve"> </w:t>
      </w:r>
      <w:r w:rsidR="00C67FAE" w:rsidRPr="000918CE">
        <w:rPr>
          <w:w w:val="105"/>
        </w:rPr>
        <w:t>are:</w:t>
      </w:r>
    </w:p>
    <w:p w14:paraId="5ED1996D" w14:textId="77777777" w:rsidR="00C67FAE" w:rsidRPr="00241697" w:rsidRDefault="00C67FAE" w:rsidP="001D1A0F">
      <w:pPr>
        <w:pStyle w:val="ListParagraph"/>
        <w:numPr>
          <w:ilvl w:val="1"/>
          <w:numId w:val="98"/>
        </w:numPr>
        <w:spacing w:line="276" w:lineRule="auto"/>
      </w:pPr>
      <w:r w:rsidRPr="000918CE">
        <w:rPr>
          <w:w w:val="105"/>
        </w:rPr>
        <w:t xml:space="preserve">Already pregnant (COCs are not dangerous </w:t>
      </w:r>
      <w:r w:rsidRPr="000918CE">
        <w:rPr>
          <w:spacing w:val="-5"/>
          <w:w w:val="105"/>
        </w:rPr>
        <w:t xml:space="preserve">if </w:t>
      </w:r>
      <w:r w:rsidRPr="000918CE">
        <w:rPr>
          <w:spacing w:val="-3"/>
          <w:w w:val="105"/>
        </w:rPr>
        <w:t>accidently</w:t>
      </w:r>
      <w:r w:rsidRPr="000918CE">
        <w:rPr>
          <w:spacing w:val="-23"/>
          <w:w w:val="105"/>
        </w:rPr>
        <w:t xml:space="preserve"> </w:t>
      </w:r>
      <w:r w:rsidRPr="000918CE">
        <w:rPr>
          <w:w w:val="105"/>
        </w:rPr>
        <w:t>used)</w:t>
      </w:r>
    </w:p>
    <w:p w14:paraId="29F7E4BC" w14:textId="77777777" w:rsidR="00C67FAE" w:rsidRPr="00241697" w:rsidRDefault="00C67FAE" w:rsidP="001D1A0F">
      <w:pPr>
        <w:pStyle w:val="ListParagraph"/>
        <w:numPr>
          <w:ilvl w:val="1"/>
          <w:numId w:val="98"/>
        </w:numPr>
        <w:spacing w:line="276" w:lineRule="auto"/>
      </w:pPr>
      <w:r w:rsidRPr="00241697">
        <w:t xml:space="preserve">Breastfeeding mothers with infants </w:t>
      </w:r>
      <w:r w:rsidRPr="000918CE">
        <w:rPr>
          <w:spacing w:val="-5"/>
        </w:rPr>
        <w:t xml:space="preserve">less </w:t>
      </w:r>
      <w:r w:rsidRPr="000918CE">
        <w:rPr>
          <w:spacing w:val="2"/>
        </w:rPr>
        <w:t xml:space="preserve">than </w:t>
      </w:r>
      <w:r w:rsidRPr="000918CE">
        <w:rPr>
          <w:spacing w:val="-5"/>
        </w:rPr>
        <w:t xml:space="preserve">six </w:t>
      </w:r>
      <w:r w:rsidRPr="00241697">
        <w:t>months</w:t>
      </w:r>
      <w:r w:rsidRPr="000918CE">
        <w:rPr>
          <w:spacing w:val="17"/>
        </w:rPr>
        <w:t xml:space="preserve"> </w:t>
      </w:r>
      <w:r w:rsidRPr="000918CE">
        <w:rPr>
          <w:spacing w:val="-6"/>
        </w:rPr>
        <w:t>old</w:t>
      </w:r>
    </w:p>
    <w:p w14:paraId="260EB69F" w14:textId="77777777" w:rsidR="00C67FAE" w:rsidRPr="00241697" w:rsidRDefault="00C67FAE" w:rsidP="001D1A0F">
      <w:pPr>
        <w:pStyle w:val="ListParagraph"/>
        <w:numPr>
          <w:ilvl w:val="0"/>
          <w:numId w:val="98"/>
        </w:numPr>
        <w:spacing w:line="276" w:lineRule="auto"/>
      </w:pPr>
      <w:r w:rsidRPr="000918CE">
        <w:rPr>
          <w:w w:val="105"/>
        </w:rPr>
        <w:t>Women</w:t>
      </w:r>
      <w:r w:rsidRPr="000918CE">
        <w:rPr>
          <w:spacing w:val="23"/>
          <w:w w:val="105"/>
        </w:rPr>
        <w:t xml:space="preserve"> </w:t>
      </w:r>
      <w:r w:rsidRPr="000918CE">
        <w:rPr>
          <w:w w:val="105"/>
        </w:rPr>
        <w:t>with:</w:t>
      </w:r>
    </w:p>
    <w:p w14:paraId="1D80BFB1" w14:textId="77777777" w:rsidR="00C67FAE" w:rsidRPr="00241697" w:rsidRDefault="00C67FAE" w:rsidP="001D1A0F">
      <w:pPr>
        <w:pStyle w:val="ListParagraph"/>
        <w:numPr>
          <w:ilvl w:val="1"/>
          <w:numId w:val="98"/>
        </w:numPr>
        <w:spacing w:line="276" w:lineRule="auto"/>
      </w:pPr>
      <w:r w:rsidRPr="00241697">
        <w:t>Heart</w:t>
      </w:r>
      <w:r w:rsidRPr="000918CE">
        <w:rPr>
          <w:spacing w:val="-12"/>
        </w:rPr>
        <w:t xml:space="preserve"> </w:t>
      </w:r>
      <w:r w:rsidRPr="000918CE">
        <w:rPr>
          <w:spacing w:val="-4"/>
        </w:rPr>
        <w:t>disease</w:t>
      </w:r>
    </w:p>
    <w:p w14:paraId="6F46992D" w14:textId="77777777" w:rsidR="00C67FAE" w:rsidRPr="00241697" w:rsidRDefault="00C67FAE" w:rsidP="001D1A0F">
      <w:pPr>
        <w:pStyle w:val="ListParagraph"/>
        <w:numPr>
          <w:ilvl w:val="1"/>
          <w:numId w:val="98"/>
        </w:numPr>
        <w:spacing w:line="276" w:lineRule="auto"/>
      </w:pPr>
      <w:r w:rsidRPr="000918CE">
        <w:rPr>
          <w:spacing w:val="-3"/>
          <w:w w:val="105"/>
        </w:rPr>
        <w:t xml:space="preserve">High </w:t>
      </w:r>
      <w:r w:rsidRPr="000918CE">
        <w:rPr>
          <w:spacing w:val="-5"/>
          <w:w w:val="105"/>
        </w:rPr>
        <w:t>blood</w:t>
      </w:r>
      <w:r w:rsidRPr="000918CE">
        <w:rPr>
          <w:spacing w:val="6"/>
          <w:w w:val="105"/>
        </w:rPr>
        <w:t xml:space="preserve"> </w:t>
      </w:r>
      <w:r w:rsidRPr="000918CE">
        <w:rPr>
          <w:w w:val="105"/>
        </w:rPr>
        <w:t>pressure</w:t>
      </w:r>
    </w:p>
    <w:p w14:paraId="026F562D" w14:textId="77777777" w:rsidR="00C67FAE" w:rsidRPr="00241697" w:rsidRDefault="00C67FAE" w:rsidP="001D1A0F">
      <w:pPr>
        <w:pStyle w:val="ListParagraph"/>
        <w:numPr>
          <w:ilvl w:val="1"/>
          <w:numId w:val="98"/>
        </w:numPr>
        <w:spacing w:line="276" w:lineRule="auto"/>
      </w:pPr>
      <w:r w:rsidRPr="000918CE">
        <w:rPr>
          <w:spacing w:val="-3"/>
        </w:rPr>
        <w:t>Diabetes</w:t>
      </w:r>
    </w:p>
    <w:p w14:paraId="0449B586" w14:textId="77777777" w:rsidR="00C67FAE" w:rsidRPr="00241697" w:rsidRDefault="00C67FAE" w:rsidP="001D1A0F">
      <w:pPr>
        <w:pStyle w:val="ListParagraph"/>
        <w:numPr>
          <w:ilvl w:val="1"/>
          <w:numId w:val="98"/>
        </w:numPr>
        <w:spacing w:line="276" w:lineRule="auto"/>
      </w:pPr>
      <w:r w:rsidRPr="000918CE">
        <w:rPr>
          <w:w w:val="105"/>
        </w:rPr>
        <w:t>Headaches</w:t>
      </w:r>
      <w:r w:rsidRPr="000918CE">
        <w:rPr>
          <w:spacing w:val="-4"/>
          <w:w w:val="105"/>
        </w:rPr>
        <w:t xml:space="preserve"> </w:t>
      </w:r>
      <w:r w:rsidRPr="000918CE">
        <w:rPr>
          <w:w w:val="105"/>
        </w:rPr>
        <w:t>with</w:t>
      </w:r>
      <w:r w:rsidRPr="000918CE">
        <w:rPr>
          <w:spacing w:val="-16"/>
          <w:w w:val="105"/>
        </w:rPr>
        <w:t xml:space="preserve"> </w:t>
      </w:r>
      <w:r w:rsidRPr="000918CE">
        <w:rPr>
          <w:w w:val="105"/>
        </w:rPr>
        <w:t>blurred</w:t>
      </w:r>
      <w:r w:rsidRPr="000918CE">
        <w:rPr>
          <w:spacing w:val="-10"/>
          <w:w w:val="105"/>
        </w:rPr>
        <w:t xml:space="preserve"> </w:t>
      </w:r>
      <w:r w:rsidRPr="000918CE">
        <w:rPr>
          <w:w w:val="105"/>
        </w:rPr>
        <w:t>v</w:t>
      </w:r>
      <w:r w:rsidRPr="000918CE">
        <w:rPr>
          <w:spacing w:val="-7"/>
          <w:w w:val="105"/>
        </w:rPr>
        <w:t>ision</w:t>
      </w:r>
    </w:p>
    <w:p w14:paraId="1AC57980" w14:textId="77777777" w:rsidR="00C67FAE" w:rsidRPr="00241697" w:rsidRDefault="00C67FAE" w:rsidP="001D1A0F">
      <w:pPr>
        <w:pStyle w:val="ListParagraph"/>
        <w:numPr>
          <w:ilvl w:val="1"/>
          <w:numId w:val="98"/>
        </w:numPr>
        <w:spacing w:line="276" w:lineRule="auto"/>
      </w:pPr>
      <w:r w:rsidRPr="000918CE">
        <w:rPr>
          <w:spacing w:val="-6"/>
        </w:rPr>
        <w:t xml:space="preserve">Yellow </w:t>
      </w:r>
      <w:r w:rsidRPr="000918CE">
        <w:rPr>
          <w:spacing w:val="-3"/>
        </w:rPr>
        <w:t xml:space="preserve">colouring of </w:t>
      </w:r>
      <w:r w:rsidRPr="000918CE">
        <w:rPr>
          <w:spacing w:val="3"/>
        </w:rPr>
        <w:t>the</w:t>
      </w:r>
      <w:r w:rsidRPr="000918CE">
        <w:rPr>
          <w:spacing w:val="59"/>
        </w:rPr>
        <w:t xml:space="preserve"> </w:t>
      </w:r>
      <w:r w:rsidRPr="00241697">
        <w:t>eyes</w:t>
      </w:r>
    </w:p>
    <w:p w14:paraId="24D2E73A" w14:textId="77777777" w:rsidR="00C67FAE" w:rsidRPr="00241697" w:rsidRDefault="00C67FAE" w:rsidP="001D1A0F">
      <w:pPr>
        <w:pStyle w:val="ListParagraph"/>
        <w:numPr>
          <w:ilvl w:val="1"/>
          <w:numId w:val="98"/>
        </w:numPr>
        <w:spacing w:line="276" w:lineRule="auto"/>
      </w:pPr>
      <w:r w:rsidRPr="000918CE">
        <w:rPr>
          <w:w w:val="105"/>
        </w:rPr>
        <w:t>Breast</w:t>
      </w:r>
      <w:r w:rsidRPr="000918CE">
        <w:rPr>
          <w:spacing w:val="-23"/>
          <w:w w:val="105"/>
        </w:rPr>
        <w:t xml:space="preserve"> </w:t>
      </w:r>
      <w:r w:rsidRPr="000918CE">
        <w:rPr>
          <w:w w:val="105"/>
        </w:rPr>
        <w:t>cancer</w:t>
      </w:r>
    </w:p>
    <w:p w14:paraId="49FD6E74" w14:textId="77777777" w:rsidR="00C67FAE" w:rsidRPr="00241697" w:rsidRDefault="00C67FAE" w:rsidP="001D1A0F">
      <w:pPr>
        <w:pStyle w:val="ListParagraph"/>
        <w:numPr>
          <w:ilvl w:val="1"/>
          <w:numId w:val="98"/>
        </w:numPr>
        <w:spacing w:line="276" w:lineRule="auto"/>
      </w:pPr>
      <w:r w:rsidRPr="000918CE">
        <w:rPr>
          <w:w w:val="105"/>
        </w:rPr>
        <w:t xml:space="preserve">Women </w:t>
      </w:r>
      <w:r w:rsidRPr="000918CE">
        <w:rPr>
          <w:spacing w:val="2"/>
          <w:w w:val="105"/>
        </w:rPr>
        <w:t xml:space="preserve">who </w:t>
      </w:r>
      <w:r w:rsidRPr="000918CE">
        <w:rPr>
          <w:spacing w:val="-4"/>
          <w:w w:val="105"/>
        </w:rPr>
        <w:t xml:space="preserve">smoke </w:t>
      </w:r>
      <w:r w:rsidRPr="000918CE">
        <w:rPr>
          <w:w w:val="105"/>
        </w:rPr>
        <w:t xml:space="preserve">cigarettes </w:t>
      </w:r>
      <w:r w:rsidRPr="000918CE">
        <w:rPr>
          <w:spacing w:val="-5"/>
          <w:w w:val="105"/>
        </w:rPr>
        <w:t xml:space="preserve">if </w:t>
      </w:r>
      <w:r w:rsidRPr="000918CE">
        <w:rPr>
          <w:spacing w:val="-3"/>
          <w:w w:val="105"/>
        </w:rPr>
        <w:t xml:space="preserve">older </w:t>
      </w:r>
      <w:r w:rsidRPr="000918CE">
        <w:rPr>
          <w:spacing w:val="2"/>
          <w:w w:val="105"/>
        </w:rPr>
        <w:t>than</w:t>
      </w:r>
      <w:r w:rsidRPr="000918CE">
        <w:rPr>
          <w:spacing w:val="5"/>
          <w:w w:val="105"/>
        </w:rPr>
        <w:t xml:space="preserve"> </w:t>
      </w:r>
      <w:r w:rsidRPr="000918CE">
        <w:rPr>
          <w:w w:val="105"/>
        </w:rPr>
        <w:t>35years</w:t>
      </w:r>
    </w:p>
    <w:p w14:paraId="1A833A30" w14:textId="77777777" w:rsidR="00C67FAE" w:rsidRPr="00241697" w:rsidRDefault="00C67FAE" w:rsidP="001D1A0F">
      <w:pPr>
        <w:pStyle w:val="ListParagraph"/>
        <w:numPr>
          <w:ilvl w:val="1"/>
          <w:numId w:val="98"/>
        </w:numPr>
        <w:spacing w:line="276" w:lineRule="auto"/>
      </w:pPr>
      <w:r w:rsidRPr="00241697">
        <w:t xml:space="preserve">Women taking certain drugs for treating conditions </w:t>
      </w:r>
      <w:r w:rsidRPr="000918CE">
        <w:rPr>
          <w:spacing w:val="-4"/>
        </w:rPr>
        <w:t xml:space="preserve">like </w:t>
      </w:r>
      <w:r w:rsidRPr="00241697">
        <w:t xml:space="preserve">TB, </w:t>
      </w:r>
      <w:r w:rsidRPr="000918CE">
        <w:rPr>
          <w:spacing w:val="-3"/>
        </w:rPr>
        <w:t xml:space="preserve">epilepsy, </w:t>
      </w:r>
      <w:r w:rsidRPr="00241697">
        <w:t xml:space="preserve">and </w:t>
      </w:r>
      <w:r w:rsidRPr="000918CE">
        <w:rPr>
          <w:spacing w:val="2"/>
        </w:rPr>
        <w:t xml:space="preserve">HIV </w:t>
      </w:r>
      <w:r w:rsidRPr="00241697">
        <w:t>(</w:t>
      </w:r>
      <w:r w:rsidR="00964257">
        <w:t>DSOs</w:t>
      </w:r>
      <w:r w:rsidRPr="00241697">
        <w:t xml:space="preserve">/CHWs should refer these </w:t>
      </w:r>
      <w:r w:rsidRPr="000918CE">
        <w:rPr>
          <w:spacing w:val="-3"/>
        </w:rPr>
        <w:t xml:space="preserve">clients </w:t>
      </w:r>
      <w:r w:rsidRPr="000918CE">
        <w:rPr>
          <w:spacing w:val="3"/>
        </w:rPr>
        <w:t xml:space="preserve">to </w:t>
      </w:r>
      <w:r w:rsidRPr="00241697">
        <w:t>health care</w:t>
      </w:r>
      <w:r w:rsidRPr="000918CE">
        <w:rPr>
          <w:spacing w:val="-17"/>
        </w:rPr>
        <w:t xml:space="preserve"> </w:t>
      </w:r>
      <w:r w:rsidRPr="000918CE">
        <w:rPr>
          <w:spacing w:val="-5"/>
        </w:rPr>
        <w:t>facilities)</w:t>
      </w:r>
    </w:p>
    <w:p w14:paraId="375BFDBC" w14:textId="77777777" w:rsidR="00C67FAE" w:rsidRPr="00241697" w:rsidRDefault="00C67FAE" w:rsidP="00DE15AA">
      <w:pPr>
        <w:spacing w:before="39" w:line="276" w:lineRule="auto"/>
        <w:ind w:left="100" w:right="159"/>
        <w:rPr>
          <w:b/>
          <w:i/>
          <w:w w:val="105"/>
          <w:szCs w:val="24"/>
        </w:rPr>
      </w:pPr>
    </w:p>
    <w:p w14:paraId="5F21D4E9" w14:textId="77777777" w:rsidR="00C67FAE" w:rsidRPr="00241697" w:rsidRDefault="00C67FAE" w:rsidP="00DE15AA">
      <w:pPr>
        <w:spacing w:before="39" w:line="276" w:lineRule="auto"/>
        <w:ind w:right="159"/>
        <w:rPr>
          <w:b/>
          <w:i/>
          <w:szCs w:val="24"/>
        </w:rPr>
      </w:pPr>
      <w:r w:rsidRPr="00241697">
        <w:rPr>
          <w:b/>
          <w:i/>
          <w:w w:val="105"/>
          <w:szCs w:val="24"/>
        </w:rPr>
        <w:t>How to screen clients using a checklist to determine eligibility for COCs</w:t>
      </w:r>
    </w:p>
    <w:p w14:paraId="2FF1D0A7" w14:textId="77777777" w:rsidR="00C67FAE" w:rsidRPr="00964257" w:rsidRDefault="00C67FAE" w:rsidP="00964257">
      <w:pPr>
        <w:spacing w:before="164" w:after="120" w:line="276" w:lineRule="auto"/>
        <w:ind w:right="115"/>
        <w:jc w:val="both"/>
        <w:rPr>
          <w:szCs w:val="24"/>
        </w:rPr>
      </w:pPr>
      <w:r w:rsidRPr="00964257">
        <w:rPr>
          <w:szCs w:val="24"/>
        </w:rPr>
        <w:t xml:space="preserve">Clients who make a choice to use COCs must be screened to determine whether they have any conditions that make using COCs unsafe. By asking the questions and following the instructions </w:t>
      </w:r>
      <w:r w:rsidR="00124A37" w:rsidRPr="00964257">
        <w:rPr>
          <w:szCs w:val="24"/>
        </w:rPr>
        <w:t>on</w:t>
      </w:r>
      <w:r w:rsidRPr="00964257">
        <w:rPr>
          <w:szCs w:val="24"/>
        </w:rPr>
        <w:t xml:space="preserve"> </w:t>
      </w:r>
      <w:r w:rsidR="00124A37" w:rsidRPr="00964257">
        <w:rPr>
          <w:szCs w:val="24"/>
        </w:rPr>
        <w:t xml:space="preserve">the </w:t>
      </w:r>
      <w:r w:rsidRPr="00964257">
        <w:rPr>
          <w:szCs w:val="24"/>
        </w:rPr>
        <w:t>checklist</w:t>
      </w:r>
      <w:r w:rsidR="00964257" w:rsidRPr="00964257">
        <w:rPr>
          <w:szCs w:val="24"/>
        </w:rPr>
        <w:t xml:space="preserve"> DSOs can</w:t>
      </w:r>
      <w:r w:rsidRPr="00964257">
        <w:rPr>
          <w:szCs w:val="24"/>
        </w:rPr>
        <w:t xml:space="preserve"> </w:t>
      </w:r>
      <w:r w:rsidR="00124A37" w:rsidRPr="00964257">
        <w:rPr>
          <w:szCs w:val="24"/>
        </w:rPr>
        <w:t>decide</w:t>
      </w:r>
      <w:r w:rsidRPr="00964257">
        <w:rPr>
          <w:szCs w:val="24"/>
        </w:rPr>
        <w:t xml:space="preserve"> if: </w:t>
      </w:r>
      <w:r w:rsidR="00124A37" w:rsidRPr="00964257">
        <w:rPr>
          <w:szCs w:val="24"/>
        </w:rPr>
        <w:t>a woman</w:t>
      </w:r>
      <w:r w:rsidRPr="00964257">
        <w:rPr>
          <w:szCs w:val="24"/>
        </w:rPr>
        <w:t xml:space="preserve"> </w:t>
      </w:r>
      <w:r w:rsidR="00124A37" w:rsidRPr="00964257">
        <w:rPr>
          <w:szCs w:val="24"/>
        </w:rPr>
        <w:t xml:space="preserve">can </w:t>
      </w:r>
      <w:r w:rsidR="00AE48D6" w:rsidRPr="00964257">
        <w:rPr>
          <w:szCs w:val="24"/>
        </w:rPr>
        <w:t>safely use</w:t>
      </w:r>
      <w:r w:rsidRPr="00964257">
        <w:rPr>
          <w:szCs w:val="24"/>
        </w:rPr>
        <w:t xml:space="preserve"> the method or requires evaluation by a clinician, is not pregnant, and whether she needs to use a back-up method. If a client should not use the method, the </w:t>
      </w:r>
      <w:r w:rsidR="00964257" w:rsidRPr="00964257">
        <w:rPr>
          <w:szCs w:val="24"/>
        </w:rPr>
        <w:t>DSO</w:t>
      </w:r>
      <w:r w:rsidRPr="00964257">
        <w:rPr>
          <w:szCs w:val="24"/>
        </w:rPr>
        <w:t xml:space="preserve"> can counsel the client on other methods or refer the client to the clinic for assessment.</w:t>
      </w:r>
    </w:p>
    <w:p w14:paraId="6ADE609F" w14:textId="77777777" w:rsidR="00C67FAE" w:rsidRPr="00241697" w:rsidRDefault="00C67FAE" w:rsidP="00DE15AA">
      <w:pPr>
        <w:spacing w:before="1" w:line="276" w:lineRule="auto"/>
        <w:ind w:right="2027"/>
        <w:rPr>
          <w:i/>
          <w:szCs w:val="24"/>
        </w:rPr>
      </w:pPr>
      <w:r w:rsidRPr="00241697">
        <w:rPr>
          <w:i/>
          <w:szCs w:val="24"/>
        </w:rPr>
        <w:t>How to use COCs:</w:t>
      </w:r>
    </w:p>
    <w:p w14:paraId="702D9850" w14:textId="77777777" w:rsidR="00C67FAE" w:rsidRPr="00241697" w:rsidRDefault="00C67FAE" w:rsidP="001D1A0F">
      <w:pPr>
        <w:pStyle w:val="ListParagraph"/>
        <w:numPr>
          <w:ilvl w:val="0"/>
          <w:numId w:val="99"/>
        </w:numPr>
        <w:spacing w:line="276" w:lineRule="auto"/>
        <w:jc w:val="both"/>
      </w:pPr>
      <w:r w:rsidRPr="00241697">
        <w:t xml:space="preserve">Start taking </w:t>
      </w:r>
      <w:r w:rsidRPr="000918CE">
        <w:rPr>
          <w:spacing w:val="-7"/>
        </w:rPr>
        <w:t xml:space="preserve">pills </w:t>
      </w:r>
      <w:r w:rsidRPr="00241697">
        <w:t xml:space="preserve">at any </w:t>
      </w:r>
      <w:r w:rsidRPr="000918CE">
        <w:rPr>
          <w:spacing w:val="-4"/>
        </w:rPr>
        <w:t xml:space="preserve">time </w:t>
      </w:r>
      <w:r w:rsidRPr="00241697">
        <w:t xml:space="preserve">during </w:t>
      </w:r>
      <w:r w:rsidRPr="000918CE">
        <w:rPr>
          <w:spacing w:val="3"/>
        </w:rPr>
        <w:t xml:space="preserve">the </w:t>
      </w:r>
      <w:r w:rsidRPr="00241697">
        <w:t>menstrual</w:t>
      </w:r>
      <w:r w:rsidRPr="000918CE">
        <w:rPr>
          <w:spacing w:val="-19"/>
        </w:rPr>
        <w:t xml:space="preserve"> </w:t>
      </w:r>
      <w:r w:rsidRPr="000918CE">
        <w:rPr>
          <w:spacing w:val="-3"/>
        </w:rPr>
        <w:t>cycle.</w:t>
      </w:r>
    </w:p>
    <w:p w14:paraId="20392C47" w14:textId="77777777" w:rsidR="00C67FAE" w:rsidRPr="00241697" w:rsidRDefault="00C67FAE" w:rsidP="001D1A0F">
      <w:pPr>
        <w:pStyle w:val="ListParagraph"/>
        <w:numPr>
          <w:ilvl w:val="0"/>
          <w:numId w:val="99"/>
        </w:numPr>
        <w:spacing w:line="276" w:lineRule="auto"/>
        <w:jc w:val="both"/>
      </w:pPr>
      <w:r w:rsidRPr="000918CE">
        <w:rPr>
          <w:spacing w:val="-6"/>
        </w:rPr>
        <w:t xml:space="preserve">Follow </w:t>
      </w:r>
      <w:r w:rsidRPr="000918CE">
        <w:rPr>
          <w:spacing w:val="3"/>
        </w:rPr>
        <w:t xml:space="preserve">the </w:t>
      </w:r>
      <w:r w:rsidRPr="00241697">
        <w:t xml:space="preserve">arrows </w:t>
      </w:r>
      <w:r w:rsidRPr="000918CE">
        <w:rPr>
          <w:spacing w:val="-3"/>
        </w:rPr>
        <w:t xml:space="preserve">on </w:t>
      </w:r>
      <w:r w:rsidRPr="000918CE">
        <w:rPr>
          <w:spacing w:val="3"/>
        </w:rPr>
        <w:t>the</w:t>
      </w:r>
      <w:r w:rsidRPr="000918CE">
        <w:rPr>
          <w:spacing w:val="-32"/>
        </w:rPr>
        <w:t xml:space="preserve"> </w:t>
      </w:r>
      <w:r w:rsidR="000918CE">
        <w:t>packet.</w:t>
      </w:r>
    </w:p>
    <w:p w14:paraId="4C6452F8" w14:textId="77777777" w:rsidR="00C67FAE" w:rsidRPr="00241697" w:rsidRDefault="00C67FAE" w:rsidP="001D1A0F">
      <w:pPr>
        <w:pStyle w:val="ListParagraph"/>
        <w:numPr>
          <w:ilvl w:val="0"/>
          <w:numId w:val="99"/>
        </w:numPr>
        <w:spacing w:line="276" w:lineRule="auto"/>
        <w:jc w:val="both"/>
      </w:pPr>
      <w:r w:rsidRPr="000918CE">
        <w:rPr>
          <w:w w:val="105"/>
        </w:rPr>
        <w:lastRenderedPageBreak/>
        <w:t xml:space="preserve">Take one </w:t>
      </w:r>
      <w:r w:rsidRPr="000918CE">
        <w:rPr>
          <w:spacing w:val="-6"/>
          <w:w w:val="105"/>
        </w:rPr>
        <w:t xml:space="preserve">pill </w:t>
      </w:r>
      <w:r w:rsidRPr="000918CE">
        <w:rPr>
          <w:w w:val="105"/>
        </w:rPr>
        <w:t xml:space="preserve">at </w:t>
      </w:r>
      <w:r w:rsidRPr="000918CE">
        <w:rPr>
          <w:spacing w:val="3"/>
          <w:w w:val="105"/>
        </w:rPr>
        <w:t xml:space="preserve">the </w:t>
      </w:r>
      <w:r w:rsidRPr="000918CE">
        <w:rPr>
          <w:spacing w:val="-3"/>
          <w:w w:val="105"/>
        </w:rPr>
        <w:t xml:space="preserve">usual/same </w:t>
      </w:r>
      <w:r w:rsidRPr="000918CE">
        <w:rPr>
          <w:spacing w:val="-4"/>
          <w:w w:val="105"/>
        </w:rPr>
        <w:t xml:space="preserve">time </w:t>
      </w:r>
      <w:r w:rsidRPr="000918CE">
        <w:rPr>
          <w:spacing w:val="-3"/>
          <w:w w:val="105"/>
        </w:rPr>
        <w:t>ev</w:t>
      </w:r>
      <w:r w:rsidRPr="000918CE">
        <w:rPr>
          <w:w w:val="105"/>
        </w:rPr>
        <w:t xml:space="preserve">eryday preferably after a </w:t>
      </w:r>
      <w:r w:rsidRPr="000918CE">
        <w:rPr>
          <w:spacing w:val="-4"/>
          <w:w w:val="105"/>
        </w:rPr>
        <w:t xml:space="preserve">meal </w:t>
      </w:r>
      <w:r w:rsidRPr="000918CE">
        <w:rPr>
          <w:spacing w:val="-3"/>
          <w:w w:val="105"/>
        </w:rPr>
        <w:t xml:space="preserve">or </w:t>
      </w:r>
      <w:r w:rsidRPr="000918CE">
        <w:rPr>
          <w:w w:val="105"/>
        </w:rPr>
        <w:t xml:space="preserve">before </w:t>
      </w:r>
      <w:r w:rsidRPr="00241697">
        <w:t xml:space="preserve">going </w:t>
      </w:r>
      <w:r w:rsidRPr="000918CE">
        <w:rPr>
          <w:spacing w:val="3"/>
        </w:rPr>
        <w:t>to</w:t>
      </w:r>
      <w:r w:rsidRPr="000918CE">
        <w:rPr>
          <w:spacing w:val="-27"/>
        </w:rPr>
        <w:t xml:space="preserve"> </w:t>
      </w:r>
      <w:r w:rsidRPr="00241697">
        <w:t>bed.</w:t>
      </w:r>
    </w:p>
    <w:p w14:paraId="3FCFD042" w14:textId="77777777" w:rsidR="00C67FAE" w:rsidRPr="00241697" w:rsidRDefault="00C67FAE" w:rsidP="001D1A0F">
      <w:pPr>
        <w:pStyle w:val="ListParagraph"/>
        <w:numPr>
          <w:ilvl w:val="0"/>
          <w:numId w:val="99"/>
        </w:numPr>
        <w:spacing w:line="276" w:lineRule="auto"/>
        <w:jc w:val="both"/>
      </w:pPr>
      <w:r w:rsidRPr="000918CE">
        <w:rPr>
          <w:spacing w:val="4"/>
        </w:rPr>
        <w:t xml:space="preserve">If </w:t>
      </w:r>
      <w:r w:rsidRPr="00241697">
        <w:t xml:space="preserve">you start taking </w:t>
      </w:r>
      <w:r w:rsidRPr="000918CE">
        <w:rPr>
          <w:spacing w:val="-7"/>
        </w:rPr>
        <w:t xml:space="preserve">pills </w:t>
      </w:r>
      <w:r w:rsidRPr="00241697">
        <w:t xml:space="preserve">after day 5 </w:t>
      </w:r>
      <w:r w:rsidRPr="000918CE">
        <w:rPr>
          <w:spacing w:val="-3"/>
        </w:rPr>
        <w:t xml:space="preserve">of </w:t>
      </w:r>
      <w:r w:rsidRPr="00241697">
        <w:t xml:space="preserve">your </w:t>
      </w:r>
      <w:r w:rsidRPr="000918CE">
        <w:rPr>
          <w:spacing w:val="-3"/>
        </w:rPr>
        <w:t xml:space="preserve">cycle, </w:t>
      </w:r>
      <w:r w:rsidRPr="00241697">
        <w:t xml:space="preserve">you need </w:t>
      </w:r>
      <w:r w:rsidRPr="000918CE">
        <w:rPr>
          <w:spacing w:val="3"/>
        </w:rPr>
        <w:t xml:space="preserve">to </w:t>
      </w:r>
      <w:r w:rsidRPr="00241697">
        <w:t xml:space="preserve">use another method such as </w:t>
      </w:r>
      <w:r w:rsidRPr="000918CE">
        <w:rPr>
          <w:spacing w:val="-4"/>
        </w:rPr>
        <w:t xml:space="preserve">condoms </w:t>
      </w:r>
      <w:r w:rsidRPr="000918CE">
        <w:rPr>
          <w:spacing w:val="-3"/>
        </w:rPr>
        <w:t xml:space="preserve">or </w:t>
      </w:r>
      <w:r w:rsidRPr="00241697">
        <w:t xml:space="preserve">abstain from </w:t>
      </w:r>
      <w:r w:rsidRPr="000918CE">
        <w:rPr>
          <w:spacing w:val="-4"/>
        </w:rPr>
        <w:t xml:space="preserve">sex </w:t>
      </w:r>
      <w:r w:rsidRPr="00241697">
        <w:t xml:space="preserve">for </w:t>
      </w:r>
      <w:r w:rsidRPr="000918CE">
        <w:rPr>
          <w:spacing w:val="-4"/>
        </w:rPr>
        <w:t>sev</w:t>
      </w:r>
      <w:r w:rsidRPr="000918CE">
        <w:rPr>
          <w:spacing w:val="-3"/>
        </w:rPr>
        <w:t xml:space="preserve">en </w:t>
      </w:r>
      <w:r w:rsidRPr="00241697">
        <w:t>days.</w:t>
      </w:r>
    </w:p>
    <w:p w14:paraId="2275377D" w14:textId="77777777" w:rsidR="00C67FAE" w:rsidRPr="00241697" w:rsidRDefault="00C67FAE" w:rsidP="001D1A0F">
      <w:pPr>
        <w:pStyle w:val="ListParagraph"/>
        <w:numPr>
          <w:ilvl w:val="0"/>
          <w:numId w:val="99"/>
        </w:numPr>
        <w:spacing w:line="276" w:lineRule="auto"/>
        <w:jc w:val="both"/>
      </w:pPr>
      <w:r w:rsidRPr="000918CE">
        <w:rPr>
          <w:spacing w:val="-4"/>
        </w:rPr>
        <w:t xml:space="preserve">Use condoms </w:t>
      </w:r>
      <w:r w:rsidRPr="000918CE">
        <w:rPr>
          <w:spacing w:val="-5"/>
        </w:rPr>
        <w:t xml:space="preserve">in </w:t>
      </w:r>
      <w:r w:rsidRPr="000918CE">
        <w:rPr>
          <w:spacing w:val="-3"/>
        </w:rPr>
        <w:t xml:space="preserve">addition </w:t>
      </w:r>
      <w:r w:rsidRPr="000918CE">
        <w:rPr>
          <w:spacing w:val="3"/>
        </w:rPr>
        <w:t xml:space="preserve">to the </w:t>
      </w:r>
      <w:r w:rsidRPr="000918CE">
        <w:rPr>
          <w:spacing w:val="-6"/>
        </w:rPr>
        <w:t xml:space="preserve">pill </w:t>
      </w:r>
      <w:r w:rsidRPr="000918CE">
        <w:rPr>
          <w:spacing w:val="-5"/>
        </w:rPr>
        <w:t xml:space="preserve">if </w:t>
      </w:r>
      <w:r w:rsidRPr="00241697">
        <w:t xml:space="preserve">you think there </w:t>
      </w:r>
      <w:r w:rsidRPr="000918CE">
        <w:rPr>
          <w:spacing w:val="-5"/>
        </w:rPr>
        <w:t xml:space="preserve">is </w:t>
      </w:r>
      <w:r w:rsidRPr="00241697">
        <w:t xml:space="preserve">any chance </w:t>
      </w:r>
      <w:r w:rsidRPr="000918CE">
        <w:rPr>
          <w:spacing w:val="2"/>
        </w:rPr>
        <w:t xml:space="preserve">that </w:t>
      </w:r>
      <w:r w:rsidRPr="00241697">
        <w:t xml:space="preserve">you </w:t>
      </w:r>
      <w:r w:rsidRPr="000918CE">
        <w:rPr>
          <w:spacing w:val="-3"/>
        </w:rPr>
        <w:t xml:space="preserve">or </w:t>
      </w:r>
      <w:r w:rsidRPr="00241697">
        <w:t xml:space="preserve">your partners are at </w:t>
      </w:r>
      <w:r w:rsidRPr="000918CE">
        <w:rPr>
          <w:spacing w:val="-3"/>
        </w:rPr>
        <w:t xml:space="preserve">risk of </w:t>
      </w:r>
      <w:r w:rsidRPr="00241697">
        <w:t xml:space="preserve">exposure </w:t>
      </w:r>
      <w:r w:rsidRPr="000918CE">
        <w:rPr>
          <w:spacing w:val="3"/>
        </w:rPr>
        <w:t xml:space="preserve">to </w:t>
      </w:r>
      <w:r w:rsidRPr="00241697">
        <w:t xml:space="preserve">STIs, </w:t>
      </w:r>
      <w:r w:rsidRPr="000918CE">
        <w:rPr>
          <w:spacing w:val="-3"/>
        </w:rPr>
        <w:t>including</w:t>
      </w:r>
      <w:r w:rsidRPr="000918CE">
        <w:rPr>
          <w:spacing w:val="4"/>
        </w:rPr>
        <w:t xml:space="preserve"> </w:t>
      </w:r>
      <w:r w:rsidRPr="000918CE">
        <w:rPr>
          <w:spacing w:val="6"/>
        </w:rPr>
        <w:t>HIV.</w:t>
      </w:r>
    </w:p>
    <w:p w14:paraId="05DE8324" w14:textId="77777777" w:rsidR="00C67FAE" w:rsidRPr="00241697" w:rsidRDefault="00C67FAE" w:rsidP="001D1A0F">
      <w:pPr>
        <w:pStyle w:val="ListParagraph"/>
        <w:numPr>
          <w:ilvl w:val="0"/>
          <w:numId w:val="99"/>
        </w:numPr>
        <w:spacing w:line="276" w:lineRule="auto"/>
        <w:jc w:val="both"/>
      </w:pPr>
      <w:r w:rsidRPr="000918CE">
        <w:rPr>
          <w:spacing w:val="-3"/>
          <w:w w:val="105"/>
        </w:rPr>
        <w:t xml:space="preserve">You </w:t>
      </w:r>
      <w:r w:rsidRPr="000918CE">
        <w:rPr>
          <w:spacing w:val="-5"/>
          <w:w w:val="105"/>
        </w:rPr>
        <w:t xml:space="preserve">will </w:t>
      </w:r>
      <w:r w:rsidRPr="000918CE">
        <w:rPr>
          <w:w w:val="105"/>
        </w:rPr>
        <w:t xml:space="preserve">have your </w:t>
      </w:r>
      <w:r w:rsidRPr="000918CE">
        <w:rPr>
          <w:spacing w:val="-3"/>
          <w:w w:val="105"/>
        </w:rPr>
        <w:t xml:space="preserve">period </w:t>
      </w:r>
      <w:r w:rsidRPr="000918CE">
        <w:rPr>
          <w:w w:val="105"/>
        </w:rPr>
        <w:t xml:space="preserve">when you are taking </w:t>
      </w:r>
      <w:r w:rsidRPr="000918CE">
        <w:rPr>
          <w:spacing w:val="3"/>
          <w:w w:val="105"/>
        </w:rPr>
        <w:t xml:space="preserve">the </w:t>
      </w:r>
      <w:r w:rsidRPr="000918CE">
        <w:rPr>
          <w:spacing w:val="2"/>
          <w:w w:val="105"/>
        </w:rPr>
        <w:t xml:space="preserve">brown </w:t>
      </w:r>
      <w:r w:rsidRPr="000918CE">
        <w:rPr>
          <w:spacing w:val="-6"/>
          <w:w w:val="105"/>
        </w:rPr>
        <w:t xml:space="preserve">pills. </w:t>
      </w:r>
      <w:r w:rsidRPr="000918CE">
        <w:rPr>
          <w:w w:val="105"/>
        </w:rPr>
        <w:t xml:space="preserve">Do not stop taking </w:t>
      </w:r>
      <w:r w:rsidRPr="000918CE">
        <w:rPr>
          <w:spacing w:val="3"/>
          <w:w w:val="105"/>
        </w:rPr>
        <w:t xml:space="preserve">the </w:t>
      </w:r>
      <w:r w:rsidRPr="000918CE">
        <w:rPr>
          <w:spacing w:val="-6"/>
          <w:w w:val="105"/>
        </w:rPr>
        <w:t xml:space="preserve">pills. </w:t>
      </w:r>
      <w:r w:rsidRPr="000918CE">
        <w:rPr>
          <w:w w:val="105"/>
        </w:rPr>
        <w:t xml:space="preserve">Continue </w:t>
      </w:r>
      <w:r w:rsidRPr="000918CE">
        <w:rPr>
          <w:spacing w:val="-4"/>
          <w:w w:val="105"/>
        </w:rPr>
        <w:t xml:space="preserve">swallowing </w:t>
      </w:r>
      <w:r w:rsidRPr="000918CE">
        <w:rPr>
          <w:w w:val="105"/>
        </w:rPr>
        <w:t xml:space="preserve">them until </w:t>
      </w:r>
      <w:r w:rsidRPr="000918CE">
        <w:rPr>
          <w:spacing w:val="3"/>
          <w:w w:val="105"/>
        </w:rPr>
        <w:t xml:space="preserve">the </w:t>
      </w:r>
      <w:r w:rsidRPr="000918CE">
        <w:rPr>
          <w:w w:val="105"/>
        </w:rPr>
        <w:t xml:space="preserve">pack </w:t>
      </w:r>
      <w:r w:rsidRPr="000918CE">
        <w:rPr>
          <w:spacing w:val="-5"/>
          <w:w w:val="105"/>
        </w:rPr>
        <w:t>is</w:t>
      </w:r>
      <w:r w:rsidRPr="000918CE">
        <w:rPr>
          <w:spacing w:val="3"/>
          <w:w w:val="105"/>
        </w:rPr>
        <w:t xml:space="preserve"> </w:t>
      </w:r>
      <w:r w:rsidRPr="000918CE">
        <w:rPr>
          <w:w w:val="105"/>
        </w:rPr>
        <w:t>gone.</w:t>
      </w:r>
    </w:p>
    <w:p w14:paraId="4459AF8E" w14:textId="77777777" w:rsidR="00C67FAE" w:rsidRPr="00241697" w:rsidRDefault="00C67FAE" w:rsidP="001D1A0F">
      <w:pPr>
        <w:pStyle w:val="ListParagraph"/>
        <w:numPr>
          <w:ilvl w:val="0"/>
          <w:numId w:val="99"/>
        </w:numPr>
        <w:spacing w:line="276" w:lineRule="auto"/>
        <w:jc w:val="both"/>
      </w:pPr>
      <w:r w:rsidRPr="000918CE">
        <w:rPr>
          <w:spacing w:val="-4"/>
          <w:w w:val="105"/>
        </w:rPr>
        <w:t xml:space="preserve">When </w:t>
      </w:r>
      <w:r w:rsidRPr="000918CE">
        <w:rPr>
          <w:w w:val="105"/>
        </w:rPr>
        <w:t xml:space="preserve">you </w:t>
      </w:r>
      <w:r w:rsidRPr="000918CE">
        <w:rPr>
          <w:spacing w:val="-4"/>
          <w:w w:val="105"/>
        </w:rPr>
        <w:t xml:space="preserve">finish </w:t>
      </w:r>
      <w:r w:rsidRPr="000918CE">
        <w:rPr>
          <w:w w:val="105"/>
        </w:rPr>
        <w:t xml:space="preserve">one packet, start </w:t>
      </w:r>
      <w:r w:rsidRPr="000918CE">
        <w:rPr>
          <w:spacing w:val="-3"/>
          <w:w w:val="105"/>
        </w:rPr>
        <w:t xml:space="preserve">on </w:t>
      </w:r>
      <w:r w:rsidRPr="000918CE">
        <w:rPr>
          <w:w w:val="105"/>
        </w:rPr>
        <w:t xml:space="preserve">a new packet </w:t>
      </w:r>
      <w:r w:rsidRPr="000918CE">
        <w:rPr>
          <w:spacing w:val="3"/>
          <w:w w:val="105"/>
        </w:rPr>
        <w:t xml:space="preserve">the </w:t>
      </w:r>
      <w:r w:rsidRPr="000918CE">
        <w:rPr>
          <w:w w:val="105"/>
        </w:rPr>
        <w:t>next</w:t>
      </w:r>
      <w:r w:rsidRPr="000918CE">
        <w:rPr>
          <w:spacing w:val="-29"/>
          <w:w w:val="105"/>
        </w:rPr>
        <w:t xml:space="preserve"> </w:t>
      </w:r>
      <w:r w:rsidRPr="000918CE">
        <w:rPr>
          <w:spacing w:val="2"/>
          <w:w w:val="105"/>
        </w:rPr>
        <w:t>day.</w:t>
      </w:r>
    </w:p>
    <w:p w14:paraId="3FB0AC42" w14:textId="77777777" w:rsidR="00C67FAE" w:rsidRPr="00241697" w:rsidRDefault="00C67FAE" w:rsidP="001D1A0F">
      <w:pPr>
        <w:pStyle w:val="ListParagraph"/>
        <w:numPr>
          <w:ilvl w:val="0"/>
          <w:numId w:val="99"/>
        </w:numPr>
        <w:spacing w:line="276" w:lineRule="auto"/>
        <w:jc w:val="both"/>
      </w:pPr>
      <w:r w:rsidRPr="000918CE">
        <w:rPr>
          <w:w w:val="105"/>
        </w:rPr>
        <w:t xml:space="preserve">Store </w:t>
      </w:r>
      <w:r w:rsidRPr="000918CE">
        <w:rPr>
          <w:spacing w:val="3"/>
          <w:w w:val="105"/>
        </w:rPr>
        <w:t xml:space="preserve">the </w:t>
      </w:r>
      <w:r w:rsidRPr="000918CE">
        <w:rPr>
          <w:spacing w:val="-7"/>
          <w:w w:val="105"/>
        </w:rPr>
        <w:t xml:space="preserve">pills </w:t>
      </w:r>
      <w:r w:rsidRPr="000918CE">
        <w:rPr>
          <w:spacing w:val="-5"/>
          <w:w w:val="105"/>
        </w:rPr>
        <w:t xml:space="preserve">in </w:t>
      </w:r>
      <w:r w:rsidRPr="000918CE">
        <w:rPr>
          <w:w w:val="105"/>
        </w:rPr>
        <w:t xml:space="preserve">a dry </w:t>
      </w:r>
      <w:r w:rsidRPr="000918CE">
        <w:rPr>
          <w:spacing w:val="-4"/>
          <w:w w:val="105"/>
        </w:rPr>
        <w:t xml:space="preserve">place </w:t>
      </w:r>
      <w:r w:rsidRPr="000918CE">
        <w:rPr>
          <w:w w:val="105"/>
        </w:rPr>
        <w:t xml:space="preserve">and out </w:t>
      </w:r>
      <w:r w:rsidRPr="000918CE">
        <w:rPr>
          <w:spacing w:val="-3"/>
          <w:w w:val="105"/>
        </w:rPr>
        <w:t xml:space="preserve">of </w:t>
      </w:r>
      <w:r w:rsidRPr="000918CE">
        <w:rPr>
          <w:w w:val="105"/>
        </w:rPr>
        <w:t xml:space="preserve">reach </w:t>
      </w:r>
      <w:r w:rsidRPr="000918CE">
        <w:rPr>
          <w:spacing w:val="-3"/>
          <w:w w:val="105"/>
        </w:rPr>
        <w:t>of</w:t>
      </w:r>
      <w:r w:rsidRPr="000918CE">
        <w:rPr>
          <w:spacing w:val="21"/>
          <w:w w:val="105"/>
        </w:rPr>
        <w:t xml:space="preserve"> </w:t>
      </w:r>
      <w:r w:rsidRPr="000918CE">
        <w:rPr>
          <w:spacing w:val="-2"/>
          <w:w w:val="105"/>
        </w:rPr>
        <w:t>children.</w:t>
      </w:r>
    </w:p>
    <w:p w14:paraId="77CD395D" w14:textId="77777777" w:rsidR="00C67FAE" w:rsidRPr="00241697" w:rsidRDefault="00C67FAE" w:rsidP="001D1A0F">
      <w:pPr>
        <w:pStyle w:val="ListParagraph"/>
        <w:numPr>
          <w:ilvl w:val="0"/>
          <w:numId w:val="99"/>
        </w:numPr>
        <w:spacing w:line="276" w:lineRule="auto"/>
        <w:jc w:val="both"/>
      </w:pPr>
      <w:r w:rsidRPr="000918CE">
        <w:rPr>
          <w:spacing w:val="2"/>
          <w:w w:val="105"/>
        </w:rPr>
        <w:t xml:space="preserve">Return </w:t>
      </w:r>
      <w:r w:rsidRPr="000918CE">
        <w:rPr>
          <w:w w:val="105"/>
        </w:rPr>
        <w:t xml:space="preserve">for </w:t>
      </w:r>
      <w:r w:rsidRPr="000918CE">
        <w:rPr>
          <w:spacing w:val="-4"/>
          <w:w w:val="105"/>
        </w:rPr>
        <w:t xml:space="preserve">more </w:t>
      </w:r>
      <w:r w:rsidRPr="000918CE">
        <w:rPr>
          <w:spacing w:val="-7"/>
          <w:w w:val="105"/>
        </w:rPr>
        <w:t xml:space="preserve">pills </w:t>
      </w:r>
      <w:r w:rsidRPr="000918CE">
        <w:rPr>
          <w:w w:val="105"/>
        </w:rPr>
        <w:t xml:space="preserve">before you have finished your </w:t>
      </w:r>
      <w:r w:rsidRPr="000918CE">
        <w:rPr>
          <w:spacing w:val="-4"/>
          <w:w w:val="105"/>
        </w:rPr>
        <w:t xml:space="preserve">last </w:t>
      </w:r>
      <w:r w:rsidRPr="000918CE">
        <w:rPr>
          <w:w w:val="105"/>
        </w:rPr>
        <w:t xml:space="preserve">pack </w:t>
      </w:r>
      <w:r w:rsidRPr="000918CE">
        <w:rPr>
          <w:spacing w:val="-3"/>
          <w:w w:val="105"/>
        </w:rPr>
        <w:t xml:space="preserve">of </w:t>
      </w:r>
      <w:r w:rsidRPr="000918CE">
        <w:rPr>
          <w:spacing w:val="-6"/>
          <w:w w:val="105"/>
        </w:rPr>
        <w:t>pills.</w:t>
      </w:r>
    </w:p>
    <w:p w14:paraId="171E9960" w14:textId="77777777" w:rsidR="00C67FAE" w:rsidRPr="00241697" w:rsidRDefault="00C67FAE" w:rsidP="009901D2">
      <w:pPr>
        <w:pStyle w:val="BodyText"/>
        <w:spacing w:before="5" w:line="276" w:lineRule="auto"/>
        <w:jc w:val="both"/>
      </w:pPr>
    </w:p>
    <w:p w14:paraId="0BEEC3A2" w14:textId="77777777" w:rsidR="00C67FAE" w:rsidRPr="00241697" w:rsidRDefault="00C67FAE" w:rsidP="009901D2">
      <w:pPr>
        <w:spacing w:line="276" w:lineRule="auto"/>
        <w:ind w:right="2027"/>
        <w:jc w:val="both"/>
        <w:rPr>
          <w:i/>
          <w:szCs w:val="24"/>
        </w:rPr>
      </w:pPr>
      <w:r w:rsidRPr="00241697">
        <w:rPr>
          <w:i/>
          <w:szCs w:val="24"/>
        </w:rPr>
        <w:t xml:space="preserve">What </w:t>
      </w:r>
      <w:r w:rsidRPr="00241697">
        <w:rPr>
          <w:i/>
          <w:spacing w:val="7"/>
          <w:szCs w:val="24"/>
        </w:rPr>
        <w:t xml:space="preserve">to </w:t>
      </w:r>
      <w:r w:rsidRPr="00241697">
        <w:rPr>
          <w:i/>
          <w:spacing w:val="3"/>
          <w:szCs w:val="24"/>
        </w:rPr>
        <w:t xml:space="preserve">tell </w:t>
      </w:r>
      <w:r w:rsidRPr="00241697">
        <w:rPr>
          <w:i/>
          <w:szCs w:val="24"/>
        </w:rPr>
        <w:t xml:space="preserve">a client </w:t>
      </w:r>
      <w:r w:rsidRPr="00241697">
        <w:rPr>
          <w:i/>
          <w:spacing w:val="-4"/>
          <w:szCs w:val="24"/>
        </w:rPr>
        <w:t xml:space="preserve">who </w:t>
      </w:r>
      <w:r w:rsidRPr="00241697">
        <w:rPr>
          <w:i/>
          <w:szCs w:val="24"/>
        </w:rPr>
        <w:t xml:space="preserve">misses </w:t>
      </w:r>
      <w:r w:rsidRPr="00241697">
        <w:rPr>
          <w:i/>
          <w:spacing w:val="2"/>
          <w:szCs w:val="24"/>
        </w:rPr>
        <w:t>taking</w:t>
      </w:r>
      <w:r w:rsidRPr="00241697">
        <w:rPr>
          <w:i/>
          <w:spacing w:val="56"/>
          <w:szCs w:val="24"/>
        </w:rPr>
        <w:t xml:space="preserve"> </w:t>
      </w:r>
      <w:r w:rsidRPr="00241697">
        <w:rPr>
          <w:i/>
          <w:szCs w:val="24"/>
        </w:rPr>
        <w:t>Pills:</w:t>
      </w:r>
    </w:p>
    <w:p w14:paraId="61D3C377" w14:textId="77777777" w:rsidR="00C67FAE" w:rsidRPr="00241697" w:rsidRDefault="00C67FAE" w:rsidP="001D1A0F">
      <w:pPr>
        <w:pStyle w:val="ListParagraph"/>
        <w:numPr>
          <w:ilvl w:val="0"/>
          <w:numId w:val="100"/>
        </w:numPr>
        <w:spacing w:line="276" w:lineRule="auto"/>
        <w:jc w:val="both"/>
      </w:pPr>
      <w:r w:rsidRPr="000918CE">
        <w:rPr>
          <w:spacing w:val="4"/>
          <w:w w:val="105"/>
        </w:rPr>
        <w:t xml:space="preserve">If </w:t>
      </w:r>
      <w:r w:rsidRPr="000918CE">
        <w:rPr>
          <w:w w:val="105"/>
        </w:rPr>
        <w:t xml:space="preserve">you </w:t>
      </w:r>
      <w:r w:rsidRPr="000918CE">
        <w:rPr>
          <w:spacing w:val="-7"/>
          <w:w w:val="105"/>
        </w:rPr>
        <w:t xml:space="preserve">miss </w:t>
      </w:r>
      <w:r w:rsidRPr="000918CE">
        <w:rPr>
          <w:w w:val="105"/>
        </w:rPr>
        <w:t xml:space="preserve">one </w:t>
      </w:r>
      <w:r w:rsidRPr="000918CE">
        <w:rPr>
          <w:spacing w:val="-3"/>
          <w:w w:val="105"/>
        </w:rPr>
        <w:t xml:space="preserve">or </w:t>
      </w:r>
      <w:r w:rsidRPr="000918CE">
        <w:rPr>
          <w:spacing w:val="2"/>
          <w:w w:val="105"/>
        </w:rPr>
        <w:t xml:space="preserve">two </w:t>
      </w:r>
      <w:r w:rsidRPr="000918CE">
        <w:rPr>
          <w:w w:val="105"/>
        </w:rPr>
        <w:t xml:space="preserve">white </w:t>
      </w:r>
      <w:r w:rsidRPr="000918CE">
        <w:rPr>
          <w:spacing w:val="-6"/>
          <w:w w:val="105"/>
        </w:rPr>
        <w:t xml:space="preserve">pills, </w:t>
      </w:r>
      <w:r w:rsidRPr="000918CE">
        <w:rPr>
          <w:spacing w:val="2"/>
          <w:w w:val="105"/>
        </w:rPr>
        <w:t xml:space="preserve">take </w:t>
      </w:r>
      <w:r w:rsidRPr="000918CE">
        <w:rPr>
          <w:w w:val="105"/>
        </w:rPr>
        <w:t xml:space="preserve">a </w:t>
      </w:r>
      <w:r w:rsidRPr="000918CE">
        <w:rPr>
          <w:spacing w:val="-6"/>
          <w:w w:val="105"/>
        </w:rPr>
        <w:t xml:space="preserve">pill </w:t>
      </w:r>
      <w:r w:rsidRPr="000918CE">
        <w:rPr>
          <w:w w:val="105"/>
        </w:rPr>
        <w:t xml:space="preserve">as </w:t>
      </w:r>
      <w:r w:rsidRPr="000918CE">
        <w:rPr>
          <w:spacing w:val="-5"/>
          <w:w w:val="105"/>
        </w:rPr>
        <w:t xml:space="preserve">soon </w:t>
      </w:r>
      <w:r w:rsidRPr="000918CE">
        <w:rPr>
          <w:w w:val="105"/>
        </w:rPr>
        <w:t xml:space="preserve">as you </w:t>
      </w:r>
      <w:r w:rsidRPr="000918CE">
        <w:rPr>
          <w:spacing w:val="-4"/>
          <w:w w:val="105"/>
        </w:rPr>
        <w:t xml:space="preserve">remember, </w:t>
      </w:r>
      <w:r w:rsidRPr="000918CE">
        <w:rPr>
          <w:w w:val="105"/>
        </w:rPr>
        <w:t>then continue</w:t>
      </w:r>
      <w:r w:rsidRPr="000918CE">
        <w:rPr>
          <w:spacing w:val="-3"/>
          <w:w w:val="105"/>
        </w:rPr>
        <w:t xml:space="preserve"> </w:t>
      </w:r>
      <w:r w:rsidRPr="000918CE">
        <w:rPr>
          <w:spacing w:val="3"/>
          <w:w w:val="105"/>
        </w:rPr>
        <w:t>to</w:t>
      </w:r>
      <w:r w:rsidRPr="000918CE">
        <w:rPr>
          <w:spacing w:val="-15"/>
          <w:w w:val="105"/>
        </w:rPr>
        <w:t xml:space="preserve"> </w:t>
      </w:r>
      <w:r w:rsidRPr="000918CE">
        <w:rPr>
          <w:spacing w:val="2"/>
          <w:w w:val="105"/>
        </w:rPr>
        <w:t>take</w:t>
      </w:r>
      <w:r w:rsidRPr="000918CE">
        <w:rPr>
          <w:spacing w:val="-14"/>
          <w:w w:val="105"/>
        </w:rPr>
        <w:t xml:space="preserve"> </w:t>
      </w:r>
      <w:r w:rsidRPr="000918CE">
        <w:rPr>
          <w:w w:val="105"/>
        </w:rPr>
        <w:t>one</w:t>
      </w:r>
      <w:r w:rsidRPr="000918CE">
        <w:rPr>
          <w:spacing w:val="-3"/>
          <w:w w:val="105"/>
        </w:rPr>
        <w:t xml:space="preserve"> each</w:t>
      </w:r>
      <w:r w:rsidRPr="000918CE">
        <w:rPr>
          <w:spacing w:val="5"/>
          <w:w w:val="105"/>
        </w:rPr>
        <w:t xml:space="preserve"> </w:t>
      </w:r>
      <w:r w:rsidRPr="000918CE">
        <w:rPr>
          <w:w w:val="105"/>
        </w:rPr>
        <w:t>day</w:t>
      </w:r>
      <w:r w:rsidRPr="000918CE">
        <w:rPr>
          <w:spacing w:val="-1"/>
          <w:w w:val="105"/>
        </w:rPr>
        <w:t xml:space="preserve"> </w:t>
      </w:r>
      <w:r w:rsidRPr="000918CE">
        <w:rPr>
          <w:w w:val="105"/>
        </w:rPr>
        <w:t>at</w:t>
      </w:r>
      <w:r w:rsidRPr="000918CE">
        <w:rPr>
          <w:spacing w:val="-4"/>
          <w:w w:val="105"/>
        </w:rPr>
        <w:t xml:space="preserve"> </w:t>
      </w:r>
      <w:r w:rsidRPr="000918CE">
        <w:rPr>
          <w:spacing w:val="3"/>
          <w:w w:val="105"/>
        </w:rPr>
        <w:t>the</w:t>
      </w:r>
      <w:r w:rsidRPr="000918CE">
        <w:rPr>
          <w:spacing w:val="-14"/>
          <w:w w:val="105"/>
        </w:rPr>
        <w:t xml:space="preserve"> </w:t>
      </w:r>
      <w:r w:rsidRPr="000918CE">
        <w:rPr>
          <w:w w:val="105"/>
        </w:rPr>
        <w:t>usual</w:t>
      </w:r>
      <w:r w:rsidRPr="000918CE">
        <w:rPr>
          <w:spacing w:val="-8"/>
          <w:w w:val="105"/>
        </w:rPr>
        <w:t xml:space="preserve"> </w:t>
      </w:r>
      <w:r w:rsidRPr="000918CE">
        <w:rPr>
          <w:spacing w:val="-4"/>
          <w:w w:val="105"/>
        </w:rPr>
        <w:t>time</w:t>
      </w:r>
      <w:r w:rsidRPr="000918CE">
        <w:rPr>
          <w:spacing w:val="8"/>
          <w:w w:val="105"/>
        </w:rPr>
        <w:t xml:space="preserve"> </w:t>
      </w:r>
      <w:r w:rsidRPr="000918CE">
        <w:rPr>
          <w:w w:val="105"/>
        </w:rPr>
        <w:t>until</w:t>
      </w:r>
      <w:r w:rsidRPr="000918CE">
        <w:rPr>
          <w:spacing w:val="-8"/>
          <w:w w:val="105"/>
        </w:rPr>
        <w:t xml:space="preserve"> </w:t>
      </w:r>
      <w:r w:rsidRPr="000918CE">
        <w:rPr>
          <w:w w:val="105"/>
        </w:rPr>
        <w:t>you</w:t>
      </w:r>
      <w:r w:rsidRPr="000918CE">
        <w:rPr>
          <w:spacing w:val="-5"/>
          <w:w w:val="105"/>
        </w:rPr>
        <w:t xml:space="preserve"> </w:t>
      </w:r>
      <w:r w:rsidRPr="000918CE">
        <w:rPr>
          <w:spacing w:val="-4"/>
          <w:w w:val="105"/>
        </w:rPr>
        <w:t>finish</w:t>
      </w:r>
      <w:r w:rsidRPr="000918CE">
        <w:rPr>
          <w:spacing w:val="5"/>
          <w:w w:val="105"/>
        </w:rPr>
        <w:t xml:space="preserve"> </w:t>
      </w:r>
      <w:r w:rsidRPr="000918CE">
        <w:rPr>
          <w:spacing w:val="2"/>
          <w:w w:val="105"/>
        </w:rPr>
        <w:t>that</w:t>
      </w:r>
      <w:r w:rsidRPr="000918CE">
        <w:rPr>
          <w:spacing w:val="-4"/>
          <w:w w:val="105"/>
        </w:rPr>
        <w:t xml:space="preserve"> </w:t>
      </w:r>
      <w:r w:rsidRPr="000918CE">
        <w:rPr>
          <w:w w:val="105"/>
        </w:rPr>
        <w:t>packet.</w:t>
      </w:r>
    </w:p>
    <w:p w14:paraId="13FE8D1E" w14:textId="77777777" w:rsidR="00C67FAE" w:rsidRPr="00241697" w:rsidRDefault="00C67FAE" w:rsidP="001D1A0F">
      <w:pPr>
        <w:pStyle w:val="ListParagraph"/>
        <w:numPr>
          <w:ilvl w:val="0"/>
          <w:numId w:val="100"/>
        </w:numPr>
        <w:spacing w:line="276" w:lineRule="auto"/>
        <w:jc w:val="both"/>
      </w:pPr>
      <w:r w:rsidRPr="000918CE">
        <w:rPr>
          <w:spacing w:val="4"/>
          <w:w w:val="105"/>
        </w:rPr>
        <w:t xml:space="preserve">If </w:t>
      </w:r>
      <w:r w:rsidRPr="000918CE">
        <w:rPr>
          <w:w w:val="105"/>
        </w:rPr>
        <w:t xml:space="preserve">you </w:t>
      </w:r>
      <w:r w:rsidRPr="000918CE">
        <w:rPr>
          <w:spacing w:val="-7"/>
          <w:w w:val="105"/>
        </w:rPr>
        <w:t xml:space="preserve">miss </w:t>
      </w:r>
      <w:r w:rsidRPr="000918CE">
        <w:rPr>
          <w:w w:val="105"/>
        </w:rPr>
        <w:t xml:space="preserve">white </w:t>
      </w:r>
      <w:r w:rsidRPr="000918CE">
        <w:rPr>
          <w:spacing w:val="-7"/>
          <w:w w:val="105"/>
        </w:rPr>
        <w:t xml:space="preserve">pills </w:t>
      </w:r>
      <w:r w:rsidRPr="000918CE">
        <w:rPr>
          <w:w w:val="105"/>
        </w:rPr>
        <w:t xml:space="preserve">three </w:t>
      </w:r>
      <w:r w:rsidRPr="000918CE">
        <w:rPr>
          <w:spacing w:val="2"/>
          <w:w w:val="105"/>
        </w:rPr>
        <w:t xml:space="preserve">days </w:t>
      </w:r>
      <w:r w:rsidRPr="000918CE">
        <w:rPr>
          <w:spacing w:val="-3"/>
          <w:w w:val="105"/>
        </w:rPr>
        <w:t xml:space="preserve">or </w:t>
      </w:r>
      <w:r w:rsidRPr="000918CE">
        <w:rPr>
          <w:spacing w:val="-4"/>
          <w:w w:val="105"/>
        </w:rPr>
        <w:t xml:space="preserve">more </w:t>
      </w:r>
      <w:r w:rsidRPr="000918CE">
        <w:rPr>
          <w:spacing w:val="-5"/>
          <w:w w:val="105"/>
        </w:rPr>
        <w:t xml:space="preserve">in </w:t>
      </w:r>
      <w:r w:rsidRPr="000918CE">
        <w:rPr>
          <w:w w:val="105"/>
        </w:rPr>
        <w:t xml:space="preserve">a row, </w:t>
      </w:r>
      <w:r w:rsidRPr="000918CE">
        <w:rPr>
          <w:spacing w:val="-3"/>
          <w:w w:val="105"/>
        </w:rPr>
        <w:t xml:space="preserve">or </w:t>
      </w:r>
      <w:r w:rsidRPr="000918CE">
        <w:rPr>
          <w:w w:val="105"/>
        </w:rPr>
        <w:t xml:space="preserve">start a pack three </w:t>
      </w:r>
      <w:r w:rsidRPr="000918CE">
        <w:rPr>
          <w:spacing w:val="2"/>
          <w:w w:val="105"/>
        </w:rPr>
        <w:t xml:space="preserve">days </w:t>
      </w:r>
      <w:r w:rsidRPr="000918CE">
        <w:rPr>
          <w:spacing w:val="-3"/>
          <w:w w:val="105"/>
        </w:rPr>
        <w:t>or</w:t>
      </w:r>
      <w:r w:rsidRPr="000918CE">
        <w:rPr>
          <w:spacing w:val="57"/>
          <w:w w:val="105"/>
        </w:rPr>
        <w:t xml:space="preserve"> </w:t>
      </w:r>
      <w:r w:rsidRPr="000918CE">
        <w:rPr>
          <w:spacing w:val="-4"/>
          <w:w w:val="105"/>
        </w:rPr>
        <w:t xml:space="preserve">more </w:t>
      </w:r>
      <w:r w:rsidRPr="000918CE">
        <w:rPr>
          <w:w w:val="105"/>
        </w:rPr>
        <w:t xml:space="preserve">late, </w:t>
      </w:r>
      <w:r w:rsidRPr="000918CE">
        <w:rPr>
          <w:spacing w:val="2"/>
          <w:w w:val="105"/>
        </w:rPr>
        <w:t xml:space="preserve">take </w:t>
      </w:r>
      <w:r w:rsidRPr="000918CE">
        <w:rPr>
          <w:w w:val="105"/>
        </w:rPr>
        <w:t xml:space="preserve">a </w:t>
      </w:r>
      <w:r w:rsidRPr="000918CE">
        <w:rPr>
          <w:spacing w:val="-6"/>
          <w:w w:val="105"/>
        </w:rPr>
        <w:t xml:space="preserve">pill </w:t>
      </w:r>
      <w:r w:rsidRPr="000918CE">
        <w:rPr>
          <w:w w:val="105"/>
        </w:rPr>
        <w:t xml:space="preserve">as </w:t>
      </w:r>
      <w:r w:rsidRPr="000918CE">
        <w:rPr>
          <w:spacing w:val="-5"/>
          <w:w w:val="105"/>
        </w:rPr>
        <w:t xml:space="preserve">soon </w:t>
      </w:r>
      <w:r w:rsidRPr="000918CE">
        <w:rPr>
          <w:w w:val="105"/>
        </w:rPr>
        <w:t xml:space="preserve">as you </w:t>
      </w:r>
      <w:r w:rsidRPr="000918CE">
        <w:rPr>
          <w:spacing w:val="-4"/>
          <w:w w:val="105"/>
        </w:rPr>
        <w:t xml:space="preserve">remember </w:t>
      </w:r>
      <w:r w:rsidRPr="000918CE">
        <w:rPr>
          <w:w w:val="105"/>
        </w:rPr>
        <w:t xml:space="preserve">and continue taking one </w:t>
      </w:r>
      <w:r w:rsidRPr="000918CE">
        <w:rPr>
          <w:spacing w:val="-6"/>
          <w:w w:val="105"/>
        </w:rPr>
        <w:t xml:space="preserve">pill </w:t>
      </w:r>
      <w:r w:rsidRPr="000918CE">
        <w:rPr>
          <w:spacing w:val="-3"/>
          <w:w w:val="105"/>
        </w:rPr>
        <w:t xml:space="preserve">each </w:t>
      </w:r>
      <w:r w:rsidRPr="000918CE">
        <w:rPr>
          <w:spacing w:val="2"/>
          <w:w w:val="105"/>
        </w:rPr>
        <w:t xml:space="preserve">day. </w:t>
      </w:r>
      <w:r w:rsidRPr="000918CE">
        <w:rPr>
          <w:spacing w:val="4"/>
          <w:w w:val="105"/>
        </w:rPr>
        <w:t xml:space="preserve">In </w:t>
      </w:r>
      <w:r w:rsidRPr="000918CE">
        <w:rPr>
          <w:spacing w:val="-3"/>
          <w:w w:val="105"/>
        </w:rPr>
        <w:t xml:space="preserve">addition, </w:t>
      </w:r>
      <w:r w:rsidRPr="000918CE">
        <w:rPr>
          <w:w w:val="105"/>
        </w:rPr>
        <w:t xml:space="preserve">you </w:t>
      </w:r>
      <w:r w:rsidRPr="000918CE">
        <w:rPr>
          <w:spacing w:val="-3"/>
          <w:w w:val="105"/>
        </w:rPr>
        <w:t xml:space="preserve">must </w:t>
      </w:r>
      <w:r w:rsidRPr="000918CE">
        <w:rPr>
          <w:w w:val="105"/>
        </w:rPr>
        <w:t xml:space="preserve">abstain from sexual intercourse for a full week </w:t>
      </w:r>
      <w:r w:rsidRPr="000918CE">
        <w:rPr>
          <w:spacing w:val="-3"/>
          <w:w w:val="105"/>
        </w:rPr>
        <w:t xml:space="preserve">or </w:t>
      </w:r>
      <w:r w:rsidRPr="000918CE">
        <w:rPr>
          <w:w w:val="105"/>
        </w:rPr>
        <w:t xml:space="preserve">use </w:t>
      </w:r>
      <w:r w:rsidRPr="000918CE">
        <w:rPr>
          <w:spacing w:val="-4"/>
          <w:w w:val="105"/>
        </w:rPr>
        <w:t>condoms.</w:t>
      </w:r>
    </w:p>
    <w:p w14:paraId="2778660E" w14:textId="77777777" w:rsidR="00C67FAE" w:rsidRPr="00241697" w:rsidRDefault="00C67FAE" w:rsidP="001D1A0F">
      <w:pPr>
        <w:pStyle w:val="ListParagraph"/>
        <w:numPr>
          <w:ilvl w:val="0"/>
          <w:numId w:val="100"/>
        </w:numPr>
        <w:spacing w:line="276" w:lineRule="auto"/>
        <w:jc w:val="both"/>
      </w:pPr>
      <w:r w:rsidRPr="000918CE">
        <w:rPr>
          <w:spacing w:val="4"/>
        </w:rPr>
        <w:t xml:space="preserve">If </w:t>
      </w:r>
      <w:r w:rsidRPr="00241697">
        <w:t xml:space="preserve">you </w:t>
      </w:r>
      <w:r w:rsidRPr="000918CE">
        <w:rPr>
          <w:spacing w:val="-7"/>
        </w:rPr>
        <w:t xml:space="preserve">miss </w:t>
      </w:r>
      <w:r w:rsidRPr="000918CE">
        <w:rPr>
          <w:spacing w:val="3"/>
        </w:rPr>
        <w:t xml:space="preserve">the </w:t>
      </w:r>
      <w:r w:rsidRPr="000918CE">
        <w:rPr>
          <w:spacing w:val="2"/>
        </w:rPr>
        <w:t xml:space="preserve">three </w:t>
      </w:r>
      <w:r w:rsidRPr="000918CE">
        <w:rPr>
          <w:spacing w:val="-7"/>
        </w:rPr>
        <w:t xml:space="preserve">pills </w:t>
      </w:r>
      <w:r w:rsidRPr="00241697">
        <w:t xml:space="preserve">during week three </w:t>
      </w:r>
      <w:r w:rsidRPr="000918CE">
        <w:rPr>
          <w:spacing w:val="2"/>
        </w:rPr>
        <w:t xml:space="preserve">(the </w:t>
      </w:r>
      <w:r w:rsidRPr="00241697">
        <w:t xml:space="preserve">third row </w:t>
      </w:r>
      <w:r w:rsidR="00AE48D6">
        <w:rPr>
          <w:spacing w:val="-7"/>
        </w:rPr>
        <w:t>pill</w:t>
      </w:r>
      <w:r w:rsidR="00AE48D6" w:rsidRPr="000918CE">
        <w:rPr>
          <w:spacing w:val="-7"/>
        </w:rPr>
        <w:t xml:space="preserve"> in</w:t>
      </w:r>
      <w:r w:rsidR="00AE48D6" w:rsidRPr="000918CE">
        <w:rPr>
          <w:spacing w:val="-5"/>
        </w:rPr>
        <w:t xml:space="preserve"> the</w:t>
      </w:r>
      <w:r w:rsidR="00AE48D6" w:rsidRPr="000918CE">
        <w:rPr>
          <w:spacing w:val="3"/>
        </w:rPr>
        <w:t xml:space="preserve"> pack</w:t>
      </w:r>
      <w:r w:rsidRPr="00241697">
        <w:t>)</w:t>
      </w:r>
      <w:r w:rsidR="00AE48D6" w:rsidRPr="00241697">
        <w:t>, abstain</w:t>
      </w:r>
      <w:r w:rsidRPr="00241697">
        <w:t xml:space="preserve"> </w:t>
      </w:r>
      <w:r w:rsidRPr="000918CE">
        <w:rPr>
          <w:spacing w:val="-3"/>
        </w:rPr>
        <w:t xml:space="preserve">or </w:t>
      </w:r>
      <w:r w:rsidRPr="00241697">
        <w:t xml:space="preserve">use </w:t>
      </w:r>
      <w:r w:rsidRPr="000918CE">
        <w:rPr>
          <w:spacing w:val="-4"/>
        </w:rPr>
        <w:t xml:space="preserve">condoms </w:t>
      </w:r>
      <w:r w:rsidRPr="00241697">
        <w:t xml:space="preserve">for </w:t>
      </w:r>
      <w:r w:rsidRPr="000918CE">
        <w:rPr>
          <w:spacing w:val="-4"/>
        </w:rPr>
        <w:t>seve</w:t>
      </w:r>
      <w:r w:rsidRPr="000918CE">
        <w:rPr>
          <w:spacing w:val="-3"/>
        </w:rPr>
        <w:t xml:space="preserve">n </w:t>
      </w:r>
      <w:r w:rsidRPr="00241697">
        <w:t xml:space="preserve">days, </w:t>
      </w:r>
      <w:r w:rsidRPr="000918CE">
        <w:rPr>
          <w:spacing w:val="-3"/>
        </w:rPr>
        <w:t xml:space="preserve">skip </w:t>
      </w:r>
      <w:r w:rsidRPr="000918CE">
        <w:rPr>
          <w:spacing w:val="3"/>
        </w:rPr>
        <w:t xml:space="preserve">the </w:t>
      </w:r>
      <w:r w:rsidRPr="00241697">
        <w:t xml:space="preserve">brown </w:t>
      </w:r>
      <w:r w:rsidRPr="000918CE">
        <w:rPr>
          <w:spacing w:val="-6"/>
        </w:rPr>
        <w:t xml:space="preserve">pills, </w:t>
      </w:r>
      <w:r w:rsidRPr="00241697">
        <w:t xml:space="preserve">and start a new pack </w:t>
      </w:r>
      <w:r w:rsidRPr="000918CE">
        <w:rPr>
          <w:spacing w:val="-4"/>
        </w:rPr>
        <w:t>immediately.</w:t>
      </w:r>
    </w:p>
    <w:p w14:paraId="50EFFCBA" w14:textId="77777777" w:rsidR="00C67FAE" w:rsidRPr="00241697" w:rsidRDefault="00C67FAE" w:rsidP="001D1A0F">
      <w:pPr>
        <w:pStyle w:val="ListParagraph"/>
        <w:numPr>
          <w:ilvl w:val="0"/>
          <w:numId w:val="100"/>
        </w:numPr>
        <w:spacing w:line="276" w:lineRule="auto"/>
        <w:jc w:val="both"/>
      </w:pPr>
      <w:r w:rsidRPr="000918CE">
        <w:rPr>
          <w:spacing w:val="4"/>
          <w:w w:val="105"/>
        </w:rPr>
        <w:t xml:space="preserve">If </w:t>
      </w:r>
      <w:r w:rsidRPr="000918CE">
        <w:rPr>
          <w:w w:val="105"/>
        </w:rPr>
        <w:t xml:space="preserve">you </w:t>
      </w:r>
      <w:r w:rsidRPr="000918CE">
        <w:rPr>
          <w:spacing w:val="-7"/>
          <w:w w:val="105"/>
        </w:rPr>
        <w:t xml:space="preserve">miss </w:t>
      </w:r>
      <w:r w:rsidRPr="000918CE">
        <w:rPr>
          <w:w w:val="105"/>
        </w:rPr>
        <w:t xml:space="preserve">taking a brown </w:t>
      </w:r>
      <w:r w:rsidRPr="000918CE">
        <w:rPr>
          <w:spacing w:val="-7"/>
          <w:w w:val="105"/>
        </w:rPr>
        <w:t xml:space="preserve">pill, </w:t>
      </w:r>
      <w:r w:rsidRPr="000918CE">
        <w:rPr>
          <w:w w:val="105"/>
        </w:rPr>
        <w:t xml:space="preserve">do not worry. </w:t>
      </w:r>
      <w:r w:rsidRPr="000918CE">
        <w:rPr>
          <w:spacing w:val="-3"/>
          <w:w w:val="105"/>
        </w:rPr>
        <w:t xml:space="preserve">Skip </w:t>
      </w:r>
      <w:r w:rsidRPr="000918CE">
        <w:rPr>
          <w:spacing w:val="3"/>
          <w:w w:val="105"/>
        </w:rPr>
        <w:t xml:space="preserve">the </w:t>
      </w:r>
      <w:r w:rsidRPr="000918CE">
        <w:rPr>
          <w:spacing w:val="-6"/>
          <w:w w:val="105"/>
        </w:rPr>
        <w:t xml:space="preserve">missed pill </w:t>
      </w:r>
      <w:r w:rsidRPr="000918CE">
        <w:rPr>
          <w:w w:val="105"/>
        </w:rPr>
        <w:t xml:space="preserve">and continue </w:t>
      </w:r>
      <w:r w:rsidRPr="000918CE">
        <w:rPr>
          <w:spacing w:val="3"/>
          <w:w w:val="105"/>
        </w:rPr>
        <w:t xml:space="preserve">to </w:t>
      </w:r>
      <w:r w:rsidRPr="000918CE">
        <w:rPr>
          <w:spacing w:val="2"/>
          <w:w w:val="105"/>
        </w:rPr>
        <w:t xml:space="preserve">take </w:t>
      </w:r>
      <w:r w:rsidRPr="000918CE">
        <w:rPr>
          <w:w w:val="105"/>
        </w:rPr>
        <w:t xml:space="preserve">a brown </w:t>
      </w:r>
      <w:r w:rsidRPr="000918CE">
        <w:rPr>
          <w:spacing w:val="-6"/>
          <w:w w:val="105"/>
        </w:rPr>
        <w:t xml:space="preserve">pill </w:t>
      </w:r>
      <w:r w:rsidRPr="000918CE">
        <w:rPr>
          <w:w w:val="105"/>
        </w:rPr>
        <w:t xml:space="preserve">until </w:t>
      </w:r>
      <w:r w:rsidRPr="000918CE">
        <w:rPr>
          <w:spacing w:val="3"/>
          <w:w w:val="105"/>
        </w:rPr>
        <w:t xml:space="preserve">the </w:t>
      </w:r>
      <w:r w:rsidRPr="000918CE">
        <w:rPr>
          <w:w w:val="105"/>
        </w:rPr>
        <w:t xml:space="preserve">end </w:t>
      </w:r>
      <w:r w:rsidRPr="000918CE">
        <w:rPr>
          <w:spacing w:val="-3"/>
          <w:w w:val="105"/>
        </w:rPr>
        <w:t xml:space="preserve">of </w:t>
      </w:r>
      <w:r w:rsidRPr="000918CE">
        <w:rPr>
          <w:spacing w:val="3"/>
          <w:w w:val="105"/>
        </w:rPr>
        <w:t>the</w:t>
      </w:r>
      <w:r w:rsidRPr="000918CE">
        <w:rPr>
          <w:spacing w:val="-38"/>
          <w:w w:val="105"/>
        </w:rPr>
        <w:t xml:space="preserve"> </w:t>
      </w:r>
      <w:r w:rsidRPr="000918CE">
        <w:rPr>
          <w:w w:val="105"/>
        </w:rPr>
        <w:t>packet.</w:t>
      </w:r>
    </w:p>
    <w:p w14:paraId="21BF5D04" w14:textId="77777777" w:rsidR="00C67FAE" w:rsidRPr="00241697" w:rsidRDefault="00C67FAE" w:rsidP="001D1A0F">
      <w:pPr>
        <w:pStyle w:val="ListParagraph"/>
        <w:numPr>
          <w:ilvl w:val="0"/>
          <w:numId w:val="100"/>
        </w:numPr>
        <w:spacing w:line="276" w:lineRule="auto"/>
        <w:jc w:val="both"/>
      </w:pPr>
      <w:r w:rsidRPr="000918CE">
        <w:rPr>
          <w:spacing w:val="4"/>
        </w:rPr>
        <w:t xml:space="preserve">If </w:t>
      </w:r>
      <w:r w:rsidRPr="00241697">
        <w:t xml:space="preserve">you keep forgetting </w:t>
      </w:r>
      <w:r w:rsidRPr="000918CE">
        <w:rPr>
          <w:spacing w:val="3"/>
        </w:rPr>
        <w:t xml:space="preserve">to </w:t>
      </w:r>
      <w:r w:rsidRPr="000918CE">
        <w:rPr>
          <w:spacing w:val="2"/>
        </w:rPr>
        <w:t xml:space="preserve">take </w:t>
      </w:r>
      <w:r w:rsidRPr="000918CE">
        <w:rPr>
          <w:spacing w:val="-7"/>
        </w:rPr>
        <w:t xml:space="preserve">pills </w:t>
      </w:r>
      <w:r w:rsidRPr="00241697">
        <w:t xml:space="preserve">you </w:t>
      </w:r>
      <w:r w:rsidRPr="000918CE">
        <w:rPr>
          <w:spacing w:val="-4"/>
        </w:rPr>
        <w:t xml:space="preserve">may </w:t>
      </w:r>
      <w:r w:rsidRPr="00241697">
        <w:t xml:space="preserve">need </w:t>
      </w:r>
      <w:r w:rsidRPr="000918CE">
        <w:rPr>
          <w:spacing w:val="3"/>
        </w:rPr>
        <w:t xml:space="preserve">to </w:t>
      </w:r>
      <w:r w:rsidRPr="00241697">
        <w:t>use another</w:t>
      </w:r>
      <w:r w:rsidRPr="000918CE">
        <w:rPr>
          <w:spacing w:val="-38"/>
        </w:rPr>
        <w:t xml:space="preserve"> </w:t>
      </w:r>
      <w:r w:rsidRPr="00241697">
        <w:t>method.</w:t>
      </w:r>
    </w:p>
    <w:p w14:paraId="45601614" w14:textId="77777777" w:rsidR="00C67FAE" w:rsidRPr="00241697" w:rsidRDefault="00C67FAE" w:rsidP="009901D2">
      <w:pPr>
        <w:pStyle w:val="BodyText"/>
        <w:spacing w:before="8" w:line="276" w:lineRule="auto"/>
        <w:jc w:val="both"/>
      </w:pPr>
    </w:p>
    <w:p w14:paraId="123BDCE1" w14:textId="77777777" w:rsidR="00C67FAE" w:rsidRPr="00241697" w:rsidRDefault="00C67FAE" w:rsidP="009901D2">
      <w:pPr>
        <w:spacing w:line="276" w:lineRule="auto"/>
        <w:ind w:right="2027"/>
        <w:jc w:val="both"/>
        <w:rPr>
          <w:b/>
          <w:i/>
          <w:szCs w:val="24"/>
        </w:rPr>
      </w:pPr>
      <w:r w:rsidRPr="00241697">
        <w:rPr>
          <w:i/>
          <w:szCs w:val="24"/>
        </w:rPr>
        <w:t>What to do if a client has diarrhoea and vomiting</w:t>
      </w:r>
      <w:r w:rsidRPr="00241697">
        <w:rPr>
          <w:b/>
          <w:i/>
          <w:szCs w:val="24"/>
        </w:rPr>
        <w:t>:</w:t>
      </w:r>
    </w:p>
    <w:p w14:paraId="1D954E86" w14:textId="77777777" w:rsidR="00C67FAE" w:rsidRPr="00241697" w:rsidRDefault="00C67FAE" w:rsidP="00964257">
      <w:pPr>
        <w:spacing w:line="276" w:lineRule="auto"/>
        <w:ind w:right="114"/>
        <w:jc w:val="both"/>
        <w:rPr>
          <w:szCs w:val="24"/>
        </w:rPr>
      </w:pPr>
      <w:r w:rsidRPr="00241697">
        <w:rPr>
          <w:spacing w:val="4"/>
          <w:szCs w:val="24"/>
        </w:rPr>
        <w:t xml:space="preserve">If </w:t>
      </w:r>
      <w:r w:rsidRPr="00241697">
        <w:rPr>
          <w:szCs w:val="24"/>
        </w:rPr>
        <w:t xml:space="preserve">a </w:t>
      </w:r>
      <w:r w:rsidRPr="00241697">
        <w:rPr>
          <w:spacing w:val="-5"/>
          <w:szCs w:val="24"/>
        </w:rPr>
        <w:t xml:space="preserve">client </w:t>
      </w:r>
      <w:r w:rsidRPr="00241697">
        <w:rPr>
          <w:szCs w:val="24"/>
        </w:rPr>
        <w:t xml:space="preserve">has </w:t>
      </w:r>
      <w:r w:rsidRPr="00241697">
        <w:rPr>
          <w:spacing w:val="-4"/>
          <w:szCs w:val="24"/>
        </w:rPr>
        <w:t>sev</w:t>
      </w:r>
      <w:r w:rsidRPr="00241697">
        <w:rPr>
          <w:szCs w:val="24"/>
        </w:rPr>
        <w:t xml:space="preserve">ere diarrhoea </w:t>
      </w:r>
      <w:r w:rsidRPr="00241697">
        <w:rPr>
          <w:spacing w:val="-3"/>
          <w:szCs w:val="24"/>
        </w:rPr>
        <w:t xml:space="preserve">or </w:t>
      </w:r>
      <w:r w:rsidRPr="00241697">
        <w:rPr>
          <w:szCs w:val="24"/>
        </w:rPr>
        <w:t>v</w:t>
      </w:r>
      <w:r w:rsidRPr="00241697">
        <w:rPr>
          <w:spacing w:val="-4"/>
          <w:szCs w:val="24"/>
        </w:rPr>
        <w:t xml:space="preserve">omiting </w:t>
      </w:r>
      <w:r w:rsidRPr="00241697">
        <w:rPr>
          <w:szCs w:val="24"/>
        </w:rPr>
        <w:t xml:space="preserve">for any reason, her </w:t>
      </w:r>
      <w:r w:rsidRPr="00241697">
        <w:rPr>
          <w:spacing w:val="-6"/>
          <w:szCs w:val="24"/>
        </w:rPr>
        <w:t xml:space="preserve">pill </w:t>
      </w:r>
      <w:r w:rsidRPr="00241697">
        <w:rPr>
          <w:spacing w:val="-4"/>
          <w:szCs w:val="24"/>
        </w:rPr>
        <w:t xml:space="preserve">may </w:t>
      </w:r>
      <w:r w:rsidRPr="00241697">
        <w:rPr>
          <w:szCs w:val="24"/>
        </w:rPr>
        <w:t xml:space="preserve">not work as </w:t>
      </w:r>
      <w:r w:rsidRPr="00241697">
        <w:rPr>
          <w:spacing w:val="-4"/>
          <w:szCs w:val="24"/>
        </w:rPr>
        <w:t xml:space="preserve">well </w:t>
      </w:r>
      <w:r w:rsidRPr="00241697">
        <w:rPr>
          <w:szCs w:val="24"/>
        </w:rPr>
        <w:t xml:space="preserve">as </w:t>
      </w:r>
      <w:r w:rsidRPr="00241697">
        <w:rPr>
          <w:spacing w:val="-5"/>
          <w:szCs w:val="24"/>
        </w:rPr>
        <w:t xml:space="preserve">it </w:t>
      </w:r>
      <w:r w:rsidR="002F1F4C" w:rsidRPr="00241697">
        <w:rPr>
          <w:spacing w:val="-5"/>
          <w:szCs w:val="24"/>
        </w:rPr>
        <w:t>is supposed</w:t>
      </w:r>
      <w:r w:rsidR="002F1F4C" w:rsidRPr="00241697">
        <w:rPr>
          <w:spacing w:val="-3"/>
          <w:szCs w:val="24"/>
        </w:rPr>
        <w:t xml:space="preserve"> to</w:t>
      </w:r>
      <w:r w:rsidRPr="00241697">
        <w:rPr>
          <w:szCs w:val="24"/>
        </w:rPr>
        <w:t xml:space="preserve">. </w:t>
      </w:r>
      <w:r w:rsidR="0090288A">
        <w:rPr>
          <w:szCs w:val="24"/>
        </w:rPr>
        <w:t xml:space="preserve">Counsel </w:t>
      </w:r>
      <w:r w:rsidR="002F1F4C" w:rsidRPr="00241697">
        <w:rPr>
          <w:spacing w:val="-5"/>
          <w:szCs w:val="24"/>
        </w:rPr>
        <w:t>the</w:t>
      </w:r>
      <w:r w:rsidR="002F1F4C" w:rsidRPr="00241697">
        <w:rPr>
          <w:spacing w:val="3"/>
          <w:szCs w:val="24"/>
        </w:rPr>
        <w:t xml:space="preserve"> client</w:t>
      </w:r>
      <w:r w:rsidRPr="00241697">
        <w:rPr>
          <w:spacing w:val="-5"/>
          <w:szCs w:val="24"/>
        </w:rPr>
        <w:t xml:space="preserve"> </w:t>
      </w:r>
      <w:r w:rsidRPr="00241697">
        <w:rPr>
          <w:spacing w:val="3"/>
          <w:szCs w:val="24"/>
        </w:rPr>
        <w:t xml:space="preserve">to </w:t>
      </w:r>
      <w:r w:rsidR="002F1F4C" w:rsidRPr="00241697">
        <w:rPr>
          <w:szCs w:val="24"/>
        </w:rPr>
        <w:t>use condoms</w:t>
      </w:r>
      <w:r w:rsidRPr="00241697">
        <w:rPr>
          <w:spacing w:val="-4"/>
          <w:szCs w:val="24"/>
        </w:rPr>
        <w:t xml:space="preserve"> </w:t>
      </w:r>
      <w:r w:rsidRPr="00241697">
        <w:rPr>
          <w:spacing w:val="-3"/>
          <w:szCs w:val="24"/>
        </w:rPr>
        <w:t xml:space="preserve">or </w:t>
      </w:r>
      <w:r w:rsidRPr="00241697">
        <w:rPr>
          <w:szCs w:val="24"/>
        </w:rPr>
        <w:t xml:space="preserve">abstain </w:t>
      </w:r>
      <w:r w:rsidR="00DE15AA">
        <w:rPr>
          <w:szCs w:val="24"/>
        </w:rPr>
        <w:t xml:space="preserve">from sexual </w:t>
      </w:r>
      <w:r w:rsidR="00DE15AA">
        <w:rPr>
          <w:w w:val="105"/>
          <w:szCs w:val="24"/>
        </w:rPr>
        <w:t>i</w:t>
      </w:r>
      <w:r w:rsidRPr="00241697">
        <w:rPr>
          <w:w w:val="105"/>
          <w:szCs w:val="24"/>
        </w:rPr>
        <w:t>ntercourse until she is well and she has taken white pills for seven days after diarrhoea and vomiting has stopped.</w:t>
      </w:r>
    </w:p>
    <w:p w14:paraId="03F239A8" w14:textId="77777777" w:rsidR="00C67FAE" w:rsidRPr="00241697" w:rsidRDefault="00C67FAE" w:rsidP="009901D2">
      <w:pPr>
        <w:pStyle w:val="BodyText"/>
        <w:spacing w:before="12" w:line="276" w:lineRule="auto"/>
        <w:jc w:val="both"/>
      </w:pPr>
    </w:p>
    <w:p w14:paraId="7E9AA6BD" w14:textId="77777777" w:rsidR="00C67FAE" w:rsidRPr="00241697" w:rsidRDefault="00C67FAE" w:rsidP="009901D2">
      <w:pPr>
        <w:spacing w:line="276" w:lineRule="auto"/>
        <w:ind w:right="2027"/>
        <w:jc w:val="both"/>
        <w:rPr>
          <w:i/>
          <w:szCs w:val="24"/>
        </w:rPr>
      </w:pPr>
      <w:r w:rsidRPr="00241697">
        <w:rPr>
          <w:i/>
          <w:szCs w:val="24"/>
        </w:rPr>
        <w:t xml:space="preserve">What </w:t>
      </w:r>
      <w:r w:rsidR="00964257" w:rsidRPr="00241697">
        <w:rPr>
          <w:i/>
          <w:szCs w:val="24"/>
        </w:rPr>
        <w:t>client</w:t>
      </w:r>
      <w:r w:rsidR="00964257">
        <w:rPr>
          <w:i/>
          <w:szCs w:val="24"/>
        </w:rPr>
        <w:t>s should</w:t>
      </w:r>
      <w:r w:rsidRPr="00241697">
        <w:rPr>
          <w:i/>
          <w:szCs w:val="24"/>
        </w:rPr>
        <w:t xml:space="preserve"> do in the case of side effects:</w:t>
      </w:r>
    </w:p>
    <w:p w14:paraId="0DFB9028" w14:textId="77777777" w:rsidR="00C67FAE" w:rsidRPr="00241697" w:rsidRDefault="00C67FAE" w:rsidP="001D1A0F">
      <w:pPr>
        <w:pStyle w:val="ListParagraph"/>
        <w:numPr>
          <w:ilvl w:val="0"/>
          <w:numId w:val="101"/>
        </w:numPr>
        <w:spacing w:line="276" w:lineRule="auto"/>
        <w:jc w:val="both"/>
      </w:pPr>
      <w:r w:rsidRPr="00DE15AA">
        <w:rPr>
          <w:spacing w:val="-5"/>
        </w:rPr>
        <w:t xml:space="preserve">Feeling </w:t>
      </w:r>
      <w:r w:rsidRPr="00DE15AA">
        <w:rPr>
          <w:spacing w:val="-4"/>
        </w:rPr>
        <w:t xml:space="preserve">like </w:t>
      </w:r>
      <w:r w:rsidRPr="00241697">
        <w:t>v</w:t>
      </w:r>
      <w:r w:rsidRPr="00DE15AA">
        <w:rPr>
          <w:spacing w:val="-4"/>
        </w:rPr>
        <w:t>omiting</w:t>
      </w:r>
      <w:r w:rsidR="00964257">
        <w:t>—</w:t>
      </w:r>
      <w:r w:rsidRPr="00241697">
        <w:t xml:space="preserve">continue taking </w:t>
      </w:r>
      <w:r w:rsidRPr="00DE15AA">
        <w:rPr>
          <w:spacing w:val="3"/>
        </w:rPr>
        <w:t xml:space="preserve">the </w:t>
      </w:r>
      <w:r w:rsidRPr="00DE15AA">
        <w:rPr>
          <w:spacing w:val="-7"/>
        </w:rPr>
        <w:t xml:space="preserve">pill; </w:t>
      </w:r>
      <w:r w:rsidRPr="00241697">
        <w:t xml:space="preserve">this </w:t>
      </w:r>
      <w:r w:rsidRPr="00DE15AA">
        <w:rPr>
          <w:spacing w:val="-4"/>
        </w:rPr>
        <w:t xml:space="preserve">feeling </w:t>
      </w:r>
      <w:r w:rsidRPr="00DE15AA">
        <w:rPr>
          <w:spacing w:val="-5"/>
        </w:rPr>
        <w:t xml:space="preserve">will </w:t>
      </w:r>
      <w:r w:rsidRPr="00DE15AA">
        <w:rPr>
          <w:spacing w:val="-3"/>
        </w:rPr>
        <w:t xml:space="preserve">generally disappear </w:t>
      </w:r>
      <w:r w:rsidRPr="00241697">
        <w:t xml:space="preserve">after 3 months. </w:t>
      </w:r>
      <w:r w:rsidRPr="00DE15AA">
        <w:rPr>
          <w:spacing w:val="-4"/>
        </w:rPr>
        <w:t xml:space="preserve">Consider </w:t>
      </w:r>
      <w:r w:rsidRPr="00241697">
        <w:t xml:space="preserve">taking </w:t>
      </w:r>
      <w:r w:rsidRPr="00DE15AA">
        <w:rPr>
          <w:spacing w:val="3"/>
        </w:rPr>
        <w:t xml:space="preserve">the </w:t>
      </w:r>
      <w:r w:rsidRPr="00DE15AA">
        <w:rPr>
          <w:spacing w:val="-6"/>
        </w:rPr>
        <w:t xml:space="preserve">pill </w:t>
      </w:r>
      <w:r w:rsidRPr="00241697">
        <w:t xml:space="preserve">with </w:t>
      </w:r>
      <w:r w:rsidRPr="00DE15AA">
        <w:rPr>
          <w:spacing w:val="-3"/>
        </w:rPr>
        <w:t xml:space="preserve">food or </w:t>
      </w:r>
      <w:r w:rsidRPr="00241697">
        <w:t xml:space="preserve">at night before going </w:t>
      </w:r>
      <w:r w:rsidRPr="00DE15AA">
        <w:rPr>
          <w:spacing w:val="3"/>
        </w:rPr>
        <w:t>to</w:t>
      </w:r>
      <w:r w:rsidRPr="00DE15AA">
        <w:rPr>
          <w:spacing w:val="36"/>
        </w:rPr>
        <w:t xml:space="preserve"> </w:t>
      </w:r>
      <w:r w:rsidRPr="00DE15AA">
        <w:rPr>
          <w:spacing w:val="-5"/>
        </w:rPr>
        <w:t>sleep.</w:t>
      </w:r>
    </w:p>
    <w:p w14:paraId="06D60CCD" w14:textId="77777777" w:rsidR="00C67FAE" w:rsidRPr="00241697" w:rsidRDefault="00C67FAE" w:rsidP="001D1A0F">
      <w:pPr>
        <w:pStyle w:val="ListParagraph"/>
        <w:numPr>
          <w:ilvl w:val="0"/>
          <w:numId w:val="101"/>
        </w:numPr>
        <w:spacing w:line="276" w:lineRule="auto"/>
        <w:jc w:val="both"/>
      </w:pPr>
      <w:r w:rsidRPr="00DE15AA">
        <w:rPr>
          <w:spacing w:val="-7"/>
        </w:rPr>
        <w:t xml:space="preserve">Mild </w:t>
      </w:r>
      <w:r w:rsidRPr="00241697">
        <w:t>headache</w:t>
      </w:r>
      <w:r w:rsidR="00964257">
        <w:t>—</w:t>
      </w:r>
      <w:r w:rsidRPr="00241697">
        <w:t>adv</w:t>
      </w:r>
      <w:r w:rsidRPr="00DE15AA">
        <w:rPr>
          <w:spacing w:val="-5"/>
        </w:rPr>
        <w:t xml:space="preserve">ise </w:t>
      </w:r>
      <w:r w:rsidRPr="00DE15AA">
        <w:rPr>
          <w:spacing w:val="3"/>
        </w:rPr>
        <w:t xml:space="preserve">to </w:t>
      </w:r>
      <w:r w:rsidRPr="00DE15AA">
        <w:rPr>
          <w:spacing w:val="2"/>
        </w:rPr>
        <w:t xml:space="preserve">take </w:t>
      </w:r>
      <w:r w:rsidRPr="00241697">
        <w:t xml:space="preserve">a </w:t>
      </w:r>
      <w:r w:rsidRPr="00DE15AA">
        <w:rPr>
          <w:spacing w:val="-3"/>
        </w:rPr>
        <w:t xml:space="preserve">pain </w:t>
      </w:r>
      <w:r w:rsidRPr="00DE15AA">
        <w:rPr>
          <w:spacing w:val="-4"/>
        </w:rPr>
        <w:t>killer</w:t>
      </w:r>
      <w:r w:rsidR="00350523">
        <w:rPr>
          <w:spacing w:val="-4"/>
        </w:rPr>
        <w:t>;</w:t>
      </w:r>
      <w:r w:rsidRPr="00DE15AA">
        <w:rPr>
          <w:spacing w:val="-4"/>
        </w:rPr>
        <w:t xml:space="preserve"> </w:t>
      </w:r>
      <w:r w:rsidRPr="00DE15AA">
        <w:rPr>
          <w:spacing w:val="-5"/>
        </w:rPr>
        <w:t xml:space="preserve">if it </w:t>
      </w:r>
      <w:r w:rsidRPr="00241697">
        <w:t>persists</w:t>
      </w:r>
      <w:r w:rsidR="00350523">
        <w:t>,</w:t>
      </w:r>
      <w:r w:rsidRPr="00DE15AA">
        <w:rPr>
          <w:spacing w:val="7"/>
        </w:rPr>
        <w:t xml:space="preserve"> </w:t>
      </w:r>
      <w:r w:rsidRPr="00241697">
        <w:t>refer.</w:t>
      </w:r>
    </w:p>
    <w:p w14:paraId="5CB5C5C6" w14:textId="77777777" w:rsidR="00C67FAE" w:rsidRPr="00241697" w:rsidRDefault="00C67FAE" w:rsidP="001D1A0F">
      <w:pPr>
        <w:pStyle w:val="ListParagraph"/>
        <w:numPr>
          <w:ilvl w:val="0"/>
          <w:numId w:val="101"/>
        </w:numPr>
        <w:spacing w:line="276" w:lineRule="auto"/>
        <w:jc w:val="both"/>
      </w:pPr>
      <w:r w:rsidRPr="00DE15AA">
        <w:rPr>
          <w:spacing w:val="-4"/>
        </w:rPr>
        <w:t>Sev</w:t>
      </w:r>
      <w:r w:rsidRPr="00241697">
        <w:t>ere</w:t>
      </w:r>
      <w:r w:rsidRPr="00DE15AA">
        <w:rPr>
          <w:spacing w:val="-16"/>
        </w:rPr>
        <w:t xml:space="preserve"> </w:t>
      </w:r>
      <w:r w:rsidRPr="00241697">
        <w:t>headache</w:t>
      </w:r>
      <w:r w:rsidR="00350523">
        <w:rPr>
          <w:spacing w:val="-8"/>
        </w:rPr>
        <w:t>—</w:t>
      </w:r>
      <w:r w:rsidRPr="00241697">
        <w:t>refer.</w:t>
      </w:r>
    </w:p>
    <w:p w14:paraId="44712AB3" w14:textId="77777777" w:rsidR="00C67FAE" w:rsidRPr="00241697" w:rsidRDefault="00C67FAE" w:rsidP="009901D2">
      <w:pPr>
        <w:pStyle w:val="BodyText"/>
        <w:spacing w:before="3" w:line="276" w:lineRule="auto"/>
        <w:jc w:val="both"/>
      </w:pPr>
    </w:p>
    <w:p w14:paraId="447FF2D6" w14:textId="77777777" w:rsidR="00C67FAE" w:rsidRPr="00241697" w:rsidRDefault="00C67FAE" w:rsidP="009901D2">
      <w:pPr>
        <w:spacing w:line="276" w:lineRule="auto"/>
        <w:ind w:right="2027"/>
        <w:jc w:val="both"/>
        <w:rPr>
          <w:i/>
          <w:szCs w:val="24"/>
        </w:rPr>
      </w:pPr>
      <w:r w:rsidRPr="00241697">
        <w:rPr>
          <w:i/>
          <w:szCs w:val="24"/>
        </w:rPr>
        <w:t xml:space="preserve">Signs </w:t>
      </w:r>
      <w:r w:rsidRPr="00241697">
        <w:rPr>
          <w:i/>
          <w:spacing w:val="3"/>
          <w:szCs w:val="24"/>
        </w:rPr>
        <w:t xml:space="preserve">that </w:t>
      </w:r>
      <w:r w:rsidRPr="00241697">
        <w:rPr>
          <w:i/>
          <w:szCs w:val="24"/>
        </w:rPr>
        <w:t xml:space="preserve">require a client </w:t>
      </w:r>
      <w:r w:rsidRPr="00241697">
        <w:rPr>
          <w:i/>
          <w:spacing w:val="7"/>
          <w:szCs w:val="24"/>
        </w:rPr>
        <w:t xml:space="preserve">to </w:t>
      </w:r>
      <w:r w:rsidRPr="00241697">
        <w:rPr>
          <w:i/>
          <w:szCs w:val="24"/>
        </w:rPr>
        <w:t xml:space="preserve">seek </w:t>
      </w:r>
      <w:r w:rsidRPr="00241697">
        <w:rPr>
          <w:i/>
          <w:spacing w:val="-4"/>
          <w:szCs w:val="24"/>
        </w:rPr>
        <w:t xml:space="preserve">urgent </w:t>
      </w:r>
      <w:r w:rsidRPr="00241697">
        <w:rPr>
          <w:i/>
          <w:szCs w:val="24"/>
        </w:rPr>
        <w:t>medical</w:t>
      </w:r>
      <w:r w:rsidRPr="00241697">
        <w:rPr>
          <w:i/>
          <w:spacing w:val="56"/>
          <w:szCs w:val="24"/>
        </w:rPr>
        <w:t xml:space="preserve"> </w:t>
      </w:r>
      <w:r w:rsidRPr="00241697">
        <w:rPr>
          <w:i/>
          <w:spacing w:val="5"/>
          <w:szCs w:val="24"/>
        </w:rPr>
        <w:t>attention:</w:t>
      </w:r>
    </w:p>
    <w:p w14:paraId="7B93E576" w14:textId="77777777" w:rsidR="00C67FAE" w:rsidRPr="00241697" w:rsidRDefault="00C67FAE" w:rsidP="001D1A0F">
      <w:pPr>
        <w:pStyle w:val="ListParagraph"/>
        <w:numPr>
          <w:ilvl w:val="0"/>
          <w:numId w:val="102"/>
        </w:numPr>
        <w:spacing w:line="276" w:lineRule="auto"/>
        <w:jc w:val="both"/>
      </w:pPr>
      <w:r w:rsidRPr="00DE15AA">
        <w:rPr>
          <w:spacing w:val="-4"/>
        </w:rPr>
        <w:t>Sev</w:t>
      </w:r>
      <w:r w:rsidRPr="00241697">
        <w:t>ere</w:t>
      </w:r>
      <w:r w:rsidRPr="00DE15AA">
        <w:rPr>
          <w:spacing w:val="-15"/>
        </w:rPr>
        <w:t xml:space="preserve"> </w:t>
      </w:r>
      <w:r w:rsidRPr="00241697">
        <w:t>headache</w:t>
      </w:r>
      <w:r w:rsidRPr="00DE15AA">
        <w:rPr>
          <w:spacing w:val="-4"/>
        </w:rPr>
        <w:t xml:space="preserve"> </w:t>
      </w:r>
      <w:r w:rsidRPr="00241697">
        <w:t>with</w:t>
      </w:r>
      <w:r w:rsidRPr="00DE15AA">
        <w:rPr>
          <w:spacing w:val="-7"/>
        </w:rPr>
        <w:t xml:space="preserve"> </w:t>
      </w:r>
      <w:r w:rsidRPr="00241697">
        <w:t>v</w:t>
      </w:r>
      <w:r w:rsidRPr="00DE15AA">
        <w:rPr>
          <w:spacing w:val="-7"/>
        </w:rPr>
        <w:t xml:space="preserve">ision </w:t>
      </w:r>
      <w:r w:rsidRPr="00DE15AA">
        <w:rPr>
          <w:spacing w:val="-4"/>
        </w:rPr>
        <w:t>problems</w:t>
      </w:r>
    </w:p>
    <w:p w14:paraId="73D6EB61" w14:textId="77777777" w:rsidR="00C67FAE" w:rsidRPr="00241697" w:rsidRDefault="00C67FAE" w:rsidP="001D1A0F">
      <w:pPr>
        <w:pStyle w:val="ListParagraph"/>
        <w:numPr>
          <w:ilvl w:val="0"/>
          <w:numId w:val="102"/>
        </w:numPr>
        <w:spacing w:line="276" w:lineRule="auto"/>
        <w:jc w:val="both"/>
      </w:pPr>
      <w:r w:rsidRPr="00DE15AA">
        <w:rPr>
          <w:spacing w:val="-4"/>
        </w:rPr>
        <w:t>Sev</w:t>
      </w:r>
      <w:r w:rsidRPr="00241697">
        <w:t xml:space="preserve">ere constant </w:t>
      </w:r>
      <w:r w:rsidRPr="00DE15AA">
        <w:rPr>
          <w:spacing w:val="-3"/>
        </w:rPr>
        <w:t xml:space="preserve">pain </w:t>
      </w:r>
      <w:r w:rsidRPr="00DE15AA">
        <w:rPr>
          <w:spacing w:val="-5"/>
        </w:rPr>
        <w:t xml:space="preserve">in </w:t>
      </w:r>
      <w:r w:rsidRPr="00DE15AA">
        <w:rPr>
          <w:spacing w:val="3"/>
        </w:rPr>
        <w:t xml:space="preserve">the </w:t>
      </w:r>
      <w:r w:rsidRPr="00241697">
        <w:t xml:space="preserve">chest with </w:t>
      </w:r>
      <w:r w:rsidRPr="00DE15AA">
        <w:rPr>
          <w:spacing w:val="-3"/>
        </w:rPr>
        <w:t xml:space="preserve">difficulty </w:t>
      </w:r>
      <w:r w:rsidRPr="00DE15AA">
        <w:rPr>
          <w:spacing w:val="-5"/>
        </w:rPr>
        <w:t>in</w:t>
      </w:r>
      <w:r w:rsidRPr="00DE15AA">
        <w:rPr>
          <w:spacing w:val="-27"/>
        </w:rPr>
        <w:t xml:space="preserve"> </w:t>
      </w:r>
      <w:r w:rsidR="00DE15AA">
        <w:t>breathing</w:t>
      </w:r>
    </w:p>
    <w:p w14:paraId="1710F0D6" w14:textId="77777777" w:rsidR="00C67FAE" w:rsidRPr="00241697" w:rsidRDefault="00C67FAE" w:rsidP="001D1A0F">
      <w:pPr>
        <w:pStyle w:val="ListParagraph"/>
        <w:numPr>
          <w:ilvl w:val="0"/>
          <w:numId w:val="102"/>
        </w:numPr>
        <w:spacing w:line="276" w:lineRule="auto"/>
        <w:jc w:val="both"/>
      </w:pPr>
      <w:r w:rsidRPr="00DE15AA">
        <w:rPr>
          <w:spacing w:val="3"/>
          <w:w w:val="105"/>
        </w:rPr>
        <w:t xml:space="preserve">Acute </w:t>
      </w:r>
      <w:r w:rsidRPr="00DE15AA">
        <w:rPr>
          <w:spacing w:val="-3"/>
          <w:w w:val="105"/>
        </w:rPr>
        <w:t>abdominal</w:t>
      </w:r>
      <w:r w:rsidRPr="00DE15AA">
        <w:rPr>
          <w:spacing w:val="-15"/>
          <w:w w:val="105"/>
        </w:rPr>
        <w:t xml:space="preserve"> </w:t>
      </w:r>
      <w:r w:rsidRPr="00DE15AA">
        <w:rPr>
          <w:spacing w:val="-3"/>
          <w:w w:val="105"/>
        </w:rPr>
        <w:t>pain</w:t>
      </w:r>
    </w:p>
    <w:p w14:paraId="7FF3FA4F" w14:textId="77777777" w:rsidR="00C67FAE" w:rsidRPr="00241697" w:rsidRDefault="00C67FAE" w:rsidP="001D1A0F">
      <w:pPr>
        <w:pStyle w:val="ListParagraph"/>
        <w:numPr>
          <w:ilvl w:val="0"/>
          <w:numId w:val="102"/>
        </w:numPr>
        <w:spacing w:line="276" w:lineRule="auto"/>
        <w:jc w:val="both"/>
      </w:pPr>
      <w:r w:rsidRPr="00241697">
        <w:t xml:space="preserve">Sharp </w:t>
      </w:r>
      <w:r w:rsidRPr="00DE15AA">
        <w:rPr>
          <w:spacing w:val="-3"/>
        </w:rPr>
        <w:t xml:space="preserve">pain </w:t>
      </w:r>
      <w:r w:rsidRPr="00DE15AA">
        <w:rPr>
          <w:spacing w:val="-5"/>
        </w:rPr>
        <w:t xml:space="preserve">in </w:t>
      </w:r>
      <w:r w:rsidRPr="00DE15AA">
        <w:rPr>
          <w:spacing w:val="3"/>
        </w:rPr>
        <w:t xml:space="preserve">the </w:t>
      </w:r>
      <w:r w:rsidRPr="00DE15AA">
        <w:rPr>
          <w:spacing w:val="-5"/>
        </w:rPr>
        <w:t>leg</w:t>
      </w:r>
      <w:r w:rsidRPr="00DE15AA">
        <w:rPr>
          <w:spacing w:val="21"/>
        </w:rPr>
        <w:t xml:space="preserve"> </w:t>
      </w:r>
      <w:r w:rsidRPr="00DE15AA">
        <w:rPr>
          <w:spacing w:val="-5"/>
        </w:rPr>
        <w:t>muscles</w:t>
      </w:r>
    </w:p>
    <w:p w14:paraId="4DD6AE39" w14:textId="77777777" w:rsidR="00C67FAE" w:rsidRPr="00241697" w:rsidRDefault="00C67FAE" w:rsidP="001D1A0F">
      <w:pPr>
        <w:pStyle w:val="ListParagraph"/>
        <w:numPr>
          <w:ilvl w:val="0"/>
          <w:numId w:val="102"/>
        </w:numPr>
        <w:spacing w:line="276" w:lineRule="auto"/>
        <w:jc w:val="both"/>
      </w:pPr>
      <w:r w:rsidRPr="00DE15AA">
        <w:rPr>
          <w:w w:val="105"/>
        </w:rPr>
        <w:t xml:space="preserve">Eyes </w:t>
      </w:r>
      <w:r w:rsidRPr="00DE15AA">
        <w:rPr>
          <w:spacing w:val="-3"/>
          <w:w w:val="105"/>
        </w:rPr>
        <w:t xml:space="preserve">or skin </w:t>
      </w:r>
      <w:r w:rsidRPr="00DE15AA">
        <w:rPr>
          <w:spacing w:val="-5"/>
          <w:w w:val="105"/>
        </w:rPr>
        <w:t xml:space="preserve">become </w:t>
      </w:r>
      <w:r w:rsidRPr="00DE15AA">
        <w:rPr>
          <w:w w:val="105"/>
        </w:rPr>
        <w:t>unusually</w:t>
      </w:r>
      <w:r w:rsidRPr="00DE15AA">
        <w:rPr>
          <w:spacing w:val="23"/>
          <w:w w:val="105"/>
        </w:rPr>
        <w:t xml:space="preserve"> </w:t>
      </w:r>
      <w:r w:rsidRPr="00DE15AA">
        <w:rPr>
          <w:spacing w:val="-4"/>
          <w:w w:val="105"/>
        </w:rPr>
        <w:t>yellowish</w:t>
      </w:r>
    </w:p>
    <w:p w14:paraId="3FE68E8F" w14:textId="77777777" w:rsidR="00C67FAE" w:rsidRPr="00241697" w:rsidRDefault="00C67FAE" w:rsidP="009901D2">
      <w:pPr>
        <w:pStyle w:val="BodyText"/>
        <w:spacing w:before="10" w:line="276" w:lineRule="auto"/>
        <w:jc w:val="both"/>
      </w:pPr>
    </w:p>
    <w:p w14:paraId="0AF7D33A" w14:textId="77777777" w:rsidR="00C67FAE" w:rsidRPr="004A602E" w:rsidRDefault="00C67FAE" w:rsidP="009901D2">
      <w:pPr>
        <w:pStyle w:val="Heading4"/>
        <w:spacing w:line="276" w:lineRule="auto"/>
        <w:jc w:val="both"/>
        <w:rPr>
          <w:b w:val="0"/>
          <w:i/>
          <w:szCs w:val="24"/>
        </w:rPr>
      </w:pPr>
      <w:r w:rsidRPr="004A602E">
        <w:rPr>
          <w:b w:val="0"/>
          <w:i/>
          <w:szCs w:val="24"/>
        </w:rPr>
        <w:t>Progestin-Only Pills (POPs)</w:t>
      </w:r>
    </w:p>
    <w:p w14:paraId="606F124A" w14:textId="77777777" w:rsidR="00C67FAE" w:rsidRPr="00DE15AA" w:rsidRDefault="00C67FAE" w:rsidP="009901D2">
      <w:pPr>
        <w:spacing w:before="176" w:line="276" w:lineRule="auto"/>
        <w:ind w:right="2027"/>
        <w:jc w:val="both"/>
        <w:rPr>
          <w:i/>
          <w:szCs w:val="24"/>
        </w:rPr>
      </w:pPr>
      <w:r w:rsidRPr="008B7556">
        <w:rPr>
          <w:i/>
          <w:w w:val="105"/>
          <w:szCs w:val="24"/>
        </w:rPr>
        <w:t>What are POPs?</w:t>
      </w:r>
    </w:p>
    <w:p w14:paraId="201D7FE5" w14:textId="77777777" w:rsidR="00C67FAE" w:rsidRPr="00DE15AA" w:rsidRDefault="00C67FAE" w:rsidP="001D1A0F">
      <w:pPr>
        <w:pStyle w:val="ListParagraph"/>
        <w:numPr>
          <w:ilvl w:val="0"/>
          <w:numId w:val="103"/>
        </w:numPr>
        <w:spacing w:line="276" w:lineRule="auto"/>
        <w:jc w:val="both"/>
        <w:rPr>
          <w:szCs w:val="24"/>
        </w:rPr>
      </w:pPr>
      <w:r w:rsidRPr="00DE15AA">
        <w:rPr>
          <w:szCs w:val="24"/>
        </w:rPr>
        <w:t xml:space="preserve">Progestin-only </w:t>
      </w:r>
      <w:r w:rsidRPr="00DE15AA">
        <w:rPr>
          <w:spacing w:val="-7"/>
          <w:szCs w:val="24"/>
        </w:rPr>
        <w:t xml:space="preserve">pills </w:t>
      </w:r>
      <w:r w:rsidRPr="00DE15AA">
        <w:rPr>
          <w:szCs w:val="24"/>
        </w:rPr>
        <w:t xml:space="preserve">contain a hormone </w:t>
      </w:r>
      <w:r w:rsidRPr="00DE15AA">
        <w:rPr>
          <w:spacing w:val="-7"/>
          <w:szCs w:val="24"/>
        </w:rPr>
        <w:t xml:space="preserve">similar </w:t>
      </w:r>
      <w:r w:rsidRPr="00DE15AA">
        <w:rPr>
          <w:spacing w:val="3"/>
          <w:szCs w:val="24"/>
        </w:rPr>
        <w:t xml:space="preserve">to the </w:t>
      </w:r>
      <w:r w:rsidRPr="00DE15AA">
        <w:rPr>
          <w:spacing w:val="2"/>
          <w:szCs w:val="24"/>
        </w:rPr>
        <w:t xml:space="preserve">natural </w:t>
      </w:r>
      <w:r w:rsidRPr="00DE15AA">
        <w:rPr>
          <w:spacing w:val="-1"/>
          <w:w w:val="95"/>
          <w:szCs w:val="24"/>
        </w:rPr>
        <w:t xml:space="preserve">hormone, </w:t>
      </w:r>
      <w:r w:rsidRPr="00DE15AA">
        <w:rPr>
          <w:szCs w:val="24"/>
        </w:rPr>
        <w:t xml:space="preserve">progesterone </w:t>
      </w:r>
      <w:r w:rsidRPr="00DE15AA">
        <w:rPr>
          <w:spacing w:val="-5"/>
          <w:szCs w:val="24"/>
        </w:rPr>
        <w:t xml:space="preserve">in </w:t>
      </w:r>
      <w:r w:rsidRPr="00DE15AA">
        <w:rPr>
          <w:szCs w:val="24"/>
        </w:rPr>
        <w:t>a woman’s</w:t>
      </w:r>
      <w:r w:rsidRPr="00DE15AA">
        <w:rPr>
          <w:spacing w:val="50"/>
          <w:szCs w:val="24"/>
        </w:rPr>
        <w:t xml:space="preserve"> </w:t>
      </w:r>
      <w:r w:rsidRPr="00DE15AA">
        <w:rPr>
          <w:szCs w:val="24"/>
        </w:rPr>
        <w:t>body.</w:t>
      </w:r>
    </w:p>
    <w:p w14:paraId="26C033F5" w14:textId="77777777" w:rsidR="00C67FAE" w:rsidRPr="008B7556" w:rsidRDefault="00C67FAE" w:rsidP="009901D2">
      <w:pPr>
        <w:pStyle w:val="BodyText"/>
        <w:spacing w:before="12" w:line="276" w:lineRule="auto"/>
        <w:jc w:val="both"/>
      </w:pPr>
    </w:p>
    <w:p w14:paraId="36960796" w14:textId="77777777" w:rsidR="00C67FAE" w:rsidRPr="00DE15AA" w:rsidRDefault="00C67FAE" w:rsidP="009901D2">
      <w:pPr>
        <w:spacing w:line="276" w:lineRule="auto"/>
        <w:ind w:right="2027"/>
        <w:jc w:val="both"/>
        <w:rPr>
          <w:i/>
          <w:szCs w:val="24"/>
        </w:rPr>
      </w:pPr>
      <w:r w:rsidRPr="008B7556">
        <w:rPr>
          <w:i/>
          <w:w w:val="105"/>
          <w:szCs w:val="24"/>
        </w:rPr>
        <w:t>How do POPs work?</w:t>
      </w:r>
    </w:p>
    <w:p w14:paraId="34ADC735" w14:textId="77777777" w:rsidR="00C67FAE" w:rsidRPr="00DE15AA" w:rsidRDefault="00C67FAE" w:rsidP="001D1A0F">
      <w:pPr>
        <w:pStyle w:val="ListParagraph"/>
        <w:numPr>
          <w:ilvl w:val="0"/>
          <w:numId w:val="103"/>
        </w:numPr>
        <w:spacing w:line="276" w:lineRule="auto"/>
        <w:jc w:val="both"/>
        <w:rPr>
          <w:w w:val="105"/>
        </w:rPr>
      </w:pPr>
      <w:r w:rsidRPr="00DE15AA">
        <w:rPr>
          <w:w w:val="105"/>
        </w:rPr>
        <w:t xml:space="preserve">Mainly </w:t>
      </w:r>
      <w:r w:rsidRPr="00DE15AA">
        <w:rPr>
          <w:spacing w:val="-5"/>
          <w:w w:val="105"/>
        </w:rPr>
        <w:t xml:space="preserve">in </w:t>
      </w:r>
      <w:r w:rsidRPr="00DE15AA">
        <w:rPr>
          <w:spacing w:val="2"/>
          <w:w w:val="105"/>
        </w:rPr>
        <w:t>two</w:t>
      </w:r>
      <w:r w:rsidRPr="00DE15AA">
        <w:rPr>
          <w:spacing w:val="22"/>
          <w:w w:val="105"/>
        </w:rPr>
        <w:t xml:space="preserve"> </w:t>
      </w:r>
      <w:r w:rsidRPr="00DE15AA">
        <w:rPr>
          <w:w w:val="105"/>
        </w:rPr>
        <w:t>ways:</w:t>
      </w:r>
    </w:p>
    <w:p w14:paraId="09BFFB33" w14:textId="77777777" w:rsidR="00C67FAE" w:rsidRPr="008B7556" w:rsidRDefault="00C67FAE" w:rsidP="001D1A0F">
      <w:pPr>
        <w:pStyle w:val="ListParagraph"/>
        <w:numPr>
          <w:ilvl w:val="1"/>
          <w:numId w:val="103"/>
        </w:numPr>
        <w:spacing w:line="276" w:lineRule="auto"/>
        <w:jc w:val="both"/>
      </w:pPr>
      <w:r w:rsidRPr="008B7556">
        <w:t xml:space="preserve">Thickening </w:t>
      </w:r>
      <w:r w:rsidRPr="00DE15AA">
        <w:rPr>
          <w:spacing w:val="3"/>
        </w:rPr>
        <w:t xml:space="preserve">the </w:t>
      </w:r>
      <w:r w:rsidRPr="008B7556">
        <w:t xml:space="preserve">mucus at </w:t>
      </w:r>
      <w:r w:rsidRPr="00DE15AA">
        <w:rPr>
          <w:spacing w:val="3"/>
        </w:rPr>
        <w:t xml:space="preserve">the </w:t>
      </w:r>
      <w:r w:rsidRPr="008B7556">
        <w:t xml:space="preserve">mouth </w:t>
      </w:r>
      <w:r w:rsidRPr="00DE15AA">
        <w:rPr>
          <w:spacing w:val="-3"/>
        </w:rPr>
        <w:t xml:space="preserve">of </w:t>
      </w:r>
      <w:r w:rsidRPr="00DE15AA">
        <w:rPr>
          <w:spacing w:val="3"/>
        </w:rPr>
        <w:t xml:space="preserve">the </w:t>
      </w:r>
      <w:r w:rsidRPr="008B7556">
        <w:t xml:space="preserve">womb within </w:t>
      </w:r>
      <w:r w:rsidRPr="00DE15AA">
        <w:rPr>
          <w:spacing w:val="3"/>
        </w:rPr>
        <w:t xml:space="preserve">the </w:t>
      </w:r>
      <w:r w:rsidRPr="00DE15AA">
        <w:rPr>
          <w:spacing w:val="-3"/>
        </w:rPr>
        <w:t xml:space="preserve">first </w:t>
      </w:r>
      <w:r w:rsidR="001041E3" w:rsidRPr="00DE15AA">
        <w:rPr>
          <w:spacing w:val="2"/>
        </w:rPr>
        <w:t>48</w:t>
      </w:r>
      <w:r w:rsidR="001041E3">
        <w:rPr>
          <w:spacing w:val="2"/>
        </w:rPr>
        <w:t> </w:t>
      </w:r>
      <w:r w:rsidRPr="008B7556">
        <w:t xml:space="preserve">hours </w:t>
      </w:r>
      <w:r w:rsidRPr="00DE15AA">
        <w:rPr>
          <w:spacing w:val="-3"/>
        </w:rPr>
        <w:t xml:space="preserve">of </w:t>
      </w:r>
      <w:r w:rsidRPr="008B7556">
        <w:t xml:space="preserve">initiation </w:t>
      </w:r>
      <w:r w:rsidRPr="00DE15AA">
        <w:rPr>
          <w:spacing w:val="-3"/>
        </w:rPr>
        <w:t xml:space="preserve">of </w:t>
      </w:r>
      <w:r w:rsidRPr="00DE15AA">
        <w:rPr>
          <w:spacing w:val="3"/>
        </w:rPr>
        <w:t xml:space="preserve">the </w:t>
      </w:r>
      <w:r w:rsidRPr="00DE15AA">
        <w:rPr>
          <w:spacing w:val="-6"/>
        </w:rPr>
        <w:t xml:space="preserve">pill </w:t>
      </w:r>
      <w:r w:rsidRPr="00DE15AA">
        <w:rPr>
          <w:spacing w:val="3"/>
        </w:rPr>
        <w:t xml:space="preserve">to </w:t>
      </w:r>
      <w:r w:rsidRPr="008B7556">
        <w:t xml:space="preserve">make </w:t>
      </w:r>
      <w:r w:rsidRPr="00DE15AA">
        <w:rPr>
          <w:spacing w:val="-5"/>
        </w:rPr>
        <w:t xml:space="preserve">it </w:t>
      </w:r>
      <w:r w:rsidRPr="008B7556">
        <w:t xml:space="preserve">difficult for </w:t>
      </w:r>
      <w:r w:rsidRPr="00DE15AA">
        <w:rPr>
          <w:spacing w:val="3"/>
        </w:rPr>
        <w:t xml:space="preserve">the </w:t>
      </w:r>
      <w:r w:rsidRPr="008B7556">
        <w:t xml:space="preserve">sperm </w:t>
      </w:r>
      <w:r w:rsidRPr="00DE15AA">
        <w:rPr>
          <w:spacing w:val="3"/>
        </w:rPr>
        <w:t xml:space="preserve">to </w:t>
      </w:r>
      <w:r w:rsidRPr="008B7556">
        <w:t xml:space="preserve">enter </w:t>
      </w:r>
      <w:r w:rsidRPr="00DE15AA">
        <w:rPr>
          <w:spacing w:val="3"/>
        </w:rPr>
        <w:t>the</w:t>
      </w:r>
      <w:r w:rsidRPr="00DE15AA">
        <w:rPr>
          <w:spacing w:val="27"/>
        </w:rPr>
        <w:t xml:space="preserve"> </w:t>
      </w:r>
      <w:r w:rsidRPr="008B7556">
        <w:t>womb.</w:t>
      </w:r>
    </w:p>
    <w:p w14:paraId="251476D2" w14:textId="77777777" w:rsidR="00C67FAE" w:rsidRPr="008B7556" w:rsidRDefault="00C67FAE" w:rsidP="001D1A0F">
      <w:pPr>
        <w:pStyle w:val="ListParagraph"/>
        <w:numPr>
          <w:ilvl w:val="1"/>
          <w:numId w:val="103"/>
        </w:numPr>
        <w:spacing w:line="276" w:lineRule="auto"/>
        <w:jc w:val="both"/>
      </w:pPr>
      <w:r w:rsidRPr="00DE15AA">
        <w:rPr>
          <w:w w:val="105"/>
        </w:rPr>
        <w:t xml:space="preserve">Suppressing </w:t>
      </w:r>
      <w:r w:rsidRPr="00DE15AA">
        <w:rPr>
          <w:spacing w:val="3"/>
          <w:w w:val="105"/>
        </w:rPr>
        <w:t>the</w:t>
      </w:r>
      <w:r w:rsidRPr="00DE15AA">
        <w:rPr>
          <w:spacing w:val="-23"/>
          <w:w w:val="105"/>
        </w:rPr>
        <w:t xml:space="preserve"> </w:t>
      </w:r>
      <w:r w:rsidRPr="00DE15AA">
        <w:rPr>
          <w:w w:val="105"/>
        </w:rPr>
        <w:t xml:space="preserve">ripening </w:t>
      </w:r>
      <w:r w:rsidRPr="00DE15AA">
        <w:rPr>
          <w:spacing w:val="-3"/>
          <w:w w:val="105"/>
        </w:rPr>
        <w:t>of</w:t>
      </w:r>
      <w:r w:rsidRPr="00DE15AA">
        <w:rPr>
          <w:spacing w:val="-19"/>
          <w:w w:val="105"/>
        </w:rPr>
        <w:t xml:space="preserve"> </w:t>
      </w:r>
      <w:r w:rsidRPr="00DE15AA">
        <w:rPr>
          <w:spacing w:val="3"/>
          <w:w w:val="105"/>
        </w:rPr>
        <w:t>the</w:t>
      </w:r>
      <w:r w:rsidRPr="00DE15AA">
        <w:rPr>
          <w:spacing w:val="-23"/>
          <w:w w:val="105"/>
        </w:rPr>
        <w:t xml:space="preserve"> </w:t>
      </w:r>
      <w:r w:rsidRPr="00DE15AA">
        <w:rPr>
          <w:w w:val="105"/>
        </w:rPr>
        <w:t>wom</w:t>
      </w:r>
      <w:r w:rsidR="001041E3">
        <w:rPr>
          <w:w w:val="105"/>
        </w:rPr>
        <w:t>a</w:t>
      </w:r>
      <w:r w:rsidRPr="00DE15AA">
        <w:rPr>
          <w:w w:val="105"/>
        </w:rPr>
        <w:t>n’s</w:t>
      </w:r>
      <w:r w:rsidRPr="00DE15AA">
        <w:rPr>
          <w:spacing w:val="-5"/>
          <w:w w:val="105"/>
        </w:rPr>
        <w:t xml:space="preserve"> </w:t>
      </w:r>
      <w:r w:rsidRPr="00DE15AA">
        <w:rPr>
          <w:w w:val="105"/>
        </w:rPr>
        <w:t>egg.</w:t>
      </w:r>
    </w:p>
    <w:p w14:paraId="1D1F1EF9" w14:textId="77777777" w:rsidR="00C67FAE" w:rsidRPr="008B7556" w:rsidRDefault="00C67FAE" w:rsidP="009901D2">
      <w:pPr>
        <w:pStyle w:val="BodyText"/>
        <w:spacing w:before="4" w:line="276" w:lineRule="auto"/>
        <w:jc w:val="both"/>
      </w:pPr>
    </w:p>
    <w:p w14:paraId="4DF3F146" w14:textId="77777777" w:rsidR="00C67FAE" w:rsidRPr="00DE15AA" w:rsidRDefault="00DE15AA" w:rsidP="009901D2">
      <w:pPr>
        <w:spacing w:line="276" w:lineRule="auto"/>
        <w:ind w:right="2027"/>
        <w:jc w:val="both"/>
        <w:rPr>
          <w:i/>
          <w:szCs w:val="24"/>
        </w:rPr>
      </w:pPr>
      <w:r>
        <w:rPr>
          <w:i/>
          <w:szCs w:val="24"/>
        </w:rPr>
        <w:t>How effective are POPs?</w:t>
      </w:r>
    </w:p>
    <w:p w14:paraId="227BFAD3" w14:textId="77777777" w:rsidR="00C67FAE" w:rsidRPr="00DE15AA" w:rsidRDefault="002A3418" w:rsidP="001D1A0F">
      <w:pPr>
        <w:pStyle w:val="ListParagraph"/>
        <w:numPr>
          <w:ilvl w:val="0"/>
          <w:numId w:val="103"/>
        </w:numPr>
        <w:spacing w:line="276" w:lineRule="auto"/>
        <w:jc w:val="both"/>
      </w:pPr>
      <w:r>
        <w:rPr>
          <w:spacing w:val="2"/>
        </w:rPr>
        <w:t xml:space="preserve">In typical use, </w:t>
      </w:r>
      <w:r w:rsidR="00C67FAE" w:rsidRPr="00DE15AA">
        <w:rPr>
          <w:spacing w:val="2"/>
        </w:rPr>
        <w:t>9</w:t>
      </w:r>
      <w:r w:rsidR="006C5814">
        <w:rPr>
          <w:spacing w:val="2"/>
        </w:rPr>
        <w:t>3</w:t>
      </w:r>
      <w:r w:rsidR="00C67FAE" w:rsidRPr="00DE15AA">
        <w:rPr>
          <w:spacing w:val="2"/>
        </w:rPr>
        <w:t xml:space="preserve"> </w:t>
      </w:r>
      <w:r w:rsidR="00C67FAE" w:rsidRPr="008B7556">
        <w:t xml:space="preserve">out </w:t>
      </w:r>
      <w:r w:rsidR="00C67FAE" w:rsidRPr="00DE15AA">
        <w:rPr>
          <w:spacing w:val="-3"/>
        </w:rPr>
        <w:t>of ev</w:t>
      </w:r>
      <w:r w:rsidR="00C67FAE" w:rsidRPr="008B7556">
        <w:t xml:space="preserve">ery </w:t>
      </w:r>
      <w:r w:rsidR="00C67FAE" w:rsidRPr="00DE15AA">
        <w:rPr>
          <w:spacing w:val="3"/>
        </w:rPr>
        <w:t xml:space="preserve">100 </w:t>
      </w:r>
      <w:r w:rsidR="00C67FAE" w:rsidRPr="00DE15AA">
        <w:rPr>
          <w:spacing w:val="-4"/>
        </w:rPr>
        <w:t xml:space="preserve">women </w:t>
      </w:r>
      <w:r w:rsidR="00C67FAE" w:rsidRPr="008B7556">
        <w:t>using POP</w:t>
      </w:r>
      <w:r w:rsidR="001041E3">
        <w:t>s</w:t>
      </w:r>
      <w:r w:rsidR="00C67FAE" w:rsidRPr="008B7556">
        <w:t xml:space="preserve"> </w:t>
      </w:r>
      <w:r w:rsidR="00C67FAE" w:rsidRPr="00DE15AA">
        <w:rPr>
          <w:spacing w:val="-5"/>
        </w:rPr>
        <w:t xml:space="preserve">will </w:t>
      </w:r>
      <w:r w:rsidR="00C67FAE" w:rsidRPr="008B7556">
        <w:t xml:space="preserve">not </w:t>
      </w:r>
      <w:r w:rsidR="00C67FAE" w:rsidRPr="00DE15AA">
        <w:rPr>
          <w:spacing w:val="-5"/>
        </w:rPr>
        <w:t xml:space="preserve">become </w:t>
      </w:r>
      <w:r w:rsidR="00C67FAE" w:rsidRPr="008B7556">
        <w:t xml:space="preserve">pregnant </w:t>
      </w:r>
      <w:r w:rsidR="00C67FAE" w:rsidRPr="00DE15AA">
        <w:rPr>
          <w:spacing w:val="-3"/>
        </w:rPr>
        <w:t xml:space="preserve">over </w:t>
      </w:r>
      <w:r w:rsidR="00C67FAE" w:rsidRPr="00DE15AA">
        <w:rPr>
          <w:spacing w:val="3"/>
        </w:rPr>
        <w:t xml:space="preserve">the </w:t>
      </w:r>
      <w:r w:rsidR="00C67FAE" w:rsidRPr="00DE15AA">
        <w:rPr>
          <w:spacing w:val="-3"/>
        </w:rPr>
        <w:t xml:space="preserve">first </w:t>
      </w:r>
      <w:r w:rsidR="00C67FAE" w:rsidRPr="008B7556">
        <w:t>year.</w:t>
      </w:r>
    </w:p>
    <w:p w14:paraId="095235D1" w14:textId="77777777" w:rsidR="00C67FAE" w:rsidRPr="00DE15AA" w:rsidRDefault="00C67FAE" w:rsidP="001D1A0F">
      <w:pPr>
        <w:pStyle w:val="ListParagraph"/>
        <w:numPr>
          <w:ilvl w:val="0"/>
          <w:numId w:val="103"/>
        </w:numPr>
        <w:spacing w:line="276" w:lineRule="auto"/>
        <w:jc w:val="both"/>
      </w:pPr>
      <w:r w:rsidRPr="00DE15AA">
        <w:rPr>
          <w:w w:val="105"/>
        </w:rPr>
        <w:t>POPs</w:t>
      </w:r>
      <w:r w:rsidRPr="00DE15AA">
        <w:rPr>
          <w:spacing w:val="-3"/>
          <w:w w:val="105"/>
        </w:rPr>
        <w:t xml:space="preserve"> </w:t>
      </w:r>
      <w:r w:rsidRPr="00DE15AA">
        <w:rPr>
          <w:w w:val="105"/>
        </w:rPr>
        <w:t>are</w:t>
      </w:r>
      <w:r w:rsidRPr="00DE15AA">
        <w:rPr>
          <w:spacing w:val="-3"/>
          <w:w w:val="105"/>
        </w:rPr>
        <w:t xml:space="preserve"> </w:t>
      </w:r>
      <w:r w:rsidRPr="00DE15AA">
        <w:rPr>
          <w:spacing w:val="-6"/>
          <w:w w:val="105"/>
        </w:rPr>
        <w:t>most</w:t>
      </w:r>
      <w:r w:rsidRPr="00DE15AA">
        <w:rPr>
          <w:spacing w:val="7"/>
          <w:w w:val="105"/>
        </w:rPr>
        <w:t xml:space="preserve"> </w:t>
      </w:r>
      <w:r w:rsidRPr="00DE15AA">
        <w:rPr>
          <w:spacing w:val="-3"/>
          <w:w w:val="105"/>
        </w:rPr>
        <w:t>effectiv</w:t>
      </w:r>
      <w:r w:rsidRPr="00DE15AA">
        <w:rPr>
          <w:w w:val="105"/>
        </w:rPr>
        <w:t>e</w:t>
      </w:r>
      <w:r w:rsidRPr="00DE15AA">
        <w:rPr>
          <w:spacing w:val="-14"/>
          <w:w w:val="105"/>
        </w:rPr>
        <w:t xml:space="preserve"> </w:t>
      </w:r>
      <w:r w:rsidRPr="00DE15AA">
        <w:rPr>
          <w:w w:val="105"/>
        </w:rPr>
        <w:t>when</w:t>
      </w:r>
      <w:r w:rsidRPr="00DE15AA">
        <w:rPr>
          <w:spacing w:val="5"/>
          <w:w w:val="105"/>
        </w:rPr>
        <w:t xml:space="preserve"> </w:t>
      </w:r>
      <w:r w:rsidRPr="00DE15AA">
        <w:rPr>
          <w:w w:val="105"/>
        </w:rPr>
        <w:t>taken</w:t>
      </w:r>
      <w:r w:rsidRPr="00DE15AA">
        <w:rPr>
          <w:spacing w:val="-6"/>
          <w:w w:val="105"/>
        </w:rPr>
        <w:t xml:space="preserve"> </w:t>
      </w:r>
      <w:r w:rsidRPr="00DE15AA">
        <w:rPr>
          <w:w w:val="105"/>
        </w:rPr>
        <w:t>at</w:t>
      </w:r>
      <w:r w:rsidRPr="00DE15AA">
        <w:rPr>
          <w:spacing w:val="-4"/>
          <w:w w:val="105"/>
        </w:rPr>
        <w:t xml:space="preserve"> </w:t>
      </w:r>
      <w:r w:rsidRPr="00DE15AA">
        <w:rPr>
          <w:spacing w:val="3"/>
          <w:w w:val="105"/>
        </w:rPr>
        <w:t>the</w:t>
      </w:r>
      <w:r w:rsidRPr="00DE15AA">
        <w:rPr>
          <w:spacing w:val="-14"/>
          <w:w w:val="105"/>
        </w:rPr>
        <w:t xml:space="preserve"> </w:t>
      </w:r>
      <w:r w:rsidRPr="00DE15AA">
        <w:rPr>
          <w:spacing w:val="-4"/>
          <w:w w:val="105"/>
        </w:rPr>
        <w:t>same</w:t>
      </w:r>
      <w:r w:rsidRPr="00DE15AA">
        <w:rPr>
          <w:spacing w:val="-3"/>
          <w:w w:val="105"/>
        </w:rPr>
        <w:t xml:space="preserve"> </w:t>
      </w:r>
      <w:r w:rsidRPr="00DE15AA">
        <w:rPr>
          <w:spacing w:val="-4"/>
          <w:w w:val="105"/>
        </w:rPr>
        <w:t>time</w:t>
      </w:r>
      <w:r w:rsidRPr="00DE15AA">
        <w:rPr>
          <w:spacing w:val="8"/>
          <w:w w:val="105"/>
        </w:rPr>
        <w:t xml:space="preserve"> </w:t>
      </w:r>
      <w:r w:rsidRPr="00DE15AA">
        <w:rPr>
          <w:spacing w:val="-3"/>
          <w:w w:val="105"/>
        </w:rPr>
        <w:t>ev</w:t>
      </w:r>
      <w:r w:rsidRPr="00DE15AA">
        <w:rPr>
          <w:w w:val="105"/>
        </w:rPr>
        <w:t>ery</w:t>
      </w:r>
      <w:r w:rsidRPr="00DE15AA">
        <w:rPr>
          <w:spacing w:val="-1"/>
          <w:w w:val="105"/>
        </w:rPr>
        <w:t xml:space="preserve"> </w:t>
      </w:r>
      <w:r w:rsidRPr="00DE15AA">
        <w:rPr>
          <w:spacing w:val="2"/>
          <w:w w:val="105"/>
        </w:rPr>
        <w:t>day.</w:t>
      </w:r>
    </w:p>
    <w:p w14:paraId="31E73924" w14:textId="77777777" w:rsidR="00C67FAE" w:rsidRPr="00DE15AA" w:rsidRDefault="00C67FAE" w:rsidP="001D1A0F">
      <w:pPr>
        <w:pStyle w:val="ListParagraph"/>
        <w:numPr>
          <w:ilvl w:val="0"/>
          <w:numId w:val="103"/>
        </w:numPr>
        <w:spacing w:line="276" w:lineRule="auto"/>
        <w:jc w:val="both"/>
      </w:pPr>
      <w:r w:rsidRPr="00DE15AA">
        <w:rPr>
          <w:w w:val="105"/>
        </w:rPr>
        <w:t xml:space="preserve">Delaying </w:t>
      </w:r>
      <w:r w:rsidR="00124A37">
        <w:rPr>
          <w:spacing w:val="3"/>
          <w:w w:val="105"/>
        </w:rPr>
        <w:t>taking</w:t>
      </w:r>
      <w:r w:rsidRPr="00DE15AA">
        <w:rPr>
          <w:spacing w:val="2"/>
          <w:w w:val="105"/>
        </w:rPr>
        <w:t xml:space="preserve"> </w:t>
      </w:r>
      <w:r w:rsidRPr="00DE15AA">
        <w:rPr>
          <w:spacing w:val="3"/>
          <w:w w:val="105"/>
        </w:rPr>
        <w:t xml:space="preserve">the </w:t>
      </w:r>
      <w:r w:rsidRPr="00DE15AA">
        <w:rPr>
          <w:spacing w:val="-7"/>
          <w:w w:val="105"/>
        </w:rPr>
        <w:t xml:space="preserve">pills </w:t>
      </w:r>
      <w:r w:rsidRPr="00DE15AA">
        <w:rPr>
          <w:w w:val="105"/>
        </w:rPr>
        <w:t xml:space="preserve">for three hours </w:t>
      </w:r>
      <w:r w:rsidRPr="00DE15AA">
        <w:rPr>
          <w:spacing w:val="-4"/>
          <w:w w:val="105"/>
        </w:rPr>
        <w:t xml:space="preserve">may </w:t>
      </w:r>
      <w:r w:rsidRPr="00DE15AA">
        <w:rPr>
          <w:w w:val="105"/>
        </w:rPr>
        <w:t xml:space="preserve">result </w:t>
      </w:r>
      <w:r w:rsidRPr="00DE15AA">
        <w:rPr>
          <w:spacing w:val="-5"/>
          <w:w w:val="105"/>
        </w:rPr>
        <w:t xml:space="preserve">in </w:t>
      </w:r>
      <w:r w:rsidRPr="00DE15AA">
        <w:rPr>
          <w:w w:val="105"/>
        </w:rPr>
        <w:t>pregnancy,</w:t>
      </w:r>
      <w:r w:rsidRPr="00DE15AA">
        <w:rPr>
          <w:spacing w:val="-13"/>
          <w:w w:val="105"/>
        </w:rPr>
        <w:t xml:space="preserve"> </w:t>
      </w:r>
      <w:r w:rsidRPr="00DE15AA">
        <w:rPr>
          <w:spacing w:val="-5"/>
          <w:w w:val="105"/>
        </w:rPr>
        <w:t>if</w:t>
      </w:r>
      <w:r w:rsidRPr="00DE15AA">
        <w:rPr>
          <w:spacing w:val="1"/>
          <w:w w:val="105"/>
        </w:rPr>
        <w:t xml:space="preserve"> </w:t>
      </w:r>
      <w:r w:rsidRPr="00DE15AA">
        <w:rPr>
          <w:w w:val="105"/>
        </w:rPr>
        <w:t xml:space="preserve">a </w:t>
      </w:r>
      <w:r w:rsidRPr="00DE15AA">
        <w:rPr>
          <w:spacing w:val="-4"/>
          <w:w w:val="105"/>
        </w:rPr>
        <w:t xml:space="preserve">woman </w:t>
      </w:r>
      <w:r w:rsidRPr="00DE15AA">
        <w:rPr>
          <w:w w:val="105"/>
        </w:rPr>
        <w:t>has unprotected sexual intercourse</w:t>
      </w:r>
      <w:r w:rsidRPr="00DE15AA">
        <w:rPr>
          <w:spacing w:val="-4"/>
          <w:w w:val="105"/>
        </w:rPr>
        <w:t>.</w:t>
      </w:r>
    </w:p>
    <w:p w14:paraId="0E87E5FC" w14:textId="77777777" w:rsidR="00C67FAE" w:rsidRPr="008B7556" w:rsidRDefault="00C67FAE" w:rsidP="001D1A0F">
      <w:pPr>
        <w:pStyle w:val="ListParagraph"/>
        <w:numPr>
          <w:ilvl w:val="0"/>
          <w:numId w:val="103"/>
        </w:numPr>
        <w:spacing w:line="276" w:lineRule="auto"/>
        <w:jc w:val="both"/>
      </w:pPr>
      <w:r w:rsidRPr="00DE15AA">
        <w:rPr>
          <w:spacing w:val="-3"/>
          <w:w w:val="105"/>
        </w:rPr>
        <w:t xml:space="preserve">For </w:t>
      </w:r>
      <w:r w:rsidRPr="00DE15AA">
        <w:rPr>
          <w:w w:val="105"/>
        </w:rPr>
        <w:t xml:space="preserve">breast </w:t>
      </w:r>
      <w:r w:rsidRPr="00DE15AA">
        <w:rPr>
          <w:spacing w:val="-3"/>
          <w:w w:val="105"/>
        </w:rPr>
        <w:t xml:space="preserve">feeding women, </w:t>
      </w:r>
      <w:r w:rsidRPr="00DE15AA">
        <w:rPr>
          <w:w w:val="105"/>
        </w:rPr>
        <w:t xml:space="preserve">POPs are very </w:t>
      </w:r>
      <w:r w:rsidRPr="00DE15AA">
        <w:rPr>
          <w:spacing w:val="-3"/>
          <w:w w:val="105"/>
        </w:rPr>
        <w:t>effectiv</w:t>
      </w:r>
      <w:r w:rsidRPr="00DE15AA">
        <w:rPr>
          <w:w w:val="105"/>
        </w:rPr>
        <w:t>e when taken correctly because</w:t>
      </w:r>
      <w:r w:rsidRPr="00DE15AA">
        <w:rPr>
          <w:spacing w:val="-6"/>
          <w:w w:val="105"/>
        </w:rPr>
        <w:t xml:space="preserve"> </w:t>
      </w:r>
      <w:r w:rsidRPr="00DE15AA">
        <w:rPr>
          <w:w w:val="105"/>
        </w:rPr>
        <w:t>breastfeeding</w:t>
      </w:r>
      <w:r w:rsidRPr="00DE15AA">
        <w:rPr>
          <w:spacing w:val="-1"/>
          <w:w w:val="105"/>
        </w:rPr>
        <w:t xml:space="preserve"> </w:t>
      </w:r>
      <w:r w:rsidRPr="00DE15AA">
        <w:rPr>
          <w:spacing w:val="-4"/>
          <w:w w:val="105"/>
        </w:rPr>
        <w:t>itself</w:t>
      </w:r>
      <w:r w:rsidRPr="00DE15AA">
        <w:rPr>
          <w:spacing w:val="6"/>
          <w:w w:val="105"/>
        </w:rPr>
        <w:t xml:space="preserve"> </w:t>
      </w:r>
      <w:r w:rsidRPr="00DE15AA">
        <w:rPr>
          <w:w w:val="105"/>
        </w:rPr>
        <w:t>prov</w:t>
      </w:r>
      <w:r w:rsidRPr="00DE15AA">
        <w:rPr>
          <w:spacing w:val="-4"/>
          <w:w w:val="105"/>
        </w:rPr>
        <w:t>ides</w:t>
      </w:r>
      <w:r w:rsidRPr="00DE15AA">
        <w:rPr>
          <w:spacing w:val="-24"/>
          <w:w w:val="105"/>
        </w:rPr>
        <w:t xml:space="preserve"> </w:t>
      </w:r>
      <w:r w:rsidRPr="00DE15AA">
        <w:rPr>
          <w:spacing w:val="-3"/>
          <w:w w:val="105"/>
        </w:rPr>
        <w:t>much</w:t>
      </w:r>
      <w:r w:rsidRPr="00DE15AA">
        <w:rPr>
          <w:spacing w:val="-9"/>
          <w:w w:val="105"/>
        </w:rPr>
        <w:t xml:space="preserve"> </w:t>
      </w:r>
      <w:r w:rsidRPr="00DE15AA">
        <w:rPr>
          <w:w w:val="105"/>
        </w:rPr>
        <w:t>protection</w:t>
      </w:r>
      <w:r w:rsidRPr="00DE15AA">
        <w:rPr>
          <w:spacing w:val="-9"/>
          <w:w w:val="105"/>
        </w:rPr>
        <w:t xml:space="preserve"> </w:t>
      </w:r>
      <w:r w:rsidRPr="00DE15AA">
        <w:rPr>
          <w:w w:val="105"/>
        </w:rPr>
        <w:t>against</w:t>
      </w:r>
      <w:r w:rsidRPr="00DE15AA">
        <w:rPr>
          <w:spacing w:val="-7"/>
          <w:w w:val="105"/>
        </w:rPr>
        <w:t xml:space="preserve"> </w:t>
      </w:r>
      <w:r w:rsidRPr="00DE15AA">
        <w:rPr>
          <w:w w:val="105"/>
        </w:rPr>
        <w:t>pregnancy.</w:t>
      </w:r>
    </w:p>
    <w:p w14:paraId="0E8EA81A" w14:textId="77777777" w:rsidR="00C67FAE" w:rsidRPr="008B7556" w:rsidRDefault="00C67FAE" w:rsidP="001D1A0F">
      <w:pPr>
        <w:pStyle w:val="ListParagraph"/>
        <w:numPr>
          <w:ilvl w:val="0"/>
          <w:numId w:val="103"/>
        </w:numPr>
        <w:spacing w:line="276" w:lineRule="auto"/>
        <w:jc w:val="both"/>
      </w:pPr>
      <w:r w:rsidRPr="00DE15AA">
        <w:rPr>
          <w:w w:val="105"/>
        </w:rPr>
        <w:t xml:space="preserve">POPs can </w:t>
      </w:r>
      <w:r w:rsidRPr="00DE15AA">
        <w:rPr>
          <w:spacing w:val="-4"/>
          <w:w w:val="105"/>
        </w:rPr>
        <w:t xml:space="preserve">also </w:t>
      </w:r>
      <w:r w:rsidRPr="00DE15AA">
        <w:rPr>
          <w:w w:val="105"/>
        </w:rPr>
        <w:t xml:space="preserve">be very </w:t>
      </w:r>
      <w:r w:rsidRPr="00DE15AA">
        <w:rPr>
          <w:spacing w:val="-3"/>
          <w:w w:val="105"/>
        </w:rPr>
        <w:t>effectiv</w:t>
      </w:r>
      <w:r w:rsidRPr="00DE15AA">
        <w:rPr>
          <w:w w:val="105"/>
        </w:rPr>
        <w:t xml:space="preserve">e when used correctly and </w:t>
      </w:r>
      <w:r w:rsidRPr="00DE15AA">
        <w:rPr>
          <w:spacing w:val="-3"/>
          <w:w w:val="105"/>
        </w:rPr>
        <w:t xml:space="preserve">consistently </w:t>
      </w:r>
      <w:r w:rsidRPr="00DE15AA">
        <w:rPr>
          <w:w w:val="105"/>
        </w:rPr>
        <w:t xml:space="preserve">by </w:t>
      </w:r>
      <w:r w:rsidRPr="00DE15AA">
        <w:rPr>
          <w:spacing w:val="4"/>
          <w:w w:val="105"/>
        </w:rPr>
        <w:t>non-</w:t>
      </w:r>
      <w:r w:rsidRPr="00DE15AA">
        <w:rPr>
          <w:w w:val="105"/>
        </w:rPr>
        <w:t xml:space="preserve">breastfeeding </w:t>
      </w:r>
      <w:r w:rsidRPr="00DE15AA">
        <w:rPr>
          <w:spacing w:val="-3"/>
          <w:w w:val="105"/>
        </w:rPr>
        <w:t xml:space="preserve">women; </w:t>
      </w:r>
      <w:r w:rsidRPr="00DE15AA">
        <w:rPr>
          <w:w w:val="105"/>
        </w:rPr>
        <w:t xml:space="preserve">their </w:t>
      </w:r>
      <w:r w:rsidRPr="00DE15AA">
        <w:rPr>
          <w:spacing w:val="-3"/>
          <w:w w:val="105"/>
        </w:rPr>
        <w:t xml:space="preserve">effectiveness </w:t>
      </w:r>
      <w:r w:rsidRPr="00DE15AA">
        <w:rPr>
          <w:spacing w:val="-5"/>
          <w:w w:val="105"/>
        </w:rPr>
        <w:t xml:space="preserve">is </w:t>
      </w:r>
      <w:r w:rsidRPr="00DE15AA">
        <w:rPr>
          <w:spacing w:val="-3"/>
          <w:w w:val="105"/>
        </w:rPr>
        <w:t xml:space="preserve">comparable </w:t>
      </w:r>
      <w:r w:rsidRPr="00DE15AA">
        <w:rPr>
          <w:spacing w:val="3"/>
          <w:w w:val="105"/>
        </w:rPr>
        <w:t xml:space="preserve">to </w:t>
      </w:r>
      <w:r w:rsidRPr="00DE15AA">
        <w:rPr>
          <w:spacing w:val="2"/>
          <w:w w:val="105"/>
        </w:rPr>
        <w:t xml:space="preserve">that </w:t>
      </w:r>
      <w:r w:rsidRPr="00DE15AA">
        <w:rPr>
          <w:spacing w:val="-3"/>
          <w:w w:val="105"/>
        </w:rPr>
        <w:t>of</w:t>
      </w:r>
      <w:r w:rsidRPr="00DE15AA">
        <w:rPr>
          <w:spacing w:val="-46"/>
          <w:w w:val="105"/>
        </w:rPr>
        <w:t xml:space="preserve"> </w:t>
      </w:r>
      <w:r w:rsidRPr="00DE15AA">
        <w:rPr>
          <w:spacing w:val="-3"/>
          <w:w w:val="105"/>
        </w:rPr>
        <w:t>COCs.</w:t>
      </w:r>
    </w:p>
    <w:p w14:paraId="11D39FBA" w14:textId="77777777" w:rsidR="00DE15AA" w:rsidRDefault="00DE15AA" w:rsidP="00DE15AA">
      <w:pPr>
        <w:spacing w:before="1" w:line="276" w:lineRule="auto"/>
        <w:ind w:right="2027"/>
        <w:rPr>
          <w:szCs w:val="24"/>
        </w:rPr>
      </w:pPr>
    </w:p>
    <w:p w14:paraId="7EA35179" w14:textId="77777777" w:rsidR="00C67FAE" w:rsidRPr="00DE15AA" w:rsidRDefault="00C67FAE" w:rsidP="00DE15AA">
      <w:pPr>
        <w:spacing w:before="1" w:line="276" w:lineRule="auto"/>
        <w:ind w:right="2027"/>
        <w:rPr>
          <w:i/>
          <w:szCs w:val="24"/>
        </w:rPr>
      </w:pPr>
      <w:r w:rsidRPr="008B7556">
        <w:rPr>
          <w:i/>
          <w:w w:val="105"/>
          <w:szCs w:val="24"/>
        </w:rPr>
        <w:t>What is good about POPs?</w:t>
      </w:r>
    </w:p>
    <w:p w14:paraId="5A7983EB" w14:textId="77777777" w:rsidR="00C67FAE" w:rsidRPr="008B7556" w:rsidRDefault="00C67FAE" w:rsidP="001D1A0F">
      <w:pPr>
        <w:pStyle w:val="ListParagraph"/>
        <w:numPr>
          <w:ilvl w:val="0"/>
          <w:numId w:val="104"/>
        </w:numPr>
        <w:spacing w:line="276" w:lineRule="auto"/>
      </w:pPr>
      <w:r w:rsidRPr="00DE15AA">
        <w:rPr>
          <w:spacing w:val="4"/>
          <w:w w:val="105"/>
        </w:rPr>
        <w:t>Very</w:t>
      </w:r>
      <w:r w:rsidRPr="00DE15AA">
        <w:rPr>
          <w:spacing w:val="-5"/>
          <w:w w:val="105"/>
        </w:rPr>
        <w:t xml:space="preserve"> </w:t>
      </w:r>
      <w:r w:rsidRPr="00DE15AA">
        <w:rPr>
          <w:spacing w:val="-3"/>
          <w:w w:val="105"/>
        </w:rPr>
        <w:t>effectiv</w:t>
      </w:r>
      <w:r w:rsidRPr="00DE15AA">
        <w:rPr>
          <w:w w:val="105"/>
        </w:rPr>
        <w:t>e</w:t>
      </w:r>
      <w:r w:rsidRPr="00DE15AA">
        <w:rPr>
          <w:spacing w:val="-17"/>
          <w:w w:val="105"/>
        </w:rPr>
        <w:t xml:space="preserve"> </w:t>
      </w:r>
      <w:r w:rsidRPr="00DE15AA">
        <w:rPr>
          <w:spacing w:val="-5"/>
          <w:w w:val="105"/>
        </w:rPr>
        <w:t>if</w:t>
      </w:r>
      <w:r w:rsidRPr="00DE15AA">
        <w:rPr>
          <w:spacing w:val="-13"/>
          <w:w w:val="105"/>
        </w:rPr>
        <w:t xml:space="preserve"> </w:t>
      </w:r>
      <w:r w:rsidRPr="00DE15AA">
        <w:rPr>
          <w:w w:val="105"/>
        </w:rPr>
        <w:t>taken</w:t>
      </w:r>
      <w:r w:rsidRPr="00DE15AA">
        <w:rPr>
          <w:spacing w:val="-9"/>
          <w:w w:val="105"/>
        </w:rPr>
        <w:t xml:space="preserve"> </w:t>
      </w:r>
      <w:r w:rsidRPr="00DE15AA">
        <w:rPr>
          <w:w w:val="105"/>
        </w:rPr>
        <w:t>correctly.</w:t>
      </w:r>
    </w:p>
    <w:p w14:paraId="02C6BD0B" w14:textId="77777777" w:rsidR="00C67FAE" w:rsidRPr="008B7556" w:rsidRDefault="00C67FAE" w:rsidP="001D1A0F">
      <w:pPr>
        <w:pStyle w:val="ListParagraph"/>
        <w:numPr>
          <w:ilvl w:val="0"/>
          <w:numId w:val="104"/>
        </w:numPr>
        <w:spacing w:line="276" w:lineRule="auto"/>
      </w:pPr>
      <w:r w:rsidRPr="00DE15AA">
        <w:rPr>
          <w:spacing w:val="-3"/>
          <w:w w:val="105"/>
        </w:rPr>
        <w:t>Can</w:t>
      </w:r>
      <w:r w:rsidRPr="00DE15AA">
        <w:rPr>
          <w:spacing w:val="1"/>
          <w:w w:val="105"/>
        </w:rPr>
        <w:t xml:space="preserve"> </w:t>
      </w:r>
      <w:r w:rsidRPr="00DE15AA">
        <w:rPr>
          <w:w w:val="105"/>
        </w:rPr>
        <w:t>be</w:t>
      </w:r>
      <w:r w:rsidRPr="00DE15AA">
        <w:rPr>
          <w:spacing w:val="-16"/>
          <w:w w:val="105"/>
        </w:rPr>
        <w:t xml:space="preserve"> </w:t>
      </w:r>
      <w:r w:rsidRPr="00DE15AA">
        <w:rPr>
          <w:w w:val="105"/>
        </w:rPr>
        <w:t>very</w:t>
      </w:r>
      <w:r w:rsidRPr="00DE15AA">
        <w:rPr>
          <w:spacing w:val="-5"/>
          <w:w w:val="105"/>
        </w:rPr>
        <w:t xml:space="preserve"> </w:t>
      </w:r>
      <w:r w:rsidRPr="00DE15AA">
        <w:rPr>
          <w:spacing w:val="-3"/>
          <w:w w:val="105"/>
        </w:rPr>
        <w:t>effectiv</w:t>
      </w:r>
      <w:r w:rsidRPr="00DE15AA">
        <w:rPr>
          <w:w w:val="105"/>
        </w:rPr>
        <w:t>e</w:t>
      </w:r>
      <w:r w:rsidRPr="00DE15AA">
        <w:rPr>
          <w:spacing w:val="-17"/>
          <w:w w:val="105"/>
        </w:rPr>
        <w:t xml:space="preserve"> </w:t>
      </w:r>
      <w:r w:rsidRPr="00DE15AA">
        <w:rPr>
          <w:w w:val="105"/>
        </w:rPr>
        <w:t>during</w:t>
      </w:r>
      <w:r w:rsidRPr="00DE15AA">
        <w:rPr>
          <w:spacing w:val="-11"/>
          <w:w w:val="105"/>
        </w:rPr>
        <w:t xml:space="preserve"> </w:t>
      </w:r>
      <w:r w:rsidRPr="00DE15AA">
        <w:rPr>
          <w:w w:val="105"/>
        </w:rPr>
        <w:t>breastfeeding,</w:t>
      </w:r>
      <w:r w:rsidRPr="00DE15AA">
        <w:rPr>
          <w:spacing w:val="-6"/>
          <w:w w:val="105"/>
        </w:rPr>
        <w:t xml:space="preserve"> </w:t>
      </w:r>
      <w:r w:rsidRPr="00DE15AA">
        <w:rPr>
          <w:w w:val="105"/>
        </w:rPr>
        <w:t>starting</w:t>
      </w:r>
      <w:r w:rsidRPr="00DE15AA">
        <w:rPr>
          <w:spacing w:val="-11"/>
          <w:w w:val="105"/>
        </w:rPr>
        <w:t xml:space="preserve"> </w:t>
      </w:r>
      <w:r w:rsidRPr="00DE15AA">
        <w:rPr>
          <w:spacing w:val="-5"/>
          <w:w w:val="105"/>
        </w:rPr>
        <w:t>six</w:t>
      </w:r>
      <w:r w:rsidRPr="00DE15AA">
        <w:rPr>
          <w:spacing w:val="-4"/>
          <w:w w:val="105"/>
        </w:rPr>
        <w:t xml:space="preserve"> </w:t>
      </w:r>
      <w:r w:rsidRPr="00DE15AA">
        <w:rPr>
          <w:w w:val="105"/>
        </w:rPr>
        <w:t>weeks</w:t>
      </w:r>
      <w:r w:rsidRPr="00DE15AA">
        <w:rPr>
          <w:spacing w:val="-7"/>
          <w:w w:val="105"/>
        </w:rPr>
        <w:t xml:space="preserve"> </w:t>
      </w:r>
      <w:r w:rsidRPr="00DE15AA">
        <w:rPr>
          <w:w w:val="105"/>
        </w:rPr>
        <w:t xml:space="preserve">after </w:t>
      </w:r>
      <w:r w:rsidRPr="00DE15AA">
        <w:rPr>
          <w:spacing w:val="-5"/>
          <w:w w:val="105"/>
        </w:rPr>
        <w:t>deliv</w:t>
      </w:r>
      <w:r w:rsidRPr="00DE15AA">
        <w:rPr>
          <w:w w:val="105"/>
        </w:rPr>
        <w:t>ery.</w:t>
      </w:r>
    </w:p>
    <w:p w14:paraId="1D4F0D57" w14:textId="77777777" w:rsidR="00C67FAE" w:rsidRPr="008B7556" w:rsidRDefault="00C67FAE" w:rsidP="001D1A0F">
      <w:pPr>
        <w:pStyle w:val="ListParagraph"/>
        <w:numPr>
          <w:ilvl w:val="0"/>
          <w:numId w:val="104"/>
        </w:numPr>
        <w:spacing w:line="276" w:lineRule="auto"/>
      </w:pPr>
      <w:r w:rsidRPr="00DE15AA">
        <w:rPr>
          <w:w w:val="105"/>
        </w:rPr>
        <w:t>Do not suppress breast</w:t>
      </w:r>
      <w:r w:rsidRPr="00DE15AA">
        <w:rPr>
          <w:spacing w:val="-37"/>
          <w:w w:val="105"/>
        </w:rPr>
        <w:t xml:space="preserve"> </w:t>
      </w:r>
      <w:r w:rsidRPr="00DE15AA">
        <w:rPr>
          <w:spacing w:val="-5"/>
          <w:w w:val="105"/>
        </w:rPr>
        <w:t>milk.</w:t>
      </w:r>
    </w:p>
    <w:p w14:paraId="7CBF7AE0" w14:textId="77777777" w:rsidR="00C67FAE" w:rsidRPr="008B7556" w:rsidRDefault="00C67FAE" w:rsidP="001D1A0F">
      <w:pPr>
        <w:pStyle w:val="ListParagraph"/>
        <w:numPr>
          <w:ilvl w:val="0"/>
          <w:numId w:val="104"/>
        </w:numPr>
        <w:spacing w:line="276" w:lineRule="auto"/>
      </w:pPr>
      <w:r w:rsidRPr="00DE15AA">
        <w:rPr>
          <w:spacing w:val="-3"/>
        </w:rPr>
        <w:lastRenderedPageBreak/>
        <w:t xml:space="preserve">Can </w:t>
      </w:r>
      <w:r w:rsidRPr="008B7556">
        <w:t xml:space="preserve">be used as </w:t>
      </w:r>
      <w:r w:rsidRPr="00DE15AA">
        <w:rPr>
          <w:spacing w:val="-3"/>
        </w:rPr>
        <w:t xml:space="preserve">emergency </w:t>
      </w:r>
      <w:r w:rsidR="00DE15AA">
        <w:t>contraception.</w:t>
      </w:r>
    </w:p>
    <w:p w14:paraId="58D9E407" w14:textId="77777777" w:rsidR="00C67FAE" w:rsidRPr="008B7556" w:rsidRDefault="00C67FAE" w:rsidP="001D1A0F">
      <w:pPr>
        <w:pStyle w:val="ListParagraph"/>
        <w:numPr>
          <w:ilvl w:val="0"/>
          <w:numId w:val="104"/>
        </w:numPr>
        <w:spacing w:line="276" w:lineRule="auto"/>
      </w:pPr>
      <w:r w:rsidRPr="00DE15AA">
        <w:rPr>
          <w:w w:val="105"/>
        </w:rPr>
        <w:t xml:space="preserve">Suitable for those with high </w:t>
      </w:r>
      <w:r w:rsidRPr="00DE15AA">
        <w:rPr>
          <w:spacing w:val="-5"/>
          <w:w w:val="105"/>
        </w:rPr>
        <w:t xml:space="preserve">blood </w:t>
      </w:r>
      <w:r w:rsidRPr="00DE15AA">
        <w:rPr>
          <w:w w:val="105"/>
        </w:rPr>
        <w:t xml:space="preserve">pressure, heart </w:t>
      </w:r>
      <w:r w:rsidRPr="00DE15AA">
        <w:rPr>
          <w:spacing w:val="-3"/>
          <w:w w:val="105"/>
        </w:rPr>
        <w:t xml:space="preserve">conditions, or </w:t>
      </w:r>
      <w:r w:rsidRPr="00DE15AA">
        <w:rPr>
          <w:spacing w:val="-4"/>
          <w:w w:val="105"/>
        </w:rPr>
        <w:t xml:space="preserve">sickle </w:t>
      </w:r>
      <w:r w:rsidRPr="00DE15AA">
        <w:rPr>
          <w:spacing w:val="-5"/>
          <w:w w:val="105"/>
        </w:rPr>
        <w:t>cell</w:t>
      </w:r>
      <w:r w:rsidRPr="00DE15AA">
        <w:rPr>
          <w:spacing w:val="47"/>
          <w:w w:val="105"/>
        </w:rPr>
        <w:t xml:space="preserve"> </w:t>
      </w:r>
      <w:r w:rsidRPr="00DE15AA">
        <w:rPr>
          <w:spacing w:val="-4"/>
          <w:w w:val="105"/>
        </w:rPr>
        <w:t>disease.</w:t>
      </w:r>
    </w:p>
    <w:p w14:paraId="3A0DB5BD" w14:textId="77777777" w:rsidR="00C67FAE" w:rsidRPr="008B7556" w:rsidRDefault="00C67FAE" w:rsidP="00DE15AA">
      <w:pPr>
        <w:pStyle w:val="BodyText"/>
        <w:spacing w:before="5" w:line="276" w:lineRule="auto"/>
      </w:pPr>
    </w:p>
    <w:p w14:paraId="3B01DB4B" w14:textId="77777777" w:rsidR="00C67FAE" w:rsidRPr="00DE15AA" w:rsidRDefault="00DE15AA" w:rsidP="00DE15AA">
      <w:pPr>
        <w:spacing w:before="1" w:line="276" w:lineRule="auto"/>
        <w:ind w:left="100"/>
        <w:jc w:val="both"/>
        <w:rPr>
          <w:i/>
          <w:szCs w:val="24"/>
        </w:rPr>
      </w:pPr>
      <w:r>
        <w:rPr>
          <w:i/>
          <w:szCs w:val="24"/>
        </w:rPr>
        <w:t>What is NOT good about POPs?</w:t>
      </w:r>
    </w:p>
    <w:p w14:paraId="51469899" w14:textId="77777777" w:rsidR="00C67FAE" w:rsidRPr="00DE15AA" w:rsidRDefault="00DE15AA" w:rsidP="001D1A0F">
      <w:pPr>
        <w:pStyle w:val="ListParagraph"/>
        <w:numPr>
          <w:ilvl w:val="0"/>
          <w:numId w:val="105"/>
        </w:numPr>
        <w:spacing w:line="276" w:lineRule="auto"/>
      </w:pPr>
      <w:r w:rsidRPr="00DE15AA">
        <w:rPr>
          <w:spacing w:val="-8"/>
          <w:w w:val="105"/>
        </w:rPr>
        <w:t>Wo</w:t>
      </w:r>
      <w:r w:rsidR="00C67FAE" w:rsidRPr="00DE15AA">
        <w:rPr>
          <w:spacing w:val="-8"/>
          <w:w w:val="105"/>
        </w:rPr>
        <w:t xml:space="preserve">men </w:t>
      </w:r>
      <w:r w:rsidR="00C67FAE" w:rsidRPr="00DE15AA">
        <w:rPr>
          <w:spacing w:val="2"/>
          <w:w w:val="105"/>
        </w:rPr>
        <w:t xml:space="preserve">who </w:t>
      </w:r>
      <w:r w:rsidR="00C67FAE" w:rsidRPr="00DE15AA">
        <w:rPr>
          <w:w w:val="105"/>
        </w:rPr>
        <w:t xml:space="preserve">are not breastfeeding </w:t>
      </w:r>
      <w:r w:rsidR="00C67FAE" w:rsidRPr="00DE15AA">
        <w:rPr>
          <w:spacing w:val="-4"/>
          <w:w w:val="105"/>
        </w:rPr>
        <w:t xml:space="preserve">may </w:t>
      </w:r>
      <w:r w:rsidR="00C67FAE" w:rsidRPr="00DE15AA">
        <w:rPr>
          <w:w w:val="105"/>
        </w:rPr>
        <w:t>hav</w:t>
      </w:r>
      <w:r w:rsidR="00C67FAE" w:rsidRPr="00DE15AA">
        <w:rPr>
          <w:spacing w:val="-3"/>
          <w:w w:val="105"/>
        </w:rPr>
        <w:t>e:</w:t>
      </w:r>
    </w:p>
    <w:p w14:paraId="1C5902F2" w14:textId="77777777" w:rsidR="00C67FAE" w:rsidRPr="008B7556" w:rsidRDefault="00C67FAE" w:rsidP="001D1A0F">
      <w:pPr>
        <w:pStyle w:val="ListParagraph"/>
        <w:numPr>
          <w:ilvl w:val="1"/>
          <w:numId w:val="105"/>
        </w:numPr>
        <w:spacing w:line="276" w:lineRule="auto"/>
      </w:pPr>
      <w:r w:rsidRPr="008B7556">
        <w:t xml:space="preserve">Spotting </w:t>
      </w:r>
      <w:r w:rsidRPr="00DE15AA">
        <w:rPr>
          <w:spacing w:val="-3"/>
        </w:rPr>
        <w:t xml:space="preserve">or </w:t>
      </w:r>
      <w:r w:rsidRPr="00DE15AA">
        <w:rPr>
          <w:spacing w:val="-4"/>
        </w:rPr>
        <w:t xml:space="preserve">bleeding </w:t>
      </w:r>
      <w:r w:rsidRPr="008B7556">
        <w:t>between</w:t>
      </w:r>
      <w:r w:rsidRPr="00DE15AA">
        <w:rPr>
          <w:spacing w:val="19"/>
        </w:rPr>
        <w:t xml:space="preserve"> </w:t>
      </w:r>
      <w:r w:rsidRPr="00DE15AA">
        <w:rPr>
          <w:spacing w:val="-3"/>
        </w:rPr>
        <w:t>periods.</w:t>
      </w:r>
    </w:p>
    <w:p w14:paraId="1DD2BDD5" w14:textId="77777777" w:rsidR="00C67FAE" w:rsidRPr="008B7556" w:rsidRDefault="00C67FAE" w:rsidP="001D1A0F">
      <w:pPr>
        <w:pStyle w:val="ListParagraph"/>
        <w:numPr>
          <w:ilvl w:val="1"/>
          <w:numId w:val="105"/>
        </w:numPr>
        <w:spacing w:line="276" w:lineRule="auto"/>
      </w:pPr>
      <w:r w:rsidRPr="00DE15AA">
        <w:rPr>
          <w:w w:val="105"/>
        </w:rPr>
        <w:t>No menstrual</w:t>
      </w:r>
      <w:r w:rsidRPr="00DE15AA">
        <w:rPr>
          <w:spacing w:val="-23"/>
          <w:w w:val="105"/>
        </w:rPr>
        <w:t xml:space="preserve"> </w:t>
      </w:r>
      <w:r w:rsidRPr="00DE15AA">
        <w:rPr>
          <w:spacing w:val="-3"/>
          <w:w w:val="105"/>
        </w:rPr>
        <w:t>bleeding.</w:t>
      </w:r>
    </w:p>
    <w:p w14:paraId="38C94588" w14:textId="77777777" w:rsidR="00C67FAE" w:rsidRPr="008B7556" w:rsidRDefault="00C67FAE" w:rsidP="001D1A0F">
      <w:pPr>
        <w:pStyle w:val="ListParagraph"/>
        <w:numPr>
          <w:ilvl w:val="1"/>
          <w:numId w:val="105"/>
        </w:numPr>
        <w:spacing w:line="276" w:lineRule="auto"/>
      </w:pPr>
      <w:r w:rsidRPr="00DE15AA">
        <w:rPr>
          <w:spacing w:val="-7"/>
          <w:w w:val="105"/>
        </w:rPr>
        <w:t>Mild</w:t>
      </w:r>
      <w:r w:rsidRPr="00DE15AA">
        <w:rPr>
          <w:spacing w:val="-5"/>
          <w:w w:val="105"/>
        </w:rPr>
        <w:t xml:space="preserve"> </w:t>
      </w:r>
      <w:r w:rsidRPr="00DE15AA">
        <w:rPr>
          <w:w w:val="105"/>
        </w:rPr>
        <w:t>headaches.</w:t>
      </w:r>
    </w:p>
    <w:p w14:paraId="1C7D523E" w14:textId="77777777" w:rsidR="00C67FAE" w:rsidRPr="008B7556" w:rsidRDefault="00C67FAE" w:rsidP="001D1A0F">
      <w:pPr>
        <w:pStyle w:val="ListParagraph"/>
        <w:numPr>
          <w:ilvl w:val="1"/>
          <w:numId w:val="105"/>
        </w:numPr>
        <w:spacing w:line="276" w:lineRule="auto"/>
      </w:pPr>
      <w:r w:rsidRPr="00DE15AA">
        <w:rPr>
          <w:spacing w:val="-4"/>
        </w:rPr>
        <w:t xml:space="preserve">Pain </w:t>
      </w:r>
      <w:r w:rsidRPr="00DE15AA">
        <w:rPr>
          <w:spacing w:val="-5"/>
        </w:rPr>
        <w:t xml:space="preserve">in </w:t>
      </w:r>
      <w:r w:rsidRPr="00DE15AA">
        <w:rPr>
          <w:spacing w:val="3"/>
        </w:rPr>
        <w:t xml:space="preserve">the </w:t>
      </w:r>
      <w:r w:rsidRPr="008B7556">
        <w:t>breasts.</w:t>
      </w:r>
    </w:p>
    <w:p w14:paraId="0EC8D437" w14:textId="77777777" w:rsidR="00C67FAE" w:rsidRPr="008B7556" w:rsidRDefault="00C67FAE" w:rsidP="001D1A0F">
      <w:pPr>
        <w:pStyle w:val="ListParagraph"/>
        <w:numPr>
          <w:ilvl w:val="0"/>
          <w:numId w:val="105"/>
        </w:numPr>
        <w:spacing w:line="276" w:lineRule="auto"/>
      </w:pPr>
      <w:r w:rsidRPr="00DE15AA">
        <w:rPr>
          <w:spacing w:val="-4"/>
        </w:rPr>
        <w:t xml:space="preserve">Delay </w:t>
      </w:r>
      <w:r w:rsidRPr="00DE15AA">
        <w:rPr>
          <w:spacing w:val="-5"/>
        </w:rPr>
        <w:t xml:space="preserve">in </w:t>
      </w:r>
      <w:r w:rsidRPr="00DE15AA">
        <w:rPr>
          <w:spacing w:val="3"/>
        </w:rPr>
        <w:t xml:space="preserve">the </w:t>
      </w:r>
      <w:r w:rsidRPr="008B7556">
        <w:t xml:space="preserve">taking </w:t>
      </w:r>
      <w:r w:rsidRPr="00DE15AA">
        <w:rPr>
          <w:spacing w:val="3"/>
        </w:rPr>
        <w:t xml:space="preserve">the </w:t>
      </w:r>
      <w:r w:rsidRPr="00DE15AA">
        <w:rPr>
          <w:spacing w:val="-6"/>
        </w:rPr>
        <w:t xml:space="preserve">pill </w:t>
      </w:r>
      <w:r w:rsidRPr="00DE15AA">
        <w:rPr>
          <w:spacing w:val="-4"/>
        </w:rPr>
        <w:t xml:space="preserve">may </w:t>
      </w:r>
      <w:r w:rsidRPr="008B7556">
        <w:t xml:space="preserve">result </w:t>
      </w:r>
      <w:r w:rsidRPr="00DE15AA">
        <w:rPr>
          <w:spacing w:val="-5"/>
        </w:rPr>
        <w:t xml:space="preserve">in </w:t>
      </w:r>
      <w:r w:rsidRPr="008B7556">
        <w:t>a</w:t>
      </w:r>
      <w:r w:rsidRPr="00DE15AA">
        <w:rPr>
          <w:spacing w:val="45"/>
        </w:rPr>
        <w:t xml:space="preserve"> </w:t>
      </w:r>
      <w:r w:rsidRPr="008B7556">
        <w:t>pregnancy.</w:t>
      </w:r>
    </w:p>
    <w:p w14:paraId="49820497" w14:textId="77777777" w:rsidR="00C67FAE" w:rsidRPr="008B7556" w:rsidRDefault="00C67FAE" w:rsidP="001D1A0F">
      <w:pPr>
        <w:pStyle w:val="ListParagraph"/>
        <w:numPr>
          <w:ilvl w:val="0"/>
          <w:numId w:val="105"/>
        </w:numPr>
        <w:spacing w:line="276" w:lineRule="auto"/>
      </w:pPr>
      <w:r w:rsidRPr="00DE15AA">
        <w:rPr>
          <w:spacing w:val="-4"/>
        </w:rPr>
        <w:t xml:space="preserve">Does </w:t>
      </w:r>
      <w:r w:rsidRPr="008B7556">
        <w:t xml:space="preserve">not protect against other STIs </w:t>
      </w:r>
      <w:r w:rsidRPr="00DE15AA">
        <w:rPr>
          <w:spacing w:val="-3"/>
        </w:rPr>
        <w:t>including</w:t>
      </w:r>
      <w:r w:rsidRPr="00DE15AA">
        <w:rPr>
          <w:spacing w:val="33"/>
        </w:rPr>
        <w:t xml:space="preserve"> </w:t>
      </w:r>
      <w:r w:rsidRPr="00DE15AA">
        <w:rPr>
          <w:spacing w:val="6"/>
        </w:rPr>
        <w:t>HIV.</w:t>
      </w:r>
    </w:p>
    <w:p w14:paraId="1BF7010E" w14:textId="77777777" w:rsidR="00C67FAE" w:rsidRPr="008B7556" w:rsidRDefault="00C67FAE" w:rsidP="00DE15AA">
      <w:pPr>
        <w:pStyle w:val="BodyText"/>
        <w:spacing w:before="2" w:line="276" w:lineRule="auto"/>
      </w:pPr>
    </w:p>
    <w:p w14:paraId="6DF034A6" w14:textId="77777777" w:rsidR="00C67FAE" w:rsidRPr="00DE15AA" w:rsidRDefault="00DE15AA" w:rsidP="00DE15AA">
      <w:pPr>
        <w:spacing w:line="276" w:lineRule="auto"/>
        <w:ind w:left="100"/>
        <w:jc w:val="both"/>
        <w:rPr>
          <w:i/>
          <w:szCs w:val="24"/>
        </w:rPr>
      </w:pPr>
      <w:r>
        <w:rPr>
          <w:i/>
          <w:szCs w:val="24"/>
        </w:rPr>
        <w:t>Who can use POPs?</w:t>
      </w:r>
    </w:p>
    <w:p w14:paraId="3320B7D8" w14:textId="77777777" w:rsidR="00C67FAE" w:rsidRPr="00DE15AA" w:rsidRDefault="00C67FAE" w:rsidP="001D1A0F">
      <w:pPr>
        <w:pStyle w:val="ListParagraph"/>
        <w:numPr>
          <w:ilvl w:val="0"/>
          <w:numId w:val="106"/>
        </w:numPr>
        <w:spacing w:line="276" w:lineRule="auto"/>
        <w:rPr>
          <w:szCs w:val="24"/>
        </w:rPr>
      </w:pPr>
      <w:r w:rsidRPr="00DE15AA">
        <w:rPr>
          <w:spacing w:val="5"/>
          <w:w w:val="105"/>
          <w:szCs w:val="24"/>
        </w:rPr>
        <w:t>Any</w:t>
      </w:r>
      <w:r w:rsidRPr="00DE15AA">
        <w:rPr>
          <w:spacing w:val="-5"/>
          <w:w w:val="105"/>
          <w:szCs w:val="24"/>
        </w:rPr>
        <w:t xml:space="preserve"> </w:t>
      </w:r>
      <w:r w:rsidRPr="00DE15AA">
        <w:rPr>
          <w:spacing w:val="-4"/>
          <w:w w:val="105"/>
          <w:szCs w:val="24"/>
        </w:rPr>
        <w:t>women</w:t>
      </w:r>
      <w:r w:rsidRPr="00DE15AA">
        <w:rPr>
          <w:spacing w:val="-9"/>
          <w:w w:val="105"/>
          <w:szCs w:val="24"/>
        </w:rPr>
        <w:t xml:space="preserve"> </w:t>
      </w:r>
      <w:r w:rsidRPr="00DE15AA">
        <w:rPr>
          <w:spacing w:val="-3"/>
          <w:w w:val="105"/>
          <w:szCs w:val="24"/>
        </w:rPr>
        <w:t>of</w:t>
      </w:r>
      <w:r w:rsidRPr="00DE15AA">
        <w:rPr>
          <w:spacing w:val="-2"/>
          <w:w w:val="105"/>
          <w:szCs w:val="24"/>
        </w:rPr>
        <w:t xml:space="preserve"> </w:t>
      </w:r>
      <w:r w:rsidRPr="00DE15AA">
        <w:rPr>
          <w:w w:val="105"/>
          <w:szCs w:val="24"/>
        </w:rPr>
        <w:t>reproductive</w:t>
      </w:r>
      <w:r w:rsidRPr="00DE15AA">
        <w:rPr>
          <w:spacing w:val="-17"/>
          <w:w w:val="105"/>
          <w:szCs w:val="24"/>
        </w:rPr>
        <w:t xml:space="preserve"> </w:t>
      </w:r>
      <w:r w:rsidRPr="00DE15AA">
        <w:rPr>
          <w:w w:val="105"/>
          <w:szCs w:val="24"/>
        </w:rPr>
        <w:t>age</w:t>
      </w:r>
      <w:r w:rsidRPr="00DE15AA">
        <w:rPr>
          <w:spacing w:val="-17"/>
          <w:w w:val="105"/>
          <w:szCs w:val="24"/>
        </w:rPr>
        <w:t xml:space="preserve"> </w:t>
      </w:r>
      <w:r w:rsidRPr="00DE15AA">
        <w:rPr>
          <w:spacing w:val="2"/>
          <w:w w:val="105"/>
          <w:szCs w:val="24"/>
        </w:rPr>
        <w:t>who</w:t>
      </w:r>
      <w:r w:rsidRPr="00DE15AA">
        <w:rPr>
          <w:spacing w:val="-7"/>
          <w:w w:val="105"/>
          <w:szCs w:val="24"/>
        </w:rPr>
        <w:t xml:space="preserve"> </w:t>
      </w:r>
      <w:r w:rsidRPr="00DE15AA">
        <w:rPr>
          <w:spacing w:val="-4"/>
          <w:w w:val="105"/>
          <w:szCs w:val="24"/>
        </w:rPr>
        <w:t>desires</w:t>
      </w:r>
      <w:r w:rsidRPr="00DE15AA">
        <w:rPr>
          <w:spacing w:val="14"/>
          <w:w w:val="105"/>
          <w:szCs w:val="24"/>
        </w:rPr>
        <w:t xml:space="preserve"> </w:t>
      </w:r>
      <w:r w:rsidRPr="00DE15AA">
        <w:rPr>
          <w:spacing w:val="3"/>
          <w:w w:val="105"/>
          <w:szCs w:val="24"/>
        </w:rPr>
        <w:t>to</w:t>
      </w:r>
      <w:r w:rsidRPr="00DE15AA">
        <w:rPr>
          <w:spacing w:val="-18"/>
          <w:w w:val="105"/>
          <w:szCs w:val="24"/>
        </w:rPr>
        <w:t xml:space="preserve"> </w:t>
      </w:r>
      <w:r w:rsidRPr="00DE15AA">
        <w:rPr>
          <w:w w:val="105"/>
          <w:szCs w:val="24"/>
        </w:rPr>
        <w:t>use</w:t>
      </w:r>
      <w:r w:rsidRPr="00DE15AA">
        <w:rPr>
          <w:spacing w:val="-7"/>
          <w:w w:val="105"/>
          <w:szCs w:val="24"/>
        </w:rPr>
        <w:t xml:space="preserve"> </w:t>
      </w:r>
      <w:r w:rsidRPr="00DE15AA">
        <w:rPr>
          <w:w w:val="105"/>
          <w:szCs w:val="24"/>
        </w:rPr>
        <w:t>POPs.</w:t>
      </w:r>
    </w:p>
    <w:p w14:paraId="0939B6E8" w14:textId="77777777" w:rsidR="00C67FAE" w:rsidRPr="00DE15AA" w:rsidRDefault="00C67FAE" w:rsidP="001D1A0F">
      <w:pPr>
        <w:pStyle w:val="ListParagraph"/>
        <w:numPr>
          <w:ilvl w:val="0"/>
          <w:numId w:val="106"/>
        </w:numPr>
        <w:spacing w:line="276" w:lineRule="auto"/>
        <w:rPr>
          <w:spacing w:val="-4"/>
          <w:w w:val="105"/>
          <w:szCs w:val="24"/>
        </w:rPr>
      </w:pPr>
      <w:r w:rsidRPr="00DE15AA">
        <w:rPr>
          <w:spacing w:val="2"/>
          <w:w w:val="105"/>
          <w:szCs w:val="24"/>
        </w:rPr>
        <w:t>After</w:t>
      </w:r>
      <w:r w:rsidRPr="00DE15AA">
        <w:rPr>
          <w:spacing w:val="-13"/>
          <w:w w:val="105"/>
          <w:szCs w:val="24"/>
        </w:rPr>
        <w:t xml:space="preserve"> </w:t>
      </w:r>
      <w:r w:rsidRPr="00DE15AA">
        <w:rPr>
          <w:w w:val="105"/>
          <w:szCs w:val="24"/>
        </w:rPr>
        <w:t>having</w:t>
      </w:r>
      <w:r w:rsidRPr="00DE15AA">
        <w:rPr>
          <w:spacing w:val="-14"/>
          <w:w w:val="105"/>
          <w:szCs w:val="24"/>
        </w:rPr>
        <w:t xml:space="preserve"> </w:t>
      </w:r>
      <w:r w:rsidR="001041E3">
        <w:rPr>
          <w:spacing w:val="-14"/>
          <w:w w:val="105"/>
          <w:szCs w:val="24"/>
        </w:rPr>
        <w:t xml:space="preserve">an </w:t>
      </w:r>
      <w:r w:rsidRPr="00DE15AA">
        <w:rPr>
          <w:w w:val="105"/>
          <w:szCs w:val="24"/>
        </w:rPr>
        <w:t>abortion</w:t>
      </w:r>
      <w:r w:rsidRPr="00DE15AA">
        <w:rPr>
          <w:spacing w:val="-13"/>
          <w:w w:val="105"/>
          <w:szCs w:val="24"/>
        </w:rPr>
        <w:t xml:space="preserve"> </w:t>
      </w:r>
      <w:r w:rsidRPr="00DE15AA">
        <w:rPr>
          <w:spacing w:val="-3"/>
          <w:w w:val="105"/>
          <w:szCs w:val="24"/>
        </w:rPr>
        <w:t>(post</w:t>
      </w:r>
      <w:r w:rsidR="001041E3">
        <w:rPr>
          <w:spacing w:val="-11"/>
          <w:w w:val="105"/>
          <w:szCs w:val="24"/>
        </w:rPr>
        <w:t>-</w:t>
      </w:r>
      <w:r w:rsidRPr="00DE15AA">
        <w:rPr>
          <w:w w:val="105"/>
          <w:szCs w:val="24"/>
        </w:rPr>
        <w:t>abortion,</w:t>
      </w:r>
      <w:r w:rsidRPr="00DE15AA">
        <w:rPr>
          <w:spacing w:val="-9"/>
          <w:w w:val="105"/>
          <w:szCs w:val="24"/>
        </w:rPr>
        <w:t xml:space="preserve"> </w:t>
      </w:r>
      <w:r w:rsidRPr="00DE15AA">
        <w:rPr>
          <w:w w:val="105"/>
          <w:szCs w:val="24"/>
        </w:rPr>
        <w:t>any</w:t>
      </w:r>
      <w:r w:rsidRPr="00DE15AA">
        <w:rPr>
          <w:spacing w:val="-8"/>
          <w:w w:val="105"/>
          <w:szCs w:val="24"/>
        </w:rPr>
        <w:t xml:space="preserve"> </w:t>
      </w:r>
      <w:r w:rsidRPr="00DE15AA">
        <w:rPr>
          <w:spacing w:val="-4"/>
          <w:w w:val="105"/>
          <w:szCs w:val="24"/>
        </w:rPr>
        <w:t>time).</w:t>
      </w:r>
    </w:p>
    <w:p w14:paraId="062AA92B" w14:textId="77777777" w:rsidR="00C67FAE" w:rsidRPr="00DE15AA" w:rsidRDefault="00C67FAE" w:rsidP="001D1A0F">
      <w:pPr>
        <w:pStyle w:val="ListParagraph"/>
        <w:numPr>
          <w:ilvl w:val="0"/>
          <w:numId w:val="106"/>
        </w:numPr>
        <w:spacing w:line="276" w:lineRule="auto"/>
        <w:rPr>
          <w:w w:val="105"/>
          <w:szCs w:val="24"/>
        </w:rPr>
      </w:pPr>
      <w:r w:rsidRPr="00DE15AA">
        <w:rPr>
          <w:w w:val="105"/>
          <w:szCs w:val="24"/>
        </w:rPr>
        <w:t>Breastfeeding</w:t>
      </w:r>
      <w:r w:rsidRPr="00DE15AA">
        <w:rPr>
          <w:spacing w:val="1"/>
          <w:w w:val="105"/>
          <w:szCs w:val="24"/>
        </w:rPr>
        <w:t xml:space="preserve"> </w:t>
      </w:r>
      <w:r w:rsidRPr="00DE15AA">
        <w:rPr>
          <w:w w:val="105"/>
          <w:szCs w:val="24"/>
        </w:rPr>
        <w:t>mothers</w:t>
      </w:r>
      <w:r w:rsidRPr="00DE15AA">
        <w:rPr>
          <w:spacing w:val="-4"/>
          <w:w w:val="105"/>
          <w:szCs w:val="24"/>
        </w:rPr>
        <w:t xml:space="preserve"> </w:t>
      </w:r>
      <w:r w:rsidRPr="00DE15AA">
        <w:rPr>
          <w:w w:val="105"/>
          <w:szCs w:val="24"/>
        </w:rPr>
        <w:t>(beginning</w:t>
      </w:r>
      <w:r w:rsidRPr="00DE15AA">
        <w:rPr>
          <w:spacing w:val="-8"/>
          <w:w w:val="105"/>
          <w:szCs w:val="24"/>
        </w:rPr>
        <w:t xml:space="preserve"> </w:t>
      </w:r>
      <w:r w:rsidRPr="00DE15AA">
        <w:rPr>
          <w:spacing w:val="-5"/>
          <w:w w:val="105"/>
          <w:szCs w:val="24"/>
        </w:rPr>
        <w:t>six</w:t>
      </w:r>
      <w:r w:rsidRPr="00DE15AA">
        <w:rPr>
          <w:spacing w:val="-2"/>
          <w:w w:val="105"/>
          <w:szCs w:val="24"/>
        </w:rPr>
        <w:t xml:space="preserve"> </w:t>
      </w:r>
      <w:r w:rsidRPr="00DE15AA">
        <w:rPr>
          <w:w w:val="105"/>
          <w:szCs w:val="24"/>
        </w:rPr>
        <w:t>weeks</w:t>
      </w:r>
      <w:r w:rsidRPr="00DE15AA">
        <w:rPr>
          <w:spacing w:val="-14"/>
          <w:w w:val="105"/>
          <w:szCs w:val="24"/>
        </w:rPr>
        <w:t xml:space="preserve"> </w:t>
      </w:r>
      <w:r w:rsidRPr="00DE15AA">
        <w:rPr>
          <w:w w:val="105"/>
          <w:szCs w:val="24"/>
        </w:rPr>
        <w:t>after</w:t>
      </w:r>
      <w:r w:rsidRPr="00DE15AA">
        <w:rPr>
          <w:spacing w:val="-17"/>
          <w:w w:val="105"/>
          <w:szCs w:val="24"/>
        </w:rPr>
        <w:t xml:space="preserve"> </w:t>
      </w:r>
      <w:r w:rsidRPr="00DE15AA">
        <w:rPr>
          <w:spacing w:val="-5"/>
          <w:w w:val="105"/>
          <w:szCs w:val="24"/>
        </w:rPr>
        <w:t>deliv</w:t>
      </w:r>
      <w:r w:rsidRPr="00DE15AA">
        <w:rPr>
          <w:w w:val="105"/>
          <w:szCs w:val="24"/>
        </w:rPr>
        <w:t>ery).</w:t>
      </w:r>
    </w:p>
    <w:p w14:paraId="2DA883A8" w14:textId="77777777" w:rsidR="00C67FAE" w:rsidRPr="00DE15AA" w:rsidRDefault="00C67FAE" w:rsidP="001D1A0F">
      <w:pPr>
        <w:pStyle w:val="ListParagraph"/>
        <w:numPr>
          <w:ilvl w:val="0"/>
          <w:numId w:val="106"/>
        </w:numPr>
        <w:spacing w:line="276" w:lineRule="auto"/>
        <w:rPr>
          <w:szCs w:val="24"/>
        </w:rPr>
      </w:pPr>
      <w:r w:rsidRPr="00DE15AA">
        <w:rPr>
          <w:spacing w:val="-8"/>
          <w:w w:val="105"/>
          <w:szCs w:val="24"/>
        </w:rPr>
        <w:t>Women</w:t>
      </w:r>
      <w:r w:rsidRPr="00DE15AA">
        <w:rPr>
          <w:spacing w:val="23"/>
          <w:w w:val="105"/>
          <w:szCs w:val="24"/>
        </w:rPr>
        <w:t xml:space="preserve"> </w:t>
      </w:r>
      <w:r w:rsidRPr="00DE15AA">
        <w:rPr>
          <w:w w:val="105"/>
          <w:szCs w:val="24"/>
        </w:rPr>
        <w:t>with:</w:t>
      </w:r>
    </w:p>
    <w:p w14:paraId="34CF7DE0" w14:textId="77777777" w:rsidR="00C67FAE" w:rsidRPr="00DE15AA" w:rsidRDefault="00C67FAE" w:rsidP="001D1A0F">
      <w:pPr>
        <w:pStyle w:val="ListParagraph"/>
        <w:numPr>
          <w:ilvl w:val="1"/>
          <w:numId w:val="106"/>
        </w:numPr>
        <w:spacing w:line="276" w:lineRule="auto"/>
        <w:rPr>
          <w:szCs w:val="24"/>
        </w:rPr>
      </w:pPr>
      <w:r w:rsidRPr="00DE15AA">
        <w:rPr>
          <w:spacing w:val="-5"/>
          <w:szCs w:val="24"/>
        </w:rPr>
        <w:t>S</w:t>
      </w:r>
      <w:r w:rsidR="00DE15AA" w:rsidRPr="00DE15AA">
        <w:rPr>
          <w:spacing w:val="-5"/>
          <w:szCs w:val="24"/>
        </w:rPr>
        <w:t>ickle-</w:t>
      </w:r>
      <w:r w:rsidRPr="00DE15AA">
        <w:rPr>
          <w:spacing w:val="-5"/>
          <w:szCs w:val="24"/>
        </w:rPr>
        <w:t>cell</w:t>
      </w:r>
      <w:r w:rsidRPr="00DE15AA">
        <w:rPr>
          <w:spacing w:val="-11"/>
          <w:szCs w:val="24"/>
        </w:rPr>
        <w:t xml:space="preserve"> </w:t>
      </w:r>
      <w:r w:rsidRPr="00DE15AA">
        <w:rPr>
          <w:spacing w:val="-4"/>
          <w:szCs w:val="24"/>
        </w:rPr>
        <w:t>disease</w:t>
      </w:r>
    </w:p>
    <w:p w14:paraId="171CDCE9" w14:textId="77777777" w:rsidR="00C67FAE" w:rsidRPr="00DE15AA" w:rsidRDefault="00C67FAE" w:rsidP="001D1A0F">
      <w:pPr>
        <w:pStyle w:val="ListParagraph"/>
        <w:numPr>
          <w:ilvl w:val="1"/>
          <w:numId w:val="106"/>
        </w:numPr>
        <w:spacing w:line="276" w:lineRule="auto"/>
        <w:rPr>
          <w:szCs w:val="24"/>
        </w:rPr>
      </w:pPr>
      <w:r w:rsidRPr="00DE15AA">
        <w:rPr>
          <w:spacing w:val="-3"/>
          <w:szCs w:val="24"/>
        </w:rPr>
        <w:t xml:space="preserve">Diabetes </w:t>
      </w:r>
      <w:r w:rsidRPr="00DE15AA">
        <w:rPr>
          <w:szCs w:val="24"/>
        </w:rPr>
        <w:t xml:space="preserve">without having high </w:t>
      </w:r>
      <w:r w:rsidRPr="00DE15AA">
        <w:rPr>
          <w:spacing w:val="-5"/>
          <w:szCs w:val="24"/>
        </w:rPr>
        <w:t xml:space="preserve">blood </w:t>
      </w:r>
      <w:r w:rsidRPr="00DE15AA">
        <w:rPr>
          <w:szCs w:val="24"/>
        </w:rPr>
        <w:t>pressure</w:t>
      </w:r>
    </w:p>
    <w:p w14:paraId="495384A6" w14:textId="77777777" w:rsidR="00C67FAE" w:rsidRPr="00DE15AA" w:rsidRDefault="00C67FAE" w:rsidP="001D1A0F">
      <w:pPr>
        <w:pStyle w:val="ListParagraph"/>
        <w:numPr>
          <w:ilvl w:val="1"/>
          <w:numId w:val="106"/>
        </w:numPr>
        <w:spacing w:line="276" w:lineRule="auto"/>
        <w:rPr>
          <w:szCs w:val="24"/>
        </w:rPr>
      </w:pPr>
      <w:r w:rsidRPr="00DE15AA">
        <w:rPr>
          <w:w w:val="105"/>
          <w:szCs w:val="24"/>
        </w:rPr>
        <w:t>STIs</w:t>
      </w:r>
      <w:r w:rsidRPr="00DE15AA">
        <w:rPr>
          <w:spacing w:val="-5"/>
          <w:w w:val="105"/>
          <w:szCs w:val="24"/>
        </w:rPr>
        <w:t xml:space="preserve"> </w:t>
      </w:r>
      <w:r w:rsidRPr="00DE15AA">
        <w:rPr>
          <w:spacing w:val="-3"/>
          <w:w w:val="105"/>
          <w:szCs w:val="24"/>
        </w:rPr>
        <w:t>including</w:t>
      </w:r>
      <w:r w:rsidRPr="00DE15AA">
        <w:rPr>
          <w:spacing w:val="12"/>
          <w:w w:val="105"/>
          <w:szCs w:val="24"/>
        </w:rPr>
        <w:t xml:space="preserve"> </w:t>
      </w:r>
      <w:r w:rsidRPr="00DE15AA">
        <w:rPr>
          <w:spacing w:val="4"/>
          <w:w w:val="105"/>
          <w:szCs w:val="24"/>
        </w:rPr>
        <w:t>HIV/AIDS</w:t>
      </w:r>
      <w:r w:rsidRPr="00DE15AA">
        <w:rPr>
          <w:spacing w:val="-16"/>
          <w:w w:val="105"/>
          <w:szCs w:val="24"/>
        </w:rPr>
        <w:t xml:space="preserve"> </w:t>
      </w:r>
      <w:r w:rsidRPr="00DE15AA">
        <w:rPr>
          <w:w w:val="105"/>
          <w:szCs w:val="24"/>
        </w:rPr>
        <w:t>(unless</w:t>
      </w:r>
      <w:r w:rsidRPr="00DE15AA">
        <w:rPr>
          <w:spacing w:val="-15"/>
          <w:w w:val="105"/>
          <w:szCs w:val="24"/>
        </w:rPr>
        <w:t xml:space="preserve"> </w:t>
      </w:r>
      <w:r w:rsidRPr="00DE15AA">
        <w:rPr>
          <w:w w:val="105"/>
          <w:szCs w:val="24"/>
        </w:rPr>
        <w:t>taking</w:t>
      </w:r>
      <w:r w:rsidRPr="00DE15AA">
        <w:rPr>
          <w:spacing w:val="-9"/>
          <w:w w:val="105"/>
          <w:szCs w:val="24"/>
        </w:rPr>
        <w:t xml:space="preserve"> </w:t>
      </w:r>
      <w:r w:rsidRPr="00DE15AA">
        <w:rPr>
          <w:spacing w:val="3"/>
          <w:w w:val="105"/>
          <w:szCs w:val="24"/>
        </w:rPr>
        <w:t>the</w:t>
      </w:r>
      <w:r w:rsidRPr="00DE15AA">
        <w:rPr>
          <w:spacing w:val="-15"/>
          <w:w w:val="105"/>
          <w:szCs w:val="24"/>
        </w:rPr>
        <w:t xml:space="preserve"> </w:t>
      </w:r>
      <w:r w:rsidRPr="00DE15AA">
        <w:rPr>
          <w:w w:val="105"/>
          <w:szCs w:val="24"/>
        </w:rPr>
        <w:t>drug,</w:t>
      </w:r>
      <w:r w:rsidRPr="00DE15AA">
        <w:rPr>
          <w:spacing w:val="-15"/>
          <w:w w:val="105"/>
          <w:szCs w:val="24"/>
        </w:rPr>
        <w:t xml:space="preserve"> </w:t>
      </w:r>
      <w:r w:rsidRPr="00DE15AA">
        <w:rPr>
          <w:w w:val="105"/>
          <w:szCs w:val="24"/>
        </w:rPr>
        <w:t>ritonav</w:t>
      </w:r>
      <w:r w:rsidRPr="00DE15AA">
        <w:rPr>
          <w:spacing w:val="-3"/>
          <w:w w:val="105"/>
          <w:szCs w:val="24"/>
        </w:rPr>
        <w:t>ir,</w:t>
      </w:r>
      <w:r w:rsidRPr="00DE15AA">
        <w:rPr>
          <w:spacing w:val="-15"/>
          <w:w w:val="105"/>
          <w:szCs w:val="24"/>
        </w:rPr>
        <w:t xml:space="preserve"> </w:t>
      </w:r>
      <w:r w:rsidRPr="00DE15AA">
        <w:rPr>
          <w:w w:val="105"/>
          <w:szCs w:val="24"/>
        </w:rPr>
        <w:t>for</w:t>
      </w:r>
      <w:r w:rsidRPr="00DE15AA">
        <w:rPr>
          <w:spacing w:val="-8"/>
          <w:w w:val="105"/>
          <w:szCs w:val="24"/>
        </w:rPr>
        <w:t xml:space="preserve"> </w:t>
      </w:r>
      <w:r w:rsidRPr="00DE15AA">
        <w:rPr>
          <w:spacing w:val="5"/>
          <w:w w:val="105"/>
          <w:szCs w:val="24"/>
        </w:rPr>
        <w:t>ARV</w:t>
      </w:r>
      <w:r w:rsidRPr="00DE15AA">
        <w:rPr>
          <w:spacing w:val="6"/>
          <w:w w:val="105"/>
          <w:szCs w:val="24"/>
        </w:rPr>
        <w:t xml:space="preserve"> </w:t>
      </w:r>
      <w:r w:rsidRPr="00DE15AA">
        <w:rPr>
          <w:w w:val="105"/>
          <w:szCs w:val="24"/>
        </w:rPr>
        <w:t>therapy)</w:t>
      </w:r>
    </w:p>
    <w:p w14:paraId="2414C260" w14:textId="77777777" w:rsidR="00C67FAE" w:rsidRPr="00DE15AA" w:rsidRDefault="00C67FAE" w:rsidP="001D1A0F">
      <w:pPr>
        <w:pStyle w:val="ListParagraph"/>
        <w:numPr>
          <w:ilvl w:val="1"/>
          <w:numId w:val="106"/>
        </w:numPr>
        <w:spacing w:line="276" w:lineRule="auto"/>
        <w:rPr>
          <w:szCs w:val="24"/>
        </w:rPr>
      </w:pPr>
      <w:r w:rsidRPr="00DE15AA">
        <w:rPr>
          <w:w w:val="105"/>
          <w:szCs w:val="24"/>
        </w:rPr>
        <w:t>Having</w:t>
      </w:r>
      <w:r w:rsidRPr="00DE15AA">
        <w:rPr>
          <w:spacing w:val="-16"/>
          <w:w w:val="105"/>
          <w:szCs w:val="24"/>
        </w:rPr>
        <w:t xml:space="preserve"> </w:t>
      </w:r>
      <w:r w:rsidRPr="00DE15AA">
        <w:rPr>
          <w:w w:val="105"/>
          <w:szCs w:val="24"/>
        </w:rPr>
        <w:t>suffered</w:t>
      </w:r>
      <w:r w:rsidRPr="00DE15AA">
        <w:rPr>
          <w:spacing w:val="-18"/>
          <w:w w:val="105"/>
          <w:szCs w:val="24"/>
        </w:rPr>
        <w:t xml:space="preserve"> </w:t>
      </w:r>
      <w:r w:rsidRPr="00DE15AA">
        <w:rPr>
          <w:w w:val="105"/>
          <w:szCs w:val="24"/>
        </w:rPr>
        <w:t>heart</w:t>
      </w:r>
      <w:r w:rsidRPr="00DE15AA">
        <w:rPr>
          <w:spacing w:val="-13"/>
          <w:w w:val="105"/>
          <w:szCs w:val="24"/>
        </w:rPr>
        <w:t xml:space="preserve"> </w:t>
      </w:r>
      <w:r w:rsidRPr="00DE15AA">
        <w:rPr>
          <w:w w:val="105"/>
          <w:szCs w:val="24"/>
        </w:rPr>
        <w:t>attack</w:t>
      </w:r>
    </w:p>
    <w:p w14:paraId="4B71B032" w14:textId="77777777" w:rsidR="00C67FAE" w:rsidRPr="00DE15AA" w:rsidRDefault="00C67FAE" w:rsidP="001D1A0F">
      <w:pPr>
        <w:pStyle w:val="ListParagraph"/>
        <w:numPr>
          <w:ilvl w:val="1"/>
          <w:numId w:val="106"/>
        </w:numPr>
        <w:spacing w:line="276" w:lineRule="auto"/>
        <w:rPr>
          <w:szCs w:val="24"/>
        </w:rPr>
      </w:pPr>
      <w:r w:rsidRPr="00DE15AA">
        <w:rPr>
          <w:spacing w:val="-3"/>
          <w:w w:val="105"/>
          <w:szCs w:val="24"/>
        </w:rPr>
        <w:t>Smokers</w:t>
      </w:r>
    </w:p>
    <w:p w14:paraId="63814767" w14:textId="77777777" w:rsidR="00C67FAE" w:rsidRPr="008B7556" w:rsidRDefault="00C67FAE" w:rsidP="00DE15AA">
      <w:pPr>
        <w:pStyle w:val="BodyText"/>
        <w:spacing w:before="2" w:line="276" w:lineRule="auto"/>
      </w:pPr>
    </w:p>
    <w:p w14:paraId="719D2111" w14:textId="77777777" w:rsidR="00C67FAE" w:rsidRPr="00DE15AA" w:rsidRDefault="00C67FAE" w:rsidP="00DE15AA">
      <w:pPr>
        <w:spacing w:line="276" w:lineRule="auto"/>
        <w:ind w:left="100"/>
        <w:jc w:val="both"/>
        <w:rPr>
          <w:i/>
          <w:szCs w:val="24"/>
        </w:rPr>
      </w:pPr>
      <w:r w:rsidRPr="008B7556">
        <w:rPr>
          <w:i/>
          <w:w w:val="105"/>
          <w:szCs w:val="24"/>
        </w:rPr>
        <w:t>Who should NOT use POPs?</w:t>
      </w:r>
    </w:p>
    <w:p w14:paraId="340A8389" w14:textId="77777777" w:rsidR="00C67FAE" w:rsidRPr="00DE15AA" w:rsidRDefault="00DE15AA" w:rsidP="001D1A0F">
      <w:pPr>
        <w:pStyle w:val="ListParagraph"/>
        <w:numPr>
          <w:ilvl w:val="0"/>
          <w:numId w:val="107"/>
        </w:numPr>
        <w:spacing w:line="276" w:lineRule="auto"/>
      </w:pPr>
      <w:r>
        <w:rPr>
          <w:spacing w:val="-8"/>
          <w:w w:val="105"/>
        </w:rPr>
        <w:t xml:space="preserve">Women </w:t>
      </w:r>
      <w:r w:rsidR="00C67FAE" w:rsidRPr="00DE15AA">
        <w:rPr>
          <w:w w:val="105"/>
        </w:rPr>
        <w:t xml:space="preserve">with </w:t>
      </w:r>
      <w:r w:rsidR="00C67FAE" w:rsidRPr="00DE15AA">
        <w:rPr>
          <w:spacing w:val="3"/>
          <w:w w:val="105"/>
        </w:rPr>
        <w:t xml:space="preserve">the </w:t>
      </w:r>
      <w:r w:rsidR="00C67FAE" w:rsidRPr="00DE15AA">
        <w:rPr>
          <w:spacing w:val="-4"/>
          <w:w w:val="105"/>
        </w:rPr>
        <w:t>following</w:t>
      </w:r>
      <w:r w:rsidR="00C67FAE" w:rsidRPr="00DE15AA">
        <w:rPr>
          <w:spacing w:val="-20"/>
          <w:w w:val="105"/>
        </w:rPr>
        <w:t xml:space="preserve"> </w:t>
      </w:r>
      <w:r w:rsidR="00C67FAE" w:rsidRPr="00DE15AA">
        <w:rPr>
          <w:w w:val="105"/>
        </w:rPr>
        <w:t>conditions:</w:t>
      </w:r>
    </w:p>
    <w:p w14:paraId="1264EA13" w14:textId="77777777" w:rsidR="00C67FAE" w:rsidRPr="008B7556" w:rsidRDefault="00C67FAE" w:rsidP="001D1A0F">
      <w:pPr>
        <w:pStyle w:val="ListParagraph"/>
        <w:numPr>
          <w:ilvl w:val="1"/>
          <w:numId w:val="107"/>
        </w:numPr>
        <w:spacing w:line="276" w:lineRule="auto"/>
      </w:pPr>
      <w:r w:rsidRPr="008B7556">
        <w:t xml:space="preserve">Breastfeeding </w:t>
      </w:r>
      <w:r w:rsidRPr="00DE15AA">
        <w:rPr>
          <w:spacing w:val="-5"/>
        </w:rPr>
        <w:t xml:space="preserve">less </w:t>
      </w:r>
      <w:r w:rsidRPr="00DE15AA">
        <w:rPr>
          <w:spacing w:val="3"/>
        </w:rPr>
        <w:t xml:space="preserve">than </w:t>
      </w:r>
      <w:r w:rsidRPr="00DE15AA">
        <w:rPr>
          <w:spacing w:val="-5"/>
        </w:rPr>
        <w:t xml:space="preserve">six </w:t>
      </w:r>
      <w:r w:rsidRPr="008B7556">
        <w:t xml:space="preserve">weeks after </w:t>
      </w:r>
      <w:r w:rsidRPr="00DE15AA">
        <w:rPr>
          <w:spacing w:val="-5"/>
        </w:rPr>
        <w:t>deliv</w:t>
      </w:r>
      <w:r w:rsidRPr="008B7556">
        <w:t>ery.</w:t>
      </w:r>
    </w:p>
    <w:p w14:paraId="4474A36F" w14:textId="77777777" w:rsidR="00C67FAE" w:rsidRPr="008B7556" w:rsidRDefault="00C67FAE" w:rsidP="001D1A0F">
      <w:pPr>
        <w:pStyle w:val="ListParagraph"/>
        <w:numPr>
          <w:ilvl w:val="1"/>
          <w:numId w:val="107"/>
        </w:numPr>
        <w:spacing w:line="276" w:lineRule="auto"/>
      </w:pPr>
      <w:r w:rsidRPr="00DE15AA">
        <w:rPr>
          <w:w w:val="105"/>
        </w:rPr>
        <w:t xml:space="preserve">Pregnant (POPs are not dangerous </w:t>
      </w:r>
      <w:r w:rsidRPr="00DE15AA">
        <w:rPr>
          <w:spacing w:val="-5"/>
          <w:w w:val="105"/>
        </w:rPr>
        <w:t xml:space="preserve">if </w:t>
      </w:r>
      <w:r w:rsidRPr="00DE15AA">
        <w:rPr>
          <w:w w:val="105"/>
        </w:rPr>
        <w:t>accidently</w:t>
      </w:r>
      <w:r w:rsidRPr="00DE15AA">
        <w:rPr>
          <w:spacing w:val="-25"/>
          <w:w w:val="105"/>
        </w:rPr>
        <w:t xml:space="preserve"> </w:t>
      </w:r>
      <w:r w:rsidRPr="00DE15AA">
        <w:rPr>
          <w:w w:val="105"/>
        </w:rPr>
        <w:t>used).</w:t>
      </w:r>
    </w:p>
    <w:p w14:paraId="49AEAC92" w14:textId="77777777" w:rsidR="00C67FAE" w:rsidRPr="008B7556" w:rsidRDefault="00C67FAE" w:rsidP="005B70FF">
      <w:pPr>
        <w:pStyle w:val="ListParagraph"/>
        <w:numPr>
          <w:ilvl w:val="1"/>
          <w:numId w:val="107"/>
        </w:numPr>
        <w:spacing w:line="276" w:lineRule="auto"/>
        <w:jc w:val="both"/>
      </w:pPr>
      <w:r w:rsidRPr="008B7556">
        <w:t>Has</w:t>
      </w:r>
      <w:r w:rsidRPr="00DE15AA">
        <w:rPr>
          <w:spacing w:val="-7"/>
        </w:rPr>
        <w:t xml:space="preserve"> </w:t>
      </w:r>
      <w:r w:rsidRPr="008B7556">
        <w:t>breast</w:t>
      </w:r>
      <w:r w:rsidRPr="00DE15AA">
        <w:rPr>
          <w:spacing w:val="1"/>
        </w:rPr>
        <w:t xml:space="preserve"> </w:t>
      </w:r>
      <w:r w:rsidRPr="008B7556">
        <w:t>cancer</w:t>
      </w:r>
      <w:r w:rsidRPr="00DE15AA">
        <w:rPr>
          <w:spacing w:val="-1"/>
        </w:rPr>
        <w:t xml:space="preserve"> </w:t>
      </w:r>
      <w:r w:rsidRPr="008B7556">
        <w:t>or</w:t>
      </w:r>
      <w:r w:rsidRPr="00DE15AA">
        <w:rPr>
          <w:spacing w:val="-11"/>
        </w:rPr>
        <w:t xml:space="preserve"> </w:t>
      </w:r>
      <w:r w:rsidRPr="008B7556">
        <w:t>has</w:t>
      </w:r>
      <w:r w:rsidRPr="00DE15AA">
        <w:rPr>
          <w:spacing w:val="-7"/>
        </w:rPr>
        <w:t xml:space="preserve"> </w:t>
      </w:r>
      <w:r w:rsidRPr="008B7556">
        <w:t>suffered</w:t>
      </w:r>
      <w:r w:rsidRPr="00DE15AA">
        <w:rPr>
          <w:spacing w:val="-5"/>
        </w:rPr>
        <w:t xml:space="preserve"> </w:t>
      </w:r>
      <w:r w:rsidRPr="008B7556">
        <w:t>breast</w:t>
      </w:r>
      <w:r w:rsidRPr="00DE15AA">
        <w:rPr>
          <w:spacing w:val="1"/>
        </w:rPr>
        <w:t xml:space="preserve"> </w:t>
      </w:r>
      <w:r w:rsidRPr="008B7556">
        <w:t>cancer</w:t>
      </w:r>
      <w:r w:rsidRPr="00DE15AA">
        <w:rPr>
          <w:spacing w:val="-1"/>
        </w:rPr>
        <w:t xml:space="preserve"> </w:t>
      </w:r>
      <w:r w:rsidRPr="008B7556">
        <w:t>previously.</w:t>
      </w:r>
    </w:p>
    <w:p w14:paraId="4D1F2F4F" w14:textId="77777777" w:rsidR="00C67FAE" w:rsidRPr="008B7556" w:rsidRDefault="00C67FAE" w:rsidP="005B70FF">
      <w:pPr>
        <w:pStyle w:val="ListParagraph"/>
        <w:numPr>
          <w:ilvl w:val="1"/>
          <w:numId w:val="107"/>
        </w:numPr>
        <w:spacing w:line="276" w:lineRule="auto"/>
        <w:jc w:val="both"/>
      </w:pPr>
      <w:r w:rsidRPr="00DE15AA">
        <w:rPr>
          <w:spacing w:val="-5"/>
          <w:w w:val="105"/>
        </w:rPr>
        <w:t xml:space="preserve">Blood clot in </w:t>
      </w:r>
      <w:r w:rsidRPr="00DE15AA">
        <w:rPr>
          <w:spacing w:val="3"/>
          <w:w w:val="105"/>
        </w:rPr>
        <w:t xml:space="preserve">the </w:t>
      </w:r>
      <w:r w:rsidRPr="00DE15AA">
        <w:rPr>
          <w:w w:val="105"/>
        </w:rPr>
        <w:t>vein.</w:t>
      </w:r>
    </w:p>
    <w:p w14:paraId="4066D479" w14:textId="77777777" w:rsidR="00C67FAE" w:rsidRPr="008B7556" w:rsidRDefault="00C67FAE" w:rsidP="005B70FF">
      <w:pPr>
        <w:pStyle w:val="ListParagraph"/>
        <w:numPr>
          <w:ilvl w:val="1"/>
          <w:numId w:val="107"/>
        </w:numPr>
        <w:spacing w:line="276" w:lineRule="auto"/>
        <w:jc w:val="both"/>
      </w:pPr>
      <w:r w:rsidRPr="008B7556">
        <w:t>Liver</w:t>
      </w:r>
      <w:r w:rsidRPr="00DE15AA">
        <w:rPr>
          <w:spacing w:val="-43"/>
        </w:rPr>
        <w:t xml:space="preserve"> </w:t>
      </w:r>
      <w:r w:rsidRPr="00DE15AA">
        <w:rPr>
          <w:spacing w:val="-4"/>
        </w:rPr>
        <w:t>disease.</w:t>
      </w:r>
    </w:p>
    <w:p w14:paraId="43F1F994" w14:textId="77777777" w:rsidR="00C67FAE" w:rsidRPr="008B7556" w:rsidRDefault="00C67FAE" w:rsidP="005B70FF">
      <w:pPr>
        <w:pStyle w:val="ListParagraph"/>
        <w:numPr>
          <w:ilvl w:val="1"/>
          <w:numId w:val="107"/>
        </w:numPr>
        <w:spacing w:line="276" w:lineRule="auto"/>
        <w:jc w:val="both"/>
      </w:pPr>
      <w:r w:rsidRPr="00DE15AA">
        <w:rPr>
          <w:spacing w:val="-8"/>
          <w:w w:val="105"/>
        </w:rPr>
        <w:t xml:space="preserve">Women </w:t>
      </w:r>
      <w:r w:rsidRPr="00DE15AA">
        <w:rPr>
          <w:w w:val="105"/>
        </w:rPr>
        <w:t xml:space="preserve">taking certain drugs for treating conditions </w:t>
      </w:r>
      <w:r w:rsidRPr="00DE15AA">
        <w:rPr>
          <w:spacing w:val="-4"/>
          <w:w w:val="105"/>
        </w:rPr>
        <w:t xml:space="preserve">like </w:t>
      </w:r>
      <w:r w:rsidRPr="00DE15AA">
        <w:rPr>
          <w:w w:val="105"/>
        </w:rPr>
        <w:t xml:space="preserve">TB, epilepsy, and </w:t>
      </w:r>
      <w:r w:rsidRPr="00DE15AA">
        <w:rPr>
          <w:spacing w:val="2"/>
          <w:w w:val="105"/>
        </w:rPr>
        <w:t xml:space="preserve">HIV </w:t>
      </w:r>
      <w:r w:rsidRPr="00DE15AA">
        <w:rPr>
          <w:w w:val="105"/>
        </w:rPr>
        <w:t>(</w:t>
      </w:r>
      <w:r w:rsidR="001041E3">
        <w:rPr>
          <w:w w:val="105"/>
        </w:rPr>
        <w:t>DSO</w:t>
      </w:r>
      <w:r w:rsidR="009C2836">
        <w:rPr>
          <w:w w:val="105"/>
        </w:rPr>
        <w:t>s</w:t>
      </w:r>
      <w:r w:rsidRPr="00DE15AA">
        <w:rPr>
          <w:w w:val="105"/>
        </w:rPr>
        <w:t xml:space="preserve">/CHWs should refer these clients </w:t>
      </w:r>
      <w:r w:rsidRPr="00DE15AA">
        <w:rPr>
          <w:spacing w:val="3"/>
          <w:w w:val="105"/>
        </w:rPr>
        <w:t>to</w:t>
      </w:r>
      <w:r w:rsidRPr="00DE15AA">
        <w:rPr>
          <w:spacing w:val="-47"/>
          <w:w w:val="105"/>
        </w:rPr>
        <w:t xml:space="preserve"> </w:t>
      </w:r>
      <w:r w:rsidRPr="00DE15AA">
        <w:rPr>
          <w:w w:val="105"/>
        </w:rPr>
        <w:t xml:space="preserve">health care </w:t>
      </w:r>
      <w:r w:rsidRPr="00DE15AA">
        <w:rPr>
          <w:spacing w:val="-5"/>
          <w:w w:val="105"/>
        </w:rPr>
        <w:t>facilities).</w:t>
      </w:r>
    </w:p>
    <w:p w14:paraId="35007184" w14:textId="77777777" w:rsidR="00C67FAE" w:rsidRPr="008B7556" w:rsidRDefault="00C67FAE" w:rsidP="005B70FF">
      <w:pPr>
        <w:pStyle w:val="BodyText"/>
        <w:spacing w:before="9" w:line="276" w:lineRule="auto"/>
        <w:jc w:val="both"/>
      </w:pPr>
    </w:p>
    <w:p w14:paraId="6D0FAB1E" w14:textId="77777777" w:rsidR="00C67FAE" w:rsidRPr="008B7556" w:rsidRDefault="00C67FAE" w:rsidP="005B70FF">
      <w:pPr>
        <w:spacing w:line="276" w:lineRule="auto"/>
        <w:jc w:val="both"/>
        <w:rPr>
          <w:i/>
          <w:szCs w:val="24"/>
        </w:rPr>
      </w:pPr>
      <w:r w:rsidRPr="008B7556">
        <w:rPr>
          <w:i/>
          <w:szCs w:val="24"/>
        </w:rPr>
        <w:t>How to screen clients using a checklist to determine eligibility for POPs:</w:t>
      </w:r>
    </w:p>
    <w:p w14:paraId="0D2499C2" w14:textId="77777777" w:rsidR="00C67FAE" w:rsidRPr="008B7556" w:rsidRDefault="00C67FAE" w:rsidP="005B70FF">
      <w:pPr>
        <w:spacing w:line="276" w:lineRule="auto"/>
        <w:ind w:right="107"/>
        <w:jc w:val="both"/>
        <w:rPr>
          <w:szCs w:val="24"/>
        </w:rPr>
      </w:pPr>
      <w:r w:rsidRPr="008B7556">
        <w:rPr>
          <w:szCs w:val="24"/>
        </w:rPr>
        <w:t xml:space="preserve">Clients who make a choice to use POPs must be screened to determine whether they have any conditions that make using POPs unsafe. By asking the </w:t>
      </w:r>
      <w:r w:rsidRPr="008B7556">
        <w:rPr>
          <w:szCs w:val="24"/>
        </w:rPr>
        <w:lastRenderedPageBreak/>
        <w:t xml:space="preserve">questions and following the instructions on the checklist </w:t>
      </w:r>
      <w:r w:rsidR="00144810">
        <w:rPr>
          <w:szCs w:val="24"/>
        </w:rPr>
        <w:t>DSOs can</w:t>
      </w:r>
      <w:r w:rsidR="009C2836" w:rsidRPr="008B7556">
        <w:rPr>
          <w:szCs w:val="24"/>
        </w:rPr>
        <w:t xml:space="preserve"> </w:t>
      </w:r>
      <w:r w:rsidRPr="008B7556">
        <w:rPr>
          <w:szCs w:val="24"/>
        </w:rPr>
        <w:t>decide if:</w:t>
      </w:r>
    </w:p>
    <w:p w14:paraId="502B64B1" w14:textId="77777777" w:rsidR="00C67FAE" w:rsidRPr="00DE15AA" w:rsidRDefault="00C67FAE" w:rsidP="005B70FF">
      <w:pPr>
        <w:pStyle w:val="ListParagraph"/>
        <w:numPr>
          <w:ilvl w:val="0"/>
          <w:numId w:val="107"/>
        </w:numPr>
        <w:spacing w:line="276" w:lineRule="auto"/>
        <w:jc w:val="both"/>
      </w:pPr>
      <w:r w:rsidRPr="008B7556">
        <w:t xml:space="preserve">a </w:t>
      </w:r>
      <w:r w:rsidRPr="00DE15AA">
        <w:rPr>
          <w:spacing w:val="-3"/>
        </w:rPr>
        <w:t xml:space="preserve">woman </w:t>
      </w:r>
      <w:r w:rsidRPr="008B7556">
        <w:t xml:space="preserve">can </w:t>
      </w:r>
      <w:r w:rsidRPr="00DE15AA">
        <w:rPr>
          <w:spacing w:val="-4"/>
        </w:rPr>
        <w:t xml:space="preserve">safely </w:t>
      </w:r>
      <w:r w:rsidRPr="008B7556">
        <w:t xml:space="preserve">use </w:t>
      </w:r>
      <w:r w:rsidRPr="00DE15AA">
        <w:rPr>
          <w:spacing w:val="3"/>
        </w:rPr>
        <w:t xml:space="preserve">the </w:t>
      </w:r>
      <w:r w:rsidRPr="008B7556">
        <w:t xml:space="preserve">method </w:t>
      </w:r>
      <w:r w:rsidRPr="00DE15AA">
        <w:rPr>
          <w:spacing w:val="-3"/>
        </w:rPr>
        <w:t xml:space="preserve">or </w:t>
      </w:r>
      <w:r w:rsidRPr="008B7556">
        <w:t xml:space="preserve">requires </w:t>
      </w:r>
      <w:r w:rsidRPr="00DE15AA">
        <w:rPr>
          <w:spacing w:val="-3"/>
        </w:rPr>
        <w:t xml:space="preserve">evaluation </w:t>
      </w:r>
      <w:r w:rsidRPr="008B7556">
        <w:t>by a</w:t>
      </w:r>
      <w:r w:rsidRPr="00DE15AA">
        <w:rPr>
          <w:spacing w:val="-23"/>
        </w:rPr>
        <w:t xml:space="preserve"> </w:t>
      </w:r>
      <w:r w:rsidRPr="00DE15AA">
        <w:rPr>
          <w:spacing w:val="-6"/>
        </w:rPr>
        <w:t>clinician</w:t>
      </w:r>
    </w:p>
    <w:p w14:paraId="2BC2C380" w14:textId="77777777" w:rsidR="00C67FAE" w:rsidRPr="008B7556" w:rsidRDefault="00C67FAE" w:rsidP="005B70FF">
      <w:pPr>
        <w:pStyle w:val="ListParagraph"/>
        <w:numPr>
          <w:ilvl w:val="0"/>
          <w:numId w:val="107"/>
        </w:numPr>
        <w:spacing w:line="276" w:lineRule="auto"/>
        <w:jc w:val="both"/>
      </w:pPr>
      <w:r w:rsidRPr="00DE15AA">
        <w:rPr>
          <w:spacing w:val="-5"/>
          <w:w w:val="105"/>
        </w:rPr>
        <w:t xml:space="preserve">is </w:t>
      </w:r>
      <w:r w:rsidRPr="00DE15AA">
        <w:rPr>
          <w:w w:val="105"/>
        </w:rPr>
        <w:t>not</w:t>
      </w:r>
      <w:r w:rsidRPr="00DE15AA">
        <w:rPr>
          <w:spacing w:val="6"/>
          <w:w w:val="105"/>
        </w:rPr>
        <w:t xml:space="preserve"> </w:t>
      </w:r>
      <w:r w:rsidRPr="00DE15AA">
        <w:rPr>
          <w:w w:val="105"/>
        </w:rPr>
        <w:t>pregnant</w:t>
      </w:r>
    </w:p>
    <w:p w14:paraId="69D2E03C" w14:textId="77777777" w:rsidR="00C67FAE" w:rsidRPr="008B7556" w:rsidRDefault="00144810" w:rsidP="005B70FF">
      <w:pPr>
        <w:pStyle w:val="ListParagraph"/>
        <w:numPr>
          <w:ilvl w:val="0"/>
          <w:numId w:val="107"/>
        </w:numPr>
        <w:spacing w:line="276" w:lineRule="auto"/>
        <w:jc w:val="both"/>
      </w:pPr>
      <w:r>
        <w:rPr>
          <w:w w:val="105"/>
        </w:rPr>
        <w:t>w</w:t>
      </w:r>
      <w:r w:rsidR="00EF6ED0" w:rsidRPr="00DE15AA">
        <w:rPr>
          <w:w w:val="105"/>
        </w:rPr>
        <w:t>hether</w:t>
      </w:r>
      <w:r w:rsidR="00C67FAE" w:rsidRPr="00DE15AA">
        <w:rPr>
          <w:spacing w:val="-11"/>
          <w:w w:val="105"/>
        </w:rPr>
        <w:t xml:space="preserve"> </w:t>
      </w:r>
      <w:r w:rsidR="00C67FAE" w:rsidRPr="00DE15AA">
        <w:rPr>
          <w:w w:val="105"/>
        </w:rPr>
        <w:t>she</w:t>
      </w:r>
      <w:r w:rsidR="00C67FAE" w:rsidRPr="00DE15AA">
        <w:rPr>
          <w:spacing w:val="-7"/>
          <w:w w:val="105"/>
        </w:rPr>
        <w:t xml:space="preserve"> </w:t>
      </w:r>
      <w:r w:rsidR="00C67FAE" w:rsidRPr="00DE15AA">
        <w:rPr>
          <w:w w:val="105"/>
        </w:rPr>
        <w:t>needs</w:t>
      </w:r>
      <w:r w:rsidR="00C67FAE" w:rsidRPr="00DE15AA">
        <w:rPr>
          <w:spacing w:val="-7"/>
          <w:w w:val="105"/>
        </w:rPr>
        <w:t xml:space="preserve"> </w:t>
      </w:r>
      <w:r w:rsidR="00C67FAE" w:rsidRPr="00DE15AA">
        <w:rPr>
          <w:spacing w:val="3"/>
          <w:w w:val="105"/>
        </w:rPr>
        <w:t>to</w:t>
      </w:r>
      <w:r w:rsidR="00C67FAE" w:rsidRPr="00DE15AA">
        <w:rPr>
          <w:spacing w:val="-18"/>
          <w:w w:val="105"/>
        </w:rPr>
        <w:t xml:space="preserve"> </w:t>
      </w:r>
      <w:r w:rsidR="00C67FAE" w:rsidRPr="00DE15AA">
        <w:rPr>
          <w:w w:val="105"/>
        </w:rPr>
        <w:t>use</w:t>
      </w:r>
      <w:r w:rsidR="00C67FAE" w:rsidRPr="00DE15AA">
        <w:rPr>
          <w:spacing w:val="-7"/>
          <w:w w:val="105"/>
        </w:rPr>
        <w:t xml:space="preserve"> </w:t>
      </w:r>
      <w:r w:rsidR="00C67FAE" w:rsidRPr="00DE15AA">
        <w:rPr>
          <w:w w:val="105"/>
        </w:rPr>
        <w:t>a</w:t>
      </w:r>
      <w:r w:rsidR="00C67FAE" w:rsidRPr="00DE15AA">
        <w:rPr>
          <w:spacing w:val="-3"/>
          <w:w w:val="105"/>
        </w:rPr>
        <w:t xml:space="preserve"> </w:t>
      </w:r>
      <w:r w:rsidR="00C67FAE" w:rsidRPr="00DE15AA">
        <w:rPr>
          <w:w w:val="105"/>
        </w:rPr>
        <w:t>back-up</w:t>
      </w:r>
      <w:r w:rsidR="00C67FAE" w:rsidRPr="00DE15AA">
        <w:rPr>
          <w:spacing w:val="-13"/>
          <w:w w:val="105"/>
        </w:rPr>
        <w:t xml:space="preserve"> </w:t>
      </w:r>
      <w:r w:rsidR="00C67FAE" w:rsidRPr="00DE15AA">
        <w:rPr>
          <w:w w:val="105"/>
        </w:rPr>
        <w:t>method.</w:t>
      </w:r>
    </w:p>
    <w:p w14:paraId="59F15CB9" w14:textId="77777777" w:rsidR="00C67FAE" w:rsidRPr="008B7556" w:rsidRDefault="00C67FAE" w:rsidP="005B70FF">
      <w:pPr>
        <w:pStyle w:val="BodyText"/>
        <w:spacing w:before="1" w:line="276" w:lineRule="auto"/>
        <w:jc w:val="both"/>
      </w:pPr>
    </w:p>
    <w:p w14:paraId="1B7F19DF" w14:textId="77777777" w:rsidR="00C67FAE" w:rsidRPr="008B7556" w:rsidRDefault="00C67FAE" w:rsidP="005B70FF">
      <w:pPr>
        <w:spacing w:before="1" w:after="120" w:line="276" w:lineRule="auto"/>
        <w:ind w:right="158"/>
        <w:jc w:val="both"/>
        <w:rPr>
          <w:szCs w:val="24"/>
        </w:rPr>
      </w:pPr>
      <w:r w:rsidRPr="008B7556">
        <w:rPr>
          <w:w w:val="105"/>
          <w:szCs w:val="24"/>
        </w:rPr>
        <w:t xml:space="preserve">If a client should not use the method, the </w:t>
      </w:r>
      <w:r w:rsidR="00BC72E1">
        <w:rPr>
          <w:w w:val="105"/>
          <w:szCs w:val="24"/>
        </w:rPr>
        <w:t>d</w:t>
      </w:r>
      <w:r w:rsidRPr="008B7556">
        <w:rPr>
          <w:w w:val="105"/>
          <w:szCs w:val="24"/>
        </w:rPr>
        <w:t>rug</w:t>
      </w:r>
      <w:r w:rsidR="00EF6ED0" w:rsidRPr="008B7556">
        <w:rPr>
          <w:w w:val="105"/>
          <w:szCs w:val="24"/>
        </w:rPr>
        <w:t xml:space="preserve"> </w:t>
      </w:r>
      <w:r w:rsidRPr="008B7556">
        <w:rPr>
          <w:w w:val="105"/>
          <w:szCs w:val="24"/>
        </w:rPr>
        <w:t xml:space="preserve">shop </w:t>
      </w:r>
      <w:r w:rsidR="00BC72E1">
        <w:rPr>
          <w:w w:val="105"/>
          <w:szCs w:val="24"/>
        </w:rPr>
        <w:t>operator</w:t>
      </w:r>
      <w:r w:rsidR="00BC72E1" w:rsidRPr="008B7556">
        <w:rPr>
          <w:w w:val="105"/>
          <w:szCs w:val="24"/>
        </w:rPr>
        <w:t xml:space="preserve"> </w:t>
      </w:r>
      <w:r w:rsidRPr="008B7556">
        <w:rPr>
          <w:w w:val="105"/>
          <w:szCs w:val="24"/>
        </w:rPr>
        <w:t>can counsel the client on other methods or refer the client to the clinic for assessment.</w:t>
      </w:r>
    </w:p>
    <w:p w14:paraId="761052BB" w14:textId="77777777" w:rsidR="00C67FAE" w:rsidRPr="008B7556" w:rsidRDefault="00C67FAE" w:rsidP="009901D2">
      <w:pPr>
        <w:spacing w:line="276" w:lineRule="auto"/>
        <w:ind w:right="2027"/>
        <w:jc w:val="both"/>
        <w:rPr>
          <w:i/>
          <w:szCs w:val="24"/>
        </w:rPr>
      </w:pPr>
      <w:r w:rsidRPr="008B7556">
        <w:rPr>
          <w:i/>
          <w:szCs w:val="24"/>
        </w:rPr>
        <w:t>How to use POPs:</w:t>
      </w:r>
    </w:p>
    <w:p w14:paraId="6B42BE27" w14:textId="77777777" w:rsidR="00C67FAE" w:rsidRPr="008B7556" w:rsidRDefault="00C67FAE" w:rsidP="001D1A0F">
      <w:pPr>
        <w:pStyle w:val="ListParagraph"/>
        <w:numPr>
          <w:ilvl w:val="0"/>
          <w:numId w:val="108"/>
        </w:numPr>
        <w:spacing w:line="276" w:lineRule="auto"/>
        <w:jc w:val="both"/>
      </w:pPr>
      <w:r w:rsidRPr="00DE15AA">
        <w:rPr>
          <w:w w:val="105"/>
        </w:rPr>
        <w:t xml:space="preserve">Start taking </w:t>
      </w:r>
      <w:r w:rsidRPr="00DE15AA">
        <w:rPr>
          <w:spacing w:val="-7"/>
          <w:w w:val="105"/>
        </w:rPr>
        <w:t xml:space="preserve">pills </w:t>
      </w:r>
      <w:r w:rsidRPr="00DE15AA">
        <w:rPr>
          <w:w w:val="105"/>
        </w:rPr>
        <w:t xml:space="preserve">at any </w:t>
      </w:r>
      <w:r w:rsidRPr="00DE15AA">
        <w:rPr>
          <w:spacing w:val="-4"/>
          <w:w w:val="105"/>
        </w:rPr>
        <w:t xml:space="preserve">time </w:t>
      </w:r>
      <w:r w:rsidRPr="00DE15AA">
        <w:rPr>
          <w:w w:val="105"/>
        </w:rPr>
        <w:t xml:space="preserve">as </w:t>
      </w:r>
      <w:r w:rsidRPr="00DE15AA">
        <w:rPr>
          <w:spacing w:val="-3"/>
          <w:w w:val="105"/>
        </w:rPr>
        <w:t xml:space="preserve">long </w:t>
      </w:r>
      <w:r w:rsidRPr="00DE15AA">
        <w:rPr>
          <w:w w:val="105"/>
        </w:rPr>
        <w:t xml:space="preserve">as you are </w:t>
      </w:r>
      <w:r w:rsidRPr="00DE15AA">
        <w:rPr>
          <w:spacing w:val="-3"/>
          <w:w w:val="105"/>
        </w:rPr>
        <w:t xml:space="preserve">reasonably </w:t>
      </w:r>
      <w:r w:rsidRPr="00DE15AA">
        <w:rPr>
          <w:w w:val="105"/>
        </w:rPr>
        <w:t>sure you are not pregnant.</w:t>
      </w:r>
    </w:p>
    <w:p w14:paraId="7A85BF7F" w14:textId="77777777" w:rsidR="00C67FAE" w:rsidRPr="008B7556" w:rsidRDefault="00C67FAE" w:rsidP="001D1A0F">
      <w:pPr>
        <w:pStyle w:val="ListParagraph"/>
        <w:numPr>
          <w:ilvl w:val="0"/>
          <w:numId w:val="108"/>
        </w:numPr>
        <w:spacing w:line="276" w:lineRule="auto"/>
        <w:jc w:val="both"/>
      </w:pPr>
      <w:r w:rsidRPr="008B7556">
        <w:t xml:space="preserve">Take one </w:t>
      </w:r>
      <w:r w:rsidRPr="00DE15AA">
        <w:rPr>
          <w:spacing w:val="-5"/>
        </w:rPr>
        <w:t xml:space="preserve">pill </w:t>
      </w:r>
      <w:r w:rsidRPr="008B7556">
        <w:t xml:space="preserve">at </w:t>
      </w:r>
      <w:r w:rsidRPr="00DE15AA">
        <w:rPr>
          <w:spacing w:val="3"/>
        </w:rPr>
        <w:t xml:space="preserve">the </w:t>
      </w:r>
      <w:r w:rsidRPr="00DE15AA">
        <w:rPr>
          <w:spacing w:val="-4"/>
        </w:rPr>
        <w:t xml:space="preserve">same time </w:t>
      </w:r>
      <w:r w:rsidRPr="00DE15AA">
        <w:rPr>
          <w:spacing w:val="-3"/>
        </w:rPr>
        <w:t>ev</w:t>
      </w:r>
      <w:r w:rsidRPr="008B7556">
        <w:t>ery</w:t>
      </w:r>
      <w:r w:rsidRPr="00DE15AA">
        <w:rPr>
          <w:spacing w:val="6"/>
        </w:rPr>
        <w:t xml:space="preserve"> </w:t>
      </w:r>
      <w:r w:rsidRPr="00DE15AA">
        <w:rPr>
          <w:spacing w:val="2"/>
        </w:rPr>
        <w:t>day.</w:t>
      </w:r>
    </w:p>
    <w:p w14:paraId="7810698A" w14:textId="77777777" w:rsidR="00C67FAE" w:rsidRPr="008B7556" w:rsidRDefault="00C67FAE" w:rsidP="001D1A0F">
      <w:pPr>
        <w:pStyle w:val="ListParagraph"/>
        <w:numPr>
          <w:ilvl w:val="0"/>
          <w:numId w:val="108"/>
        </w:numPr>
        <w:spacing w:line="276" w:lineRule="auto"/>
        <w:jc w:val="both"/>
      </w:pPr>
      <w:r w:rsidRPr="00DE15AA">
        <w:rPr>
          <w:spacing w:val="4"/>
        </w:rPr>
        <w:t xml:space="preserve">If </w:t>
      </w:r>
      <w:r w:rsidRPr="008B7556">
        <w:t xml:space="preserve">you start taking </w:t>
      </w:r>
      <w:r w:rsidRPr="00DE15AA">
        <w:rPr>
          <w:spacing w:val="-7"/>
        </w:rPr>
        <w:t xml:space="preserve">pills </w:t>
      </w:r>
      <w:r w:rsidRPr="008B7556">
        <w:t xml:space="preserve">after day 5 </w:t>
      </w:r>
      <w:r w:rsidRPr="00DE15AA">
        <w:rPr>
          <w:spacing w:val="-3"/>
        </w:rPr>
        <w:t xml:space="preserve">of </w:t>
      </w:r>
      <w:r w:rsidRPr="008B7556">
        <w:t xml:space="preserve">your </w:t>
      </w:r>
      <w:r w:rsidRPr="00DE15AA">
        <w:rPr>
          <w:spacing w:val="-3"/>
        </w:rPr>
        <w:t xml:space="preserve">cycle, </w:t>
      </w:r>
      <w:r w:rsidRPr="008B7556">
        <w:t xml:space="preserve">you need </w:t>
      </w:r>
      <w:r w:rsidRPr="00DE15AA">
        <w:rPr>
          <w:spacing w:val="3"/>
        </w:rPr>
        <w:t xml:space="preserve">to </w:t>
      </w:r>
      <w:r w:rsidR="004B7654">
        <w:t xml:space="preserve">use another method </w:t>
      </w:r>
      <w:r w:rsidRPr="008B7556">
        <w:t xml:space="preserve">such as </w:t>
      </w:r>
      <w:r w:rsidRPr="00DE15AA">
        <w:rPr>
          <w:spacing w:val="-4"/>
        </w:rPr>
        <w:t xml:space="preserve">condoms </w:t>
      </w:r>
      <w:r w:rsidRPr="00DE15AA">
        <w:rPr>
          <w:spacing w:val="-3"/>
        </w:rPr>
        <w:t xml:space="preserve">or </w:t>
      </w:r>
      <w:r w:rsidRPr="008B7556">
        <w:t xml:space="preserve">abstain from </w:t>
      </w:r>
      <w:r w:rsidRPr="00DE15AA">
        <w:rPr>
          <w:spacing w:val="-4"/>
        </w:rPr>
        <w:t xml:space="preserve">sex </w:t>
      </w:r>
      <w:r w:rsidRPr="008B7556">
        <w:t xml:space="preserve">for </w:t>
      </w:r>
      <w:r w:rsidRPr="00DE15AA">
        <w:rPr>
          <w:spacing w:val="2"/>
        </w:rPr>
        <w:t>two</w:t>
      </w:r>
      <w:r w:rsidRPr="00DE15AA">
        <w:rPr>
          <w:spacing w:val="30"/>
        </w:rPr>
        <w:t xml:space="preserve"> </w:t>
      </w:r>
      <w:r w:rsidR="00DE15AA">
        <w:t>days.</w:t>
      </w:r>
    </w:p>
    <w:p w14:paraId="28ADBD75" w14:textId="77777777" w:rsidR="00C67FAE" w:rsidRPr="008B7556" w:rsidRDefault="00C67FAE" w:rsidP="001D1A0F">
      <w:pPr>
        <w:pStyle w:val="ListParagraph"/>
        <w:numPr>
          <w:ilvl w:val="0"/>
          <w:numId w:val="108"/>
        </w:numPr>
        <w:spacing w:line="276" w:lineRule="auto"/>
        <w:jc w:val="both"/>
      </w:pPr>
      <w:r w:rsidRPr="008B7556">
        <w:t xml:space="preserve">Continue taking </w:t>
      </w:r>
      <w:r w:rsidRPr="00DE15AA">
        <w:rPr>
          <w:spacing w:val="-6"/>
        </w:rPr>
        <w:t xml:space="preserve">pills, </w:t>
      </w:r>
      <w:r w:rsidRPr="008B7556">
        <w:t xml:space="preserve">one </w:t>
      </w:r>
      <w:r w:rsidRPr="00DE15AA">
        <w:rPr>
          <w:spacing w:val="-3"/>
        </w:rPr>
        <w:t>ev</w:t>
      </w:r>
      <w:r w:rsidRPr="008B7556">
        <w:t xml:space="preserve">ery day until </w:t>
      </w:r>
      <w:r w:rsidRPr="00DE15AA">
        <w:rPr>
          <w:spacing w:val="3"/>
        </w:rPr>
        <w:t xml:space="preserve">the </w:t>
      </w:r>
      <w:r w:rsidRPr="008B7556">
        <w:t xml:space="preserve">pack </w:t>
      </w:r>
      <w:r w:rsidRPr="00DE15AA">
        <w:rPr>
          <w:spacing w:val="-5"/>
        </w:rPr>
        <w:t xml:space="preserve">is </w:t>
      </w:r>
      <w:r w:rsidRPr="008B7556">
        <w:t xml:space="preserve">empty. Start a new pack </w:t>
      </w:r>
      <w:r w:rsidRPr="00DE15AA">
        <w:rPr>
          <w:spacing w:val="3"/>
        </w:rPr>
        <w:t>the</w:t>
      </w:r>
      <w:r w:rsidRPr="00DE15AA">
        <w:rPr>
          <w:spacing w:val="66"/>
        </w:rPr>
        <w:t xml:space="preserve"> </w:t>
      </w:r>
      <w:r w:rsidRPr="008B7556">
        <w:t xml:space="preserve">next </w:t>
      </w:r>
      <w:r w:rsidRPr="00DE15AA">
        <w:rPr>
          <w:spacing w:val="2"/>
        </w:rPr>
        <w:t xml:space="preserve">day. </w:t>
      </w:r>
      <w:r w:rsidRPr="00DE15AA">
        <w:rPr>
          <w:spacing w:val="-3"/>
        </w:rPr>
        <w:t xml:space="preserve">Unlike COCs, </w:t>
      </w:r>
      <w:r w:rsidRPr="00DE15AA">
        <w:rPr>
          <w:spacing w:val="-4"/>
        </w:rPr>
        <w:t xml:space="preserve">all </w:t>
      </w:r>
      <w:r w:rsidRPr="00DE15AA">
        <w:rPr>
          <w:spacing w:val="3"/>
        </w:rPr>
        <w:t xml:space="preserve">the </w:t>
      </w:r>
      <w:r w:rsidRPr="00DE15AA">
        <w:rPr>
          <w:spacing w:val="-7"/>
        </w:rPr>
        <w:t xml:space="preserve">pills </w:t>
      </w:r>
      <w:r w:rsidRPr="00DE15AA">
        <w:rPr>
          <w:spacing w:val="-5"/>
        </w:rPr>
        <w:t xml:space="preserve">in </w:t>
      </w:r>
      <w:r w:rsidRPr="008B7556">
        <w:t xml:space="preserve">a pack </w:t>
      </w:r>
      <w:r w:rsidRPr="00DE15AA">
        <w:rPr>
          <w:spacing w:val="-3"/>
        </w:rPr>
        <w:t xml:space="preserve">of </w:t>
      </w:r>
      <w:r w:rsidRPr="008B7556">
        <w:t>POPs are active</w:t>
      </w:r>
      <w:r w:rsidRPr="00DE15AA">
        <w:rPr>
          <w:spacing w:val="7"/>
        </w:rPr>
        <w:t xml:space="preserve"> </w:t>
      </w:r>
      <w:r w:rsidRPr="00DE15AA">
        <w:rPr>
          <w:spacing w:val="-6"/>
        </w:rPr>
        <w:t>pills.</w:t>
      </w:r>
    </w:p>
    <w:p w14:paraId="2C4A01C1" w14:textId="77777777" w:rsidR="00C67FAE" w:rsidRPr="008B7556" w:rsidRDefault="00C67FAE" w:rsidP="001D1A0F">
      <w:pPr>
        <w:pStyle w:val="ListParagraph"/>
        <w:numPr>
          <w:ilvl w:val="0"/>
          <w:numId w:val="108"/>
        </w:numPr>
        <w:spacing w:line="276" w:lineRule="auto"/>
        <w:jc w:val="both"/>
      </w:pPr>
      <w:r w:rsidRPr="00DE15AA">
        <w:rPr>
          <w:spacing w:val="-4"/>
        </w:rPr>
        <w:t xml:space="preserve">When </w:t>
      </w:r>
      <w:r w:rsidRPr="008B7556">
        <w:t xml:space="preserve">you </w:t>
      </w:r>
      <w:r w:rsidRPr="00DE15AA">
        <w:rPr>
          <w:spacing w:val="-4"/>
        </w:rPr>
        <w:t xml:space="preserve">finish </w:t>
      </w:r>
      <w:r w:rsidRPr="008B7556">
        <w:t xml:space="preserve">one packet, start </w:t>
      </w:r>
      <w:r w:rsidRPr="00DE15AA">
        <w:rPr>
          <w:spacing w:val="-3"/>
        </w:rPr>
        <w:t xml:space="preserve">on </w:t>
      </w:r>
      <w:r w:rsidRPr="008B7556">
        <w:t>a new packet</w:t>
      </w:r>
      <w:r w:rsidRPr="00DE15AA">
        <w:rPr>
          <w:spacing w:val="14"/>
        </w:rPr>
        <w:t xml:space="preserve"> </w:t>
      </w:r>
      <w:r w:rsidRPr="00DE15AA">
        <w:rPr>
          <w:spacing w:val="-4"/>
        </w:rPr>
        <w:t>immediately.</w:t>
      </w:r>
    </w:p>
    <w:p w14:paraId="2E321132" w14:textId="77777777" w:rsidR="00C67FAE" w:rsidRPr="008B7556" w:rsidRDefault="00C67FAE" w:rsidP="001D1A0F">
      <w:pPr>
        <w:pStyle w:val="ListParagraph"/>
        <w:numPr>
          <w:ilvl w:val="0"/>
          <w:numId w:val="108"/>
        </w:numPr>
        <w:spacing w:line="276" w:lineRule="auto"/>
        <w:jc w:val="both"/>
      </w:pPr>
      <w:r w:rsidRPr="00DE15AA">
        <w:rPr>
          <w:spacing w:val="-4"/>
          <w:w w:val="105"/>
        </w:rPr>
        <w:t xml:space="preserve">Use condoms </w:t>
      </w:r>
      <w:r w:rsidRPr="00DE15AA">
        <w:rPr>
          <w:spacing w:val="-5"/>
          <w:w w:val="105"/>
        </w:rPr>
        <w:t xml:space="preserve">in </w:t>
      </w:r>
      <w:r w:rsidRPr="00DE15AA">
        <w:rPr>
          <w:spacing w:val="-3"/>
          <w:w w:val="105"/>
        </w:rPr>
        <w:t xml:space="preserve">addition </w:t>
      </w:r>
      <w:r w:rsidRPr="00DE15AA">
        <w:rPr>
          <w:spacing w:val="3"/>
          <w:w w:val="105"/>
        </w:rPr>
        <w:t xml:space="preserve">to the </w:t>
      </w:r>
      <w:r w:rsidRPr="00DE15AA">
        <w:rPr>
          <w:spacing w:val="-6"/>
          <w:w w:val="105"/>
        </w:rPr>
        <w:t xml:space="preserve">pill </w:t>
      </w:r>
      <w:r w:rsidRPr="00DE15AA">
        <w:rPr>
          <w:spacing w:val="-5"/>
          <w:w w:val="105"/>
        </w:rPr>
        <w:t xml:space="preserve">if </w:t>
      </w:r>
      <w:r w:rsidRPr="00DE15AA">
        <w:rPr>
          <w:w w:val="105"/>
        </w:rPr>
        <w:t xml:space="preserve">you think there </w:t>
      </w:r>
      <w:r w:rsidRPr="00DE15AA">
        <w:rPr>
          <w:spacing w:val="-5"/>
          <w:w w:val="105"/>
        </w:rPr>
        <w:t xml:space="preserve">is </w:t>
      </w:r>
      <w:r w:rsidRPr="00DE15AA">
        <w:rPr>
          <w:w w:val="105"/>
        </w:rPr>
        <w:t xml:space="preserve">any chance </w:t>
      </w:r>
      <w:r w:rsidRPr="00DE15AA">
        <w:rPr>
          <w:spacing w:val="2"/>
          <w:w w:val="105"/>
        </w:rPr>
        <w:t xml:space="preserve">that </w:t>
      </w:r>
      <w:r w:rsidRPr="00DE15AA">
        <w:rPr>
          <w:w w:val="105"/>
        </w:rPr>
        <w:t xml:space="preserve">you </w:t>
      </w:r>
      <w:r w:rsidRPr="00DE15AA">
        <w:rPr>
          <w:spacing w:val="-3"/>
          <w:w w:val="105"/>
        </w:rPr>
        <w:t xml:space="preserve">or </w:t>
      </w:r>
      <w:r w:rsidRPr="00DE15AA">
        <w:rPr>
          <w:w w:val="105"/>
        </w:rPr>
        <w:t xml:space="preserve">your partner </w:t>
      </w:r>
      <w:r w:rsidRPr="00DE15AA">
        <w:rPr>
          <w:spacing w:val="-5"/>
          <w:w w:val="105"/>
        </w:rPr>
        <w:t xml:space="preserve">is </w:t>
      </w:r>
      <w:r w:rsidRPr="00DE15AA">
        <w:rPr>
          <w:w w:val="105"/>
        </w:rPr>
        <w:t xml:space="preserve">at </w:t>
      </w:r>
      <w:r w:rsidRPr="00DE15AA">
        <w:rPr>
          <w:spacing w:val="-3"/>
          <w:w w:val="105"/>
        </w:rPr>
        <w:t xml:space="preserve">risk of </w:t>
      </w:r>
      <w:r w:rsidRPr="00DE15AA">
        <w:rPr>
          <w:w w:val="105"/>
        </w:rPr>
        <w:t xml:space="preserve">exposure </w:t>
      </w:r>
      <w:r w:rsidRPr="00DE15AA">
        <w:rPr>
          <w:spacing w:val="3"/>
          <w:w w:val="105"/>
        </w:rPr>
        <w:t xml:space="preserve">to </w:t>
      </w:r>
      <w:r w:rsidRPr="00DE15AA">
        <w:rPr>
          <w:w w:val="105"/>
        </w:rPr>
        <w:t xml:space="preserve">STIs, </w:t>
      </w:r>
      <w:r w:rsidRPr="00DE15AA">
        <w:rPr>
          <w:spacing w:val="-3"/>
          <w:w w:val="105"/>
        </w:rPr>
        <w:t>including</w:t>
      </w:r>
      <w:r w:rsidRPr="00DE15AA">
        <w:rPr>
          <w:spacing w:val="8"/>
          <w:w w:val="105"/>
        </w:rPr>
        <w:t xml:space="preserve"> </w:t>
      </w:r>
      <w:r w:rsidRPr="00DE15AA">
        <w:rPr>
          <w:spacing w:val="6"/>
          <w:w w:val="105"/>
        </w:rPr>
        <w:t>HIV.</w:t>
      </w:r>
    </w:p>
    <w:p w14:paraId="51CA7AF6" w14:textId="77777777" w:rsidR="00DE15AA" w:rsidRPr="00DE15AA" w:rsidRDefault="00C67FAE" w:rsidP="001D1A0F">
      <w:pPr>
        <w:pStyle w:val="ListParagraph"/>
        <w:numPr>
          <w:ilvl w:val="0"/>
          <w:numId w:val="108"/>
        </w:numPr>
        <w:spacing w:line="276" w:lineRule="auto"/>
        <w:jc w:val="both"/>
      </w:pPr>
      <w:r w:rsidRPr="008B7556">
        <w:t xml:space="preserve">Store </w:t>
      </w:r>
      <w:r w:rsidRPr="00DE15AA">
        <w:rPr>
          <w:spacing w:val="3"/>
        </w:rPr>
        <w:t xml:space="preserve">the </w:t>
      </w:r>
      <w:r w:rsidRPr="00DE15AA">
        <w:rPr>
          <w:spacing w:val="-7"/>
        </w:rPr>
        <w:t xml:space="preserve">pills </w:t>
      </w:r>
      <w:r w:rsidRPr="00DE15AA">
        <w:rPr>
          <w:spacing w:val="-5"/>
        </w:rPr>
        <w:t xml:space="preserve">in </w:t>
      </w:r>
      <w:r w:rsidRPr="008B7556">
        <w:t xml:space="preserve">a dry </w:t>
      </w:r>
      <w:r w:rsidRPr="00DE15AA">
        <w:rPr>
          <w:spacing w:val="-4"/>
        </w:rPr>
        <w:t xml:space="preserve">place </w:t>
      </w:r>
      <w:r w:rsidRPr="008B7556">
        <w:t xml:space="preserve">and out </w:t>
      </w:r>
      <w:r w:rsidRPr="00DE15AA">
        <w:rPr>
          <w:spacing w:val="-3"/>
        </w:rPr>
        <w:t xml:space="preserve">of </w:t>
      </w:r>
      <w:r w:rsidRPr="008B7556">
        <w:t xml:space="preserve">reach </w:t>
      </w:r>
      <w:r w:rsidRPr="00DE15AA">
        <w:rPr>
          <w:spacing w:val="-3"/>
        </w:rPr>
        <w:t>of</w:t>
      </w:r>
      <w:r w:rsidRPr="00DE15AA">
        <w:rPr>
          <w:spacing w:val="28"/>
        </w:rPr>
        <w:t xml:space="preserve"> </w:t>
      </w:r>
      <w:r w:rsidRPr="00DE15AA">
        <w:rPr>
          <w:spacing w:val="-2"/>
        </w:rPr>
        <w:t>children.</w:t>
      </w:r>
    </w:p>
    <w:p w14:paraId="5FDC1A5D" w14:textId="77777777" w:rsidR="00C67FAE" w:rsidRPr="008B7556" w:rsidRDefault="00C67FAE" w:rsidP="001D1A0F">
      <w:pPr>
        <w:pStyle w:val="ListParagraph"/>
        <w:numPr>
          <w:ilvl w:val="0"/>
          <w:numId w:val="108"/>
        </w:numPr>
        <w:spacing w:line="276" w:lineRule="auto"/>
        <w:jc w:val="both"/>
      </w:pPr>
      <w:r w:rsidRPr="00DE15AA">
        <w:rPr>
          <w:spacing w:val="2"/>
          <w:w w:val="105"/>
        </w:rPr>
        <w:t xml:space="preserve">Return </w:t>
      </w:r>
      <w:r w:rsidRPr="00DE15AA">
        <w:rPr>
          <w:w w:val="105"/>
        </w:rPr>
        <w:t xml:space="preserve">for </w:t>
      </w:r>
      <w:r w:rsidRPr="00DE15AA">
        <w:rPr>
          <w:spacing w:val="-4"/>
          <w:w w:val="105"/>
        </w:rPr>
        <w:t xml:space="preserve">more </w:t>
      </w:r>
      <w:r w:rsidRPr="00DE15AA">
        <w:rPr>
          <w:spacing w:val="-7"/>
          <w:w w:val="105"/>
        </w:rPr>
        <w:t xml:space="preserve">pills </w:t>
      </w:r>
      <w:r w:rsidRPr="00DE15AA">
        <w:rPr>
          <w:w w:val="105"/>
        </w:rPr>
        <w:t xml:space="preserve">before you have </w:t>
      </w:r>
      <w:r w:rsidRPr="00DE15AA">
        <w:rPr>
          <w:spacing w:val="-3"/>
          <w:w w:val="105"/>
        </w:rPr>
        <w:t xml:space="preserve">finished </w:t>
      </w:r>
      <w:r w:rsidRPr="00DE15AA">
        <w:rPr>
          <w:w w:val="105"/>
        </w:rPr>
        <w:t xml:space="preserve">your </w:t>
      </w:r>
      <w:r w:rsidRPr="00DE15AA">
        <w:rPr>
          <w:spacing w:val="-4"/>
          <w:w w:val="105"/>
        </w:rPr>
        <w:t xml:space="preserve">last </w:t>
      </w:r>
      <w:r w:rsidRPr="00DE15AA">
        <w:rPr>
          <w:w w:val="105"/>
        </w:rPr>
        <w:t xml:space="preserve">pack </w:t>
      </w:r>
      <w:r w:rsidRPr="00DE15AA">
        <w:rPr>
          <w:spacing w:val="-3"/>
          <w:w w:val="105"/>
        </w:rPr>
        <w:t>of</w:t>
      </w:r>
      <w:r w:rsidRPr="00DE15AA">
        <w:rPr>
          <w:spacing w:val="-34"/>
          <w:w w:val="105"/>
        </w:rPr>
        <w:t xml:space="preserve"> </w:t>
      </w:r>
      <w:r w:rsidRPr="00DE15AA">
        <w:rPr>
          <w:spacing w:val="-6"/>
          <w:w w:val="105"/>
        </w:rPr>
        <w:t>pills.</w:t>
      </w:r>
    </w:p>
    <w:p w14:paraId="19EC4A50" w14:textId="77777777" w:rsidR="00144810" w:rsidRDefault="00144810" w:rsidP="009901D2">
      <w:pPr>
        <w:spacing w:line="276" w:lineRule="auto"/>
        <w:ind w:right="2027"/>
        <w:jc w:val="both"/>
        <w:rPr>
          <w:i/>
          <w:szCs w:val="24"/>
        </w:rPr>
      </w:pPr>
    </w:p>
    <w:p w14:paraId="18EBA174" w14:textId="77777777" w:rsidR="00C67FAE" w:rsidRPr="008B7556" w:rsidRDefault="00C67FAE" w:rsidP="009901D2">
      <w:pPr>
        <w:spacing w:line="276" w:lineRule="auto"/>
        <w:ind w:right="2027"/>
        <w:jc w:val="both"/>
        <w:rPr>
          <w:i/>
          <w:szCs w:val="24"/>
        </w:rPr>
      </w:pPr>
      <w:r w:rsidRPr="008B7556">
        <w:rPr>
          <w:i/>
          <w:szCs w:val="24"/>
        </w:rPr>
        <w:t xml:space="preserve">What </w:t>
      </w:r>
      <w:r w:rsidRPr="008B7556">
        <w:rPr>
          <w:i/>
          <w:spacing w:val="7"/>
          <w:szCs w:val="24"/>
        </w:rPr>
        <w:t xml:space="preserve">to </w:t>
      </w:r>
      <w:r w:rsidRPr="008B7556">
        <w:rPr>
          <w:i/>
          <w:spacing w:val="3"/>
          <w:szCs w:val="24"/>
        </w:rPr>
        <w:t xml:space="preserve">tell </w:t>
      </w:r>
      <w:r w:rsidRPr="008B7556">
        <w:rPr>
          <w:i/>
          <w:szCs w:val="24"/>
        </w:rPr>
        <w:t xml:space="preserve">a client </w:t>
      </w:r>
      <w:r w:rsidRPr="008B7556">
        <w:rPr>
          <w:i/>
          <w:spacing w:val="-4"/>
          <w:szCs w:val="24"/>
        </w:rPr>
        <w:t xml:space="preserve">who </w:t>
      </w:r>
      <w:r w:rsidRPr="008B7556">
        <w:rPr>
          <w:i/>
          <w:szCs w:val="24"/>
        </w:rPr>
        <w:t xml:space="preserve">misses </w:t>
      </w:r>
      <w:r w:rsidRPr="008B7556">
        <w:rPr>
          <w:i/>
          <w:spacing w:val="2"/>
          <w:szCs w:val="24"/>
        </w:rPr>
        <w:t xml:space="preserve">taking </w:t>
      </w:r>
      <w:r w:rsidRPr="008B7556">
        <w:rPr>
          <w:i/>
          <w:szCs w:val="24"/>
        </w:rPr>
        <w:t>pills:</w:t>
      </w:r>
    </w:p>
    <w:p w14:paraId="229D9012" w14:textId="77777777" w:rsidR="00C67FAE" w:rsidRPr="008B7556" w:rsidRDefault="00C67FAE" w:rsidP="001D1A0F">
      <w:pPr>
        <w:pStyle w:val="ListParagraph"/>
        <w:numPr>
          <w:ilvl w:val="0"/>
          <w:numId w:val="109"/>
        </w:numPr>
        <w:spacing w:line="276" w:lineRule="auto"/>
        <w:jc w:val="both"/>
      </w:pPr>
      <w:r w:rsidRPr="00DE15AA">
        <w:rPr>
          <w:spacing w:val="4"/>
        </w:rPr>
        <w:t xml:space="preserve">If </w:t>
      </w:r>
      <w:r w:rsidRPr="008B7556">
        <w:t xml:space="preserve">you are late taking a </w:t>
      </w:r>
      <w:r w:rsidRPr="00DE15AA">
        <w:rPr>
          <w:spacing w:val="-6"/>
        </w:rPr>
        <w:t xml:space="preserve">pill </w:t>
      </w:r>
      <w:r w:rsidRPr="008B7556">
        <w:t xml:space="preserve">by </w:t>
      </w:r>
      <w:r w:rsidRPr="00DE15AA">
        <w:rPr>
          <w:spacing w:val="-4"/>
        </w:rPr>
        <w:t xml:space="preserve">more </w:t>
      </w:r>
      <w:r w:rsidRPr="00DE15AA">
        <w:rPr>
          <w:spacing w:val="2"/>
        </w:rPr>
        <w:t xml:space="preserve">than </w:t>
      </w:r>
      <w:r w:rsidRPr="008B7556">
        <w:t xml:space="preserve">three hours, </w:t>
      </w:r>
      <w:r w:rsidRPr="00DE15AA">
        <w:rPr>
          <w:spacing w:val="3"/>
        </w:rPr>
        <w:t xml:space="preserve">or </w:t>
      </w:r>
      <w:r w:rsidRPr="00DE15AA">
        <w:rPr>
          <w:spacing w:val="-5"/>
        </w:rPr>
        <w:t xml:space="preserve">if </w:t>
      </w:r>
      <w:r w:rsidRPr="008B7556">
        <w:t xml:space="preserve">you </w:t>
      </w:r>
      <w:r w:rsidRPr="00DE15AA">
        <w:rPr>
          <w:spacing w:val="-7"/>
        </w:rPr>
        <w:t xml:space="preserve">miss </w:t>
      </w:r>
      <w:r w:rsidRPr="008B7556">
        <w:t xml:space="preserve">taking a </w:t>
      </w:r>
      <w:r w:rsidRPr="00DE15AA">
        <w:rPr>
          <w:spacing w:val="-6"/>
        </w:rPr>
        <w:t xml:space="preserve">pill </w:t>
      </w:r>
      <w:r w:rsidRPr="00DE15AA">
        <w:rPr>
          <w:spacing w:val="-4"/>
        </w:rPr>
        <w:t xml:space="preserve">completely, </w:t>
      </w:r>
      <w:r w:rsidRPr="008B7556">
        <w:t xml:space="preserve">you should </w:t>
      </w:r>
      <w:r w:rsidRPr="00DE15AA">
        <w:rPr>
          <w:spacing w:val="2"/>
        </w:rPr>
        <w:t xml:space="preserve">take </w:t>
      </w:r>
      <w:r w:rsidRPr="00DE15AA">
        <w:rPr>
          <w:spacing w:val="3"/>
        </w:rPr>
        <w:t xml:space="preserve">the </w:t>
      </w:r>
      <w:r w:rsidRPr="00DE15AA">
        <w:rPr>
          <w:spacing w:val="-6"/>
        </w:rPr>
        <w:t xml:space="preserve">missed pill </w:t>
      </w:r>
      <w:r w:rsidRPr="008B7556">
        <w:t xml:space="preserve">as </w:t>
      </w:r>
      <w:r w:rsidRPr="00DE15AA">
        <w:rPr>
          <w:spacing w:val="-5"/>
        </w:rPr>
        <w:t xml:space="preserve">soon </w:t>
      </w:r>
      <w:r w:rsidRPr="008B7556">
        <w:t>as you</w:t>
      </w:r>
      <w:r w:rsidRPr="00DE15AA">
        <w:rPr>
          <w:spacing w:val="25"/>
        </w:rPr>
        <w:t xml:space="preserve"> </w:t>
      </w:r>
      <w:r w:rsidRPr="00DE15AA">
        <w:rPr>
          <w:spacing w:val="-4"/>
        </w:rPr>
        <w:t>remember.</w:t>
      </w:r>
    </w:p>
    <w:p w14:paraId="11ACCD78" w14:textId="77777777" w:rsidR="00C67FAE" w:rsidRPr="008B7556" w:rsidRDefault="00C67FAE" w:rsidP="001D1A0F">
      <w:pPr>
        <w:pStyle w:val="ListParagraph"/>
        <w:numPr>
          <w:ilvl w:val="0"/>
          <w:numId w:val="109"/>
        </w:numPr>
        <w:spacing w:line="276" w:lineRule="auto"/>
        <w:jc w:val="both"/>
      </w:pPr>
      <w:r w:rsidRPr="00DE15AA">
        <w:rPr>
          <w:spacing w:val="-4"/>
        </w:rPr>
        <w:t xml:space="preserve">Keep </w:t>
      </w:r>
      <w:r w:rsidRPr="008B7556">
        <w:t xml:space="preserve">taking </w:t>
      </w:r>
      <w:r w:rsidRPr="00DE15AA">
        <w:rPr>
          <w:spacing w:val="-7"/>
        </w:rPr>
        <w:t xml:space="preserve">pills </w:t>
      </w:r>
      <w:r w:rsidRPr="008B7556">
        <w:t xml:space="preserve">as usual, one </w:t>
      </w:r>
      <w:r w:rsidRPr="00DE15AA">
        <w:rPr>
          <w:spacing w:val="-3"/>
        </w:rPr>
        <w:t xml:space="preserve">each </w:t>
      </w:r>
      <w:r w:rsidRPr="00DE15AA">
        <w:rPr>
          <w:spacing w:val="2"/>
        </w:rPr>
        <w:t xml:space="preserve">day. </w:t>
      </w:r>
      <w:r w:rsidRPr="008B7556">
        <w:t xml:space="preserve">This </w:t>
      </w:r>
      <w:r w:rsidRPr="00DE15AA">
        <w:rPr>
          <w:spacing w:val="-4"/>
        </w:rPr>
        <w:t xml:space="preserve">may mean </w:t>
      </w:r>
      <w:r w:rsidRPr="008B7556">
        <w:t xml:space="preserve">taking </w:t>
      </w:r>
      <w:r w:rsidRPr="00DE15AA">
        <w:rPr>
          <w:spacing w:val="2"/>
        </w:rPr>
        <w:t xml:space="preserve">two </w:t>
      </w:r>
      <w:r w:rsidRPr="00DE15AA">
        <w:rPr>
          <w:spacing w:val="-7"/>
        </w:rPr>
        <w:t xml:space="preserve">pills </w:t>
      </w:r>
      <w:r w:rsidRPr="008B7556">
        <w:t xml:space="preserve">at </w:t>
      </w:r>
      <w:r w:rsidRPr="00DE15AA">
        <w:rPr>
          <w:spacing w:val="3"/>
        </w:rPr>
        <w:t xml:space="preserve">the </w:t>
      </w:r>
      <w:r w:rsidRPr="00DE15AA">
        <w:rPr>
          <w:spacing w:val="-4"/>
        </w:rPr>
        <w:t xml:space="preserve">same time </w:t>
      </w:r>
      <w:r w:rsidRPr="00DE15AA">
        <w:rPr>
          <w:spacing w:val="-3"/>
        </w:rPr>
        <w:t xml:space="preserve">or on </w:t>
      </w:r>
      <w:r w:rsidRPr="00DE15AA">
        <w:rPr>
          <w:spacing w:val="3"/>
        </w:rPr>
        <w:t xml:space="preserve">the </w:t>
      </w:r>
      <w:r w:rsidRPr="00DE15AA">
        <w:rPr>
          <w:spacing w:val="-4"/>
        </w:rPr>
        <w:t>same</w:t>
      </w:r>
      <w:r w:rsidRPr="00DE15AA">
        <w:rPr>
          <w:spacing w:val="50"/>
        </w:rPr>
        <w:t xml:space="preserve"> </w:t>
      </w:r>
      <w:r w:rsidRPr="00DE15AA">
        <w:rPr>
          <w:spacing w:val="2"/>
        </w:rPr>
        <w:t>day.</w:t>
      </w:r>
    </w:p>
    <w:p w14:paraId="2D5340A6" w14:textId="77777777" w:rsidR="00DE15AA" w:rsidRPr="00DE15AA" w:rsidRDefault="00C67FAE" w:rsidP="001D1A0F">
      <w:pPr>
        <w:pStyle w:val="ListParagraph"/>
        <w:numPr>
          <w:ilvl w:val="0"/>
          <w:numId w:val="109"/>
        </w:numPr>
        <w:spacing w:line="276" w:lineRule="auto"/>
        <w:jc w:val="both"/>
      </w:pPr>
      <w:r w:rsidRPr="00DE15AA">
        <w:rPr>
          <w:spacing w:val="4"/>
        </w:rPr>
        <w:t xml:space="preserve">If </w:t>
      </w:r>
      <w:r w:rsidRPr="008B7556">
        <w:t>you v</w:t>
      </w:r>
      <w:r w:rsidRPr="00DE15AA">
        <w:rPr>
          <w:spacing w:val="-7"/>
        </w:rPr>
        <w:t xml:space="preserve">omit </w:t>
      </w:r>
      <w:r w:rsidRPr="008B7556">
        <w:t xml:space="preserve">within </w:t>
      </w:r>
      <w:r w:rsidRPr="00DE15AA">
        <w:rPr>
          <w:spacing w:val="2"/>
        </w:rPr>
        <w:t xml:space="preserve">two </w:t>
      </w:r>
      <w:r w:rsidRPr="008B7556">
        <w:t xml:space="preserve">hours </w:t>
      </w:r>
      <w:r w:rsidRPr="00DE15AA">
        <w:rPr>
          <w:spacing w:val="-3"/>
        </w:rPr>
        <w:t xml:space="preserve">of </w:t>
      </w:r>
      <w:r w:rsidRPr="008B7556">
        <w:t xml:space="preserve">taking your </w:t>
      </w:r>
      <w:r w:rsidRPr="00DE15AA">
        <w:rPr>
          <w:spacing w:val="-4"/>
        </w:rPr>
        <w:t xml:space="preserve">pill, </w:t>
      </w:r>
      <w:r w:rsidRPr="00DE15AA">
        <w:rPr>
          <w:spacing w:val="2"/>
        </w:rPr>
        <w:t xml:space="preserve">take </w:t>
      </w:r>
      <w:r w:rsidRPr="008B7556">
        <w:t xml:space="preserve">another </w:t>
      </w:r>
      <w:r w:rsidRPr="00DE15AA">
        <w:rPr>
          <w:spacing w:val="-6"/>
        </w:rPr>
        <w:t xml:space="preserve">pill </w:t>
      </w:r>
      <w:r w:rsidRPr="008B7556">
        <w:t xml:space="preserve">as </w:t>
      </w:r>
      <w:r w:rsidRPr="00DE15AA">
        <w:rPr>
          <w:spacing w:val="-5"/>
        </w:rPr>
        <w:t xml:space="preserve">soon </w:t>
      </w:r>
      <w:r w:rsidRPr="008B7556">
        <w:t xml:space="preserve">as </w:t>
      </w:r>
      <w:r w:rsidRPr="00DE15AA">
        <w:rPr>
          <w:spacing w:val="-5"/>
        </w:rPr>
        <w:t xml:space="preserve">possible, </w:t>
      </w:r>
      <w:r w:rsidRPr="008B7556">
        <w:t xml:space="preserve">and keep taking </w:t>
      </w:r>
      <w:r w:rsidRPr="00DE15AA">
        <w:rPr>
          <w:spacing w:val="-7"/>
        </w:rPr>
        <w:t xml:space="preserve">pills </w:t>
      </w:r>
      <w:r w:rsidRPr="008B7556">
        <w:t xml:space="preserve">as usual. </w:t>
      </w:r>
      <w:r w:rsidRPr="00DE15AA">
        <w:rPr>
          <w:spacing w:val="4"/>
        </w:rPr>
        <w:t xml:space="preserve">If </w:t>
      </w:r>
      <w:r w:rsidRPr="00DE15AA">
        <w:rPr>
          <w:spacing w:val="3"/>
        </w:rPr>
        <w:t xml:space="preserve">the </w:t>
      </w:r>
      <w:r w:rsidRPr="008B7556">
        <w:t>v</w:t>
      </w:r>
      <w:r w:rsidRPr="00DE15AA">
        <w:rPr>
          <w:spacing w:val="-4"/>
        </w:rPr>
        <w:t xml:space="preserve">omiting </w:t>
      </w:r>
      <w:r w:rsidRPr="00DE15AA">
        <w:rPr>
          <w:spacing w:val="-3"/>
        </w:rPr>
        <w:t xml:space="preserve">or </w:t>
      </w:r>
      <w:r w:rsidRPr="00DE15AA">
        <w:rPr>
          <w:spacing w:val="-4"/>
        </w:rPr>
        <w:t>seve</w:t>
      </w:r>
      <w:r w:rsidRPr="008B7556">
        <w:t xml:space="preserve">re diarrhoea continues, </w:t>
      </w:r>
      <w:r w:rsidRPr="00DE15AA">
        <w:rPr>
          <w:spacing w:val="-4"/>
        </w:rPr>
        <w:t xml:space="preserve">also </w:t>
      </w:r>
      <w:r w:rsidRPr="00DE15AA">
        <w:rPr>
          <w:spacing w:val="-6"/>
        </w:rPr>
        <w:t xml:space="preserve">follow </w:t>
      </w:r>
      <w:r w:rsidRPr="00DE15AA">
        <w:rPr>
          <w:spacing w:val="3"/>
        </w:rPr>
        <w:t xml:space="preserve">the </w:t>
      </w:r>
      <w:r w:rsidRPr="008B7556">
        <w:t>instructions</w:t>
      </w:r>
      <w:r w:rsidRPr="00DE15AA">
        <w:rPr>
          <w:spacing w:val="4"/>
        </w:rPr>
        <w:t xml:space="preserve"> </w:t>
      </w:r>
      <w:r w:rsidRPr="00DE15AA">
        <w:rPr>
          <w:spacing w:val="-4"/>
        </w:rPr>
        <w:t>below.</w:t>
      </w:r>
    </w:p>
    <w:p w14:paraId="6DE3E1CA" w14:textId="77777777" w:rsidR="00DE15AA" w:rsidRPr="00DE15AA" w:rsidRDefault="00C67FAE" w:rsidP="001D1A0F">
      <w:pPr>
        <w:pStyle w:val="ListParagraph"/>
        <w:numPr>
          <w:ilvl w:val="0"/>
          <w:numId w:val="109"/>
        </w:numPr>
        <w:spacing w:line="276" w:lineRule="auto"/>
        <w:jc w:val="both"/>
      </w:pPr>
      <w:r w:rsidRPr="00DE15AA">
        <w:rPr>
          <w:szCs w:val="24"/>
        </w:rPr>
        <w:t>In addition, all POP users (except breastfeeding women who have not resumed menses) who miss a pill should:</w:t>
      </w:r>
    </w:p>
    <w:p w14:paraId="5A59F925" w14:textId="77777777" w:rsidR="00C67FAE" w:rsidRPr="00DE15AA" w:rsidRDefault="00C67FAE" w:rsidP="001D1A0F">
      <w:pPr>
        <w:pStyle w:val="ListParagraph"/>
        <w:numPr>
          <w:ilvl w:val="1"/>
          <w:numId w:val="109"/>
        </w:numPr>
        <w:spacing w:line="276" w:lineRule="auto"/>
        <w:jc w:val="both"/>
      </w:pPr>
      <w:r w:rsidRPr="00DE15AA">
        <w:rPr>
          <w:spacing w:val="-4"/>
          <w:w w:val="105"/>
        </w:rPr>
        <w:t xml:space="preserve">Use </w:t>
      </w:r>
      <w:r w:rsidRPr="00DE15AA">
        <w:rPr>
          <w:w w:val="105"/>
        </w:rPr>
        <w:t xml:space="preserve">a back-up method for </w:t>
      </w:r>
      <w:r w:rsidRPr="00DE15AA">
        <w:rPr>
          <w:spacing w:val="3"/>
          <w:w w:val="105"/>
        </w:rPr>
        <w:t xml:space="preserve">the </w:t>
      </w:r>
      <w:r w:rsidRPr="00DE15AA">
        <w:rPr>
          <w:w w:val="105"/>
        </w:rPr>
        <w:t xml:space="preserve">next </w:t>
      </w:r>
      <w:r w:rsidRPr="00DE15AA">
        <w:rPr>
          <w:spacing w:val="2"/>
          <w:w w:val="105"/>
        </w:rPr>
        <w:t>two</w:t>
      </w:r>
      <w:r w:rsidRPr="00DE15AA">
        <w:rPr>
          <w:spacing w:val="-47"/>
          <w:w w:val="105"/>
        </w:rPr>
        <w:t xml:space="preserve"> </w:t>
      </w:r>
      <w:r w:rsidRPr="00DE15AA">
        <w:rPr>
          <w:w w:val="105"/>
        </w:rPr>
        <w:t>days.</w:t>
      </w:r>
    </w:p>
    <w:p w14:paraId="48B7D689" w14:textId="77777777" w:rsidR="00C67FAE" w:rsidRPr="008B7556" w:rsidRDefault="00C67FAE" w:rsidP="001D1A0F">
      <w:pPr>
        <w:pStyle w:val="ListParagraph"/>
        <w:numPr>
          <w:ilvl w:val="0"/>
          <w:numId w:val="110"/>
        </w:numPr>
        <w:spacing w:line="276" w:lineRule="auto"/>
        <w:ind w:left="1440"/>
        <w:jc w:val="both"/>
      </w:pPr>
      <w:r w:rsidRPr="00DE15AA">
        <w:rPr>
          <w:spacing w:val="4"/>
        </w:rPr>
        <w:t>If</w:t>
      </w:r>
      <w:r w:rsidR="00B76B59" w:rsidRPr="00DE15AA">
        <w:rPr>
          <w:spacing w:val="4"/>
        </w:rPr>
        <w:t xml:space="preserve"> </w:t>
      </w:r>
      <w:r w:rsidRPr="008B7556">
        <w:t>you</w:t>
      </w:r>
      <w:r w:rsidR="00B76B59" w:rsidRPr="008B7556">
        <w:t xml:space="preserve"> </w:t>
      </w:r>
      <w:r w:rsidRPr="008B7556">
        <w:t>have had</w:t>
      </w:r>
      <w:r w:rsidR="00B76B59" w:rsidRPr="008B7556">
        <w:t xml:space="preserve"> </w:t>
      </w:r>
      <w:r w:rsidRPr="00DE15AA">
        <w:rPr>
          <w:spacing w:val="-4"/>
        </w:rPr>
        <w:t>sex</w:t>
      </w:r>
      <w:r w:rsidR="00B76B59" w:rsidRPr="00DE15AA">
        <w:rPr>
          <w:spacing w:val="-4"/>
        </w:rPr>
        <w:t xml:space="preserve"> </w:t>
      </w:r>
      <w:r w:rsidRPr="00DE15AA">
        <w:rPr>
          <w:spacing w:val="-5"/>
        </w:rPr>
        <w:t>in</w:t>
      </w:r>
      <w:r w:rsidR="00B76B59" w:rsidRPr="00DE15AA">
        <w:rPr>
          <w:spacing w:val="-5"/>
        </w:rPr>
        <w:t xml:space="preserve"> </w:t>
      </w:r>
      <w:r w:rsidRPr="00DE15AA">
        <w:rPr>
          <w:spacing w:val="3"/>
        </w:rPr>
        <w:t>the</w:t>
      </w:r>
      <w:r w:rsidRPr="00DE15AA">
        <w:rPr>
          <w:spacing w:val="25"/>
        </w:rPr>
        <w:t xml:space="preserve"> </w:t>
      </w:r>
      <w:r w:rsidRPr="008B7556">
        <w:t>past</w:t>
      </w:r>
      <w:r w:rsidR="00B76B59" w:rsidRPr="008B7556">
        <w:t xml:space="preserve"> </w:t>
      </w:r>
      <w:r w:rsidRPr="00DE15AA">
        <w:rPr>
          <w:spacing w:val="-4"/>
        </w:rPr>
        <w:t>fiv</w:t>
      </w:r>
      <w:r w:rsidRPr="008B7556">
        <w:t>e days,</w:t>
      </w:r>
      <w:r w:rsidR="00B76B59" w:rsidRPr="008B7556">
        <w:t xml:space="preserve"> </w:t>
      </w:r>
      <w:r w:rsidRPr="00DE15AA">
        <w:rPr>
          <w:spacing w:val="-4"/>
        </w:rPr>
        <w:t>consider</w:t>
      </w:r>
      <w:r w:rsidR="00B76B59" w:rsidRPr="00DE15AA">
        <w:rPr>
          <w:spacing w:val="-4"/>
        </w:rPr>
        <w:t xml:space="preserve"> </w:t>
      </w:r>
      <w:r w:rsidRPr="008B7556">
        <w:t xml:space="preserve">using </w:t>
      </w:r>
      <w:r w:rsidRPr="00DE15AA">
        <w:rPr>
          <w:spacing w:val="-3"/>
        </w:rPr>
        <w:t>emergency</w:t>
      </w:r>
      <w:r w:rsidRPr="00DE15AA">
        <w:rPr>
          <w:w w:val="103"/>
        </w:rPr>
        <w:t xml:space="preserve"> </w:t>
      </w:r>
      <w:r w:rsidRPr="008B7556">
        <w:t>contraceptive</w:t>
      </w:r>
      <w:r w:rsidRPr="00DE15AA">
        <w:rPr>
          <w:spacing w:val="-27"/>
        </w:rPr>
        <w:t xml:space="preserve"> </w:t>
      </w:r>
      <w:r w:rsidRPr="00DE15AA">
        <w:rPr>
          <w:spacing w:val="-6"/>
        </w:rPr>
        <w:t>pills.</w:t>
      </w:r>
    </w:p>
    <w:p w14:paraId="4FAE144B" w14:textId="77777777" w:rsidR="00C67FAE" w:rsidRPr="008B7556" w:rsidRDefault="00C67FAE" w:rsidP="001D1A0F">
      <w:pPr>
        <w:pStyle w:val="ListParagraph"/>
        <w:numPr>
          <w:ilvl w:val="0"/>
          <w:numId w:val="110"/>
        </w:numPr>
        <w:spacing w:line="276" w:lineRule="auto"/>
        <w:ind w:left="1440"/>
        <w:jc w:val="both"/>
      </w:pPr>
      <w:r w:rsidRPr="00DE15AA">
        <w:rPr>
          <w:spacing w:val="4"/>
        </w:rPr>
        <w:t xml:space="preserve">If </w:t>
      </w:r>
      <w:r w:rsidRPr="008B7556">
        <w:t xml:space="preserve">you keep forgetting </w:t>
      </w:r>
      <w:r w:rsidRPr="00DE15AA">
        <w:rPr>
          <w:spacing w:val="3"/>
        </w:rPr>
        <w:t xml:space="preserve">to </w:t>
      </w:r>
      <w:r w:rsidRPr="00DE15AA">
        <w:rPr>
          <w:spacing w:val="2"/>
        </w:rPr>
        <w:t xml:space="preserve">take </w:t>
      </w:r>
      <w:r w:rsidRPr="00DE15AA">
        <w:rPr>
          <w:spacing w:val="-7"/>
        </w:rPr>
        <w:t xml:space="preserve">pills </w:t>
      </w:r>
      <w:r w:rsidRPr="008B7556">
        <w:t xml:space="preserve">you </w:t>
      </w:r>
      <w:r w:rsidRPr="00DE15AA">
        <w:rPr>
          <w:spacing w:val="-4"/>
        </w:rPr>
        <w:t xml:space="preserve">may </w:t>
      </w:r>
      <w:r w:rsidRPr="008B7556">
        <w:t xml:space="preserve">need </w:t>
      </w:r>
      <w:r w:rsidRPr="00DE15AA">
        <w:rPr>
          <w:spacing w:val="3"/>
        </w:rPr>
        <w:t xml:space="preserve">to </w:t>
      </w:r>
      <w:r w:rsidRPr="008B7556">
        <w:t>use another</w:t>
      </w:r>
      <w:r w:rsidRPr="00DE15AA">
        <w:rPr>
          <w:spacing w:val="-38"/>
        </w:rPr>
        <w:t xml:space="preserve"> </w:t>
      </w:r>
      <w:r w:rsidRPr="008B7556">
        <w:t>method.</w:t>
      </w:r>
    </w:p>
    <w:p w14:paraId="644D68DF" w14:textId="77777777" w:rsidR="00C67FAE" w:rsidRPr="008B7556" w:rsidRDefault="00C67FAE" w:rsidP="009901D2">
      <w:pPr>
        <w:pStyle w:val="BodyText"/>
        <w:spacing w:before="3" w:line="276" w:lineRule="auto"/>
        <w:jc w:val="both"/>
      </w:pPr>
    </w:p>
    <w:p w14:paraId="08BD14DF" w14:textId="77777777" w:rsidR="00C67FAE" w:rsidRPr="008B7556" w:rsidRDefault="00C67FAE" w:rsidP="009901D2">
      <w:pPr>
        <w:spacing w:line="276" w:lineRule="auto"/>
        <w:ind w:right="2027"/>
        <w:jc w:val="both"/>
        <w:rPr>
          <w:i/>
          <w:szCs w:val="24"/>
        </w:rPr>
      </w:pPr>
      <w:r w:rsidRPr="008B7556">
        <w:rPr>
          <w:i/>
          <w:szCs w:val="24"/>
        </w:rPr>
        <w:lastRenderedPageBreak/>
        <w:t xml:space="preserve">What </w:t>
      </w:r>
      <w:r w:rsidR="00144810" w:rsidRPr="008B7556">
        <w:rPr>
          <w:i/>
          <w:szCs w:val="24"/>
        </w:rPr>
        <w:t>client</w:t>
      </w:r>
      <w:r w:rsidR="00144810">
        <w:rPr>
          <w:i/>
          <w:szCs w:val="24"/>
        </w:rPr>
        <w:t>s</w:t>
      </w:r>
      <w:r w:rsidR="00144810" w:rsidRPr="008B7556">
        <w:rPr>
          <w:i/>
          <w:szCs w:val="24"/>
        </w:rPr>
        <w:t xml:space="preserve"> </w:t>
      </w:r>
      <w:r w:rsidR="00144810">
        <w:rPr>
          <w:i/>
          <w:szCs w:val="24"/>
        </w:rPr>
        <w:t>should</w:t>
      </w:r>
      <w:r w:rsidRPr="008B7556">
        <w:rPr>
          <w:i/>
          <w:szCs w:val="24"/>
        </w:rPr>
        <w:t xml:space="preserve"> do in the case of side effects:</w:t>
      </w:r>
    </w:p>
    <w:p w14:paraId="58D66B07" w14:textId="77777777" w:rsidR="00C67FAE" w:rsidRPr="00DE15AA" w:rsidRDefault="00C67FAE" w:rsidP="001D1A0F">
      <w:pPr>
        <w:pStyle w:val="ListParagraph"/>
        <w:numPr>
          <w:ilvl w:val="0"/>
          <w:numId w:val="111"/>
        </w:numPr>
        <w:spacing w:line="276" w:lineRule="auto"/>
        <w:jc w:val="both"/>
        <w:rPr>
          <w:spacing w:val="-3"/>
        </w:rPr>
      </w:pPr>
      <w:r w:rsidRPr="008B7556">
        <w:t xml:space="preserve">Irregular </w:t>
      </w:r>
      <w:r w:rsidRPr="00DE15AA">
        <w:rPr>
          <w:spacing w:val="-3"/>
        </w:rPr>
        <w:t xml:space="preserve">or </w:t>
      </w:r>
      <w:r w:rsidRPr="008B7556">
        <w:t xml:space="preserve">no monthly </w:t>
      </w:r>
      <w:r w:rsidRPr="00DE15AA">
        <w:rPr>
          <w:spacing w:val="-4"/>
        </w:rPr>
        <w:t>bleeding</w:t>
      </w:r>
      <w:r w:rsidR="00144810">
        <w:t>—</w:t>
      </w:r>
      <w:r w:rsidRPr="008B7556">
        <w:t xml:space="preserve">reassure and refer </w:t>
      </w:r>
      <w:r w:rsidRPr="00DE15AA">
        <w:rPr>
          <w:spacing w:val="-5"/>
        </w:rPr>
        <w:t xml:space="preserve">if </w:t>
      </w:r>
      <w:r w:rsidRPr="00DE15AA">
        <w:rPr>
          <w:spacing w:val="-4"/>
        </w:rPr>
        <w:t xml:space="preserve">problematic </w:t>
      </w:r>
      <w:r w:rsidRPr="008B7556">
        <w:t>for</w:t>
      </w:r>
      <w:r w:rsidRPr="00DE15AA">
        <w:rPr>
          <w:spacing w:val="7"/>
        </w:rPr>
        <w:t xml:space="preserve"> </w:t>
      </w:r>
      <w:r w:rsidRPr="00DE15AA">
        <w:rPr>
          <w:spacing w:val="-3"/>
        </w:rPr>
        <w:t>client.</w:t>
      </w:r>
    </w:p>
    <w:p w14:paraId="34D4D857" w14:textId="77777777" w:rsidR="00C67FAE" w:rsidRPr="00DE15AA" w:rsidRDefault="00C67FAE" w:rsidP="001D1A0F">
      <w:pPr>
        <w:pStyle w:val="ListParagraph"/>
        <w:numPr>
          <w:ilvl w:val="0"/>
          <w:numId w:val="111"/>
        </w:numPr>
        <w:spacing w:line="276" w:lineRule="auto"/>
        <w:jc w:val="both"/>
        <w:rPr>
          <w:w w:val="105"/>
        </w:rPr>
      </w:pPr>
      <w:r w:rsidRPr="00DE15AA">
        <w:rPr>
          <w:w w:val="105"/>
        </w:rPr>
        <w:t>Heavy</w:t>
      </w:r>
      <w:r w:rsidRPr="00DE15AA">
        <w:rPr>
          <w:spacing w:val="-4"/>
          <w:w w:val="105"/>
        </w:rPr>
        <w:t xml:space="preserve"> </w:t>
      </w:r>
      <w:r w:rsidRPr="00DE15AA">
        <w:rPr>
          <w:spacing w:val="-3"/>
          <w:w w:val="105"/>
        </w:rPr>
        <w:t>or</w:t>
      </w:r>
      <w:r w:rsidRPr="00DE15AA">
        <w:rPr>
          <w:spacing w:val="-9"/>
          <w:w w:val="105"/>
        </w:rPr>
        <w:t xml:space="preserve"> </w:t>
      </w:r>
      <w:r w:rsidRPr="00DE15AA">
        <w:rPr>
          <w:spacing w:val="-3"/>
          <w:w w:val="105"/>
        </w:rPr>
        <w:t>prolonged</w:t>
      </w:r>
      <w:r w:rsidRPr="00DE15AA">
        <w:rPr>
          <w:spacing w:val="-2"/>
          <w:w w:val="105"/>
        </w:rPr>
        <w:t xml:space="preserve"> </w:t>
      </w:r>
      <w:r w:rsidRPr="00DE15AA">
        <w:rPr>
          <w:spacing w:val="-4"/>
          <w:w w:val="105"/>
        </w:rPr>
        <w:t>bleeding</w:t>
      </w:r>
      <w:r w:rsidR="00144810">
        <w:rPr>
          <w:spacing w:val="-7"/>
          <w:w w:val="105"/>
        </w:rPr>
        <w:t>—</w:t>
      </w:r>
      <w:r w:rsidRPr="00DE15AA">
        <w:rPr>
          <w:w w:val="105"/>
        </w:rPr>
        <w:t>reassure,</w:t>
      </w:r>
      <w:r w:rsidRPr="00DE15AA">
        <w:rPr>
          <w:spacing w:val="6"/>
          <w:w w:val="105"/>
        </w:rPr>
        <w:t xml:space="preserve"> </w:t>
      </w:r>
      <w:r w:rsidRPr="00DE15AA">
        <w:rPr>
          <w:w w:val="105"/>
        </w:rPr>
        <w:t>adv</w:t>
      </w:r>
      <w:r w:rsidRPr="00DE15AA">
        <w:rPr>
          <w:spacing w:val="-5"/>
          <w:w w:val="105"/>
        </w:rPr>
        <w:t>ise</w:t>
      </w:r>
      <w:r w:rsidRPr="00DE15AA">
        <w:rPr>
          <w:spacing w:val="-16"/>
          <w:w w:val="105"/>
        </w:rPr>
        <w:t xml:space="preserve"> </w:t>
      </w:r>
      <w:r w:rsidRPr="00DE15AA">
        <w:rPr>
          <w:spacing w:val="3"/>
          <w:w w:val="105"/>
        </w:rPr>
        <w:t>to</w:t>
      </w:r>
      <w:r w:rsidRPr="00DE15AA">
        <w:rPr>
          <w:spacing w:val="-17"/>
          <w:w w:val="105"/>
        </w:rPr>
        <w:t xml:space="preserve"> </w:t>
      </w:r>
      <w:r w:rsidRPr="00DE15AA">
        <w:rPr>
          <w:spacing w:val="2"/>
          <w:w w:val="105"/>
        </w:rPr>
        <w:t>take</w:t>
      </w:r>
      <w:r w:rsidRPr="00DE15AA">
        <w:rPr>
          <w:spacing w:val="-16"/>
          <w:w w:val="105"/>
        </w:rPr>
        <w:t xml:space="preserve"> </w:t>
      </w:r>
      <w:r w:rsidRPr="00DE15AA">
        <w:rPr>
          <w:w w:val="105"/>
        </w:rPr>
        <w:t>NSAIDs,</w:t>
      </w:r>
      <w:r w:rsidRPr="00DE15AA">
        <w:rPr>
          <w:spacing w:val="-5"/>
          <w:w w:val="105"/>
        </w:rPr>
        <w:t xml:space="preserve"> </w:t>
      </w:r>
      <w:r w:rsidRPr="00DE15AA">
        <w:rPr>
          <w:spacing w:val="-3"/>
          <w:w w:val="105"/>
        </w:rPr>
        <w:t>or</w:t>
      </w:r>
      <w:r w:rsidRPr="00DE15AA">
        <w:rPr>
          <w:spacing w:val="-9"/>
          <w:w w:val="105"/>
        </w:rPr>
        <w:t xml:space="preserve"> </w:t>
      </w:r>
      <w:r w:rsidRPr="00DE15AA">
        <w:rPr>
          <w:w w:val="105"/>
        </w:rPr>
        <w:t>refer.</w:t>
      </w:r>
    </w:p>
    <w:p w14:paraId="647C518D" w14:textId="77777777" w:rsidR="00C67FAE" w:rsidRPr="008B7556" w:rsidRDefault="00C67FAE" w:rsidP="001D1A0F">
      <w:pPr>
        <w:pStyle w:val="ListParagraph"/>
        <w:numPr>
          <w:ilvl w:val="0"/>
          <w:numId w:val="111"/>
        </w:numPr>
        <w:spacing w:after="120" w:line="276" w:lineRule="auto"/>
        <w:jc w:val="both"/>
      </w:pPr>
      <w:r w:rsidRPr="00DE15AA">
        <w:rPr>
          <w:spacing w:val="-7"/>
        </w:rPr>
        <w:t xml:space="preserve">Mild </w:t>
      </w:r>
      <w:r w:rsidRPr="008B7556">
        <w:t>headaches</w:t>
      </w:r>
      <w:r w:rsidR="00144810">
        <w:t>—</w:t>
      </w:r>
      <w:r w:rsidRPr="008B7556">
        <w:t>reassure and adv</w:t>
      </w:r>
      <w:r w:rsidRPr="00DE15AA">
        <w:rPr>
          <w:spacing w:val="-5"/>
        </w:rPr>
        <w:t xml:space="preserve">ise </w:t>
      </w:r>
      <w:r w:rsidRPr="00DE15AA">
        <w:rPr>
          <w:spacing w:val="3"/>
        </w:rPr>
        <w:t xml:space="preserve">to </w:t>
      </w:r>
      <w:r w:rsidRPr="00DE15AA">
        <w:rPr>
          <w:spacing w:val="2"/>
        </w:rPr>
        <w:t xml:space="preserve">take </w:t>
      </w:r>
      <w:r w:rsidRPr="008B7556">
        <w:t xml:space="preserve">a </w:t>
      </w:r>
      <w:r w:rsidRPr="00DE15AA">
        <w:rPr>
          <w:spacing w:val="-3"/>
        </w:rPr>
        <w:t xml:space="preserve">pain </w:t>
      </w:r>
      <w:r w:rsidRPr="00DE15AA">
        <w:rPr>
          <w:spacing w:val="-4"/>
        </w:rPr>
        <w:t xml:space="preserve">killer, </w:t>
      </w:r>
      <w:r w:rsidRPr="00DE15AA">
        <w:rPr>
          <w:spacing w:val="-5"/>
        </w:rPr>
        <w:t xml:space="preserve">if it </w:t>
      </w:r>
      <w:r w:rsidRPr="008B7556">
        <w:t>persists</w:t>
      </w:r>
      <w:r w:rsidRPr="00DE15AA">
        <w:rPr>
          <w:spacing w:val="-3"/>
        </w:rPr>
        <w:t xml:space="preserve"> </w:t>
      </w:r>
      <w:r w:rsidRPr="008B7556">
        <w:t>refer.</w:t>
      </w:r>
    </w:p>
    <w:p w14:paraId="10518729" w14:textId="77777777" w:rsidR="00C67FAE" w:rsidRPr="00DE15AA" w:rsidRDefault="00C67FAE" w:rsidP="009901D2">
      <w:pPr>
        <w:spacing w:before="31" w:line="276" w:lineRule="auto"/>
        <w:ind w:right="2027"/>
        <w:jc w:val="both"/>
        <w:rPr>
          <w:i/>
          <w:szCs w:val="24"/>
        </w:rPr>
      </w:pPr>
      <w:r w:rsidRPr="00DE15AA">
        <w:rPr>
          <w:i/>
          <w:szCs w:val="24"/>
        </w:rPr>
        <w:t>Signs that require a client to seek urgent medical attention</w:t>
      </w:r>
      <w:r w:rsidR="00DE15AA">
        <w:rPr>
          <w:i/>
          <w:szCs w:val="24"/>
        </w:rPr>
        <w:t>:</w:t>
      </w:r>
    </w:p>
    <w:p w14:paraId="22BAE9D1" w14:textId="77777777" w:rsidR="00C67FAE" w:rsidRPr="008B7556" w:rsidRDefault="00C67FAE" w:rsidP="001D1A0F">
      <w:pPr>
        <w:pStyle w:val="ListParagraph"/>
        <w:numPr>
          <w:ilvl w:val="0"/>
          <w:numId w:val="112"/>
        </w:numPr>
        <w:spacing w:line="276" w:lineRule="auto"/>
        <w:jc w:val="both"/>
      </w:pPr>
      <w:r w:rsidRPr="00DE15AA">
        <w:rPr>
          <w:w w:val="105"/>
        </w:rPr>
        <w:t xml:space="preserve">Repeated </w:t>
      </w:r>
      <w:r w:rsidRPr="00DE15AA">
        <w:rPr>
          <w:spacing w:val="-4"/>
          <w:w w:val="105"/>
        </w:rPr>
        <w:t>sev</w:t>
      </w:r>
      <w:r w:rsidRPr="00DE15AA">
        <w:rPr>
          <w:w w:val="105"/>
        </w:rPr>
        <w:t xml:space="preserve">ere headaches which start </w:t>
      </w:r>
      <w:r w:rsidRPr="00DE15AA">
        <w:rPr>
          <w:spacing w:val="-3"/>
          <w:w w:val="105"/>
        </w:rPr>
        <w:t xml:space="preserve">or </w:t>
      </w:r>
      <w:r w:rsidRPr="00DE15AA">
        <w:rPr>
          <w:spacing w:val="-5"/>
          <w:w w:val="105"/>
        </w:rPr>
        <w:t xml:space="preserve">become </w:t>
      </w:r>
      <w:r w:rsidRPr="00DE15AA">
        <w:rPr>
          <w:w w:val="105"/>
        </w:rPr>
        <w:t xml:space="preserve">worse </w:t>
      </w:r>
      <w:r w:rsidRPr="00DE15AA">
        <w:rPr>
          <w:spacing w:val="-3"/>
          <w:w w:val="105"/>
        </w:rPr>
        <w:t xml:space="preserve">while </w:t>
      </w:r>
      <w:r w:rsidRPr="00DE15AA">
        <w:rPr>
          <w:spacing w:val="-5"/>
          <w:w w:val="105"/>
        </w:rPr>
        <w:t xml:space="preserve">client is </w:t>
      </w:r>
      <w:r w:rsidRPr="00DE15AA">
        <w:rPr>
          <w:spacing w:val="-3"/>
          <w:w w:val="105"/>
        </w:rPr>
        <w:t xml:space="preserve">on </w:t>
      </w:r>
      <w:r w:rsidRPr="00DE15AA">
        <w:rPr>
          <w:spacing w:val="3"/>
          <w:w w:val="105"/>
        </w:rPr>
        <w:t xml:space="preserve">the </w:t>
      </w:r>
      <w:r w:rsidRPr="00DE15AA">
        <w:rPr>
          <w:w w:val="105"/>
        </w:rPr>
        <w:t>method.</w:t>
      </w:r>
    </w:p>
    <w:p w14:paraId="77A8BA0F" w14:textId="77777777" w:rsidR="00C67FAE" w:rsidRPr="00DE15AA" w:rsidRDefault="00C67FAE" w:rsidP="001D1A0F">
      <w:pPr>
        <w:pStyle w:val="ListParagraph"/>
        <w:numPr>
          <w:ilvl w:val="0"/>
          <w:numId w:val="112"/>
        </w:numPr>
        <w:spacing w:line="276" w:lineRule="auto"/>
        <w:jc w:val="both"/>
        <w:rPr>
          <w:spacing w:val="-4"/>
        </w:rPr>
      </w:pPr>
      <w:r w:rsidRPr="00DE15AA">
        <w:rPr>
          <w:spacing w:val="-6"/>
        </w:rPr>
        <w:t xml:space="preserve">Missed </w:t>
      </w:r>
      <w:r w:rsidRPr="00DE15AA">
        <w:rPr>
          <w:spacing w:val="-3"/>
        </w:rPr>
        <w:t xml:space="preserve">or </w:t>
      </w:r>
      <w:r w:rsidRPr="008B7556">
        <w:t xml:space="preserve">delayed </w:t>
      </w:r>
      <w:r w:rsidRPr="00DE15AA">
        <w:rPr>
          <w:spacing w:val="-4"/>
        </w:rPr>
        <w:t xml:space="preserve">menses </w:t>
      </w:r>
      <w:r w:rsidRPr="008B7556">
        <w:t xml:space="preserve">after </w:t>
      </w:r>
      <w:r w:rsidRPr="00DE15AA">
        <w:rPr>
          <w:spacing w:val="-4"/>
        </w:rPr>
        <w:t>sev</w:t>
      </w:r>
      <w:r w:rsidRPr="008B7556">
        <w:t xml:space="preserve">eral months </w:t>
      </w:r>
      <w:r w:rsidRPr="00DE15AA">
        <w:rPr>
          <w:spacing w:val="-3"/>
        </w:rPr>
        <w:t xml:space="preserve">of </w:t>
      </w:r>
      <w:r w:rsidRPr="008B7556">
        <w:t>regular</w:t>
      </w:r>
      <w:r w:rsidRPr="00DE15AA">
        <w:rPr>
          <w:spacing w:val="-2"/>
        </w:rPr>
        <w:t xml:space="preserve"> </w:t>
      </w:r>
      <w:r w:rsidRPr="00DE15AA">
        <w:rPr>
          <w:spacing w:val="-4"/>
        </w:rPr>
        <w:t>menses.</w:t>
      </w:r>
    </w:p>
    <w:p w14:paraId="1EF6C810" w14:textId="77777777" w:rsidR="00C67FAE" w:rsidRPr="008B7556" w:rsidRDefault="00C67FAE" w:rsidP="001D1A0F">
      <w:pPr>
        <w:pStyle w:val="ListParagraph"/>
        <w:numPr>
          <w:ilvl w:val="0"/>
          <w:numId w:val="112"/>
        </w:numPr>
        <w:spacing w:line="276" w:lineRule="auto"/>
        <w:jc w:val="both"/>
      </w:pPr>
      <w:r w:rsidRPr="00DE15AA">
        <w:rPr>
          <w:spacing w:val="-4"/>
          <w:w w:val="105"/>
        </w:rPr>
        <w:t>Sev</w:t>
      </w:r>
      <w:r w:rsidRPr="00DE15AA">
        <w:rPr>
          <w:w w:val="105"/>
        </w:rPr>
        <w:t xml:space="preserve">ere </w:t>
      </w:r>
      <w:r w:rsidRPr="00DE15AA">
        <w:rPr>
          <w:spacing w:val="-4"/>
          <w:w w:val="105"/>
        </w:rPr>
        <w:t xml:space="preserve">lower </w:t>
      </w:r>
      <w:r w:rsidRPr="00DE15AA">
        <w:rPr>
          <w:spacing w:val="-3"/>
          <w:w w:val="105"/>
        </w:rPr>
        <w:t xml:space="preserve">abdominal pain </w:t>
      </w:r>
      <w:r w:rsidRPr="00DE15AA">
        <w:rPr>
          <w:w w:val="105"/>
        </w:rPr>
        <w:t xml:space="preserve">(which </w:t>
      </w:r>
      <w:r w:rsidRPr="00DE15AA">
        <w:rPr>
          <w:spacing w:val="-4"/>
          <w:w w:val="105"/>
        </w:rPr>
        <w:t xml:space="preserve">may </w:t>
      </w:r>
      <w:r w:rsidRPr="00DE15AA">
        <w:rPr>
          <w:w w:val="105"/>
        </w:rPr>
        <w:t xml:space="preserve">be </w:t>
      </w:r>
      <w:r w:rsidRPr="00DE15AA">
        <w:rPr>
          <w:spacing w:val="3"/>
          <w:w w:val="105"/>
        </w:rPr>
        <w:t xml:space="preserve">the </w:t>
      </w:r>
      <w:r w:rsidRPr="00DE15AA">
        <w:rPr>
          <w:spacing w:val="-4"/>
          <w:w w:val="105"/>
        </w:rPr>
        <w:t xml:space="preserve">sign </w:t>
      </w:r>
      <w:r w:rsidRPr="00DE15AA">
        <w:rPr>
          <w:spacing w:val="-3"/>
          <w:w w:val="105"/>
        </w:rPr>
        <w:t xml:space="preserve">of </w:t>
      </w:r>
      <w:r w:rsidRPr="00DE15AA">
        <w:rPr>
          <w:w w:val="105"/>
        </w:rPr>
        <w:t xml:space="preserve">pregnancy outside </w:t>
      </w:r>
      <w:r w:rsidRPr="00DE15AA">
        <w:rPr>
          <w:spacing w:val="-3"/>
          <w:w w:val="105"/>
        </w:rPr>
        <w:t xml:space="preserve">of </w:t>
      </w:r>
      <w:r w:rsidRPr="00DE15AA">
        <w:rPr>
          <w:spacing w:val="3"/>
          <w:w w:val="105"/>
        </w:rPr>
        <w:t xml:space="preserve">the </w:t>
      </w:r>
      <w:r w:rsidRPr="00DE15AA">
        <w:rPr>
          <w:spacing w:val="-3"/>
          <w:w w:val="105"/>
        </w:rPr>
        <w:t>womb).</w:t>
      </w:r>
    </w:p>
    <w:p w14:paraId="7C65D5F7" w14:textId="77777777" w:rsidR="00C67FAE" w:rsidRPr="00DE15AA" w:rsidRDefault="00C67FAE" w:rsidP="001D1A0F">
      <w:pPr>
        <w:pStyle w:val="ListParagraph"/>
        <w:numPr>
          <w:ilvl w:val="0"/>
          <w:numId w:val="112"/>
        </w:numPr>
        <w:spacing w:line="276" w:lineRule="auto"/>
        <w:jc w:val="both"/>
        <w:rPr>
          <w:i/>
        </w:rPr>
      </w:pPr>
      <w:r w:rsidRPr="00DE15AA">
        <w:rPr>
          <w:spacing w:val="-3"/>
        </w:rPr>
        <w:t xml:space="preserve">Unexplained </w:t>
      </w:r>
      <w:r w:rsidRPr="008B7556">
        <w:t xml:space="preserve">vaginal </w:t>
      </w:r>
      <w:r w:rsidRPr="00DE15AA">
        <w:rPr>
          <w:spacing w:val="-3"/>
        </w:rPr>
        <w:t xml:space="preserve">bleeding. </w:t>
      </w:r>
    </w:p>
    <w:p w14:paraId="69CE61DC" w14:textId="77777777" w:rsidR="002F1F4C" w:rsidRDefault="002F1F4C">
      <w:pPr>
        <w:widowControl/>
        <w:spacing w:after="160" w:line="259" w:lineRule="auto"/>
        <w:rPr>
          <w:b/>
          <w:bCs/>
          <w:szCs w:val="24"/>
        </w:rPr>
      </w:pPr>
      <w:r>
        <w:br w:type="page"/>
      </w:r>
    </w:p>
    <w:p w14:paraId="2D8D1BF3" w14:textId="77777777" w:rsidR="00B76B59" w:rsidRPr="008B7556" w:rsidRDefault="00241697" w:rsidP="00392286">
      <w:pPr>
        <w:pStyle w:val="Heading3"/>
      </w:pPr>
      <w:bookmarkStart w:id="54" w:name="_Toc522879014"/>
      <w:r w:rsidRPr="008B7556">
        <w:lastRenderedPageBreak/>
        <w:t>Injectable Contraceptives DMPA</w:t>
      </w:r>
      <w:r w:rsidR="00DB1CEF">
        <w:t xml:space="preserve"> </w:t>
      </w:r>
      <w:r w:rsidRPr="008B7556">
        <w:t>IM and SC</w:t>
      </w:r>
      <w:bookmarkEnd w:id="54"/>
    </w:p>
    <w:p w14:paraId="197609C1" w14:textId="77777777" w:rsidR="00241697" w:rsidRPr="008B7556" w:rsidRDefault="00241697" w:rsidP="00241697">
      <w:pPr>
        <w:rPr>
          <w:szCs w:val="24"/>
        </w:rPr>
      </w:pPr>
    </w:p>
    <w:p w14:paraId="6060E7BC" w14:textId="77777777" w:rsidR="00B76B59" w:rsidRPr="005453DD" w:rsidRDefault="00B76B59" w:rsidP="00B76B59">
      <w:pPr>
        <w:spacing w:before="165" w:line="244" w:lineRule="auto"/>
        <w:ind w:right="117"/>
        <w:jc w:val="both"/>
        <w:rPr>
          <w:i/>
          <w:sz w:val="20"/>
          <w:szCs w:val="20"/>
        </w:rPr>
      </w:pPr>
      <w:r w:rsidRPr="005453DD">
        <w:rPr>
          <w:b/>
          <w:i/>
          <w:sz w:val="20"/>
          <w:szCs w:val="20"/>
        </w:rPr>
        <w:t xml:space="preserve">Note: DMPA IM and SC injections may only be offered by </w:t>
      </w:r>
      <w:r w:rsidR="00144810">
        <w:rPr>
          <w:b/>
          <w:i/>
          <w:spacing w:val="-6"/>
          <w:sz w:val="20"/>
          <w:szCs w:val="20"/>
        </w:rPr>
        <w:t>d</w:t>
      </w:r>
      <w:r w:rsidRPr="005453DD">
        <w:rPr>
          <w:b/>
          <w:i/>
          <w:spacing w:val="-6"/>
          <w:sz w:val="20"/>
          <w:szCs w:val="20"/>
        </w:rPr>
        <w:t xml:space="preserve">rug shop operators </w:t>
      </w:r>
      <w:r w:rsidRPr="005453DD">
        <w:rPr>
          <w:b/>
          <w:i/>
          <w:sz w:val="20"/>
          <w:szCs w:val="20"/>
        </w:rPr>
        <w:t xml:space="preserve">who have </w:t>
      </w:r>
      <w:r w:rsidRPr="005453DD">
        <w:rPr>
          <w:b/>
          <w:i/>
          <w:spacing w:val="-3"/>
          <w:sz w:val="20"/>
          <w:szCs w:val="20"/>
        </w:rPr>
        <w:t xml:space="preserve">been </w:t>
      </w:r>
      <w:r w:rsidRPr="005453DD">
        <w:rPr>
          <w:b/>
          <w:i/>
          <w:spacing w:val="3"/>
          <w:sz w:val="20"/>
          <w:szCs w:val="20"/>
        </w:rPr>
        <w:t xml:space="preserve">trained </w:t>
      </w:r>
      <w:r w:rsidRPr="005453DD">
        <w:rPr>
          <w:b/>
          <w:i/>
          <w:spacing w:val="9"/>
          <w:sz w:val="20"/>
          <w:szCs w:val="20"/>
        </w:rPr>
        <w:t xml:space="preserve">to </w:t>
      </w:r>
      <w:r w:rsidRPr="005453DD">
        <w:rPr>
          <w:b/>
          <w:i/>
          <w:sz w:val="20"/>
          <w:szCs w:val="20"/>
        </w:rPr>
        <w:t xml:space="preserve">provide </w:t>
      </w:r>
      <w:r w:rsidRPr="005453DD">
        <w:rPr>
          <w:b/>
          <w:i/>
          <w:spacing w:val="6"/>
          <w:sz w:val="20"/>
          <w:szCs w:val="20"/>
        </w:rPr>
        <w:t xml:space="preserve">this </w:t>
      </w:r>
      <w:r w:rsidRPr="005453DD">
        <w:rPr>
          <w:b/>
          <w:i/>
          <w:sz w:val="20"/>
          <w:szCs w:val="20"/>
        </w:rPr>
        <w:t>method</w:t>
      </w:r>
      <w:r w:rsidRPr="005453DD">
        <w:rPr>
          <w:i/>
          <w:sz w:val="20"/>
          <w:szCs w:val="20"/>
        </w:rPr>
        <w:t xml:space="preserve">. </w:t>
      </w:r>
    </w:p>
    <w:p w14:paraId="00A7011A" w14:textId="77777777" w:rsidR="00B76B59" w:rsidRPr="005453DD" w:rsidRDefault="00B76B59" w:rsidP="00B76B59">
      <w:pPr>
        <w:jc w:val="both"/>
        <w:rPr>
          <w:i/>
          <w:szCs w:val="24"/>
        </w:rPr>
      </w:pPr>
    </w:p>
    <w:p w14:paraId="21E1E1D8" w14:textId="77777777" w:rsidR="00144810" w:rsidRDefault="00B76B59" w:rsidP="00B76B59">
      <w:pPr>
        <w:jc w:val="both"/>
        <w:rPr>
          <w:i/>
          <w:szCs w:val="24"/>
        </w:rPr>
      </w:pPr>
      <w:r w:rsidRPr="008B7556">
        <w:rPr>
          <w:b/>
          <w:i/>
          <w:szCs w:val="24"/>
        </w:rPr>
        <w:t>What is DMPA</w:t>
      </w:r>
      <w:r w:rsidR="00133951">
        <w:rPr>
          <w:b/>
          <w:i/>
          <w:szCs w:val="24"/>
        </w:rPr>
        <w:t xml:space="preserve"> </w:t>
      </w:r>
      <w:r w:rsidRPr="008B7556">
        <w:rPr>
          <w:b/>
          <w:i/>
          <w:szCs w:val="24"/>
        </w:rPr>
        <w:t>IM?</w:t>
      </w:r>
      <w:r w:rsidRPr="008B7556">
        <w:rPr>
          <w:i/>
          <w:szCs w:val="24"/>
        </w:rPr>
        <w:t xml:space="preserve"> </w:t>
      </w:r>
    </w:p>
    <w:p w14:paraId="71A1D310" w14:textId="77777777" w:rsidR="00B76B59" w:rsidRPr="008B7556" w:rsidRDefault="00144810" w:rsidP="00B76B59">
      <w:pPr>
        <w:jc w:val="both"/>
        <w:rPr>
          <w:i/>
          <w:szCs w:val="24"/>
        </w:rPr>
      </w:pPr>
      <w:r w:rsidRPr="00576E53">
        <w:rPr>
          <w:b/>
          <w:noProof/>
          <w:sz w:val="23"/>
        </w:rPr>
        <w:drawing>
          <wp:anchor distT="91440" distB="91440" distL="182880" distR="114300" simplePos="0" relativeHeight="251722752" behindDoc="1" locked="0" layoutInCell="1" allowOverlap="1" wp14:anchorId="5C3CC927" wp14:editId="22FDCF23">
            <wp:simplePos x="0" y="0"/>
            <wp:positionH relativeFrom="column">
              <wp:posOffset>3157644</wp:posOffset>
            </wp:positionH>
            <wp:positionV relativeFrom="paragraph">
              <wp:posOffset>70485</wp:posOffset>
            </wp:positionV>
            <wp:extent cx="2763520" cy="1752600"/>
            <wp:effectExtent l="19050" t="19050" r="17780" b="19050"/>
            <wp:wrapTight wrapText="bothSides">
              <wp:wrapPolygon edited="0">
                <wp:start x="1191" y="-235"/>
                <wp:lineTo x="-149" y="-235"/>
                <wp:lineTo x="-149" y="19957"/>
                <wp:lineTo x="1042" y="21600"/>
                <wp:lineTo x="20399" y="21600"/>
                <wp:lineTo x="20548" y="21600"/>
                <wp:lineTo x="21590" y="19017"/>
                <wp:lineTo x="21590" y="1878"/>
                <wp:lineTo x="20994" y="235"/>
                <wp:lineTo x="20250" y="-235"/>
                <wp:lineTo x="1191" y="-235"/>
              </wp:wrapPolygon>
            </wp:wrapTight>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0" y="0"/>
                      <a:ext cx="2763520" cy="1752600"/>
                    </a:xfrm>
                    <a:prstGeom prst="roundRect">
                      <a:avLst/>
                    </a:prstGeom>
                    <a:noFill/>
                    <a:ln w="19050">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B76B59" w:rsidRPr="008B7556">
        <w:rPr>
          <w:szCs w:val="24"/>
        </w:rPr>
        <w:t xml:space="preserve">This </w:t>
      </w:r>
      <w:r w:rsidR="00B76B59" w:rsidRPr="008B7556">
        <w:rPr>
          <w:spacing w:val="-5"/>
          <w:szCs w:val="24"/>
        </w:rPr>
        <w:t xml:space="preserve">is </w:t>
      </w:r>
      <w:r w:rsidR="00B76B59" w:rsidRPr="008B7556">
        <w:rPr>
          <w:szCs w:val="24"/>
        </w:rPr>
        <w:t xml:space="preserve">a </w:t>
      </w:r>
      <w:r w:rsidR="00B76B59" w:rsidRPr="008B7556">
        <w:rPr>
          <w:spacing w:val="-5"/>
          <w:szCs w:val="24"/>
        </w:rPr>
        <w:t xml:space="preserve">family </w:t>
      </w:r>
      <w:r w:rsidR="00B76B59" w:rsidRPr="008B7556">
        <w:rPr>
          <w:szCs w:val="24"/>
        </w:rPr>
        <w:t xml:space="preserve">planning method </w:t>
      </w:r>
      <w:r w:rsidR="00B76B59" w:rsidRPr="008B7556">
        <w:rPr>
          <w:spacing w:val="-3"/>
          <w:szCs w:val="24"/>
        </w:rPr>
        <w:t xml:space="preserve">given </w:t>
      </w:r>
      <w:r w:rsidR="00B76B59" w:rsidRPr="008B7556">
        <w:rPr>
          <w:szCs w:val="24"/>
        </w:rPr>
        <w:t xml:space="preserve">by </w:t>
      </w:r>
      <w:r w:rsidRPr="00144810">
        <w:rPr>
          <w:szCs w:val="24"/>
        </w:rPr>
        <w:t>intramuscular</w:t>
      </w:r>
      <w:r>
        <w:rPr>
          <w:szCs w:val="24"/>
        </w:rPr>
        <w:t xml:space="preserve"> </w:t>
      </w:r>
      <w:r w:rsidR="00B76B59" w:rsidRPr="008B7556">
        <w:rPr>
          <w:spacing w:val="-4"/>
          <w:szCs w:val="24"/>
        </w:rPr>
        <w:t>injection every</w:t>
      </w:r>
      <w:r w:rsidR="00B76B59" w:rsidRPr="008B7556">
        <w:rPr>
          <w:szCs w:val="24"/>
        </w:rPr>
        <w:t xml:space="preserve"> three</w:t>
      </w:r>
      <w:r w:rsidR="00B76B59" w:rsidRPr="008B7556">
        <w:rPr>
          <w:spacing w:val="-36"/>
          <w:szCs w:val="24"/>
        </w:rPr>
        <w:t xml:space="preserve"> </w:t>
      </w:r>
      <w:r w:rsidR="00B76B59" w:rsidRPr="008B7556">
        <w:rPr>
          <w:szCs w:val="24"/>
        </w:rPr>
        <w:t>months.</w:t>
      </w:r>
    </w:p>
    <w:p w14:paraId="682B0FF9" w14:textId="77777777" w:rsidR="00B76B59" w:rsidRPr="008B7556" w:rsidRDefault="00B76B59" w:rsidP="00B76B59">
      <w:pPr>
        <w:pStyle w:val="ListParagraph"/>
        <w:tabs>
          <w:tab w:val="left" w:pos="558"/>
        </w:tabs>
        <w:spacing w:before="1"/>
        <w:ind w:left="557" w:firstLine="0"/>
        <w:rPr>
          <w:i/>
          <w:szCs w:val="24"/>
        </w:rPr>
      </w:pPr>
    </w:p>
    <w:p w14:paraId="5710AF21" w14:textId="77777777" w:rsidR="00144810" w:rsidRDefault="00B76B59" w:rsidP="00B76B59">
      <w:pPr>
        <w:tabs>
          <w:tab w:val="left" w:pos="558"/>
        </w:tabs>
        <w:spacing w:before="1" w:line="276" w:lineRule="auto"/>
        <w:jc w:val="both"/>
        <w:rPr>
          <w:i/>
          <w:szCs w:val="24"/>
        </w:rPr>
      </w:pPr>
      <w:r w:rsidRPr="008B7556">
        <w:rPr>
          <w:b/>
          <w:i/>
          <w:szCs w:val="24"/>
        </w:rPr>
        <w:t>What is DMPA</w:t>
      </w:r>
      <w:r w:rsidR="00133951">
        <w:rPr>
          <w:b/>
          <w:i/>
          <w:szCs w:val="24"/>
        </w:rPr>
        <w:t xml:space="preserve"> </w:t>
      </w:r>
      <w:r w:rsidRPr="008B7556">
        <w:rPr>
          <w:b/>
          <w:i/>
          <w:szCs w:val="24"/>
        </w:rPr>
        <w:t>SC?</w:t>
      </w:r>
    </w:p>
    <w:p w14:paraId="361B5F81" w14:textId="77777777" w:rsidR="00B76B59" w:rsidRPr="008B7556" w:rsidRDefault="00133951" w:rsidP="00133951">
      <w:pPr>
        <w:tabs>
          <w:tab w:val="left" w:pos="558"/>
        </w:tabs>
        <w:spacing w:before="1" w:line="276" w:lineRule="auto"/>
        <w:rPr>
          <w:szCs w:val="24"/>
        </w:rPr>
      </w:pPr>
      <w:r>
        <w:rPr>
          <w:szCs w:val="24"/>
        </w:rPr>
        <w:t xml:space="preserve">DMPA </w:t>
      </w:r>
      <w:r w:rsidR="00B76B59" w:rsidRPr="008B7556">
        <w:rPr>
          <w:szCs w:val="24"/>
        </w:rPr>
        <w:t xml:space="preserve">SC is a low-dose form of </w:t>
      </w:r>
      <w:r w:rsidR="00394519" w:rsidRPr="008B7556">
        <w:rPr>
          <w:szCs w:val="24"/>
        </w:rPr>
        <w:t>depot medroxyprogesterone</w:t>
      </w:r>
      <w:r w:rsidR="00394519">
        <w:rPr>
          <w:szCs w:val="24"/>
        </w:rPr>
        <w:t xml:space="preserve"> acetate</w:t>
      </w:r>
      <w:r w:rsidR="00B76B59" w:rsidRPr="008B7556">
        <w:rPr>
          <w:szCs w:val="24"/>
        </w:rPr>
        <w:t xml:space="preserve"> (DMPA) prefilled for subcutaneous injection in</w:t>
      </w:r>
      <w:r w:rsidR="00AF6D2E">
        <w:rPr>
          <w:szCs w:val="24"/>
        </w:rPr>
        <w:t xml:space="preserve"> a</w:t>
      </w:r>
      <w:r w:rsidR="00B76B59" w:rsidRPr="008B7556">
        <w:rPr>
          <w:szCs w:val="24"/>
        </w:rPr>
        <w:t xml:space="preserve"> Uniject, an eas</w:t>
      </w:r>
      <w:r>
        <w:rPr>
          <w:szCs w:val="24"/>
        </w:rPr>
        <w:t>y-to-use injection device. DMPA </w:t>
      </w:r>
      <w:r w:rsidR="00B76B59" w:rsidRPr="008B7556">
        <w:rPr>
          <w:szCs w:val="24"/>
        </w:rPr>
        <w:t>SC has the same effectiveness an</w:t>
      </w:r>
      <w:r>
        <w:rPr>
          <w:szCs w:val="24"/>
        </w:rPr>
        <w:t xml:space="preserve">d the same side effects as DMPA </w:t>
      </w:r>
      <w:r w:rsidR="00B76B59" w:rsidRPr="008B7556">
        <w:rPr>
          <w:szCs w:val="24"/>
        </w:rPr>
        <w:t xml:space="preserve">IM. </w:t>
      </w:r>
    </w:p>
    <w:p w14:paraId="532B9B86" w14:textId="77777777" w:rsidR="002C6F81" w:rsidRPr="008B7556" w:rsidRDefault="002C6F81" w:rsidP="00DE15AA">
      <w:pPr>
        <w:autoSpaceDE w:val="0"/>
        <w:autoSpaceDN w:val="0"/>
        <w:adjustRightInd w:val="0"/>
        <w:spacing w:line="276" w:lineRule="auto"/>
        <w:jc w:val="both"/>
        <w:rPr>
          <w:b/>
          <w:bCs/>
          <w:szCs w:val="24"/>
        </w:rPr>
      </w:pPr>
    </w:p>
    <w:p w14:paraId="4AFA3E58" w14:textId="77777777" w:rsidR="00534F8E" w:rsidRPr="008B7556" w:rsidRDefault="00144810" w:rsidP="00DE15AA">
      <w:pPr>
        <w:autoSpaceDE w:val="0"/>
        <w:autoSpaceDN w:val="0"/>
        <w:adjustRightInd w:val="0"/>
        <w:spacing w:line="276" w:lineRule="auto"/>
        <w:jc w:val="both"/>
        <w:rPr>
          <w:b/>
          <w:bCs/>
          <w:szCs w:val="24"/>
        </w:rPr>
      </w:pPr>
      <w:r w:rsidRPr="00CD6EA7">
        <w:rPr>
          <w:bCs/>
          <w:noProof/>
          <w:szCs w:val="24"/>
        </w:rPr>
        <w:drawing>
          <wp:anchor distT="0" distB="0" distL="114300" distR="114300" simplePos="0" relativeHeight="251636736" behindDoc="0" locked="0" layoutInCell="1" allowOverlap="1" wp14:anchorId="7E002FC1" wp14:editId="6834E83C">
            <wp:simplePos x="0" y="0"/>
            <wp:positionH relativeFrom="column">
              <wp:posOffset>3157432</wp:posOffset>
            </wp:positionH>
            <wp:positionV relativeFrom="paragraph">
              <wp:posOffset>116840</wp:posOffset>
            </wp:positionV>
            <wp:extent cx="1811594" cy="1616498"/>
            <wp:effectExtent l="19050" t="19050" r="17780" b="22225"/>
            <wp:wrapNone/>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7"/>
                    <pic:cNvPicPr>
                      <a:picLocks noChangeAspect="1" noChangeArrowheads="1"/>
                    </pic:cNvPicPr>
                  </pic:nvPicPr>
                  <pic:blipFill>
                    <a:blip r:embed="rId30" cstate="email">
                      <a:extLst>
                        <a:ext uri="{28A0092B-C50C-407E-A947-70E740481C1C}">
                          <a14:useLocalDpi xmlns:a14="http://schemas.microsoft.com/office/drawing/2010/main"/>
                        </a:ext>
                      </a:extLst>
                    </a:blip>
                    <a:stretch>
                      <a:fillRect/>
                    </a:stretch>
                  </pic:blipFill>
                  <pic:spPr bwMode="auto">
                    <a:xfrm>
                      <a:off x="0" y="0"/>
                      <a:ext cx="1811594" cy="1616498"/>
                    </a:xfrm>
                    <a:prstGeom prst="rect">
                      <a:avLst/>
                    </a:prstGeom>
                    <a:noFill/>
                    <a:ln w="1270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sidR="00534F8E" w:rsidRPr="008B7556">
        <w:rPr>
          <w:b/>
          <w:bCs/>
          <w:szCs w:val="24"/>
        </w:rPr>
        <w:t>What is Uniject?</w:t>
      </w:r>
    </w:p>
    <w:p w14:paraId="7D368790" w14:textId="77777777" w:rsidR="00534F8E" w:rsidRPr="008B7556" w:rsidRDefault="00534F8E" w:rsidP="00DE15AA">
      <w:pPr>
        <w:autoSpaceDE w:val="0"/>
        <w:autoSpaceDN w:val="0"/>
        <w:adjustRightInd w:val="0"/>
        <w:spacing w:line="276" w:lineRule="auto"/>
        <w:jc w:val="both"/>
        <w:rPr>
          <w:bCs/>
          <w:szCs w:val="24"/>
        </w:rPr>
      </w:pPr>
      <w:r w:rsidRPr="008B7556">
        <w:rPr>
          <w:bCs/>
          <w:szCs w:val="24"/>
        </w:rPr>
        <w:t>An injection system that is:</w:t>
      </w:r>
    </w:p>
    <w:p w14:paraId="2FFB9819" w14:textId="77777777" w:rsidR="00534F8E" w:rsidRPr="008B7556" w:rsidRDefault="00534F8E" w:rsidP="001D1A0F">
      <w:pPr>
        <w:pStyle w:val="ListParagraph"/>
        <w:numPr>
          <w:ilvl w:val="0"/>
          <w:numId w:val="113"/>
        </w:numPr>
        <w:spacing w:line="276" w:lineRule="auto"/>
      </w:pPr>
      <w:r w:rsidRPr="008B7556">
        <w:t>Single-dose</w:t>
      </w:r>
    </w:p>
    <w:p w14:paraId="6206C96D" w14:textId="77777777" w:rsidR="00534F8E" w:rsidRPr="008B7556" w:rsidRDefault="00534F8E" w:rsidP="001D1A0F">
      <w:pPr>
        <w:pStyle w:val="ListParagraph"/>
        <w:numPr>
          <w:ilvl w:val="0"/>
          <w:numId w:val="113"/>
        </w:numPr>
        <w:spacing w:line="276" w:lineRule="auto"/>
      </w:pPr>
      <w:r w:rsidRPr="008B7556">
        <w:t>Prefilled</w:t>
      </w:r>
    </w:p>
    <w:p w14:paraId="396A4C57" w14:textId="77777777" w:rsidR="00534F8E" w:rsidRPr="008B7556" w:rsidRDefault="00534F8E" w:rsidP="001D1A0F">
      <w:pPr>
        <w:pStyle w:val="ListParagraph"/>
        <w:numPr>
          <w:ilvl w:val="0"/>
          <w:numId w:val="113"/>
        </w:numPr>
        <w:spacing w:line="276" w:lineRule="auto"/>
      </w:pPr>
      <w:r w:rsidRPr="008B7556">
        <w:t>Easy to use</w:t>
      </w:r>
    </w:p>
    <w:p w14:paraId="3DFF751B" w14:textId="77777777" w:rsidR="00534F8E" w:rsidRPr="008B7556" w:rsidRDefault="00534F8E" w:rsidP="001D1A0F">
      <w:pPr>
        <w:pStyle w:val="ListParagraph"/>
        <w:numPr>
          <w:ilvl w:val="0"/>
          <w:numId w:val="113"/>
        </w:numPr>
        <w:spacing w:line="276" w:lineRule="auto"/>
      </w:pPr>
      <w:r w:rsidRPr="008B7556">
        <w:t>Not reusable</w:t>
      </w:r>
    </w:p>
    <w:p w14:paraId="0C3C5BF0" w14:textId="77777777" w:rsidR="00534F8E" w:rsidRPr="008B7556" w:rsidRDefault="00534F8E" w:rsidP="001D1A0F">
      <w:pPr>
        <w:pStyle w:val="ListParagraph"/>
        <w:numPr>
          <w:ilvl w:val="0"/>
          <w:numId w:val="113"/>
        </w:numPr>
        <w:spacing w:line="276" w:lineRule="auto"/>
      </w:pPr>
      <w:r w:rsidRPr="008B7556">
        <w:t>Small in size</w:t>
      </w:r>
    </w:p>
    <w:p w14:paraId="029FB279" w14:textId="77777777" w:rsidR="00534F8E" w:rsidRPr="008B7556" w:rsidRDefault="00534F8E" w:rsidP="00DE15AA">
      <w:pPr>
        <w:autoSpaceDE w:val="0"/>
        <w:autoSpaceDN w:val="0"/>
        <w:adjustRightInd w:val="0"/>
        <w:spacing w:line="276" w:lineRule="auto"/>
        <w:jc w:val="both"/>
        <w:rPr>
          <w:bCs/>
          <w:szCs w:val="24"/>
        </w:rPr>
      </w:pPr>
    </w:p>
    <w:p w14:paraId="438E8CD8" w14:textId="77777777" w:rsidR="00534F8E" w:rsidRPr="008B7556" w:rsidRDefault="00144810" w:rsidP="00DE15AA">
      <w:pPr>
        <w:autoSpaceDE w:val="0"/>
        <w:autoSpaceDN w:val="0"/>
        <w:adjustRightInd w:val="0"/>
        <w:spacing w:line="276" w:lineRule="auto"/>
        <w:jc w:val="both"/>
        <w:rPr>
          <w:b/>
          <w:bCs/>
          <w:szCs w:val="24"/>
        </w:rPr>
      </w:pPr>
      <w:r>
        <w:rPr>
          <w:b/>
          <w:bCs/>
          <w:szCs w:val="24"/>
        </w:rPr>
        <w:t>P</w:t>
      </w:r>
      <w:r w:rsidR="00534F8E" w:rsidRPr="008B7556">
        <w:rPr>
          <w:b/>
          <w:bCs/>
          <w:szCs w:val="24"/>
        </w:rPr>
        <w:t>arts of</w:t>
      </w:r>
      <w:r>
        <w:rPr>
          <w:b/>
          <w:bCs/>
          <w:szCs w:val="24"/>
        </w:rPr>
        <w:t xml:space="preserve"> the</w:t>
      </w:r>
      <w:r w:rsidR="00534F8E" w:rsidRPr="008B7556">
        <w:rPr>
          <w:b/>
          <w:bCs/>
          <w:szCs w:val="24"/>
        </w:rPr>
        <w:t xml:space="preserve"> Uniject</w:t>
      </w:r>
    </w:p>
    <w:p w14:paraId="4EBE1FD9" w14:textId="77777777" w:rsidR="00534F8E" w:rsidRPr="005453DD" w:rsidRDefault="00534F8E" w:rsidP="00DE15AA">
      <w:pPr>
        <w:autoSpaceDE w:val="0"/>
        <w:autoSpaceDN w:val="0"/>
        <w:adjustRightInd w:val="0"/>
        <w:spacing w:line="276" w:lineRule="auto"/>
        <w:jc w:val="both"/>
        <w:rPr>
          <w:b/>
          <w:bCs/>
          <w:szCs w:val="24"/>
        </w:rPr>
      </w:pPr>
    </w:p>
    <w:p w14:paraId="6ED8AF75" w14:textId="77777777" w:rsidR="00534F8E" w:rsidRPr="005453DD" w:rsidRDefault="00241697" w:rsidP="00DE15AA">
      <w:pPr>
        <w:autoSpaceDE w:val="0"/>
        <w:autoSpaceDN w:val="0"/>
        <w:adjustRightInd w:val="0"/>
        <w:spacing w:line="276" w:lineRule="auto"/>
        <w:jc w:val="both"/>
        <w:rPr>
          <w:b/>
          <w:bCs/>
          <w:szCs w:val="24"/>
        </w:rPr>
      </w:pPr>
      <w:r w:rsidRPr="00576E53">
        <w:rPr>
          <w:b/>
          <w:bCs/>
          <w:noProof/>
          <w:szCs w:val="24"/>
        </w:rPr>
        <mc:AlternateContent>
          <mc:Choice Requires="wpg">
            <w:drawing>
              <wp:anchor distT="0" distB="0" distL="114300" distR="114300" simplePos="0" relativeHeight="251638784" behindDoc="0" locked="0" layoutInCell="1" allowOverlap="1" wp14:anchorId="50BE4001" wp14:editId="2DAA4A05">
                <wp:simplePos x="0" y="0"/>
                <wp:positionH relativeFrom="column">
                  <wp:posOffset>1571625</wp:posOffset>
                </wp:positionH>
                <wp:positionV relativeFrom="paragraph">
                  <wp:posOffset>15240</wp:posOffset>
                </wp:positionV>
                <wp:extent cx="2981325" cy="2753995"/>
                <wp:effectExtent l="0" t="0" r="9525" b="8255"/>
                <wp:wrapNone/>
                <wp:docPr id="42" name="Group 42"/>
                <wp:cNvGraphicFramePr/>
                <a:graphic xmlns:a="http://schemas.openxmlformats.org/drawingml/2006/main">
                  <a:graphicData uri="http://schemas.microsoft.com/office/word/2010/wordprocessingGroup">
                    <wpg:wgp>
                      <wpg:cNvGrpSpPr/>
                      <wpg:grpSpPr>
                        <a:xfrm>
                          <a:off x="0" y="0"/>
                          <a:ext cx="2981325" cy="2753995"/>
                          <a:chOff x="0" y="0"/>
                          <a:chExt cx="3727450" cy="4171950"/>
                        </a:xfrm>
                      </wpg:grpSpPr>
                      <pic:pic xmlns:pic="http://schemas.openxmlformats.org/drawingml/2006/picture">
                        <pic:nvPicPr>
                          <pic:cNvPr id="43" name="Picture 43" descr="C:\Users\bbalderston\Dropbox\PATH\SP_training\Jobaid_injection\Images\uniject_SayanaPress_lighter_lines.png"/>
                          <pic:cNvPicPr>
                            <a:picLocks noChangeAspect="1"/>
                          </pic:cNvPicPr>
                        </pic:nvPicPr>
                        <pic:blipFill>
                          <a:blip r:embed="rId31" cstate="email">
                            <a:biLevel thresh="75000"/>
                            <a:extLst>
                              <a:ext uri="{28A0092B-C50C-407E-A947-70E740481C1C}">
                                <a14:useLocalDpi xmlns:a14="http://schemas.microsoft.com/office/drawing/2010/main"/>
                              </a:ext>
                            </a:extLst>
                          </a:blip>
                          <a:srcRect/>
                          <a:stretch>
                            <a:fillRect/>
                          </a:stretch>
                        </pic:blipFill>
                        <pic:spPr bwMode="auto">
                          <a:xfrm>
                            <a:off x="0" y="0"/>
                            <a:ext cx="3727450" cy="4171950"/>
                          </a:xfrm>
                          <a:prstGeom prst="rect">
                            <a:avLst/>
                          </a:prstGeom>
                          <a:noFill/>
                          <a:ln>
                            <a:noFill/>
                          </a:ln>
                        </pic:spPr>
                      </pic:pic>
                      <wps:wsp>
                        <wps:cNvPr id="44" name="Text Box 44"/>
                        <wps:cNvSpPr txBox="1"/>
                        <wps:spPr>
                          <a:xfrm>
                            <a:off x="1133476" y="685798"/>
                            <a:ext cx="1466849" cy="3375230"/>
                          </a:xfrm>
                          <a:prstGeom prst="rect">
                            <a:avLst/>
                          </a:prstGeom>
                          <a:noFill/>
                          <a:ln w="6350">
                            <a:noFill/>
                          </a:ln>
                        </wps:spPr>
                        <wps:txbx>
                          <w:txbxContent>
                            <w:p w14:paraId="1053DE57" w14:textId="77777777" w:rsidR="00BF21DF" w:rsidRPr="00A323A1" w:rsidRDefault="00BF21DF" w:rsidP="00534F8E">
                              <w:pPr>
                                <w:jc w:val="center"/>
                                <w:rPr>
                                  <w:sz w:val="20"/>
                                </w:rPr>
                              </w:pPr>
                              <w:r w:rsidRPr="00A323A1">
                                <w:rPr>
                                  <w:b/>
                                  <w:bCs/>
                                  <w:sz w:val="20"/>
                                </w:rPr>
                                <w:t>Reservoir</w:t>
                              </w:r>
                            </w:p>
                            <w:p w14:paraId="7C857B21" w14:textId="77777777" w:rsidR="00BF21DF" w:rsidRPr="0040448F" w:rsidRDefault="00BF21DF" w:rsidP="00534F8E">
                              <w:pPr>
                                <w:jc w:val="center"/>
                                <w:rPr>
                                  <w:sz w:val="16"/>
                                </w:rPr>
                              </w:pPr>
                              <w:r w:rsidRPr="0040448F">
                                <w:rPr>
                                  <w:sz w:val="16"/>
                                </w:rPr>
                                <w:t>Will be 3/4 full</w:t>
                              </w:r>
                            </w:p>
                            <w:p w14:paraId="27D1A4CA" w14:textId="77777777" w:rsidR="00BF21DF" w:rsidRPr="0040448F" w:rsidRDefault="00BF21DF" w:rsidP="00534F8E">
                              <w:pPr>
                                <w:jc w:val="center"/>
                                <w:rPr>
                                  <w:sz w:val="16"/>
                                </w:rPr>
                              </w:pPr>
                              <w:r w:rsidRPr="0040448F">
                                <w:rPr>
                                  <w:sz w:val="16"/>
                                </w:rPr>
                                <w:t>Large air bubble is normal</w:t>
                              </w:r>
                            </w:p>
                            <w:p w14:paraId="30ABA057" w14:textId="77777777" w:rsidR="00BF21DF" w:rsidRPr="0040448F" w:rsidRDefault="00BF21DF" w:rsidP="00534F8E">
                              <w:pPr>
                                <w:jc w:val="center"/>
                                <w:rPr>
                                  <w:b/>
                                  <w:bCs/>
                                  <w:sz w:val="10"/>
                                </w:rPr>
                              </w:pPr>
                            </w:p>
                            <w:p w14:paraId="433303F8" w14:textId="77777777" w:rsidR="00BF21DF" w:rsidRPr="00A323A1" w:rsidRDefault="00BF21DF" w:rsidP="00534F8E">
                              <w:pPr>
                                <w:jc w:val="center"/>
                                <w:rPr>
                                  <w:sz w:val="20"/>
                                </w:rPr>
                              </w:pPr>
                              <w:r w:rsidRPr="00A323A1">
                                <w:rPr>
                                  <w:b/>
                                  <w:bCs/>
                                  <w:sz w:val="20"/>
                                </w:rPr>
                                <w:t>Valve</w:t>
                              </w:r>
                            </w:p>
                            <w:p w14:paraId="172C1D2F" w14:textId="77777777" w:rsidR="00BF21DF" w:rsidRPr="00A323A1" w:rsidRDefault="00BF21DF" w:rsidP="00534F8E">
                              <w:pPr>
                                <w:jc w:val="center"/>
                                <w:rPr>
                                  <w:sz w:val="20"/>
                                </w:rPr>
                              </w:pPr>
                              <w:r w:rsidRPr="00A323A1">
                                <w:rPr>
                                  <w:sz w:val="20"/>
                                </w:rPr>
                                <w:t>Prevents re-use</w:t>
                              </w:r>
                            </w:p>
                            <w:p w14:paraId="1268509F" w14:textId="77777777" w:rsidR="00BF21DF" w:rsidRPr="0040448F" w:rsidRDefault="00BF21DF" w:rsidP="00534F8E">
                              <w:pPr>
                                <w:jc w:val="center"/>
                                <w:rPr>
                                  <w:b/>
                                  <w:bCs/>
                                  <w:sz w:val="10"/>
                                </w:rPr>
                              </w:pPr>
                            </w:p>
                            <w:p w14:paraId="46E98E3F" w14:textId="77777777" w:rsidR="00BF21DF" w:rsidRPr="00A323A1" w:rsidRDefault="00BF21DF" w:rsidP="00534F8E">
                              <w:pPr>
                                <w:jc w:val="center"/>
                                <w:rPr>
                                  <w:sz w:val="20"/>
                                </w:rPr>
                              </w:pPr>
                              <w:r w:rsidRPr="00A323A1">
                                <w:rPr>
                                  <w:b/>
                                  <w:bCs/>
                                  <w:sz w:val="20"/>
                                </w:rPr>
                                <w:t>Port</w:t>
                              </w:r>
                            </w:p>
                            <w:p w14:paraId="0902E05B" w14:textId="77777777" w:rsidR="00BF21DF" w:rsidRPr="0040448F" w:rsidRDefault="00BF21DF" w:rsidP="00534F8E">
                              <w:pPr>
                                <w:jc w:val="center"/>
                                <w:rPr>
                                  <w:sz w:val="16"/>
                                </w:rPr>
                              </w:pPr>
                              <w:r w:rsidRPr="0040448F">
                                <w:rPr>
                                  <w:sz w:val="16"/>
                                </w:rPr>
                                <w:t>Hold Uniject here to prepare and inject</w:t>
                              </w:r>
                            </w:p>
                            <w:p w14:paraId="4E65B1E3" w14:textId="77777777" w:rsidR="00BF21DF" w:rsidRDefault="00BF21DF" w:rsidP="00534F8E">
                              <w:pPr>
                                <w:jc w:val="center"/>
                                <w:rPr>
                                  <w:b/>
                                  <w:bCs/>
                                  <w:sz w:val="20"/>
                                </w:rPr>
                              </w:pPr>
                            </w:p>
                            <w:p w14:paraId="2E663F76" w14:textId="77777777" w:rsidR="00BF21DF" w:rsidRPr="00A323A1" w:rsidRDefault="00BF21DF" w:rsidP="00534F8E">
                              <w:pPr>
                                <w:jc w:val="center"/>
                                <w:rPr>
                                  <w:sz w:val="20"/>
                                </w:rPr>
                              </w:pPr>
                              <w:r w:rsidRPr="00A323A1">
                                <w:rPr>
                                  <w:b/>
                                  <w:bCs/>
                                  <w:sz w:val="20"/>
                                </w:rPr>
                                <w:t>Needle</w:t>
                              </w:r>
                            </w:p>
                            <w:p w14:paraId="239D5E39" w14:textId="77777777" w:rsidR="00BF21DF" w:rsidRPr="0040448F" w:rsidRDefault="00BF21DF" w:rsidP="00534F8E">
                              <w:pPr>
                                <w:jc w:val="center"/>
                                <w:rPr>
                                  <w:sz w:val="16"/>
                                </w:rPr>
                              </w:pPr>
                              <w:r w:rsidRPr="0040448F">
                                <w:rPr>
                                  <w:sz w:val="16"/>
                                </w:rPr>
                                <w:t>9.5 mm for Sayana Press</w:t>
                              </w:r>
                            </w:p>
                            <w:p w14:paraId="673467B4" w14:textId="77777777" w:rsidR="00BF21DF" w:rsidRDefault="00BF21DF" w:rsidP="00534F8E">
                              <w:pPr>
                                <w:jc w:val="center"/>
                                <w:rPr>
                                  <w:b/>
                                  <w:bCs/>
                                  <w:sz w:val="20"/>
                                </w:rPr>
                              </w:pPr>
                            </w:p>
                            <w:p w14:paraId="607B4AAB" w14:textId="77777777" w:rsidR="00BF21DF" w:rsidRPr="0040448F" w:rsidRDefault="00BF21DF" w:rsidP="00534F8E">
                              <w:pPr>
                                <w:jc w:val="center"/>
                                <w:rPr>
                                  <w:b/>
                                  <w:bCs/>
                                  <w:sz w:val="36"/>
                                </w:rPr>
                              </w:pPr>
                            </w:p>
                            <w:p w14:paraId="74EC59A2" w14:textId="77777777" w:rsidR="00BF21DF" w:rsidRPr="00A323A1" w:rsidRDefault="00BF21DF" w:rsidP="00534F8E">
                              <w:pPr>
                                <w:jc w:val="center"/>
                                <w:rPr>
                                  <w:sz w:val="20"/>
                                </w:rPr>
                              </w:pPr>
                              <w:r w:rsidRPr="00A323A1">
                                <w:rPr>
                                  <w:b/>
                                  <w:bCs/>
                                  <w:sz w:val="20"/>
                                </w:rPr>
                                <w:t>Needle shield</w:t>
                              </w:r>
                            </w:p>
                            <w:p w14:paraId="2A37A20D" w14:textId="77777777" w:rsidR="00BF21DF" w:rsidRPr="00A323A1" w:rsidRDefault="00BF21DF" w:rsidP="00534F8E">
                              <w:pPr>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Straight Connector 45"/>
                        <wps:cNvCnPr/>
                        <wps:spPr>
                          <a:xfrm flipV="1">
                            <a:off x="581025" y="1352550"/>
                            <a:ext cx="1009650" cy="476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flipH="1" flipV="1">
                            <a:off x="2095500" y="1381125"/>
                            <a:ext cx="1028700" cy="285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0BE4001" id="Group 42" o:spid="_x0000_s1030" style="position:absolute;left:0;text-align:left;margin-left:123.75pt;margin-top:1.2pt;width:234.75pt;height:216.85pt;z-index:251638784;mso-width-relative:margin;mso-height-relative:margin" coordsize="37274,41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31" type="#_x0000_t75" style="position:absolute;width:37274;height:41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U+LHEAAAA2wAAAA8AAABkcnMvZG93bnJldi54bWxEj0FrAjEUhO+C/yG8greabVNKuxpFCoIe&#10;q22lt8fmudl287Js4u7qrzeFgsdhZr5h5svB1aKjNlSeNTxMMxDEhTcVlxo+9uv7FxAhIhusPZOG&#10;MwVYLsajOebG9/xO3S6WIkE45KjBxtjkUobCksMw9Q1x8o6+dRiTbEtpWuwT3NXyMcuepcOK04LF&#10;ht4sFb+7k9Owf+2+1KFEZeVFHX56ta0+7bfWk7thNQMRaYi38H97YzQ8Kfj7kn6AX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FU+LHEAAAA2wAAAA8AAAAAAAAAAAAAAAAA&#10;nwIAAGRycy9kb3ducmV2LnhtbFBLBQYAAAAABAAEAPcAAACQAwAAAAA=&#10;">
                  <v:imagedata r:id="rId32" o:title="uniject_SayanaPress_lighter_lines" grayscale="t" bilevel="t"/>
                  <v:path arrowok="t"/>
                </v:shape>
                <v:shape id="Text Box 44" o:spid="_x0000_s1032" type="#_x0000_t202" style="position:absolute;left:11334;top:6857;width:14669;height:33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14:paraId="1053DE57" w14:textId="77777777" w:rsidR="00BF21DF" w:rsidRPr="00A323A1" w:rsidRDefault="00BF21DF" w:rsidP="00534F8E">
                        <w:pPr>
                          <w:jc w:val="center"/>
                          <w:rPr>
                            <w:sz w:val="20"/>
                          </w:rPr>
                        </w:pPr>
                        <w:r w:rsidRPr="00A323A1">
                          <w:rPr>
                            <w:b/>
                            <w:bCs/>
                            <w:sz w:val="20"/>
                          </w:rPr>
                          <w:t>Reservoir</w:t>
                        </w:r>
                      </w:p>
                      <w:p w14:paraId="7C857B21" w14:textId="77777777" w:rsidR="00BF21DF" w:rsidRPr="0040448F" w:rsidRDefault="00BF21DF" w:rsidP="00534F8E">
                        <w:pPr>
                          <w:jc w:val="center"/>
                          <w:rPr>
                            <w:sz w:val="16"/>
                          </w:rPr>
                        </w:pPr>
                        <w:r w:rsidRPr="0040448F">
                          <w:rPr>
                            <w:sz w:val="16"/>
                          </w:rPr>
                          <w:t>Will be 3/4 full</w:t>
                        </w:r>
                      </w:p>
                      <w:p w14:paraId="27D1A4CA" w14:textId="77777777" w:rsidR="00BF21DF" w:rsidRPr="0040448F" w:rsidRDefault="00BF21DF" w:rsidP="00534F8E">
                        <w:pPr>
                          <w:jc w:val="center"/>
                          <w:rPr>
                            <w:sz w:val="16"/>
                          </w:rPr>
                        </w:pPr>
                        <w:r w:rsidRPr="0040448F">
                          <w:rPr>
                            <w:sz w:val="16"/>
                          </w:rPr>
                          <w:t>Large air bubble is normal</w:t>
                        </w:r>
                      </w:p>
                      <w:p w14:paraId="30ABA057" w14:textId="77777777" w:rsidR="00BF21DF" w:rsidRPr="0040448F" w:rsidRDefault="00BF21DF" w:rsidP="00534F8E">
                        <w:pPr>
                          <w:jc w:val="center"/>
                          <w:rPr>
                            <w:b/>
                            <w:bCs/>
                            <w:sz w:val="10"/>
                          </w:rPr>
                        </w:pPr>
                      </w:p>
                      <w:p w14:paraId="433303F8" w14:textId="77777777" w:rsidR="00BF21DF" w:rsidRPr="00A323A1" w:rsidRDefault="00BF21DF" w:rsidP="00534F8E">
                        <w:pPr>
                          <w:jc w:val="center"/>
                          <w:rPr>
                            <w:sz w:val="20"/>
                          </w:rPr>
                        </w:pPr>
                        <w:r w:rsidRPr="00A323A1">
                          <w:rPr>
                            <w:b/>
                            <w:bCs/>
                            <w:sz w:val="20"/>
                          </w:rPr>
                          <w:t>Valve</w:t>
                        </w:r>
                      </w:p>
                      <w:p w14:paraId="172C1D2F" w14:textId="77777777" w:rsidR="00BF21DF" w:rsidRPr="00A323A1" w:rsidRDefault="00BF21DF" w:rsidP="00534F8E">
                        <w:pPr>
                          <w:jc w:val="center"/>
                          <w:rPr>
                            <w:sz w:val="20"/>
                          </w:rPr>
                        </w:pPr>
                        <w:r w:rsidRPr="00A323A1">
                          <w:rPr>
                            <w:sz w:val="20"/>
                          </w:rPr>
                          <w:t>Prevents re-use</w:t>
                        </w:r>
                      </w:p>
                      <w:p w14:paraId="1268509F" w14:textId="77777777" w:rsidR="00BF21DF" w:rsidRPr="0040448F" w:rsidRDefault="00BF21DF" w:rsidP="00534F8E">
                        <w:pPr>
                          <w:jc w:val="center"/>
                          <w:rPr>
                            <w:b/>
                            <w:bCs/>
                            <w:sz w:val="10"/>
                          </w:rPr>
                        </w:pPr>
                      </w:p>
                      <w:p w14:paraId="46E98E3F" w14:textId="77777777" w:rsidR="00BF21DF" w:rsidRPr="00A323A1" w:rsidRDefault="00BF21DF" w:rsidP="00534F8E">
                        <w:pPr>
                          <w:jc w:val="center"/>
                          <w:rPr>
                            <w:sz w:val="20"/>
                          </w:rPr>
                        </w:pPr>
                        <w:r w:rsidRPr="00A323A1">
                          <w:rPr>
                            <w:b/>
                            <w:bCs/>
                            <w:sz w:val="20"/>
                          </w:rPr>
                          <w:t>Port</w:t>
                        </w:r>
                      </w:p>
                      <w:p w14:paraId="0902E05B" w14:textId="77777777" w:rsidR="00BF21DF" w:rsidRPr="0040448F" w:rsidRDefault="00BF21DF" w:rsidP="00534F8E">
                        <w:pPr>
                          <w:jc w:val="center"/>
                          <w:rPr>
                            <w:sz w:val="16"/>
                          </w:rPr>
                        </w:pPr>
                        <w:r w:rsidRPr="0040448F">
                          <w:rPr>
                            <w:sz w:val="16"/>
                          </w:rPr>
                          <w:t>Hold Uniject here to prepare and inject</w:t>
                        </w:r>
                      </w:p>
                      <w:p w14:paraId="4E65B1E3" w14:textId="77777777" w:rsidR="00BF21DF" w:rsidRDefault="00BF21DF" w:rsidP="00534F8E">
                        <w:pPr>
                          <w:jc w:val="center"/>
                          <w:rPr>
                            <w:b/>
                            <w:bCs/>
                            <w:sz w:val="20"/>
                          </w:rPr>
                        </w:pPr>
                      </w:p>
                      <w:p w14:paraId="2E663F76" w14:textId="77777777" w:rsidR="00BF21DF" w:rsidRPr="00A323A1" w:rsidRDefault="00BF21DF" w:rsidP="00534F8E">
                        <w:pPr>
                          <w:jc w:val="center"/>
                          <w:rPr>
                            <w:sz w:val="20"/>
                          </w:rPr>
                        </w:pPr>
                        <w:r w:rsidRPr="00A323A1">
                          <w:rPr>
                            <w:b/>
                            <w:bCs/>
                            <w:sz w:val="20"/>
                          </w:rPr>
                          <w:t>Needle</w:t>
                        </w:r>
                      </w:p>
                      <w:p w14:paraId="239D5E39" w14:textId="77777777" w:rsidR="00BF21DF" w:rsidRPr="0040448F" w:rsidRDefault="00BF21DF" w:rsidP="00534F8E">
                        <w:pPr>
                          <w:jc w:val="center"/>
                          <w:rPr>
                            <w:sz w:val="16"/>
                          </w:rPr>
                        </w:pPr>
                        <w:r w:rsidRPr="0040448F">
                          <w:rPr>
                            <w:sz w:val="16"/>
                          </w:rPr>
                          <w:t>9.5 mm for Sayana Press</w:t>
                        </w:r>
                      </w:p>
                      <w:p w14:paraId="673467B4" w14:textId="77777777" w:rsidR="00BF21DF" w:rsidRDefault="00BF21DF" w:rsidP="00534F8E">
                        <w:pPr>
                          <w:jc w:val="center"/>
                          <w:rPr>
                            <w:b/>
                            <w:bCs/>
                            <w:sz w:val="20"/>
                          </w:rPr>
                        </w:pPr>
                      </w:p>
                      <w:p w14:paraId="607B4AAB" w14:textId="77777777" w:rsidR="00BF21DF" w:rsidRPr="0040448F" w:rsidRDefault="00BF21DF" w:rsidP="00534F8E">
                        <w:pPr>
                          <w:jc w:val="center"/>
                          <w:rPr>
                            <w:b/>
                            <w:bCs/>
                            <w:sz w:val="36"/>
                          </w:rPr>
                        </w:pPr>
                      </w:p>
                      <w:p w14:paraId="74EC59A2" w14:textId="77777777" w:rsidR="00BF21DF" w:rsidRPr="00A323A1" w:rsidRDefault="00BF21DF" w:rsidP="00534F8E">
                        <w:pPr>
                          <w:jc w:val="center"/>
                          <w:rPr>
                            <w:sz w:val="20"/>
                          </w:rPr>
                        </w:pPr>
                        <w:r w:rsidRPr="00A323A1">
                          <w:rPr>
                            <w:b/>
                            <w:bCs/>
                            <w:sz w:val="20"/>
                          </w:rPr>
                          <w:t>Needle shield</w:t>
                        </w:r>
                      </w:p>
                      <w:p w14:paraId="2A37A20D" w14:textId="77777777" w:rsidR="00BF21DF" w:rsidRPr="00A323A1" w:rsidRDefault="00BF21DF" w:rsidP="00534F8E">
                        <w:pPr>
                          <w:jc w:val="center"/>
                          <w:rPr>
                            <w:sz w:val="20"/>
                          </w:rPr>
                        </w:pPr>
                      </w:p>
                    </w:txbxContent>
                  </v:textbox>
                </v:shape>
                <v:line id="Straight Connector 45" o:spid="_x0000_s1033" style="position:absolute;flip:y;visibility:visible;mso-wrap-style:square" from="5810,13525" to="15906,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yKycQAAADbAAAADwAAAGRycy9kb3ducmV2LnhtbESPT2vCQBTE7wW/w/KE3nRjqLZEVyn9&#10;I14q1qrnZ/aZDWbfhuw2xm/fFYQeh5n5DTNbdLYSLTW+dKxgNExAEOdOl1wo2P18Dl5A+ICssXJM&#10;Cq7kYTHvPcww0+7C39RuQyEihH2GCkwIdSalzw1Z9ENXE0fv5BqLIcqmkLrBS4TbSqZJMpEWS44L&#10;Bmt6M5Sft79Wwd60Etdfzx+H47KV7+k43RTLVKnHfvc6BRGoC//he3ulFTyN4fYl/gA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TIrJxAAAANsAAAAPAAAAAAAAAAAA&#10;AAAAAKECAABkcnMvZG93bnJldi54bWxQSwUGAAAAAAQABAD5AAAAkgMAAAAA&#10;" strokecolor="black [3213]" strokeweight="1.5pt">
                  <v:stroke joinstyle="miter"/>
                </v:line>
                <v:line id="Straight Connector 46" o:spid="_x0000_s1034" style="position:absolute;flip:x y;visibility:visible;mso-wrap-style:square" from="20955,13811" to="31242,14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JlsQAAADbAAAADwAAAGRycy9kb3ducmV2LnhtbESPT2sCMRTE74LfITyhF6lZ/6KrUYpQ&#10;qL1obS/eHpvn7uLmZZukuvrpTUHwOMzMb5jFqjGVOJPzpWUF/V4CgjizuuRcwc/3++sUhA/IGivL&#10;pOBKHlbLdmuBqbYX/qLzPuQiQtinqKAIoU6l9FlBBn3P1sTRO1pnMETpcqkdXiLcVHKQJBNpsOS4&#10;UGBN64Ky0/7PKDh8crmZXX+pGncPjoZ597bdkVIvneZtDiJQE57hR/tDKxhN4P9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zsmWxAAAANsAAAAPAAAAAAAAAAAA&#10;AAAAAKECAABkcnMvZG93bnJldi54bWxQSwUGAAAAAAQABAD5AAAAkgMAAAAA&#10;" strokecolor="black [3213]" strokeweight="1.5pt">
                  <v:stroke joinstyle="miter"/>
                </v:line>
              </v:group>
            </w:pict>
          </mc:Fallback>
        </mc:AlternateContent>
      </w:r>
    </w:p>
    <w:p w14:paraId="09CFFD5D" w14:textId="77777777" w:rsidR="00534F8E" w:rsidRPr="005453DD" w:rsidRDefault="00534F8E" w:rsidP="00DE15AA">
      <w:pPr>
        <w:autoSpaceDE w:val="0"/>
        <w:autoSpaceDN w:val="0"/>
        <w:adjustRightInd w:val="0"/>
        <w:spacing w:line="276" w:lineRule="auto"/>
        <w:jc w:val="both"/>
        <w:rPr>
          <w:b/>
          <w:bCs/>
          <w:szCs w:val="24"/>
        </w:rPr>
      </w:pPr>
    </w:p>
    <w:p w14:paraId="0B3794F5" w14:textId="77777777" w:rsidR="00534F8E" w:rsidRPr="005453DD" w:rsidRDefault="00534F8E" w:rsidP="00DE15AA">
      <w:pPr>
        <w:autoSpaceDE w:val="0"/>
        <w:autoSpaceDN w:val="0"/>
        <w:adjustRightInd w:val="0"/>
        <w:spacing w:line="276" w:lineRule="auto"/>
        <w:jc w:val="both"/>
        <w:rPr>
          <w:b/>
          <w:bCs/>
          <w:szCs w:val="24"/>
        </w:rPr>
      </w:pPr>
    </w:p>
    <w:p w14:paraId="6E5A2902" w14:textId="77777777" w:rsidR="00534F8E" w:rsidRPr="005453DD" w:rsidRDefault="00534F8E" w:rsidP="00DE15AA">
      <w:pPr>
        <w:autoSpaceDE w:val="0"/>
        <w:autoSpaceDN w:val="0"/>
        <w:adjustRightInd w:val="0"/>
        <w:spacing w:line="276" w:lineRule="auto"/>
        <w:jc w:val="both"/>
        <w:rPr>
          <w:b/>
          <w:bCs/>
          <w:szCs w:val="24"/>
        </w:rPr>
      </w:pPr>
    </w:p>
    <w:p w14:paraId="13E41FCD" w14:textId="77777777" w:rsidR="00534F8E" w:rsidRPr="005453DD" w:rsidRDefault="00534F8E" w:rsidP="00DE15AA">
      <w:pPr>
        <w:autoSpaceDE w:val="0"/>
        <w:autoSpaceDN w:val="0"/>
        <w:adjustRightInd w:val="0"/>
        <w:spacing w:line="276" w:lineRule="auto"/>
        <w:jc w:val="both"/>
        <w:rPr>
          <w:b/>
          <w:bCs/>
          <w:szCs w:val="24"/>
        </w:rPr>
      </w:pPr>
    </w:p>
    <w:p w14:paraId="31A4A881" w14:textId="77777777" w:rsidR="00534F8E" w:rsidRPr="005453DD" w:rsidRDefault="00534F8E" w:rsidP="00DE15AA">
      <w:pPr>
        <w:autoSpaceDE w:val="0"/>
        <w:autoSpaceDN w:val="0"/>
        <w:adjustRightInd w:val="0"/>
        <w:spacing w:line="276" w:lineRule="auto"/>
        <w:jc w:val="both"/>
        <w:rPr>
          <w:b/>
          <w:bCs/>
          <w:szCs w:val="24"/>
        </w:rPr>
      </w:pPr>
    </w:p>
    <w:p w14:paraId="14E13D13" w14:textId="77777777" w:rsidR="00534F8E" w:rsidRPr="005453DD" w:rsidRDefault="00534F8E" w:rsidP="00DE15AA">
      <w:pPr>
        <w:autoSpaceDE w:val="0"/>
        <w:autoSpaceDN w:val="0"/>
        <w:adjustRightInd w:val="0"/>
        <w:spacing w:line="276" w:lineRule="auto"/>
        <w:jc w:val="both"/>
        <w:rPr>
          <w:b/>
          <w:bCs/>
          <w:szCs w:val="24"/>
        </w:rPr>
      </w:pPr>
    </w:p>
    <w:p w14:paraId="1FF0BE12" w14:textId="77777777" w:rsidR="00534F8E" w:rsidRPr="005453DD" w:rsidRDefault="00534F8E" w:rsidP="00DE15AA">
      <w:pPr>
        <w:autoSpaceDE w:val="0"/>
        <w:autoSpaceDN w:val="0"/>
        <w:adjustRightInd w:val="0"/>
        <w:spacing w:line="276" w:lineRule="auto"/>
        <w:jc w:val="both"/>
        <w:rPr>
          <w:b/>
          <w:bCs/>
          <w:szCs w:val="24"/>
        </w:rPr>
      </w:pPr>
    </w:p>
    <w:p w14:paraId="71B88CE8" w14:textId="77777777" w:rsidR="00534F8E" w:rsidRPr="005453DD" w:rsidRDefault="00534F8E" w:rsidP="00DE15AA">
      <w:pPr>
        <w:autoSpaceDE w:val="0"/>
        <w:autoSpaceDN w:val="0"/>
        <w:adjustRightInd w:val="0"/>
        <w:spacing w:line="276" w:lineRule="auto"/>
        <w:jc w:val="both"/>
        <w:rPr>
          <w:b/>
          <w:bCs/>
          <w:szCs w:val="24"/>
        </w:rPr>
      </w:pPr>
    </w:p>
    <w:p w14:paraId="50028E5A" w14:textId="77777777" w:rsidR="00144810" w:rsidRDefault="00144810">
      <w:pPr>
        <w:widowControl/>
        <w:spacing w:after="160" w:line="259" w:lineRule="auto"/>
        <w:rPr>
          <w:b/>
          <w:bCs/>
          <w:szCs w:val="24"/>
        </w:rPr>
      </w:pPr>
      <w:r>
        <w:rPr>
          <w:b/>
          <w:bCs/>
          <w:szCs w:val="24"/>
        </w:rPr>
        <w:br w:type="page"/>
      </w:r>
    </w:p>
    <w:p w14:paraId="0D1BE618" w14:textId="77777777" w:rsidR="00534F8E" w:rsidRPr="00DE15AA" w:rsidRDefault="00534F8E" w:rsidP="00DE15AA">
      <w:pPr>
        <w:autoSpaceDE w:val="0"/>
        <w:autoSpaceDN w:val="0"/>
        <w:adjustRightInd w:val="0"/>
        <w:spacing w:line="276" w:lineRule="auto"/>
        <w:jc w:val="both"/>
        <w:rPr>
          <w:b/>
          <w:bCs/>
          <w:szCs w:val="24"/>
        </w:rPr>
      </w:pPr>
      <w:r w:rsidRPr="008B7556">
        <w:rPr>
          <w:b/>
          <w:bCs/>
          <w:szCs w:val="24"/>
        </w:rPr>
        <w:lastRenderedPageBreak/>
        <w:t xml:space="preserve">Expected </w:t>
      </w:r>
      <w:r w:rsidR="00AF6D2E">
        <w:rPr>
          <w:b/>
          <w:bCs/>
          <w:szCs w:val="24"/>
        </w:rPr>
        <w:t>B</w:t>
      </w:r>
      <w:r w:rsidRPr="008B7556">
        <w:rPr>
          <w:b/>
          <w:bCs/>
          <w:szCs w:val="24"/>
        </w:rPr>
        <w:t>enefits of Uniject</w:t>
      </w:r>
    </w:p>
    <w:p w14:paraId="0256E091" w14:textId="77777777" w:rsidR="00534F8E" w:rsidRPr="008B7556" w:rsidRDefault="00534F8E" w:rsidP="001D1A0F">
      <w:pPr>
        <w:pStyle w:val="ListParagraph"/>
        <w:numPr>
          <w:ilvl w:val="0"/>
          <w:numId w:val="114"/>
        </w:numPr>
        <w:spacing w:line="276" w:lineRule="auto"/>
      </w:pPr>
      <w:r w:rsidRPr="008B7556">
        <w:t>Allows more women to receive injectable contraceptives:</w:t>
      </w:r>
    </w:p>
    <w:p w14:paraId="59F1D6D8" w14:textId="77777777" w:rsidR="00534F8E" w:rsidRPr="008B7556" w:rsidRDefault="00534F8E" w:rsidP="001D1A0F">
      <w:pPr>
        <w:pStyle w:val="ListParagraph"/>
        <w:numPr>
          <w:ilvl w:val="1"/>
          <w:numId w:val="114"/>
        </w:numPr>
        <w:spacing w:line="276" w:lineRule="auto"/>
      </w:pPr>
      <w:r w:rsidRPr="008B7556">
        <w:t xml:space="preserve">Community-based providers can reach women in the community. </w:t>
      </w:r>
    </w:p>
    <w:p w14:paraId="2DCBF0D7" w14:textId="77777777" w:rsidR="00534F8E" w:rsidRPr="008B7556" w:rsidRDefault="00534F8E" w:rsidP="001D1A0F">
      <w:pPr>
        <w:pStyle w:val="ListParagraph"/>
        <w:numPr>
          <w:ilvl w:val="1"/>
          <w:numId w:val="114"/>
        </w:numPr>
        <w:spacing w:line="276" w:lineRule="auto"/>
      </w:pPr>
      <w:r w:rsidRPr="008B7556">
        <w:t>Easier and quicker to use.</w:t>
      </w:r>
    </w:p>
    <w:p w14:paraId="03E346D2" w14:textId="77777777" w:rsidR="00534F8E" w:rsidRPr="008B7556" w:rsidRDefault="00534F8E" w:rsidP="001D1A0F">
      <w:pPr>
        <w:pStyle w:val="ListParagraph"/>
        <w:numPr>
          <w:ilvl w:val="1"/>
          <w:numId w:val="114"/>
        </w:numPr>
        <w:spacing w:line="276" w:lineRule="auto"/>
      </w:pPr>
      <w:r w:rsidRPr="008B7556">
        <w:t>Less waste to dispose of.</w:t>
      </w:r>
    </w:p>
    <w:p w14:paraId="41208A2E" w14:textId="77777777" w:rsidR="00534F8E" w:rsidRPr="008B7556" w:rsidRDefault="00534F8E" w:rsidP="001D1A0F">
      <w:pPr>
        <w:pStyle w:val="ListParagraph"/>
        <w:numPr>
          <w:ilvl w:val="0"/>
          <w:numId w:val="114"/>
        </w:numPr>
        <w:spacing w:line="276" w:lineRule="auto"/>
      </w:pPr>
      <w:r w:rsidRPr="008B7556">
        <w:t>Helps the injection to be safe:</w:t>
      </w:r>
    </w:p>
    <w:p w14:paraId="1861E0C7" w14:textId="77777777" w:rsidR="00534F8E" w:rsidRPr="008B7556" w:rsidRDefault="00534F8E" w:rsidP="001D1A0F">
      <w:pPr>
        <w:pStyle w:val="ListParagraph"/>
        <w:numPr>
          <w:ilvl w:val="1"/>
          <w:numId w:val="114"/>
        </w:numPr>
        <w:spacing w:line="276" w:lineRule="auto"/>
      </w:pPr>
      <w:r w:rsidRPr="008B7556">
        <w:t>Prefilled with correct dose.</w:t>
      </w:r>
    </w:p>
    <w:p w14:paraId="7DF8F281" w14:textId="77777777" w:rsidR="00534F8E" w:rsidRPr="008B7556" w:rsidRDefault="00534F8E" w:rsidP="001D1A0F">
      <w:pPr>
        <w:pStyle w:val="ListParagraph"/>
        <w:numPr>
          <w:ilvl w:val="1"/>
          <w:numId w:val="114"/>
        </w:numPr>
        <w:spacing w:line="276" w:lineRule="auto"/>
      </w:pPr>
      <w:r w:rsidRPr="008B7556">
        <w:t>Assures sterile injection.</w:t>
      </w:r>
    </w:p>
    <w:p w14:paraId="527C3241" w14:textId="77777777" w:rsidR="00534F8E" w:rsidRPr="008B7556" w:rsidRDefault="00534F8E" w:rsidP="001D1A0F">
      <w:pPr>
        <w:pStyle w:val="ListParagraph"/>
        <w:numPr>
          <w:ilvl w:val="1"/>
          <w:numId w:val="114"/>
        </w:numPr>
        <w:spacing w:line="276" w:lineRule="auto"/>
      </w:pPr>
      <w:r w:rsidRPr="008B7556">
        <w:t>Clients may prefer the smaller needle.</w:t>
      </w:r>
    </w:p>
    <w:p w14:paraId="01A0B6F7" w14:textId="77777777" w:rsidR="00534F8E" w:rsidRPr="008B7556" w:rsidRDefault="00534F8E" w:rsidP="001D1A0F">
      <w:pPr>
        <w:pStyle w:val="ListParagraph"/>
        <w:numPr>
          <w:ilvl w:val="1"/>
          <w:numId w:val="114"/>
        </w:numPr>
        <w:spacing w:line="276" w:lineRule="auto"/>
      </w:pPr>
      <w:r w:rsidRPr="00DE15AA">
        <w:rPr>
          <w:w w:val="105"/>
        </w:rPr>
        <w:t xml:space="preserve">There </w:t>
      </w:r>
      <w:r w:rsidRPr="00DE15AA">
        <w:rPr>
          <w:spacing w:val="-5"/>
          <w:w w:val="105"/>
        </w:rPr>
        <w:t xml:space="preserve">is </w:t>
      </w:r>
      <w:r w:rsidRPr="00DE15AA">
        <w:rPr>
          <w:spacing w:val="-6"/>
          <w:w w:val="105"/>
        </w:rPr>
        <w:t xml:space="preserve">some </w:t>
      </w:r>
      <w:r w:rsidRPr="00DE15AA">
        <w:rPr>
          <w:spacing w:val="-4"/>
          <w:w w:val="105"/>
        </w:rPr>
        <w:t>discomfort after</w:t>
      </w:r>
      <w:r w:rsidRPr="00DE15AA">
        <w:rPr>
          <w:w w:val="105"/>
        </w:rPr>
        <w:t xml:space="preserve"> </w:t>
      </w:r>
      <w:r w:rsidRPr="00DE15AA">
        <w:rPr>
          <w:spacing w:val="3"/>
          <w:w w:val="105"/>
        </w:rPr>
        <w:t>the</w:t>
      </w:r>
      <w:r w:rsidRPr="00DE15AA">
        <w:rPr>
          <w:spacing w:val="-37"/>
          <w:w w:val="105"/>
        </w:rPr>
        <w:t xml:space="preserve"> </w:t>
      </w:r>
      <w:r w:rsidRPr="00DE15AA">
        <w:rPr>
          <w:w w:val="105"/>
        </w:rPr>
        <w:t>procedure.</w:t>
      </w:r>
    </w:p>
    <w:p w14:paraId="0D97E2EC" w14:textId="77777777" w:rsidR="00B76B59" w:rsidRPr="008B7556" w:rsidRDefault="00B76B59" w:rsidP="00DE15AA">
      <w:pPr>
        <w:pStyle w:val="BodyText"/>
        <w:spacing w:before="239" w:line="276" w:lineRule="auto"/>
        <w:ind w:right="91"/>
        <w:jc w:val="both"/>
        <w:rPr>
          <w:b/>
          <w:spacing w:val="4"/>
          <w:w w:val="105"/>
        </w:rPr>
      </w:pPr>
      <w:r w:rsidRPr="008B7556">
        <w:rPr>
          <w:b/>
          <w:spacing w:val="4"/>
          <w:w w:val="105"/>
        </w:rPr>
        <w:t>Similarities</w:t>
      </w:r>
    </w:p>
    <w:p w14:paraId="16E92C43" w14:textId="77777777" w:rsidR="00B76B59" w:rsidRPr="008B7556" w:rsidRDefault="00B76B59" w:rsidP="00DE15AA">
      <w:pPr>
        <w:pStyle w:val="BodyText"/>
        <w:spacing w:line="276" w:lineRule="auto"/>
        <w:jc w:val="both"/>
        <w:rPr>
          <w:w w:val="105"/>
        </w:rPr>
      </w:pPr>
      <w:r w:rsidRPr="008B7556">
        <w:rPr>
          <w:spacing w:val="4"/>
          <w:w w:val="105"/>
        </w:rPr>
        <w:t xml:space="preserve">Both DMPA-IM and SC </w:t>
      </w:r>
      <w:r w:rsidRPr="008B7556">
        <w:rPr>
          <w:w w:val="105"/>
        </w:rPr>
        <w:t xml:space="preserve">contain a hormone </w:t>
      </w:r>
      <w:r w:rsidRPr="008B7556">
        <w:rPr>
          <w:spacing w:val="-7"/>
          <w:w w:val="105"/>
        </w:rPr>
        <w:t xml:space="preserve">similar </w:t>
      </w:r>
      <w:r w:rsidRPr="008B7556">
        <w:rPr>
          <w:spacing w:val="3"/>
          <w:w w:val="105"/>
        </w:rPr>
        <w:t xml:space="preserve">to the </w:t>
      </w:r>
      <w:r w:rsidRPr="008B7556">
        <w:rPr>
          <w:spacing w:val="2"/>
          <w:w w:val="105"/>
        </w:rPr>
        <w:t xml:space="preserve">natural </w:t>
      </w:r>
      <w:r w:rsidRPr="008B7556">
        <w:rPr>
          <w:w w:val="105"/>
        </w:rPr>
        <w:t xml:space="preserve">hormone, progesterone </w:t>
      </w:r>
      <w:r w:rsidRPr="008B7556">
        <w:rPr>
          <w:spacing w:val="-5"/>
          <w:w w:val="105"/>
        </w:rPr>
        <w:t xml:space="preserve">in </w:t>
      </w:r>
      <w:r w:rsidRPr="008B7556">
        <w:rPr>
          <w:w w:val="105"/>
        </w:rPr>
        <w:t>a woman’s body.</w:t>
      </w:r>
    </w:p>
    <w:p w14:paraId="0A53D1FC" w14:textId="77777777" w:rsidR="00B76B59" w:rsidRPr="008B7556" w:rsidRDefault="00B76B59" w:rsidP="001D1A0F">
      <w:pPr>
        <w:pStyle w:val="ListParagraph"/>
        <w:numPr>
          <w:ilvl w:val="0"/>
          <w:numId w:val="115"/>
        </w:numPr>
        <w:spacing w:line="276" w:lineRule="auto"/>
      </w:pPr>
      <w:r w:rsidRPr="008B7556">
        <w:t>Are injectable contraceptives.</w:t>
      </w:r>
    </w:p>
    <w:p w14:paraId="4CAB5EE4" w14:textId="77777777" w:rsidR="00B76B59" w:rsidRPr="008B7556" w:rsidRDefault="00B76B59" w:rsidP="001D1A0F">
      <w:pPr>
        <w:pStyle w:val="ListParagraph"/>
        <w:numPr>
          <w:ilvl w:val="0"/>
          <w:numId w:val="115"/>
        </w:numPr>
        <w:spacing w:line="276" w:lineRule="auto"/>
      </w:pPr>
      <w:r w:rsidRPr="008B7556">
        <w:t>Are made with the same hormone</w:t>
      </w:r>
      <w:r w:rsidR="00AF6D2E">
        <w:t>,</w:t>
      </w:r>
      <w:r w:rsidRPr="008B7556">
        <w:t xml:space="preserve"> progestin.</w:t>
      </w:r>
    </w:p>
    <w:p w14:paraId="656424B5" w14:textId="77777777" w:rsidR="00B76B59" w:rsidRPr="008B7556" w:rsidRDefault="00B76B59" w:rsidP="001D1A0F">
      <w:pPr>
        <w:pStyle w:val="ListParagraph"/>
        <w:numPr>
          <w:ilvl w:val="0"/>
          <w:numId w:val="115"/>
        </w:numPr>
        <w:spacing w:line="276" w:lineRule="auto"/>
      </w:pPr>
      <w:r w:rsidRPr="008B7556">
        <w:t>Are administered every 3 months (</w:t>
      </w:r>
      <w:r w:rsidR="00AF6D2E" w:rsidRPr="008B7556">
        <w:t>1</w:t>
      </w:r>
      <w:r w:rsidR="00AF6D2E">
        <w:t>3</w:t>
      </w:r>
      <w:r w:rsidR="00AF6D2E" w:rsidRPr="008B7556">
        <w:t xml:space="preserve"> </w:t>
      </w:r>
      <w:r w:rsidRPr="008B7556">
        <w:t>weeks).</w:t>
      </w:r>
    </w:p>
    <w:p w14:paraId="4DE12E09" w14:textId="77777777" w:rsidR="00B76B59" w:rsidRPr="008B7556" w:rsidRDefault="00B76B59" w:rsidP="001D1A0F">
      <w:pPr>
        <w:pStyle w:val="ListParagraph"/>
        <w:numPr>
          <w:ilvl w:val="0"/>
          <w:numId w:val="115"/>
        </w:numPr>
        <w:spacing w:line="276" w:lineRule="auto"/>
      </w:pPr>
      <w:r w:rsidRPr="008B7556">
        <w:t>Have a similar reinjection grace period.</w:t>
      </w:r>
    </w:p>
    <w:p w14:paraId="52AFF9E4" w14:textId="77777777" w:rsidR="00B76B59" w:rsidRPr="008B7556" w:rsidRDefault="00B76B59" w:rsidP="001D1A0F">
      <w:pPr>
        <w:pStyle w:val="ListParagraph"/>
        <w:numPr>
          <w:ilvl w:val="0"/>
          <w:numId w:val="115"/>
        </w:numPr>
        <w:spacing w:line="276" w:lineRule="auto"/>
      </w:pPr>
      <w:r w:rsidRPr="008B7556">
        <w:t>Are equally effective.</w:t>
      </w:r>
    </w:p>
    <w:p w14:paraId="44128BE0" w14:textId="77777777" w:rsidR="00B76B59" w:rsidRPr="008B7556" w:rsidRDefault="00B76B59" w:rsidP="001D1A0F">
      <w:pPr>
        <w:pStyle w:val="ListParagraph"/>
        <w:numPr>
          <w:ilvl w:val="0"/>
          <w:numId w:val="115"/>
        </w:numPr>
        <w:spacing w:line="276" w:lineRule="auto"/>
      </w:pPr>
      <w:r w:rsidRPr="008B7556">
        <w:t xml:space="preserve">Have the same side effects, except that </w:t>
      </w:r>
      <w:r w:rsidR="00394519">
        <w:t xml:space="preserve">DMPA </w:t>
      </w:r>
      <w:r w:rsidRPr="008B7556">
        <w:t>SC might cause temporary irritation at the injection site.</w:t>
      </w:r>
    </w:p>
    <w:p w14:paraId="168CE75F" w14:textId="77777777" w:rsidR="00241697" w:rsidRPr="008B7556" w:rsidRDefault="00241697" w:rsidP="00241697">
      <w:pPr>
        <w:widowControl/>
        <w:autoSpaceDE w:val="0"/>
        <w:autoSpaceDN w:val="0"/>
        <w:adjustRightInd w:val="0"/>
        <w:spacing w:line="276" w:lineRule="auto"/>
        <w:ind w:left="360"/>
        <w:contextualSpacing/>
        <w:jc w:val="both"/>
        <w:rPr>
          <w:bCs/>
          <w:szCs w:val="24"/>
        </w:rPr>
      </w:pPr>
    </w:p>
    <w:p w14:paraId="3694D691" w14:textId="77777777" w:rsidR="00B76B59" w:rsidRPr="008B7556" w:rsidRDefault="00B76B59" w:rsidP="00241697">
      <w:pPr>
        <w:rPr>
          <w:b/>
          <w:szCs w:val="24"/>
        </w:rPr>
      </w:pPr>
      <w:r w:rsidRPr="008B7556">
        <w:rPr>
          <w:b/>
          <w:szCs w:val="24"/>
        </w:rPr>
        <w:t>Differences</w:t>
      </w:r>
    </w:p>
    <w:p w14:paraId="06F85537" w14:textId="77777777" w:rsidR="00241697" w:rsidRPr="008B7556" w:rsidRDefault="00241697" w:rsidP="00241697">
      <w:pPr>
        <w:rPr>
          <w:b/>
          <w:szCs w:val="24"/>
        </w:rPr>
      </w:pPr>
    </w:p>
    <w:p w14:paraId="7FE9DEF7" w14:textId="77777777" w:rsidR="00B76B59" w:rsidRPr="00133951" w:rsidRDefault="00B76B59" w:rsidP="00241697">
      <w:pPr>
        <w:rPr>
          <w:b/>
          <w:szCs w:val="24"/>
        </w:rPr>
      </w:pPr>
      <w:r w:rsidRPr="008B7556">
        <w:rPr>
          <w:szCs w:val="24"/>
        </w:rPr>
        <w:t>How are DMPA-IM and SC different</w:t>
      </w:r>
      <w:r w:rsidRPr="00133951">
        <w:rPr>
          <w:szCs w:val="24"/>
        </w:rPr>
        <w:t xml:space="preserve">? </w:t>
      </w:r>
    </w:p>
    <w:p w14:paraId="4A1BAE94" w14:textId="77777777" w:rsidR="00B76B59" w:rsidRPr="00133951" w:rsidRDefault="00B76B59" w:rsidP="00B76B59">
      <w:pPr>
        <w:autoSpaceDE w:val="0"/>
        <w:autoSpaceDN w:val="0"/>
        <w:adjustRightInd w:val="0"/>
        <w:jc w:val="both"/>
        <w:rPr>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115" w:type="dxa"/>
          <w:bottom w:w="58" w:type="dxa"/>
          <w:right w:w="115" w:type="dxa"/>
        </w:tblCellMar>
        <w:tblLook w:val="04A0" w:firstRow="1" w:lastRow="0" w:firstColumn="1" w:lastColumn="0" w:noHBand="0" w:noVBand="1"/>
      </w:tblPr>
      <w:tblGrid>
        <w:gridCol w:w="2302"/>
        <w:gridCol w:w="3214"/>
        <w:gridCol w:w="3501"/>
      </w:tblGrid>
      <w:tr w:rsidR="00B76B59" w:rsidRPr="008B7556" w14:paraId="7DE9ACE5" w14:textId="77777777" w:rsidTr="00B805FD">
        <w:tc>
          <w:tcPr>
            <w:tcW w:w="2302" w:type="dxa"/>
          </w:tcPr>
          <w:p w14:paraId="23053F8E" w14:textId="77777777" w:rsidR="00B76B59" w:rsidRPr="008B7556" w:rsidRDefault="00B76B59" w:rsidP="00A17D98">
            <w:pPr>
              <w:autoSpaceDE w:val="0"/>
              <w:autoSpaceDN w:val="0"/>
              <w:adjustRightInd w:val="0"/>
              <w:jc w:val="both"/>
              <w:rPr>
                <w:b/>
                <w:bCs/>
                <w:szCs w:val="24"/>
              </w:rPr>
            </w:pPr>
            <w:r w:rsidRPr="008B7556">
              <w:rPr>
                <w:b/>
                <w:bCs/>
                <w:szCs w:val="24"/>
              </w:rPr>
              <w:t>FEATURE</w:t>
            </w:r>
          </w:p>
        </w:tc>
        <w:tc>
          <w:tcPr>
            <w:tcW w:w="3214" w:type="dxa"/>
          </w:tcPr>
          <w:p w14:paraId="1B63F19F" w14:textId="77777777" w:rsidR="00B76B59" w:rsidRPr="008B7556" w:rsidRDefault="00B76B59" w:rsidP="00A17D98">
            <w:pPr>
              <w:autoSpaceDE w:val="0"/>
              <w:autoSpaceDN w:val="0"/>
              <w:adjustRightInd w:val="0"/>
              <w:jc w:val="both"/>
              <w:rPr>
                <w:b/>
                <w:bCs/>
                <w:szCs w:val="24"/>
              </w:rPr>
            </w:pPr>
            <w:r w:rsidRPr="008B7556">
              <w:rPr>
                <w:b/>
                <w:bCs/>
                <w:szCs w:val="24"/>
              </w:rPr>
              <w:t>DMPA IM</w:t>
            </w:r>
          </w:p>
        </w:tc>
        <w:tc>
          <w:tcPr>
            <w:tcW w:w="3501" w:type="dxa"/>
          </w:tcPr>
          <w:p w14:paraId="64391BBA" w14:textId="77777777" w:rsidR="00B76B59" w:rsidRPr="008B7556" w:rsidRDefault="00B76B59" w:rsidP="00A17D98">
            <w:pPr>
              <w:autoSpaceDE w:val="0"/>
              <w:autoSpaceDN w:val="0"/>
              <w:adjustRightInd w:val="0"/>
              <w:jc w:val="both"/>
              <w:rPr>
                <w:b/>
                <w:bCs/>
                <w:szCs w:val="24"/>
              </w:rPr>
            </w:pPr>
            <w:r w:rsidRPr="008B7556">
              <w:rPr>
                <w:b/>
                <w:bCs/>
                <w:szCs w:val="24"/>
              </w:rPr>
              <w:t>DMPA SC</w:t>
            </w:r>
          </w:p>
        </w:tc>
      </w:tr>
      <w:tr w:rsidR="00B76B59" w:rsidRPr="008B7556" w14:paraId="05BF0A04" w14:textId="77777777" w:rsidTr="00B805FD">
        <w:tc>
          <w:tcPr>
            <w:tcW w:w="2302" w:type="dxa"/>
          </w:tcPr>
          <w:p w14:paraId="089AD6D7" w14:textId="77777777" w:rsidR="00B76B59" w:rsidRPr="008B7556" w:rsidRDefault="00B76B59" w:rsidP="00A17D98">
            <w:pPr>
              <w:autoSpaceDE w:val="0"/>
              <w:autoSpaceDN w:val="0"/>
              <w:adjustRightInd w:val="0"/>
              <w:jc w:val="both"/>
              <w:rPr>
                <w:b/>
                <w:bCs/>
                <w:szCs w:val="24"/>
              </w:rPr>
            </w:pPr>
            <w:r w:rsidRPr="008B7556">
              <w:rPr>
                <w:b/>
                <w:bCs/>
                <w:szCs w:val="24"/>
              </w:rPr>
              <w:t>Mg/dose</w:t>
            </w:r>
          </w:p>
        </w:tc>
        <w:tc>
          <w:tcPr>
            <w:tcW w:w="3214" w:type="dxa"/>
          </w:tcPr>
          <w:p w14:paraId="37309D25" w14:textId="77777777" w:rsidR="00B76B59" w:rsidRPr="008B7556" w:rsidRDefault="00B76B59" w:rsidP="00A17D98">
            <w:pPr>
              <w:autoSpaceDE w:val="0"/>
              <w:autoSpaceDN w:val="0"/>
              <w:adjustRightInd w:val="0"/>
              <w:jc w:val="both"/>
              <w:rPr>
                <w:bCs/>
                <w:szCs w:val="24"/>
              </w:rPr>
            </w:pPr>
            <w:r w:rsidRPr="008B7556">
              <w:rPr>
                <w:bCs/>
                <w:szCs w:val="24"/>
              </w:rPr>
              <w:t>150mg</w:t>
            </w:r>
          </w:p>
        </w:tc>
        <w:tc>
          <w:tcPr>
            <w:tcW w:w="3501" w:type="dxa"/>
          </w:tcPr>
          <w:p w14:paraId="5F096044" w14:textId="77777777" w:rsidR="00B76B59" w:rsidRPr="008B7556" w:rsidRDefault="00B76B59" w:rsidP="00A17D98">
            <w:pPr>
              <w:autoSpaceDE w:val="0"/>
              <w:autoSpaceDN w:val="0"/>
              <w:adjustRightInd w:val="0"/>
              <w:jc w:val="both"/>
              <w:rPr>
                <w:bCs/>
                <w:szCs w:val="24"/>
              </w:rPr>
            </w:pPr>
            <w:r w:rsidRPr="008B7556">
              <w:rPr>
                <w:bCs/>
                <w:szCs w:val="24"/>
              </w:rPr>
              <w:t>104mg</w:t>
            </w:r>
          </w:p>
        </w:tc>
      </w:tr>
      <w:tr w:rsidR="00B76B59" w:rsidRPr="008B7556" w14:paraId="20510E29" w14:textId="77777777" w:rsidTr="00B805FD">
        <w:tc>
          <w:tcPr>
            <w:tcW w:w="2302" w:type="dxa"/>
          </w:tcPr>
          <w:p w14:paraId="0CEFF1DB" w14:textId="77777777" w:rsidR="00B76B59" w:rsidRPr="008B7556" w:rsidRDefault="00B76B59" w:rsidP="00A17D98">
            <w:pPr>
              <w:autoSpaceDE w:val="0"/>
              <w:autoSpaceDN w:val="0"/>
              <w:adjustRightInd w:val="0"/>
              <w:jc w:val="both"/>
              <w:rPr>
                <w:b/>
                <w:bCs/>
                <w:szCs w:val="24"/>
              </w:rPr>
            </w:pPr>
            <w:r w:rsidRPr="008B7556">
              <w:rPr>
                <w:b/>
                <w:bCs/>
                <w:szCs w:val="24"/>
              </w:rPr>
              <w:t>Package</w:t>
            </w:r>
          </w:p>
        </w:tc>
        <w:tc>
          <w:tcPr>
            <w:tcW w:w="3214" w:type="dxa"/>
          </w:tcPr>
          <w:p w14:paraId="6C1E0D16" w14:textId="77777777" w:rsidR="00B76B59" w:rsidRPr="008B7556" w:rsidRDefault="00B76B59" w:rsidP="00A17D98">
            <w:pPr>
              <w:autoSpaceDE w:val="0"/>
              <w:autoSpaceDN w:val="0"/>
              <w:adjustRightInd w:val="0"/>
              <w:jc w:val="both"/>
              <w:rPr>
                <w:bCs/>
                <w:szCs w:val="24"/>
              </w:rPr>
            </w:pPr>
            <w:r w:rsidRPr="008B7556">
              <w:rPr>
                <w:bCs/>
                <w:szCs w:val="24"/>
              </w:rPr>
              <w:t>Vial and syringe</w:t>
            </w:r>
          </w:p>
        </w:tc>
        <w:tc>
          <w:tcPr>
            <w:tcW w:w="3501" w:type="dxa"/>
          </w:tcPr>
          <w:p w14:paraId="57E8FD7A" w14:textId="77777777" w:rsidR="00B76B59" w:rsidRPr="008B7556" w:rsidRDefault="00B76B59" w:rsidP="00815E56">
            <w:pPr>
              <w:autoSpaceDE w:val="0"/>
              <w:autoSpaceDN w:val="0"/>
              <w:adjustRightInd w:val="0"/>
              <w:jc w:val="both"/>
              <w:rPr>
                <w:bCs/>
                <w:szCs w:val="24"/>
              </w:rPr>
            </w:pPr>
            <w:r w:rsidRPr="008B7556">
              <w:rPr>
                <w:bCs/>
                <w:szCs w:val="24"/>
              </w:rPr>
              <w:t xml:space="preserve">Prefilled </w:t>
            </w:r>
            <w:r w:rsidR="00AF6D2E">
              <w:rPr>
                <w:bCs/>
                <w:szCs w:val="24"/>
              </w:rPr>
              <w:t>U</w:t>
            </w:r>
            <w:r w:rsidRPr="008B7556">
              <w:rPr>
                <w:bCs/>
                <w:szCs w:val="24"/>
              </w:rPr>
              <w:t>niject syringe</w:t>
            </w:r>
          </w:p>
        </w:tc>
      </w:tr>
      <w:tr w:rsidR="00B805FD" w:rsidRPr="00CB7054" w14:paraId="78BD90ED" w14:textId="77777777" w:rsidTr="00B805FD">
        <w:tc>
          <w:tcPr>
            <w:tcW w:w="2302" w:type="dxa"/>
            <w:tcBorders>
              <w:top w:val="single" w:sz="4" w:space="0" w:color="auto"/>
              <w:left w:val="single" w:sz="4" w:space="0" w:color="auto"/>
              <w:bottom w:val="single" w:sz="4" w:space="0" w:color="auto"/>
              <w:right w:val="single" w:sz="4" w:space="0" w:color="auto"/>
            </w:tcBorders>
          </w:tcPr>
          <w:p w14:paraId="6098F064" w14:textId="77777777" w:rsidR="00B805FD" w:rsidRPr="00B805FD" w:rsidRDefault="00B805FD" w:rsidP="00B805FD">
            <w:pPr>
              <w:autoSpaceDE w:val="0"/>
              <w:autoSpaceDN w:val="0"/>
              <w:adjustRightInd w:val="0"/>
              <w:rPr>
                <w:b/>
                <w:bCs/>
                <w:szCs w:val="24"/>
              </w:rPr>
            </w:pPr>
            <w:r w:rsidRPr="00B805FD">
              <w:rPr>
                <w:b/>
                <w:bCs/>
                <w:szCs w:val="24"/>
              </w:rPr>
              <w:t>Product names</w:t>
            </w:r>
          </w:p>
        </w:tc>
        <w:tc>
          <w:tcPr>
            <w:tcW w:w="3214" w:type="dxa"/>
            <w:tcBorders>
              <w:top w:val="single" w:sz="4" w:space="0" w:color="auto"/>
              <w:left w:val="single" w:sz="4" w:space="0" w:color="auto"/>
              <w:bottom w:val="single" w:sz="4" w:space="0" w:color="auto"/>
              <w:right w:val="single" w:sz="4" w:space="0" w:color="auto"/>
            </w:tcBorders>
          </w:tcPr>
          <w:p w14:paraId="664B20B1" w14:textId="77777777" w:rsidR="00B805FD" w:rsidRPr="00B805FD" w:rsidRDefault="00B805FD" w:rsidP="00B805FD">
            <w:pPr>
              <w:autoSpaceDE w:val="0"/>
              <w:autoSpaceDN w:val="0"/>
              <w:adjustRightInd w:val="0"/>
              <w:rPr>
                <w:bCs/>
                <w:szCs w:val="24"/>
              </w:rPr>
            </w:pPr>
            <w:r w:rsidRPr="00B805FD">
              <w:rPr>
                <w:bCs/>
                <w:szCs w:val="24"/>
              </w:rPr>
              <w:t>Depo-Provera, Depo</w:t>
            </w:r>
            <w:r w:rsidR="000F0E1F">
              <w:rPr>
                <w:bCs/>
                <w:szCs w:val="24"/>
              </w:rPr>
              <w:t xml:space="preserve">, </w:t>
            </w:r>
            <w:r w:rsidR="000F0E1F">
              <w:rPr>
                <w:szCs w:val="24"/>
              </w:rPr>
              <w:t>I</w:t>
            </w:r>
            <w:r w:rsidR="000F0E1F" w:rsidRPr="00EB4DA2">
              <w:rPr>
                <w:szCs w:val="24"/>
              </w:rPr>
              <w:t>njectaplan</w:t>
            </w:r>
          </w:p>
        </w:tc>
        <w:tc>
          <w:tcPr>
            <w:tcW w:w="3501" w:type="dxa"/>
            <w:tcBorders>
              <w:top w:val="single" w:sz="4" w:space="0" w:color="auto"/>
              <w:left w:val="single" w:sz="4" w:space="0" w:color="auto"/>
              <w:bottom w:val="single" w:sz="4" w:space="0" w:color="auto"/>
              <w:right w:val="single" w:sz="4" w:space="0" w:color="auto"/>
            </w:tcBorders>
          </w:tcPr>
          <w:p w14:paraId="6B320382" w14:textId="77777777" w:rsidR="00B805FD" w:rsidRPr="00B805FD" w:rsidRDefault="00B805FD" w:rsidP="00B805FD">
            <w:pPr>
              <w:autoSpaceDE w:val="0"/>
              <w:autoSpaceDN w:val="0"/>
              <w:adjustRightInd w:val="0"/>
              <w:rPr>
                <w:bCs/>
                <w:szCs w:val="24"/>
              </w:rPr>
            </w:pPr>
            <w:r w:rsidRPr="00B805FD">
              <w:rPr>
                <w:bCs/>
                <w:szCs w:val="24"/>
              </w:rPr>
              <w:t>Sayana Press, Easy Plan, Lydia Easy Plan</w:t>
            </w:r>
          </w:p>
        </w:tc>
      </w:tr>
      <w:tr w:rsidR="00B76B59" w:rsidRPr="008B7556" w14:paraId="3AC50337" w14:textId="77777777" w:rsidTr="00B805FD">
        <w:tc>
          <w:tcPr>
            <w:tcW w:w="2302" w:type="dxa"/>
          </w:tcPr>
          <w:p w14:paraId="1B6DDA4C" w14:textId="77777777" w:rsidR="00B76B59" w:rsidRPr="008B7556" w:rsidRDefault="00B76B59" w:rsidP="00A17D98">
            <w:pPr>
              <w:autoSpaceDE w:val="0"/>
              <w:autoSpaceDN w:val="0"/>
              <w:adjustRightInd w:val="0"/>
              <w:jc w:val="both"/>
              <w:rPr>
                <w:b/>
                <w:bCs/>
                <w:szCs w:val="24"/>
              </w:rPr>
            </w:pPr>
            <w:r w:rsidRPr="008B7556">
              <w:rPr>
                <w:b/>
                <w:bCs/>
                <w:szCs w:val="24"/>
              </w:rPr>
              <w:t>Type of injection</w:t>
            </w:r>
          </w:p>
        </w:tc>
        <w:tc>
          <w:tcPr>
            <w:tcW w:w="3214" w:type="dxa"/>
          </w:tcPr>
          <w:p w14:paraId="605C555F" w14:textId="77777777" w:rsidR="00B76B59" w:rsidRPr="008B7556" w:rsidRDefault="00B76B59" w:rsidP="00A17D98">
            <w:pPr>
              <w:autoSpaceDE w:val="0"/>
              <w:autoSpaceDN w:val="0"/>
              <w:adjustRightInd w:val="0"/>
              <w:jc w:val="both"/>
              <w:rPr>
                <w:bCs/>
                <w:szCs w:val="24"/>
              </w:rPr>
            </w:pPr>
            <w:r w:rsidRPr="008B7556">
              <w:rPr>
                <w:bCs/>
                <w:szCs w:val="24"/>
              </w:rPr>
              <w:t>Intramuscular</w:t>
            </w:r>
            <w:r w:rsidR="002300A4">
              <w:rPr>
                <w:bCs/>
                <w:szCs w:val="24"/>
              </w:rPr>
              <w:t xml:space="preserve"> </w:t>
            </w:r>
            <w:r w:rsidRPr="008B7556">
              <w:rPr>
                <w:bCs/>
                <w:szCs w:val="24"/>
              </w:rPr>
              <w:t>(</w:t>
            </w:r>
            <w:r w:rsidR="002300A4">
              <w:rPr>
                <w:bCs/>
                <w:szCs w:val="24"/>
              </w:rPr>
              <w:t>d</w:t>
            </w:r>
            <w:r w:rsidRPr="008B7556">
              <w:rPr>
                <w:bCs/>
                <w:szCs w:val="24"/>
              </w:rPr>
              <w:t>eep into the muscle)</w:t>
            </w:r>
          </w:p>
        </w:tc>
        <w:tc>
          <w:tcPr>
            <w:tcW w:w="3501" w:type="dxa"/>
          </w:tcPr>
          <w:p w14:paraId="51440D74" w14:textId="77777777" w:rsidR="00B76B59" w:rsidRPr="008B7556" w:rsidRDefault="00B76B59" w:rsidP="00A17D98">
            <w:pPr>
              <w:autoSpaceDE w:val="0"/>
              <w:autoSpaceDN w:val="0"/>
              <w:adjustRightInd w:val="0"/>
              <w:jc w:val="both"/>
              <w:rPr>
                <w:bCs/>
                <w:szCs w:val="24"/>
              </w:rPr>
            </w:pPr>
            <w:r w:rsidRPr="008B7556">
              <w:rPr>
                <w:bCs/>
                <w:szCs w:val="24"/>
              </w:rPr>
              <w:t>Subcutaneous (in the fatty tissue under the skin).</w:t>
            </w:r>
          </w:p>
        </w:tc>
      </w:tr>
      <w:tr w:rsidR="00B76B59" w:rsidRPr="008B7556" w14:paraId="69F124B9" w14:textId="77777777" w:rsidTr="00B805FD">
        <w:tc>
          <w:tcPr>
            <w:tcW w:w="2302" w:type="dxa"/>
          </w:tcPr>
          <w:p w14:paraId="33193A49" w14:textId="77777777" w:rsidR="00B76B59" w:rsidRPr="008B7556" w:rsidRDefault="00B76B59" w:rsidP="00A17D98">
            <w:pPr>
              <w:autoSpaceDE w:val="0"/>
              <w:autoSpaceDN w:val="0"/>
              <w:adjustRightInd w:val="0"/>
              <w:jc w:val="both"/>
              <w:rPr>
                <w:b/>
                <w:bCs/>
                <w:szCs w:val="24"/>
              </w:rPr>
            </w:pPr>
            <w:r w:rsidRPr="008B7556">
              <w:rPr>
                <w:b/>
                <w:bCs/>
                <w:szCs w:val="24"/>
              </w:rPr>
              <w:t>Where to inject</w:t>
            </w:r>
          </w:p>
        </w:tc>
        <w:tc>
          <w:tcPr>
            <w:tcW w:w="3214" w:type="dxa"/>
          </w:tcPr>
          <w:p w14:paraId="69DDCC2C" w14:textId="77777777" w:rsidR="00B76B59" w:rsidRPr="008B7556" w:rsidRDefault="00B76B59" w:rsidP="00A17D98">
            <w:pPr>
              <w:autoSpaceDE w:val="0"/>
              <w:autoSpaceDN w:val="0"/>
              <w:adjustRightInd w:val="0"/>
              <w:jc w:val="both"/>
              <w:rPr>
                <w:bCs/>
                <w:szCs w:val="24"/>
              </w:rPr>
            </w:pPr>
            <w:r w:rsidRPr="008B7556">
              <w:rPr>
                <w:bCs/>
                <w:szCs w:val="24"/>
              </w:rPr>
              <w:t>Arm (Deltoid muscle), hip and buttocks</w:t>
            </w:r>
          </w:p>
        </w:tc>
        <w:tc>
          <w:tcPr>
            <w:tcW w:w="3501" w:type="dxa"/>
          </w:tcPr>
          <w:p w14:paraId="7CEEA306" w14:textId="77777777" w:rsidR="00B76B59" w:rsidRPr="008B7556" w:rsidRDefault="00B76B59" w:rsidP="00A17D98">
            <w:pPr>
              <w:autoSpaceDE w:val="0"/>
              <w:autoSpaceDN w:val="0"/>
              <w:adjustRightInd w:val="0"/>
              <w:jc w:val="both"/>
              <w:rPr>
                <w:bCs/>
                <w:szCs w:val="24"/>
              </w:rPr>
            </w:pPr>
            <w:r w:rsidRPr="008B7556">
              <w:rPr>
                <w:bCs/>
                <w:szCs w:val="24"/>
              </w:rPr>
              <w:t>Anterior thigh</w:t>
            </w:r>
            <w:r w:rsidR="002300A4">
              <w:rPr>
                <w:bCs/>
                <w:szCs w:val="24"/>
              </w:rPr>
              <w:t xml:space="preserve"> </w:t>
            </w:r>
            <w:r w:rsidRPr="008B7556">
              <w:rPr>
                <w:bCs/>
                <w:szCs w:val="24"/>
              </w:rPr>
              <w:t>(</w:t>
            </w:r>
            <w:r w:rsidR="002300A4">
              <w:rPr>
                <w:bCs/>
                <w:szCs w:val="24"/>
              </w:rPr>
              <w:t>f</w:t>
            </w:r>
            <w:r w:rsidRPr="008B7556">
              <w:rPr>
                <w:bCs/>
                <w:szCs w:val="24"/>
              </w:rPr>
              <w:t>ront of thigh), abdomen and back of arm</w:t>
            </w:r>
          </w:p>
        </w:tc>
      </w:tr>
      <w:tr w:rsidR="00B76B59" w:rsidRPr="008B7556" w14:paraId="3B1E7C12" w14:textId="77777777" w:rsidTr="00B805FD">
        <w:tc>
          <w:tcPr>
            <w:tcW w:w="2302" w:type="dxa"/>
          </w:tcPr>
          <w:p w14:paraId="631ABDAC" w14:textId="77777777" w:rsidR="00B76B59" w:rsidRPr="008B7556" w:rsidRDefault="00B76B59" w:rsidP="00A17D98">
            <w:pPr>
              <w:autoSpaceDE w:val="0"/>
              <w:autoSpaceDN w:val="0"/>
              <w:adjustRightInd w:val="0"/>
              <w:jc w:val="both"/>
              <w:rPr>
                <w:b/>
                <w:bCs/>
                <w:szCs w:val="24"/>
              </w:rPr>
            </w:pPr>
            <w:r w:rsidRPr="008B7556">
              <w:rPr>
                <w:b/>
                <w:bCs/>
                <w:szCs w:val="24"/>
              </w:rPr>
              <w:t>Skin irritation</w:t>
            </w:r>
          </w:p>
        </w:tc>
        <w:tc>
          <w:tcPr>
            <w:tcW w:w="3214" w:type="dxa"/>
          </w:tcPr>
          <w:p w14:paraId="13EB61FA" w14:textId="77777777" w:rsidR="00B76B59" w:rsidRPr="008B7556" w:rsidRDefault="00B76B59" w:rsidP="00A17D98">
            <w:pPr>
              <w:autoSpaceDE w:val="0"/>
              <w:autoSpaceDN w:val="0"/>
              <w:adjustRightInd w:val="0"/>
              <w:jc w:val="both"/>
              <w:rPr>
                <w:bCs/>
                <w:szCs w:val="24"/>
              </w:rPr>
            </w:pPr>
            <w:r w:rsidRPr="008B7556">
              <w:rPr>
                <w:bCs/>
                <w:szCs w:val="24"/>
              </w:rPr>
              <w:t>Skin irritation at the injection site is not likely.</w:t>
            </w:r>
          </w:p>
        </w:tc>
        <w:tc>
          <w:tcPr>
            <w:tcW w:w="3501" w:type="dxa"/>
          </w:tcPr>
          <w:p w14:paraId="481A7C47" w14:textId="77777777" w:rsidR="00B76B59" w:rsidRPr="008B7556" w:rsidRDefault="00B76B59" w:rsidP="00A17D98">
            <w:pPr>
              <w:autoSpaceDE w:val="0"/>
              <w:autoSpaceDN w:val="0"/>
              <w:adjustRightInd w:val="0"/>
              <w:jc w:val="both"/>
              <w:rPr>
                <w:bCs/>
                <w:szCs w:val="24"/>
              </w:rPr>
            </w:pPr>
            <w:r w:rsidRPr="008B7556">
              <w:rPr>
                <w:bCs/>
                <w:szCs w:val="24"/>
              </w:rPr>
              <w:t>Skin may be a little irritated at injection site.</w:t>
            </w:r>
          </w:p>
        </w:tc>
      </w:tr>
    </w:tbl>
    <w:p w14:paraId="1B8A94EF" w14:textId="77777777" w:rsidR="00B76B59" w:rsidRPr="008B7556" w:rsidRDefault="00B76B59" w:rsidP="00B76B59">
      <w:pPr>
        <w:tabs>
          <w:tab w:val="left" w:pos="479"/>
        </w:tabs>
        <w:spacing w:before="207" w:line="232" w:lineRule="auto"/>
        <w:ind w:right="322"/>
        <w:jc w:val="both"/>
        <w:rPr>
          <w:b/>
          <w:i/>
          <w:szCs w:val="24"/>
        </w:rPr>
      </w:pPr>
      <w:r w:rsidRPr="008B7556">
        <w:rPr>
          <w:b/>
          <w:i/>
          <w:szCs w:val="24"/>
        </w:rPr>
        <w:lastRenderedPageBreak/>
        <w:t xml:space="preserve">Additional information: </w:t>
      </w:r>
    </w:p>
    <w:p w14:paraId="2E8058DC" w14:textId="77777777" w:rsidR="00B76B59" w:rsidRPr="008B7556" w:rsidRDefault="00B76B59" w:rsidP="00291F77">
      <w:pPr>
        <w:tabs>
          <w:tab w:val="left" w:pos="479"/>
        </w:tabs>
        <w:spacing w:before="120" w:line="276" w:lineRule="auto"/>
        <w:ind w:right="317"/>
        <w:jc w:val="both"/>
        <w:rPr>
          <w:szCs w:val="24"/>
        </w:rPr>
      </w:pPr>
      <w:r w:rsidRPr="008B7556">
        <w:rPr>
          <w:szCs w:val="24"/>
        </w:rPr>
        <w:t xml:space="preserve">DMPA SC is only available in a small injection system called Uniject. Uniject has a shorter needle and looks very different from DMPA IM which is in a standard syringe. </w:t>
      </w:r>
    </w:p>
    <w:p w14:paraId="0CDDC711" w14:textId="77777777" w:rsidR="00B76B59" w:rsidRPr="008B7556" w:rsidRDefault="00B76B59" w:rsidP="00DE15AA">
      <w:pPr>
        <w:tabs>
          <w:tab w:val="left" w:pos="479"/>
        </w:tabs>
        <w:spacing w:before="201" w:line="276" w:lineRule="auto"/>
        <w:jc w:val="both"/>
        <w:rPr>
          <w:szCs w:val="24"/>
        </w:rPr>
      </w:pPr>
      <w:r w:rsidRPr="008B7556">
        <w:rPr>
          <w:szCs w:val="24"/>
        </w:rPr>
        <w:t>DMPA SC is the same drug, but the dose is one-third less than</w:t>
      </w:r>
      <w:r w:rsidRPr="008B7556">
        <w:rPr>
          <w:spacing w:val="-13"/>
          <w:szCs w:val="24"/>
        </w:rPr>
        <w:t xml:space="preserve"> </w:t>
      </w:r>
      <w:r w:rsidR="00394519">
        <w:rPr>
          <w:szCs w:val="24"/>
        </w:rPr>
        <w:t xml:space="preserve">DMPA </w:t>
      </w:r>
      <w:r w:rsidRPr="008B7556">
        <w:rPr>
          <w:szCs w:val="24"/>
        </w:rPr>
        <w:t>IM.  However it is just as effective as DMPA IM. DMPA SC must be given into the fatty tissue under the skin—not into muscle. Subcutaneous injections are taken up more slowly in the body than IM injections. This is why DMPA SC can be a lower dose but equally effective to</w:t>
      </w:r>
      <w:r w:rsidRPr="008B7556">
        <w:rPr>
          <w:spacing w:val="-16"/>
          <w:szCs w:val="24"/>
        </w:rPr>
        <w:t xml:space="preserve"> </w:t>
      </w:r>
      <w:r w:rsidR="00394519">
        <w:rPr>
          <w:szCs w:val="24"/>
        </w:rPr>
        <w:t xml:space="preserve">DMPA </w:t>
      </w:r>
      <w:r w:rsidRPr="008B7556">
        <w:rPr>
          <w:szCs w:val="24"/>
        </w:rPr>
        <w:t>IM.</w:t>
      </w:r>
    </w:p>
    <w:p w14:paraId="332A942B" w14:textId="77777777" w:rsidR="00B76B59" w:rsidRPr="008B7556" w:rsidRDefault="00B76B59" w:rsidP="00B76B59">
      <w:pPr>
        <w:pStyle w:val="BodyText"/>
        <w:spacing w:before="2"/>
        <w:rPr>
          <w:i/>
        </w:rPr>
      </w:pPr>
    </w:p>
    <w:p w14:paraId="038309EB" w14:textId="77777777" w:rsidR="00B76B59" w:rsidRPr="005453DD" w:rsidRDefault="00291F77" w:rsidP="00B76B59">
      <w:pPr>
        <w:autoSpaceDE w:val="0"/>
        <w:autoSpaceDN w:val="0"/>
        <w:adjustRightInd w:val="0"/>
        <w:jc w:val="both"/>
        <w:rPr>
          <w:b/>
          <w:bCs/>
          <w:szCs w:val="24"/>
        </w:rPr>
      </w:pPr>
      <w:r>
        <w:rPr>
          <w:b/>
          <w:bCs/>
          <w:noProof/>
          <w:szCs w:val="24"/>
        </w:rPr>
        <mc:AlternateContent>
          <mc:Choice Requires="wpg">
            <w:drawing>
              <wp:anchor distT="0" distB="0" distL="114300" distR="114300" simplePos="0" relativeHeight="251634688" behindDoc="0" locked="0" layoutInCell="1" allowOverlap="1" wp14:anchorId="78E66B9E" wp14:editId="3ABB8961">
                <wp:simplePos x="0" y="0"/>
                <wp:positionH relativeFrom="column">
                  <wp:posOffset>-53340</wp:posOffset>
                </wp:positionH>
                <wp:positionV relativeFrom="paragraph">
                  <wp:posOffset>230505</wp:posOffset>
                </wp:positionV>
                <wp:extent cx="5501640" cy="2854325"/>
                <wp:effectExtent l="0" t="0" r="0" b="3175"/>
                <wp:wrapTight wrapText="bothSides">
                  <wp:wrapPolygon edited="0">
                    <wp:start x="12341" y="0"/>
                    <wp:lineTo x="0" y="1009"/>
                    <wp:lineTo x="0" y="21192"/>
                    <wp:lineTo x="12341" y="21480"/>
                    <wp:lineTo x="21316" y="21480"/>
                    <wp:lineTo x="21316" y="0"/>
                    <wp:lineTo x="12341" y="0"/>
                  </wp:wrapPolygon>
                </wp:wrapTight>
                <wp:docPr id="295" name="Group 295"/>
                <wp:cNvGraphicFramePr/>
                <a:graphic xmlns:a="http://schemas.openxmlformats.org/drawingml/2006/main">
                  <a:graphicData uri="http://schemas.microsoft.com/office/word/2010/wordprocessingGroup">
                    <wpg:wgp>
                      <wpg:cNvGrpSpPr/>
                      <wpg:grpSpPr>
                        <a:xfrm>
                          <a:off x="0" y="0"/>
                          <a:ext cx="5501640" cy="2854325"/>
                          <a:chOff x="0" y="0"/>
                          <a:chExt cx="5581015" cy="2895600"/>
                        </a:xfrm>
                      </wpg:grpSpPr>
                      <pic:pic xmlns:pic="http://schemas.openxmlformats.org/drawingml/2006/picture">
                        <pic:nvPicPr>
                          <pic:cNvPr id="16" name="Picture 16"/>
                          <pic:cNvPicPr>
                            <a:picLocks noChangeAspect="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160020"/>
                            <a:ext cx="3401060" cy="2679065"/>
                          </a:xfrm>
                          <a:prstGeom prst="rect">
                            <a:avLst/>
                          </a:prstGeom>
                          <a:ln>
                            <a:noFill/>
                          </a:ln>
                          <a:extLst>
                            <a:ext uri="{53640926-AAD7-44D8-BBD7-CCE9431645EC}">
                              <a14:shadowObscured xmlns:a14="http://schemas.microsoft.com/office/drawing/2010/main"/>
                            </a:ext>
                          </a:extLst>
                        </pic:spPr>
                      </pic:pic>
                      <wps:wsp>
                        <wps:cNvPr id="40" name="Text Box 40"/>
                        <wps:cNvSpPr txBox="1"/>
                        <wps:spPr>
                          <a:xfrm>
                            <a:off x="3147060" y="0"/>
                            <a:ext cx="2433955" cy="2895600"/>
                          </a:xfrm>
                          <a:prstGeom prst="rect">
                            <a:avLst/>
                          </a:prstGeom>
                          <a:noFill/>
                          <a:ln w="6350">
                            <a:noFill/>
                          </a:ln>
                        </wps:spPr>
                        <wps:txbx>
                          <w:txbxContent>
                            <w:p w14:paraId="342A60FE" w14:textId="77777777" w:rsidR="00BF21DF" w:rsidRPr="005551B4" w:rsidRDefault="00BF21DF" w:rsidP="001D1A0F">
                              <w:pPr>
                                <w:pStyle w:val="ListParagraph"/>
                                <w:widowControl/>
                                <w:numPr>
                                  <w:ilvl w:val="0"/>
                                  <w:numId w:val="39"/>
                                </w:numPr>
                                <w:spacing w:line="276" w:lineRule="auto"/>
                                <w:contextualSpacing/>
                                <w:rPr>
                                  <w:rFonts w:asciiTheme="minorHAnsi" w:hAnsiTheme="minorHAnsi"/>
                                  <w:szCs w:val="24"/>
                                </w:rPr>
                              </w:pPr>
                              <w:r w:rsidRPr="00815E56">
                                <w:rPr>
                                  <w:rFonts w:asciiTheme="minorHAnsi" w:hAnsiTheme="minorHAnsi"/>
                                  <w:szCs w:val="24"/>
                                </w:rPr>
                                <w:t>They prevent ovulation</w:t>
                              </w:r>
                              <w:r w:rsidRPr="005551B4">
                                <w:rPr>
                                  <w:rFonts w:asciiTheme="minorHAnsi" w:hAnsiTheme="minorHAnsi"/>
                                  <w:szCs w:val="24"/>
                                </w:rPr>
                                <w:br/>
                                <w:t>(the release of eggs from the ovaries)</w:t>
                              </w:r>
                            </w:p>
                            <w:p w14:paraId="58D7B1FC" w14:textId="77777777" w:rsidR="00BF21DF" w:rsidRPr="00454295" w:rsidRDefault="00BF21DF" w:rsidP="00B76B59">
                              <w:pPr>
                                <w:pStyle w:val="ListParagraph"/>
                                <w:ind w:left="720" w:firstLine="0"/>
                                <w:rPr>
                                  <w:sz w:val="34"/>
                                  <w:szCs w:val="24"/>
                                </w:rPr>
                              </w:pPr>
                            </w:p>
                            <w:p w14:paraId="65D3F5D9" w14:textId="77777777" w:rsidR="00BF21DF" w:rsidRDefault="00BF21DF" w:rsidP="001D1A0F">
                              <w:pPr>
                                <w:pStyle w:val="ListParagraph"/>
                                <w:widowControl/>
                                <w:numPr>
                                  <w:ilvl w:val="0"/>
                                  <w:numId w:val="39"/>
                                </w:numPr>
                                <w:spacing w:line="276" w:lineRule="auto"/>
                                <w:contextualSpacing/>
                                <w:rPr>
                                  <w:szCs w:val="24"/>
                                </w:rPr>
                              </w:pPr>
                              <w:r w:rsidRPr="00815E56">
                                <w:rPr>
                                  <w:rFonts w:asciiTheme="minorHAnsi" w:hAnsiTheme="minorHAnsi"/>
                                  <w:szCs w:val="24"/>
                                </w:rPr>
                                <w:t>They prevent implantation of an egg</w:t>
                              </w:r>
                              <w:r>
                                <w:rPr>
                                  <w:rFonts w:asciiTheme="minorHAnsi" w:hAnsiTheme="minorHAnsi"/>
                                  <w:szCs w:val="24"/>
                                </w:rPr>
                                <w:t xml:space="preserve"> </w:t>
                              </w:r>
                              <w:r w:rsidRPr="005551B4">
                                <w:rPr>
                                  <w:rFonts w:asciiTheme="minorHAnsi" w:hAnsiTheme="minorHAnsi"/>
                                  <w:szCs w:val="24"/>
                                </w:rPr>
                                <w:t>by keeping the walls of the womb thin</w:t>
                              </w:r>
                              <w:r w:rsidRPr="00454295">
                                <w:rPr>
                                  <w:szCs w:val="24"/>
                                </w:rPr>
                                <w:t>.</w:t>
                              </w:r>
                            </w:p>
                            <w:p w14:paraId="0F8B75DA" w14:textId="77777777" w:rsidR="00BF21DF" w:rsidRPr="00454295" w:rsidRDefault="00BF21DF" w:rsidP="00815E56">
                              <w:pPr>
                                <w:pStyle w:val="ListParagraph"/>
                                <w:widowControl/>
                                <w:spacing w:after="240" w:line="276" w:lineRule="auto"/>
                                <w:ind w:left="720" w:firstLine="0"/>
                                <w:rPr>
                                  <w:szCs w:val="24"/>
                                </w:rPr>
                              </w:pPr>
                            </w:p>
                            <w:p w14:paraId="7434F4DF" w14:textId="77777777" w:rsidR="00BF21DF" w:rsidRPr="005551B4" w:rsidRDefault="00BF21DF" w:rsidP="001D1A0F">
                              <w:pPr>
                                <w:pStyle w:val="ListParagraph"/>
                                <w:widowControl/>
                                <w:numPr>
                                  <w:ilvl w:val="0"/>
                                  <w:numId w:val="39"/>
                                </w:numPr>
                                <w:spacing w:line="276" w:lineRule="auto"/>
                                <w:contextualSpacing/>
                                <w:rPr>
                                  <w:szCs w:val="24"/>
                                </w:rPr>
                              </w:pPr>
                              <w:r w:rsidRPr="00815E56">
                                <w:rPr>
                                  <w:rFonts w:asciiTheme="minorHAnsi" w:hAnsiTheme="minorHAnsi"/>
                                  <w:szCs w:val="24"/>
                                </w:rPr>
                                <w:t>They prevent sperm from entering the womb</w:t>
                              </w:r>
                              <w:r>
                                <w:rPr>
                                  <w:rFonts w:asciiTheme="minorHAnsi" w:hAnsiTheme="minorHAnsi"/>
                                  <w:szCs w:val="24"/>
                                </w:rPr>
                                <w:t xml:space="preserve"> </w:t>
                              </w:r>
                              <w:r w:rsidRPr="005551B4">
                                <w:rPr>
                                  <w:rFonts w:asciiTheme="minorHAnsi" w:hAnsiTheme="minorHAnsi"/>
                                  <w:szCs w:val="24"/>
                                </w:rPr>
                                <w:t>by thickening the mucus at the opening</w:t>
                              </w:r>
                              <w:r w:rsidRPr="005551B4">
                                <w:rPr>
                                  <w:szCs w:val="24"/>
                                </w:rPr>
                                <w:t xml:space="preserve"> </w:t>
                              </w:r>
                              <w:r w:rsidRPr="005551B4">
                                <w:rPr>
                                  <w:rFonts w:asciiTheme="minorHAnsi" w:hAnsiTheme="minorHAnsi"/>
                                  <w:szCs w:val="24"/>
                                </w:rPr>
                                <w:t>of the womb.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E66B9E" id="Group 295" o:spid="_x0000_s1035" style="position:absolute;left:0;text-align:left;margin-left:-4.2pt;margin-top:18.15pt;width:433.2pt;height:224.75pt;z-index:251634688;mso-width-relative:margin;mso-height-relative:margin" coordsize="55810,28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">
                <v:shape id="Picture 16" o:spid="_x0000_s1036" type="#_x0000_t75" style="position:absolute;top:1600;width:34010;height:26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q8gXBAAAA2wAAAA8AAABkcnMvZG93bnJldi54bWxETz1rwzAQ3Qv5D+IC3Wo5GUJxrYQSaMiQ&#10;QGO3+2FdLNfWybEU2/33VaHQ7R7v8/LdbDsx0uAbxwpWSQqCuHK64VrBR/n29AzCB2SNnWNS8E0e&#10;dtvFQ46ZdhNfaCxCLWII+wwVmBD6TEpfGbLoE9cTR+7qBoshwqGWesAphttOrtN0Iy02HBsM9rQ3&#10;VLXF3Sooru37rXX7o8HPgy5Xl7I5n76UelzOry8gAs3hX/znPuo4fwO/v8QD5PY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Tq8gXBAAAA2wAAAA8AAAAAAAAAAAAAAAAAnwIA&#10;AGRycy9kb3ducmV2LnhtbFBLBQYAAAAABAAEAPcAAACNAwAAAAA=&#10;">
                  <v:imagedata r:id="rId34" o:title=""/>
                  <v:path arrowok="t"/>
                </v:shape>
                <v:shape id="Text Box 40" o:spid="_x0000_s1037" type="#_x0000_t202" style="position:absolute;left:31470;width:24340;height:28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14:paraId="342A60FE" w14:textId="77777777" w:rsidR="00BF21DF" w:rsidRPr="005551B4" w:rsidRDefault="00BF21DF" w:rsidP="001D1A0F">
                        <w:pPr>
                          <w:pStyle w:val="ListParagraph"/>
                          <w:widowControl/>
                          <w:numPr>
                            <w:ilvl w:val="0"/>
                            <w:numId w:val="39"/>
                          </w:numPr>
                          <w:spacing w:line="276" w:lineRule="auto"/>
                          <w:contextualSpacing/>
                          <w:rPr>
                            <w:rFonts w:asciiTheme="minorHAnsi" w:hAnsiTheme="minorHAnsi"/>
                            <w:szCs w:val="24"/>
                          </w:rPr>
                        </w:pPr>
                        <w:r w:rsidRPr="00815E56">
                          <w:rPr>
                            <w:rFonts w:asciiTheme="minorHAnsi" w:hAnsiTheme="minorHAnsi"/>
                            <w:szCs w:val="24"/>
                          </w:rPr>
                          <w:t>They prevent ovulation</w:t>
                        </w:r>
                        <w:r w:rsidRPr="005551B4">
                          <w:rPr>
                            <w:rFonts w:asciiTheme="minorHAnsi" w:hAnsiTheme="minorHAnsi"/>
                            <w:szCs w:val="24"/>
                          </w:rPr>
                          <w:br/>
                          <w:t>(the release of eggs from the ovaries)</w:t>
                        </w:r>
                      </w:p>
                      <w:p w14:paraId="58D7B1FC" w14:textId="77777777" w:rsidR="00BF21DF" w:rsidRPr="00454295" w:rsidRDefault="00BF21DF" w:rsidP="00B76B59">
                        <w:pPr>
                          <w:pStyle w:val="ListParagraph"/>
                          <w:ind w:left="720" w:firstLine="0"/>
                          <w:rPr>
                            <w:sz w:val="34"/>
                            <w:szCs w:val="24"/>
                          </w:rPr>
                        </w:pPr>
                      </w:p>
                      <w:p w14:paraId="65D3F5D9" w14:textId="77777777" w:rsidR="00BF21DF" w:rsidRDefault="00BF21DF" w:rsidP="001D1A0F">
                        <w:pPr>
                          <w:pStyle w:val="ListParagraph"/>
                          <w:widowControl/>
                          <w:numPr>
                            <w:ilvl w:val="0"/>
                            <w:numId w:val="39"/>
                          </w:numPr>
                          <w:spacing w:line="276" w:lineRule="auto"/>
                          <w:contextualSpacing/>
                          <w:rPr>
                            <w:szCs w:val="24"/>
                          </w:rPr>
                        </w:pPr>
                        <w:r w:rsidRPr="00815E56">
                          <w:rPr>
                            <w:rFonts w:asciiTheme="minorHAnsi" w:hAnsiTheme="minorHAnsi"/>
                            <w:szCs w:val="24"/>
                          </w:rPr>
                          <w:t>They prevent implantation of an egg</w:t>
                        </w:r>
                        <w:r>
                          <w:rPr>
                            <w:rFonts w:asciiTheme="minorHAnsi" w:hAnsiTheme="minorHAnsi"/>
                            <w:szCs w:val="24"/>
                          </w:rPr>
                          <w:t xml:space="preserve"> </w:t>
                        </w:r>
                        <w:r w:rsidRPr="005551B4">
                          <w:rPr>
                            <w:rFonts w:asciiTheme="minorHAnsi" w:hAnsiTheme="minorHAnsi"/>
                            <w:szCs w:val="24"/>
                          </w:rPr>
                          <w:t>by keeping the walls of the womb thin</w:t>
                        </w:r>
                        <w:r w:rsidRPr="00454295">
                          <w:rPr>
                            <w:szCs w:val="24"/>
                          </w:rPr>
                          <w:t>.</w:t>
                        </w:r>
                      </w:p>
                      <w:p w14:paraId="0F8B75DA" w14:textId="77777777" w:rsidR="00BF21DF" w:rsidRPr="00454295" w:rsidRDefault="00BF21DF" w:rsidP="00815E56">
                        <w:pPr>
                          <w:pStyle w:val="ListParagraph"/>
                          <w:widowControl/>
                          <w:spacing w:after="240" w:line="276" w:lineRule="auto"/>
                          <w:ind w:left="720" w:firstLine="0"/>
                          <w:rPr>
                            <w:szCs w:val="24"/>
                          </w:rPr>
                        </w:pPr>
                      </w:p>
                      <w:p w14:paraId="7434F4DF" w14:textId="77777777" w:rsidR="00BF21DF" w:rsidRPr="005551B4" w:rsidRDefault="00BF21DF" w:rsidP="001D1A0F">
                        <w:pPr>
                          <w:pStyle w:val="ListParagraph"/>
                          <w:widowControl/>
                          <w:numPr>
                            <w:ilvl w:val="0"/>
                            <w:numId w:val="39"/>
                          </w:numPr>
                          <w:spacing w:line="276" w:lineRule="auto"/>
                          <w:contextualSpacing/>
                          <w:rPr>
                            <w:szCs w:val="24"/>
                          </w:rPr>
                        </w:pPr>
                        <w:r w:rsidRPr="00815E56">
                          <w:rPr>
                            <w:rFonts w:asciiTheme="minorHAnsi" w:hAnsiTheme="minorHAnsi"/>
                            <w:szCs w:val="24"/>
                          </w:rPr>
                          <w:t>They prevent sperm from entering the womb</w:t>
                        </w:r>
                        <w:r>
                          <w:rPr>
                            <w:rFonts w:asciiTheme="minorHAnsi" w:hAnsiTheme="minorHAnsi"/>
                            <w:szCs w:val="24"/>
                          </w:rPr>
                          <w:t xml:space="preserve"> </w:t>
                        </w:r>
                        <w:r w:rsidRPr="005551B4">
                          <w:rPr>
                            <w:rFonts w:asciiTheme="minorHAnsi" w:hAnsiTheme="minorHAnsi"/>
                            <w:szCs w:val="24"/>
                          </w:rPr>
                          <w:t>by thickening the mucus at the opening</w:t>
                        </w:r>
                        <w:r w:rsidRPr="005551B4">
                          <w:rPr>
                            <w:szCs w:val="24"/>
                          </w:rPr>
                          <w:t xml:space="preserve"> </w:t>
                        </w:r>
                        <w:r w:rsidRPr="005551B4">
                          <w:rPr>
                            <w:rFonts w:asciiTheme="minorHAnsi" w:hAnsiTheme="minorHAnsi"/>
                            <w:szCs w:val="24"/>
                          </w:rPr>
                          <w:t>of the womb.</w:t>
                        </w:r>
                      </w:p>
                    </w:txbxContent>
                  </v:textbox>
                </v:shape>
                <w10:wrap type="tight"/>
              </v:group>
            </w:pict>
          </mc:Fallback>
        </mc:AlternateContent>
      </w:r>
      <w:r w:rsidR="00B76B59" w:rsidRPr="005453DD">
        <w:rPr>
          <w:b/>
          <w:bCs/>
          <w:szCs w:val="24"/>
        </w:rPr>
        <w:t>How do DMPA injections work?</w:t>
      </w:r>
    </w:p>
    <w:p w14:paraId="55203D1C" w14:textId="77777777" w:rsidR="00B76B59" w:rsidRPr="008B7556" w:rsidRDefault="00B76B59" w:rsidP="00291F77">
      <w:pPr>
        <w:pStyle w:val="ListParagraph"/>
        <w:ind w:left="360"/>
        <w:rPr>
          <w:i/>
          <w:szCs w:val="24"/>
        </w:rPr>
      </w:pPr>
      <w:r w:rsidRPr="008B7556">
        <w:rPr>
          <w:i/>
          <w:w w:val="105"/>
          <w:szCs w:val="24"/>
        </w:rPr>
        <w:t>How effective are the injections?</w:t>
      </w:r>
    </w:p>
    <w:p w14:paraId="50D5329D" w14:textId="77777777" w:rsidR="00B76B59" w:rsidRPr="008B7556" w:rsidRDefault="00B76B59" w:rsidP="001D1A0F">
      <w:pPr>
        <w:pStyle w:val="ListParagraph"/>
        <w:numPr>
          <w:ilvl w:val="0"/>
          <w:numId w:val="116"/>
        </w:numPr>
        <w:spacing w:line="276" w:lineRule="auto"/>
      </w:pPr>
      <w:r w:rsidRPr="00DE15AA">
        <w:rPr>
          <w:spacing w:val="-4"/>
          <w:w w:val="105"/>
        </w:rPr>
        <w:t xml:space="preserve">When </w:t>
      </w:r>
      <w:r w:rsidRPr="00DE15AA">
        <w:rPr>
          <w:w w:val="105"/>
        </w:rPr>
        <w:t xml:space="preserve">used correctly and </w:t>
      </w:r>
      <w:r w:rsidRPr="00DE15AA">
        <w:rPr>
          <w:spacing w:val="-3"/>
          <w:w w:val="105"/>
        </w:rPr>
        <w:t xml:space="preserve">consistently </w:t>
      </w:r>
      <w:r w:rsidRPr="00DE15AA">
        <w:rPr>
          <w:spacing w:val="-4"/>
          <w:w w:val="105"/>
        </w:rPr>
        <w:t xml:space="preserve">more </w:t>
      </w:r>
      <w:r w:rsidRPr="00DE15AA">
        <w:rPr>
          <w:spacing w:val="2"/>
          <w:w w:val="105"/>
        </w:rPr>
        <w:t xml:space="preserve">than 99 </w:t>
      </w:r>
      <w:r w:rsidRPr="00DE15AA">
        <w:rPr>
          <w:spacing w:val="-3"/>
          <w:w w:val="105"/>
        </w:rPr>
        <w:t>of ev</w:t>
      </w:r>
      <w:r w:rsidRPr="00DE15AA">
        <w:rPr>
          <w:w w:val="105"/>
        </w:rPr>
        <w:t xml:space="preserve">ery </w:t>
      </w:r>
      <w:r w:rsidR="00AF6D2E" w:rsidRPr="00DE15AA">
        <w:rPr>
          <w:spacing w:val="3"/>
          <w:w w:val="105"/>
        </w:rPr>
        <w:t>100</w:t>
      </w:r>
      <w:r w:rsidR="00AF6D2E">
        <w:rPr>
          <w:spacing w:val="3"/>
          <w:w w:val="105"/>
        </w:rPr>
        <w:t> </w:t>
      </w:r>
      <w:r w:rsidRPr="00DE15AA">
        <w:rPr>
          <w:spacing w:val="-4"/>
          <w:w w:val="105"/>
        </w:rPr>
        <w:t xml:space="preserve">women </w:t>
      </w:r>
      <w:r w:rsidRPr="00DE15AA">
        <w:rPr>
          <w:w w:val="105"/>
        </w:rPr>
        <w:t xml:space="preserve">using the injections </w:t>
      </w:r>
      <w:r w:rsidRPr="00DE15AA">
        <w:rPr>
          <w:spacing w:val="-5"/>
          <w:w w:val="105"/>
        </w:rPr>
        <w:t xml:space="preserve">will </w:t>
      </w:r>
      <w:r w:rsidRPr="00DE15AA">
        <w:rPr>
          <w:w w:val="105"/>
        </w:rPr>
        <w:t>not</w:t>
      </w:r>
      <w:r w:rsidRPr="00DE15AA">
        <w:rPr>
          <w:spacing w:val="-38"/>
          <w:w w:val="105"/>
        </w:rPr>
        <w:t xml:space="preserve"> </w:t>
      </w:r>
      <w:r w:rsidRPr="00DE15AA">
        <w:rPr>
          <w:spacing w:val="-5"/>
          <w:w w:val="105"/>
        </w:rPr>
        <w:t xml:space="preserve">become </w:t>
      </w:r>
      <w:r w:rsidRPr="00DE15AA">
        <w:rPr>
          <w:w w:val="105"/>
        </w:rPr>
        <w:t>pregnant.</w:t>
      </w:r>
    </w:p>
    <w:p w14:paraId="1E0389E7" w14:textId="77777777" w:rsidR="00B76B59" w:rsidRPr="008B7556" w:rsidRDefault="00B76B59" w:rsidP="001D1A0F">
      <w:pPr>
        <w:pStyle w:val="ListParagraph"/>
        <w:numPr>
          <w:ilvl w:val="0"/>
          <w:numId w:val="116"/>
        </w:numPr>
        <w:spacing w:line="276" w:lineRule="auto"/>
      </w:pPr>
      <w:r w:rsidRPr="00DE15AA">
        <w:rPr>
          <w:spacing w:val="5"/>
          <w:w w:val="105"/>
        </w:rPr>
        <w:t xml:space="preserve">As </w:t>
      </w:r>
      <w:r w:rsidRPr="00DE15AA">
        <w:rPr>
          <w:spacing w:val="-3"/>
          <w:w w:val="105"/>
        </w:rPr>
        <w:t xml:space="preserve">typically </w:t>
      </w:r>
      <w:r w:rsidRPr="00DE15AA">
        <w:rPr>
          <w:w w:val="105"/>
        </w:rPr>
        <w:t>used</w:t>
      </w:r>
      <w:r w:rsidR="002A3418">
        <w:rPr>
          <w:w w:val="105"/>
        </w:rPr>
        <w:t>,</w:t>
      </w:r>
      <w:r w:rsidRPr="00DE15AA">
        <w:rPr>
          <w:w w:val="105"/>
        </w:rPr>
        <w:t xml:space="preserve"> </w:t>
      </w:r>
      <w:r w:rsidR="00AF6D2E" w:rsidRPr="00DE15AA">
        <w:rPr>
          <w:spacing w:val="2"/>
          <w:w w:val="105"/>
        </w:rPr>
        <w:t>9</w:t>
      </w:r>
      <w:r w:rsidR="002A3418">
        <w:rPr>
          <w:spacing w:val="2"/>
          <w:w w:val="105"/>
        </w:rPr>
        <w:t>6</w:t>
      </w:r>
      <w:r w:rsidR="00AF6D2E" w:rsidRPr="00DE15AA">
        <w:rPr>
          <w:spacing w:val="2"/>
          <w:w w:val="105"/>
        </w:rPr>
        <w:t xml:space="preserve"> </w:t>
      </w:r>
      <w:r w:rsidRPr="00DE15AA">
        <w:rPr>
          <w:spacing w:val="-3"/>
          <w:w w:val="105"/>
        </w:rPr>
        <w:t>of ev</w:t>
      </w:r>
      <w:r w:rsidRPr="00DE15AA">
        <w:rPr>
          <w:w w:val="105"/>
        </w:rPr>
        <w:t xml:space="preserve">ery </w:t>
      </w:r>
      <w:r w:rsidRPr="00DE15AA">
        <w:rPr>
          <w:spacing w:val="3"/>
          <w:w w:val="105"/>
        </w:rPr>
        <w:t xml:space="preserve">100 </w:t>
      </w:r>
      <w:r w:rsidRPr="00DE15AA">
        <w:rPr>
          <w:spacing w:val="-4"/>
          <w:w w:val="105"/>
        </w:rPr>
        <w:t xml:space="preserve">women </w:t>
      </w:r>
      <w:r w:rsidRPr="00DE15AA">
        <w:rPr>
          <w:w w:val="105"/>
        </w:rPr>
        <w:t xml:space="preserve">using these injections </w:t>
      </w:r>
      <w:r w:rsidRPr="00DE15AA">
        <w:rPr>
          <w:spacing w:val="-5"/>
          <w:w w:val="105"/>
        </w:rPr>
        <w:t xml:space="preserve">will </w:t>
      </w:r>
      <w:r w:rsidRPr="00DE15AA">
        <w:rPr>
          <w:w w:val="105"/>
        </w:rPr>
        <w:t xml:space="preserve">not </w:t>
      </w:r>
      <w:r w:rsidRPr="00DE15AA">
        <w:rPr>
          <w:spacing w:val="-5"/>
          <w:w w:val="105"/>
        </w:rPr>
        <w:t xml:space="preserve">become </w:t>
      </w:r>
      <w:r w:rsidRPr="00DE15AA">
        <w:rPr>
          <w:w w:val="105"/>
        </w:rPr>
        <w:t>pregnant.</w:t>
      </w:r>
    </w:p>
    <w:p w14:paraId="08CE26BB" w14:textId="77777777" w:rsidR="00B76B59" w:rsidRPr="00DE15AA" w:rsidRDefault="00B76B59" w:rsidP="00291F77">
      <w:pPr>
        <w:spacing w:before="120" w:line="276" w:lineRule="auto"/>
        <w:jc w:val="both"/>
        <w:rPr>
          <w:i/>
          <w:szCs w:val="24"/>
        </w:rPr>
      </w:pPr>
      <w:r w:rsidRPr="008B7556">
        <w:rPr>
          <w:i/>
          <w:w w:val="105"/>
          <w:szCs w:val="24"/>
        </w:rPr>
        <w:t>What is good about the injections?</w:t>
      </w:r>
    </w:p>
    <w:p w14:paraId="67B0962B" w14:textId="77777777" w:rsidR="00B76B59" w:rsidRPr="00DE15AA" w:rsidRDefault="00B76B59" w:rsidP="001D1A0F">
      <w:pPr>
        <w:pStyle w:val="ListParagraph"/>
        <w:numPr>
          <w:ilvl w:val="0"/>
          <w:numId w:val="117"/>
        </w:numPr>
        <w:spacing w:line="276" w:lineRule="auto"/>
        <w:rPr>
          <w:szCs w:val="24"/>
        </w:rPr>
      </w:pPr>
      <w:r w:rsidRPr="00DE15AA">
        <w:rPr>
          <w:spacing w:val="-4"/>
          <w:szCs w:val="24"/>
        </w:rPr>
        <w:t xml:space="preserve">Does </w:t>
      </w:r>
      <w:r w:rsidRPr="00DE15AA">
        <w:rPr>
          <w:szCs w:val="24"/>
        </w:rPr>
        <w:t xml:space="preserve">not require </w:t>
      </w:r>
      <w:r w:rsidRPr="00DE15AA">
        <w:rPr>
          <w:spacing w:val="-4"/>
          <w:szCs w:val="24"/>
        </w:rPr>
        <w:t xml:space="preserve">daily </w:t>
      </w:r>
      <w:r w:rsidRPr="00DE15AA">
        <w:rPr>
          <w:szCs w:val="24"/>
        </w:rPr>
        <w:t xml:space="preserve">action; </w:t>
      </w:r>
      <w:r w:rsidRPr="00DE15AA">
        <w:rPr>
          <w:spacing w:val="-3"/>
          <w:szCs w:val="24"/>
        </w:rPr>
        <w:t xml:space="preserve">must </w:t>
      </w:r>
      <w:r w:rsidRPr="00DE15AA">
        <w:rPr>
          <w:szCs w:val="24"/>
        </w:rPr>
        <w:t xml:space="preserve">get </w:t>
      </w:r>
      <w:r w:rsidRPr="00DE15AA">
        <w:rPr>
          <w:spacing w:val="-4"/>
          <w:szCs w:val="24"/>
        </w:rPr>
        <w:t xml:space="preserve">injection </w:t>
      </w:r>
      <w:r w:rsidRPr="00DE15AA">
        <w:rPr>
          <w:spacing w:val="-3"/>
          <w:szCs w:val="24"/>
        </w:rPr>
        <w:t xml:space="preserve">only </w:t>
      </w:r>
      <w:r w:rsidRPr="00DE15AA">
        <w:rPr>
          <w:szCs w:val="24"/>
        </w:rPr>
        <w:t xml:space="preserve">once </w:t>
      </w:r>
      <w:r w:rsidRPr="00DE15AA">
        <w:rPr>
          <w:spacing w:val="-3"/>
          <w:szCs w:val="24"/>
        </w:rPr>
        <w:t>ev</w:t>
      </w:r>
      <w:r w:rsidRPr="00DE15AA">
        <w:rPr>
          <w:szCs w:val="24"/>
        </w:rPr>
        <w:t xml:space="preserve">ery three months. </w:t>
      </w:r>
      <w:r w:rsidRPr="00DE15AA">
        <w:rPr>
          <w:spacing w:val="-4"/>
          <w:szCs w:val="24"/>
        </w:rPr>
        <w:t xml:space="preserve">Does </w:t>
      </w:r>
      <w:r w:rsidRPr="00DE15AA">
        <w:rPr>
          <w:szCs w:val="24"/>
        </w:rPr>
        <w:t>not interfere with</w:t>
      </w:r>
      <w:r w:rsidRPr="00DE15AA">
        <w:rPr>
          <w:spacing w:val="8"/>
          <w:szCs w:val="24"/>
        </w:rPr>
        <w:t xml:space="preserve"> </w:t>
      </w:r>
      <w:r w:rsidRPr="00DE15AA">
        <w:rPr>
          <w:spacing w:val="-3"/>
          <w:szCs w:val="24"/>
        </w:rPr>
        <w:t>sex.</w:t>
      </w:r>
    </w:p>
    <w:p w14:paraId="7C7DDF56" w14:textId="77777777" w:rsidR="00742F82" w:rsidRPr="00815E56" w:rsidRDefault="00B76B59" w:rsidP="001D1A0F">
      <w:pPr>
        <w:pStyle w:val="ListParagraph"/>
        <w:numPr>
          <w:ilvl w:val="0"/>
          <w:numId w:val="117"/>
        </w:numPr>
        <w:spacing w:line="276" w:lineRule="auto"/>
        <w:rPr>
          <w:spacing w:val="-3"/>
          <w:szCs w:val="24"/>
        </w:rPr>
      </w:pPr>
      <w:r w:rsidRPr="00DE15AA">
        <w:rPr>
          <w:spacing w:val="4"/>
          <w:szCs w:val="24"/>
        </w:rPr>
        <w:t xml:space="preserve">It </w:t>
      </w:r>
      <w:r w:rsidRPr="00DE15AA">
        <w:rPr>
          <w:spacing w:val="-5"/>
          <w:szCs w:val="24"/>
        </w:rPr>
        <w:t xml:space="preserve">is </w:t>
      </w:r>
      <w:r w:rsidRPr="00DE15AA">
        <w:rPr>
          <w:szCs w:val="24"/>
        </w:rPr>
        <w:t xml:space="preserve">private. No one </w:t>
      </w:r>
      <w:r w:rsidRPr="00DE15AA">
        <w:rPr>
          <w:spacing w:val="-5"/>
          <w:szCs w:val="24"/>
        </w:rPr>
        <w:t xml:space="preserve">else </w:t>
      </w:r>
      <w:r w:rsidRPr="00DE15AA">
        <w:rPr>
          <w:szCs w:val="24"/>
        </w:rPr>
        <w:t xml:space="preserve">can </w:t>
      </w:r>
      <w:r w:rsidRPr="00DE15AA">
        <w:rPr>
          <w:spacing w:val="-3"/>
          <w:szCs w:val="24"/>
        </w:rPr>
        <w:t xml:space="preserve">tell </w:t>
      </w:r>
      <w:r w:rsidRPr="00DE15AA">
        <w:rPr>
          <w:spacing w:val="2"/>
          <w:szCs w:val="24"/>
        </w:rPr>
        <w:t xml:space="preserve">that </w:t>
      </w:r>
      <w:r w:rsidRPr="00DE15AA">
        <w:rPr>
          <w:spacing w:val="3"/>
          <w:szCs w:val="24"/>
        </w:rPr>
        <w:t xml:space="preserve">the </w:t>
      </w:r>
      <w:r w:rsidRPr="00DE15AA">
        <w:rPr>
          <w:spacing w:val="-3"/>
          <w:szCs w:val="24"/>
        </w:rPr>
        <w:t xml:space="preserve">woman </w:t>
      </w:r>
      <w:r w:rsidRPr="00DE15AA">
        <w:rPr>
          <w:spacing w:val="-5"/>
          <w:szCs w:val="24"/>
        </w:rPr>
        <w:t xml:space="preserve">is </w:t>
      </w:r>
      <w:r w:rsidRPr="00DE15AA">
        <w:rPr>
          <w:szCs w:val="24"/>
        </w:rPr>
        <w:t>using contraception.</w:t>
      </w:r>
    </w:p>
    <w:p w14:paraId="03EDDFC8" w14:textId="77777777" w:rsidR="00B76B59" w:rsidRPr="00DE15AA" w:rsidRDefault="00B76B59" w:rsidP="001D1A0F">
      <w:pPr>
        <w:pStyle w:val="ListParagraph"/>
        <w:numPr>
          <w:ilvl w:val="0"/>
          <w:numId w:val="117"/>
        </w:numPr>
        <w:spacing w:line="276" w:lineRule="auto"/>
        <w:rPr>
          <w:spacing w:val="-3"/>
          <w:szCs w:val="24"/>
        </w:rPr>
      </w:pPr>
      <w:r w:rsidRPr="00DE15AA">
        <w:rPr>
          <w:szCs w:val="24"/>
        </w:rPr>
        <w:t xml:space="preserve">Reduces menstrual </w:t>
      </w:r>
      <w:r w:rsidRPr="00DE15AA">
        <w:rPr>
          <w:spacing w:val="-3"/>
          <w:szCs w:val="24"/>
        </w:rPr>
        <w:t xml:space="preserve">flow, </w:t>
      </w:r>
      <w:r w:rsidRPr="00DE15AA">
        <w:rPr>
          <w:spacing w:val="3"/>
          <w:szCs w:val="24"/>
        </w:rPr>
        <w:t xml:space="preserve">thus </w:t>
      </w:r>
      <w:r w:rsidRPr="00DE15AA">
        <w:rPr>
          <w:szCs w:val="24"/>
        </w:rPr>
        <w:t xml:space="preserve">reducing chances </w:t>
      </w:r>
      <w:r w:rsidRPr="00DE15AA">
        <w:rPr>
          <w:spacing w:val="-3"/>
          <w:szCs w:val="24"/>
        </w:rPr>
        <w:t>of</w:t>
      </w:r>
      <w:r w:rsidRPr="00DE15AA">
        <w:rPr>
          <w:spacing w:val="-16"/>
          <w:szCs w:val="24"/>
        </w:rPr>
        <w:t xml:space="preserve"> </w:t>
      </w:r>
      <w:r w:rsidRPr="00DE15AA">
        <w:rPr>
          <w:spacing w:val="-3"/>
          <w:szCs w:val="24"/>
        </w:rPr>
        <w:t>anaemia.</w:t>
      </w:r>
    </w:p>
    <w:p w14:paraId="57AEA0BF" w14:textId="77777777" w:rsidR="00B76B59" w:rsidRPr="00DE15AA" w:rsidRDefault="00B76B59" w:rsidP="001D1A0F">
      <w:pPr>
        <w:pStyle w:val="ListParagraph"/>
        <w:numPr>
          <w:ilvl w:val="0"/>
          <w:numId w:val="117"/>
        </w:numPr>
        <w:spacing w:line="276" w:lineRule="auto"/>
        <w:rPr>
          <w:spacing w:val="-3"/>
          <w:w w:val="105"/>
          <w:szCs w:val="24"/>
        </w:rPr>
      </w:pPr>
      <w:r w:rsidRPr="00DE15AA">
        <w:rPr>
          <w:w w:val="105"/>
          <w:szCs w:val="24"/>
        </w:rPr>
        <w:t xml:space="preserve">Causes no monthly </w:t>
      </w:r>
      <w:r w:rsidRPr="00DE15AA">
        <w:rPr>
          <w:spacing w:val="-4"/>
          <w:w w:val="105"/>
          <w:szCs w:val="24"/>
        </w:rPr>
        <w:t xml:space="preserve">bleeding </w:t>
      </w:r>
      <w:r w:rsidRPr="00DE15AA">
        <w:rPr>
          <w:w w:val="105"/>
          <w:szCs w:val="24"/>
        </w:rPr>
        <w:t>(for many</w:t>
      </w:r>
      <w:r w:rsidRPr="00DE15AA">
        <w:rPr>
          <w:spacing w:val="-14"/>
          <w:w w:val="105"/>
          <w:szCs w:val="24"/>
        </w:rPr>
        <w:t xml:space="preserve"> </w:t>
      </w:r>
      <w:r w:rsidRPr="00DE15AA">
        <w:rPr>
          <w:spacing w:val="-3"/>
          <w:w w:val="105"/>
          <w:szCs w:val="24"/>
        </w:rPr>
        <w:t>women).</w:t>
      </w:r>
    </w:p>
    <w:p w14:paraId="615995DA" w14:textId="77777777" w:rsidR="00B76B59" w:rsidRPr="00DE15AA" w:rsidRDefault="00B76B59" w:rsidP="001D1A0F">
      <w:pPr>
        <w:pStyle w:val="ListParagraph"/>
        <w:numPr>
          <w:ilvl w:val="0"/>
          <w:numId w:val="117"/>
        </w:numPr>
        <w:spacing w:line="276" w:lineRule="auto"/>
        <w:rPr>
          <w:szCs w:val="24"/>
        </w:rPr>
      </w:pPr>
      <w:r w:rsidRPr="00DE15AA">
        <w:rPr>
          <w:spacing w:val="-3"/>
          <w:w w:val="105"/>
          <w:szCs w:val="24"/>
        </w:rPr>
        <w:t xml:space="preserve">May help </w:t>
      </w:r>
      <w:r w:rsidRPr="00DE15AA">
        <w:rPr>
          <w:spacing w:val="-4"/>
          <w:w w:val="105"/>
          <w:szCs w:val="24"/>
        </w:rPr>
        <w:t xml:space="preserve">women </w:t>
      </w:r>
      <w:r w:rsidRPr="00DE15AA">
        <w:rPr>
          <w:spacing w:val="3"/>
          <w:w w:val="105"/>
          <w:szCs w:val="24"/>
        </w:rPr>
        <w:t xml:space="preserve">to </w:t>
      </w:r>
      <w:r w:rsidRPr="00DE15AA">
        <w:rPr>
          <w:spacing w:val="-3"/>
          <w:w w:val="105"/>
          <w:szCs w:val="24"/>
        </w:rPr>
        <w:t>gain</w:t>
      </w:r>
      <w:r w:rsidRPr="00DE15AA">
        <w:rPr>
          <w:spacing w:val="19"/>
          <w:w w:val="105"/>
          <w:szCs w:val="24"/>
        </w:rPr>
        <w:t xml:space="preserve"> </w:t>
      </w:r>
      <w:r w:rsidRPr="00DE15AA">
        <w:rPr>
          <w:w w:val="105"/>
          <w:szCs w:val="24"/>
        </w:rPr>
        <w:t>weight.</w:t>
      </w:r>
    </w:p>
    <w:p w14:paraId="44D6BD90" w14:textId="77777777" w:rsidR="00B76B59" w:rsidRPr="00DE15AA" w:rsidRDefault="00B76B59" w:rsidP="001D1A0F">
      <w:pPr>
        <w:pStyle w:val="ListParagraph"/>
        <w:numPr>
          <w:ilvl w:val="0"/>
          <w:numId w:val="117"/>
        </w:numPr>
        <w:spacing w:after="120" w:line="276" w:lineRule="auto"/>
        <w:rPr>
          <w:szCs w:val="24"/>
        </w:rPr>
      </w:pPr>
      <w:r w:rsidRPr="00DE15AA">
        <w:rPr>
          <w:spacing w:val="-4"/>
          <w:szCs w:val="24"/>
        </w:rPr>
        <w:t xml:space="preserve">Helps </w:t>
      </w:r>
      <w:r w:rsidRPr="00DE15AA">
        <w:rPr>
          <w:szCs w:val="24"/>
        </w:rPr>
        <w:t xml:space="preserve">protect against cancer </w:t>
      </w:r>
      <w:r w:rsidRPr="00DE15AA">
        <w:rPr>
          <w:spacing w:val="-3"/>
          <w:szCs w:val="24"/>
        </w:rPr>
        <w:t xml:space="preserve">of </w:t>
      </w:r>
      <w:r w:rsidRPr="00DE15AA">
        <w:rPr>
          <w:spacing w:val="3"/>
          <w:szCs w:val="24"/>
        </w:rPr>
        <w:t xml:space="preserve">the </w:t>
      </w:r>
      <w:r w:rsidRPr="00DE15AA">
        <w:rPr>
          <w:spacing w:val="-4"/>
          <w:szCs w:val="24"/>
        </w:rPr>
        <w:t xml:space="preserve">lining </w:t>
      </w:r>
      <w:r w:rsidRPr="00DE15AA">
        <w:rPr>
          <w:spacing w:val="-3"/>
          <w:szCs w:val="24"/>
        </w:rPr>
        <w:t xml:space="preserve">of </w:t>
      </w:r>
      <w:r w:rsidRPr="00DE15AA">
        <w:rPr>
          <w:spacing w:val="3"/>
          <w:szCs w:val="24"/>
        </w:rPr>
        <w:t>the</w:t>
      </w:r>
      <w:r w:rsidRPr="00DE15AA">
        <w:rPr>
          <w:spacing w:val="13"/>
          <w:szCs w:val="24"/>
        </w:rPr>
        <w:t xml:space="preserve"> </w:t>
      </w:r>
      <w:r w:rsidRPr="00DE15AA">
        <w:rPr>
          <w:spacing w:val="2"/>
          <w:szCs w:val="24"/>
        </w:rPr>
        <w:t>uterus.</w:t>
      </w:r>
    </w:p>
    <w:p w14:paraId="7D331054" w14:textId="77777777" w:rsidR="00B76B59" w:rsidRPr="00DE15AA" w:rsidRDefault="00B76B59" w:rsidP="00DE15AA">
      <w:pPr>
        <w:spacing w:line="276" w:lineRule="auto"/>
        <w:jc w:val="both"/>
        <w:rPr>
          <w:i/>
          <w:szCs w:val="24"/>
        </w:rPr>
      </w:pPr>
      <w:r w:rsidRPr="008B7556">
        <w:rPr>
          <w:i/>
          <w:w w:val="105"/>
          <w:szCs w:val="24"/>
        </w:rPr>
        <w:lastRenderedPageBreak/>
        <w:t>What is NOT good about the injection?</w:t>
      </w:r>
    </w:p>
    <w:p w14:paraId="2B06709C" w14:textId="77777777" w:rsidR="00B76B59" w:rsidRPr="00DE15AA" w:rsidRDefault="00B76B59" w:rsidP="001D1A0F">
      <w:pPr>
        <w:pStyle w:val="ListParagraph"/>
        <w:numPr>
          <w:ilvl w:val="0"/>
          <w:numId w:val="118"/>
        </w:numPr>
        <w:spacing w:line="276" w:lineRule="auto"/>
      </w:pPr>
      <w:r w:rsidRPr="008B7556">
        <w:t xml:space="preserve">Many </w:t>
      </w:r>
      <w:r w:rsidRPr="00DE15AA">
        <w:rPr>
          <w:spacing w:val="-4"/>
        </w:rPr>
        <w:t xml:space="preserve">women </w:t>
      </w:r>
      <w:r w:rsidRPr="00DE15AA">
        <w:rPr>
          <w:spacing w:val="-3"/>
        </w:rPr>
        <w:t xml:space="preserve">experience </w:t>
      </w:r>
      <w:r w:rsidRPr="008B7556">
        <w:t xml:space="preserve">changes </w:t>
      </w:r>
      <w:r w:rsidRPr="00DE15AA">
        <w:rPr>
          <w:spacing w:val="-5"/>
        </w:rPr>
        <w:t xml:space="preserve">in </w:t>
      </w:r>
      <w:r w:rsidRPr="008B7556">
        <w:t xml:space="preserve">their menstrual </w:t>
      </w:r>
      <w:r w:rsidRPr="00DE15AA">
        <w:rPr>
          <w:spacing w:val="-4"/>
        </w:rPr>
        <w:t xml:space="preserve">bleeding </w:t>
      </w:r>
      <w:r w:rsidRPr="008B7556">
        <w:t xml:space="preserve">pattern </w:t>
      </w:r>
      <w:r w:rsidRPr="00DE15AA">
        <w:rPr>
          <w:spacing w:val="-3"/>
        </w:rPr>
        <w:t xml:space="preserve">including </w:t>
      </w:r>
      <w:r w:rsidRPr="008B7556">
        <w:t xml:space="preserve">irregular </w:t>
      </w:r>
      <w:r w:rsidRPr="00DE15AA">
        <w:rPr>
          <w:spacing w:val="-3"/>
        </w:rPr>
        <w:t>or prolonged</w:t>
      </w:r>
      <w:r w:rsidR="00742F82">
        <w:rPr>
          <w:spacing w:val="-3"/>
        </w:rPr>
        <w:t xml:space="preserve"> bleeding</w:t>
      </w:r>
      <w:r w:rsidRPr="00DE15AA">
        <w:rPr>
          <w:spacing w:val="-3"/>
        </w:rPr>
        <w:t xml:space="preserve"> </w:t>
      </w:r>
      <w:r w:rsidRPr="00DE15AA">
        <w:rPr>
          <w:spacing w:val="-5"/>
        </w:rPr>
        <w:t xml:space="preserve">in </w:t>
      </w:r>
      <w:r w:rsidRPr="00DE15AA">
        <w:rPr>
          <w:spacing w:val="3"/>
        </w:rPr>
        <w:t xml:space="preserve">the </w:t>
      </w:r>
      <w:r w:rsidRPr="00DE15AA">
        <w:rPr>
          <w:spacing w:val="-3"/>
        </w:rPr>
        <w:t xml:space="preserve">first </w:t>
      </w:r>
      <w:r w:rsidRPr="008B7556">
        <w:t xml:space="preserve">three months and infrequent </w:t>
      </w:r>
      <w:r w:rsidRPr="00DE15AA">
        <w:rPr>
          <w:spacing w:val="-3"/>
        </w:rPr>
        <w:t xml:space="preserve">or </w:t>
      </w:r>
      <w:r w:rsidRPr="008B7556">
        <w:t xml:space="preserve">no </w:t>
      </w:r>
      <w:r w:rsidRPr="00DE15AA">
        <w:rPr>
          <w:spacing w:val="-4"/>
        </w:rPr>
        <w:t xml:space="preserve">bleeding </w:t>
      </w:r>
      <w:r w:rsidRPr="008B7556">
        <w:t>after one</w:t>
      </w:r>
      <w:r w:rsidRPr="00DE15AA">
        <w:rPr>
          <w:spacing w:val="-1"/>
        </w:rPr>
        <w:t xml:space="preserve"> </w:t>
      </w:r>
      <w:r w:rsidRPr="008B7556">
        <w:t>year.</w:t>
      </w:r>
    </w:p>
    <w:p w14:paraId="311AE185" w14:textId="77777777" w:rsidR="00B76B59" w:rsidRPr="00DE15AA" w:rsidRDefault="00B76B59" w:rsidP="001D1A0F">
      <w:pPr>
        <w:pStyle w:val="ListParagraph"/>
        <w:numPr>
          <w:ilvl w:val="0"/>
          <w:numId w:val="118"/>
        </w:numPr>
        <w:spacing w:line="276" w:lineRule="auto"/>
        <w:rPr>
          <w:spacing w:val="-3"/>
          <w:w w:val="105"/>
        </w:rPr>
      </w:pPr>
      <w:r w:rsidRPr="00DE15AA">
        <w:rPr>
          <w:spacing w:val="-6"/>
          <w:w w:val="105"/>
        </w:rPr>
        <w:t>Some</w:t>
      </w:r>
      <w:r w:rsidRPr="00DE15AA">
        <w:rPr>
          <w:spacing w:val="-6"/>
          <w:w w:val="105"/>
        </w:rPr>
        <w:tab/>
      </w:r>
      <w:r w:rsidRPr="00DE15AA">
        <w:rPr>
          <w:spacing w:val="-4"/>
          <w:w w:val="105"/>
        </w:rPr>
        <w:t>women</w:t>
      </w:r>
      <w:r w:rsidR="00DE15AA" w:rsidRPr="00DE15AA">
        <w:rPr>
          <w:spacing w:val="-4"/>
          <w:w w:val="105"/>
        </w:rPr>
        <w:t xml:space="preserve"> </w:t>
      </w:r>
      <w:r w:rsidRPr="00DE15AA">
        <w:rPr>
          <w:spacing w:val="-4"/>
          <w:w w:val="105"/>
        </w:rPr>
        <w:t>may</w:t>
      </w:r>
      <w:r w:rsidR="00DE15AA" w:rsidRPr="00DE15AA">
        <w:rPr>
          <w:spacing w:val="-4"/>
          <w:w w:val="105"/>
        </w:rPr>
        <w:t xml:space="preserve"> </w:t>
      </w:r>
      <w:r w:rsidRPr="00DE15AA">
        <w:rPr>
          <w:spacing w:val="-3"/>
          <w:w w:val="105"/>
        </w:rPr>
        <w:t>experience</w:t>
      </w:r>
      <w:r w:rsidR="00DE15AA" w:rsidRPr="00DE15AA">
        <w:rPr>
          <w:spacing w:val="-3"/>
          <w:w w:val="105"/>
        </w:rPr>
        <w:t xml:space="preserve"> </w:t>
      </w:r>
      <w:r w:rsidRPr="00DE15AA">
        <w:rPr>
          <w:spacing w:val="-5"/>
          <w:w w:val="105"/>
        </w:rPr>
        <w:t>minor</w:t>
      </w:r>
      <w:r w:rsidR="00DE15AA" w:rsidRPr="00DE15AA">
        <w:rPr>
          <w:spacing w:val="-5"/>
          <w:w w:val="105"/>
        </w:rPr>
        <w:t xml:space="preserve"> </w:t>
      </w:r>
      <w:r w:rsidRPr="00DE15AA">
        <w:rPr>
          <w:spacing w:val="-4"/>
          <w:w w:val="105"/>
        </w:rPr>
        <w:t>side</w:t>
      </w:r>
      <w:r w:rsidR="00DE15AA" w:rsidRPr="00DE15AA">
        <w:rPr>
          <w:spacing w:val="-4"/>
          <w:w w:val="105"/>
        </w:rPr>
        <w:t xml:space="preserve"> </w:t>
      </w:r>
      <w:r w:rsidRPr="00DE15AA">
        <w:rPr>
          <w:w w:val="105"/>
        </w:rPr>
        <w:t>effects</w:t>
      </w:r>
      <w:r w:rsidR="00DE15AA" w:rsidRPr="00DE15AA">
        <w:rPr>
          <w:w w:val="105"/>
        </w:rPr>
        <w:t xml:space="preserve"> </w:t>
      </w:r>
      <w:r w:rsidRPr="00DE15AA">
        <w:rPr>
          <w:w w:val="105"/>
        </w:rPr>
        <w:t>such</w:t>
      </w:r>
      <w:r w:rsidRPr="00DE15AA">
        <w:rPr>
          <w:w w:val="105"/>
        </w:rPr>
        <w:tab/>
        <w:t>as</w:t>
      </w:r>
      <w:r w:rsidR="00DE15AA" w:rsidRPr="00DE15AA">
        <w:rPr>
          <w:w w:val="105"/>
        </w:rPr>
        <w:t xml:space="preserve"> </w:t>
      </w:r>
      <w:r w:rsidRPr="00DE15AA">
        <w:rPr>
          <w:w w:val="105"/>
        </w:rPr>
        <w:t>weight</w:t>
      </w:r>
      <w:r w:rsidR="00DE15AA" w:rsidRPr="00DE15AA">
        <w:rPr>
          <w:w w:val="105"/>
        </w:rPr>
        <w:t xml:space="preserve"> </w:t>
      </w:r>
      <w:r w:rsidRPr="008B7556">
        <w:t xml:space="preserve">gain, </w:t>
      </w:r>
      <w:r w:rsidRPr="00DE15AA">
        <w:rPr>
          <w:w w:val="105"/>
        </w:rPr>
        <w:t xml:space="preserve">headaches, </w:t>
      </w:r>
      <w:r w:rsidRPr="00DE15AA">
        <w:rPr>
          <w:spacing w:val="-4"/>
          <w:w w:val="105"/>
        </w:rPr>
        <w:t xml:space="preserve">dizziness, </w:t>
      </w:r>
      <w:r w:rsidRPr="00DE15AA">
        <w:rPr>
          <w:spacing w:val="-6"/>
          <w:w w:val="105"/>
        </w:rPr>
        <w:t xml:space="preserve">mood </w:t>
      </w:r>
      <w:r w:rsidRPr="00DE15AA">
        <w:rPr>
          <w:w w:val="105"/>
        </w:rPr>
        <w:t xml:space="preserve">changes, and </w:t>
      </w:r>
      <w:r w:rsidRPr="00DE15AA">
        <w:rPr>
          <w:spacing w:val="-3"/>
          <w:w w:val="105"/>
        </w:rPr>
        <w:t xml:space="preserve">abdominal bloating </w:t>
      </w:r>
      <w:r w:rsidRPr="00DE15AA">
        <w:rPr>
          <w:w w:val="105"/>
        </w:rPr>
        <w:t>and</w:t>
      </w:r>
      <w:r w:rsidRPr="00DE15AA">
        <w:rPr>
          <w:spacing w:val="41"/>
          <w:w w:val="105"/>
        </w:rPr>
        <w:t xml:space="preserve"> </w:t>
      </w:r>
      <w:r w:rsidRPr="00DE15AA">
        <w:rPr>
          <w:spacing w:val="-3"/>
          <w:w w:val="105"/>
        </w:rPr>
        <w:t>discomfort.</w:t>
      </w:r>
    </w:p>
    <w:p w14:paraId="6F4A84C7" w14:textId="77777777" w:rsidR="00B76B59" w:rsidRPr="008B7556" w:rsidRDefault="00B76B59" w:rsidP="001D1A0F">
      <w:pPr>
        <w:pStyle w:val="ListParagraph"/>
        <w:numPr>
          <w:ilvl w:val="0"/>
          <w:numId w:val="118"/>
        </w:numPr>
        <w:spacing w:line="276" w:lineRule="auto"/>
      </w:pPr>
      <w:r w:rsidRPr="00DE15AA">
        <w:rPr>
          <w:w w:val="105"/>
        </w:rPr>
        <w:t xml:space="preserve">Implants do not protect against STIs </w:t>
      </w:r>
      <w:r w:rsidRPr="00DE15AA">
        <w:rPr>
          <w:spacing w:val="-3"/>
          <w:w w:val="105"/>
        </w:rPr>
        <w:t>including</w:t>
      </w:r>
      <w:r w:rsidRPr="00DE15AA">
        <w:rPr>
          <w:spacing w:val="-19"/>
          <w:w w:val="105"/>
        </w:rPr>
        <w:t xml:space="preserve"> </w:t>
      </w:r>
      <w:r w:rsidRPr="00DE15AA">
        <w:rPr>
          <w:spacing w:val="6"/>
          <w:w w:val="105"/>
        </w:rPr>
        <w:t>HIV.</w:t>
      </w:r>
    </w:p>
    <w:p w14:paraId="18D4C1DA" w14:textId="77777777" w:rsidR="00B76B59" w:rsidRPr="00DE15AA" w:rsidRDefault="00B76B59" w:rsidP="00634976">
      <w:pPr>
        <w:spacing w:before="200" w:line="276" w:lineRule="auto"/>
        <w:jc w:val="both"/>
        <w:rPr>
          <w:i/>
          <w:szCs w:val="24"/>
        </w:rPr>
      </w:pPr>
      <w:r w:rsidRPr="008B7556">
        <w:rPr>
          <w:i/>
          <w:w w:val="105"/>
          <w:szCs w:val="24"/>
        </w:rPr>
        <w:t>Who can use</w:t>
      </w:r>
      <w:r w:rsidR="00742F82">
        <w:rPr>
          <w:i/>
          <w:w w:val="105"/>
          <w:szCs w:val="24"/>
        </w:rPr>
        <w:t xml:space="preserve"> the</w:t>
      </w:r>
      <w:r w:rsidRPr="008B7556">
        <w:rPr>
          <w:i/>
          <w:w w:val="105"/>
          <w:szCs w:val="24"/>
        </w:rPr>
        <w:t xml:space="preserve"> </w:t>
      </w:r>
      <w:r w:rsidR="00742F82">
        <w:rPr>
          <w:i/>
          <w:w w:val="105"/>
          <w:szCs w:val="24"/>
        </w:rPr>
        <w:t>i</w:t>
      </w:r>
      <w:r w:rsidRPr="008B7556">
        <w:rPr>
          <w:i/>
          <w:w w:val="105"/>
          <w:szCs w:val="24"/>
        </w:rPr>
        <w:t>njection?</w:t>
      </w:r>
    </w:p>
    <w:p w14:paraId="351D8FE7" w14:textId="77777777" w:rsidR="00B76B59" w:rsidRPr="00291F77" w:rsidRDefault="00B76B59" w:rsidP="001D1A0F">
      <w:pPr>
        <w:pStyle w:val="ListParagraph"/>
        <w:numPr>
          <w:ilvl w:val="0"/>
          <w:numId w:val="119"/>
        </w:numPr>
        <w:spacing w:line="276" w:lineRule="auto"/>
        <w:rPr>
          <w:spacing w:val="-6"/>
          <w:szCs w:val="24"/>
        </w:rPr>
      </w:pPr>
      <w:r w:rsidRPr="00291F77">
        <w:rPr>
          <w:spacing w:val="-6"/>
          <w:szCs w:val="24"/>
        </w:rPr>
        <w:t>Any women of reproductive age, including adolescents and women over 40</w:t>
      </w:r>
      <w:r w:rsidR="00742F82" w:rsidRPr="00291F77">
        <w:rPr>
          <w:spacing w:val="-6"/>
          <w:szCs w:val="24"/>
        </w:rPr>
        <w:t>-</w:t>
      </w:r>
      <w:r w:rsidRPr="00291F77">
        <w:rPr>
          <w:spacing w:val="-6"/>
          <w:szCs w:val="24"/>
        </w:rPr>
        <w:t>years old, who desire to use</w:t>
      </w:r>
      <w:r w:rsidR="00742F82" w:rsidRPr="00291F77">
        <w:rPr>
          <w:spacing w:val="-6"/>
          <w:szCs w:val="24"/>
        </w:rPr>
        <w:t xml:space="preserve"> an</w:t>
      </w:r>
      <w:r w:rsidRPr="00291F77">
        <w:rPr>
          <w:spacing w:val="-6"/>
          <w:szCs w:val="24"/>
        </w:rPr>
        <w:t xml:space="preserve"> injectable contraceptive, including women who have or have not had children and are not married.</w:t>
      </w:r>
    </w:p>
    <w:p w14:paraId="4A26643D" w14:textId="77777777" w:rsidR="00B76B59" w:rsidRPr="00DE15AA" w:rsidRDefault="00B76B59" w:rsidP="001D1A0F">
      <w:pPr>
        <w:pStyle w:val="ListParagraph"/>
        <w:numPr>
          <w:ilvl w:val="0"/>
          <w:numId w:val="119"/>
        </w:numPr>
        <w:spacing w:line="276" w:lineRule="auto"/>
        <w:rPr>
          <w:szCs w:val="24"/>
        </w:rPr>
      </w:pPr>
      <w:r w:rsidRPr="00DE15AA">
        <w:rPr>
          <w:spacing w:val="-8"/>
          <w:w w:val="105"/>
          <w:szCs w:val="24"/>
        </w:rPr>
        <w:t xml:space="preserve">Women </w:t>
      </w:r>
      <w:r w:rsidRPr="00DE15AA">
        <w:rPr>
          <w:spacing w:val="2"/>
          <w:w w:val="105"/>
          <w:szCs w:val="24"/>
        </w:rPr>
        <w:t xml:space="preserve">who </w:t>
      </w:r>
      <w:r w:rsidRPr="00DE15AA">
        <w:rPr>
          <w:spacing w:val="-4"/>
          <w:w w:val="105"/>
          <w:szCs w:val="24"/>
        </w:rPr>
        <w:t xml:space="preserve">smoke </w:t>
      </w:r>
      <w:r w:rsidRPr="00DE15AA">
        <w:rPr>
          <w:w w:val="105"/>
          <w:szCs w:val="24"/>
        </w:rPr>
        <w:t xml:space="preserve">cigarettes, regardless </w:t>
      </w:r>
      <w:r w:rsidRPr="00DE15AA">
        <w:rPr>
          <w:spacing w:val="-3"/>
          <w:w w:val="105"/>
          <w:szCs w:val="24"/>
        </w:rPr>
        <w:t xml:space="preserve">of </w:t>
      </w:r>
      <w:r w:rsidRPr="00DE15AA">
        <w:rPr>
          <w:spacing w:val="3"/>
          <w:w w:val="105"/>
          <w:szCs w:val="24"/>
        </w:rPr>
        <w:t xml:space="preserve">the </w:t>
      </w:r>
      <w:r w:rsidRPr="00DE15AA">
        <w:rPr>
          <w:w w:val="105"/>
          <w:szCs w:val="24"/>
        </w:rPr>
        <w:t xml:space="preserve">woman’s age </w:t>
      </w:r>
      <w:r w:rsidRPr="00DE15AA">
        <w:rPr>
          <w:spacing w:val="-3"/>
          <w:w w:val="105"/>
          <w:szCs w:val="24"/>
        </w:rPr>
        <w:t xml:space="preserve">or </w:t>
      </w:r>
      <w:r w:rsidRPr="00DE15AA">
        <w:rPr>
          <w:w w:val="105"/>
          <w:szCs w:val="24"/>
        </w:rPr>
        <w:t xml:space="preserve">number </w:t>
      </w:r>
      <w:r w:rsidRPr="00DE15AA">
        <w:rPr>
          <w:spacing w:val="-3"/>
          <w:w w:val="105"/>
          <w:szCs w:val="24"/>
        </w:rPr>
        <w:t xml:space="preserve">of </w:t>
      </w:r>
      <w:r w:rsidRPr="00DE15AA">
        <w:rPr>
          <w:w w:val="105"/>
          <w:szCs w:val="24"/>
        </w:rPr>
        <w:t>cigarettes</w:t>
      </w:r>
      <w:r w:rsidRPr="00DE15AA">
        <w:rPr>
          <w:spacing w:val="-20"/>
          <w:w w:val="105"/>
          <w:szCs w:val="24"/>
        </w:rPr>
        <w:t xml:space="preserve"> </w:t>
      </w:r>
      <w:r w:rsidRPr="00DE15AA">
        <w:rPr>
          <w:spacing w:val="-3"/>
          <w:w w:val="105"/>
          <w:szCs w:val="24"/>
        </w:rPr>
        <w:t>smoked.</w:t>
      </w:r>
    </w:p>
    <w:p w14:paraId="3DE05166" w14:textId="77777777" w:rsidR="00B76B59" w:rsidRPr="00DE15AA" w:rsidRDefault="00B76B59" w:rsidP="001D1A0F">
      <w:pPr>
        <w:pStyle w:val="ListParagraph"/>
        <w:numPr>
          <w:ilvl w:val="0"/>
          <w:numId w:val="119"/>
        </w:numPr>
        <w:spacing w:line="276" w:lineRule="auto"/>
        <w:rPr>
          <w:spacing w:val="-4"/>
          <w:szCs w:val="24"/>
        </w:rPr>
      </w:pPr>
      <w:r w:rsidRPr="00DE15AA">
        <w:rPr>
          <w:spacing w:val="-8"/>
          <w:szCs w:val="24"/>
        </w:rPr>
        <w:t xml:space="preserve">Women </w:t>
      </w:r>
      <w:r w:rsidRPr="00DE15AA">
        <w:rPr>
          <w:spacing w:val="2"/>
          <w:szCs w:val="24"/>
        </w:rPr>
        <w:t xml:space="preserve">who </w:t>
      </w:r>
      <w:r w:rsidRPr="00DE15AA">
        <w:rPr>
          <w:szCs w:val="24"/>
        </w:rPr>
        <w:t xml:space="preserve">have </w:t>
      </w:r>
      <w:r w:rsidRPr="00DE15AA">
        <w:rPr>
          <w:spacing w:val="-3"/>
          <w:szCs w:val="24"/>
        </w:rPr>
        <w:t xml:space="preserve">just </w:t>
      </w:r>
      <w:r w:rsidRPr="00DE15AA">
        <w:rPr>
          <w:szCs w:val="24"/>
        </w:rPr>
        <w:t xml:space="preserve">had an abortion </w:t>
      </w:r>
      <w:r w:rsidRPr="00DE15AA">
        <w:rPr>
          <w:spacing w:val="-3"/>
          <w:szCs w:val="24"/>
        </w:rPr>
        <w:t>or</w:t>
      </w:r>
      <w:r w:rsidRPr="00DE15AA">
        <w:rPr>
          <w:spacing w:val="-27"/>
          <w:szCs w:val="24"/>
        </w:rPr>
        <w:t xml:space="preserve"> </w:t>
      </w:r>
      <w:r w:rsidRPr="00DE15AA">
        <w:rPr>
          <w:spacing w:val="-4"/>
          <w:szCs w:val="24"/>
        </w:rPr>
        <w:t>miscarriage.</w:t>
      </w:r>
    </w:p>
    <w:p w14:paraId="619F9CB4" w14:textId="77777777" w:rsidR="00B76B59" w:rsidRPr="00DE15AA" w:rsidRDefault="00B76B59" w:rsidP="001D1A0F">
      <w:pPr>
        <w:pStyle w:val="ListParagraph"/>
        <w:numPr>
          <w:ilvl w:val="0"/>
          <w:numId w:val="119"/>
        </w:numPr>
        <w:spacing w:line="276" w:lineRule="auto"/>
        <w:rPr>
          <w:w w:val="105"/>
          <w:szCs w:val="24"/>
        </w:rPr>
      </w:pPr>
      <w:r w:rsidRPr="00DE15AA">
        <w:rPr>
          <w:spacing w:val="-8"/>
          <w:w w:val="105"/>
          <w:szCs w:val="24"/>
        </w:rPr>
        <w:t xml:space="preserve">Women </w:t>
      </w:r>
      <w:r w:rsidRPr="00DE15AA">
        <w:rPr>
          <w:spacing w:val="2"/>
          <w:w w:val="105"/>
          <w:szCs w:val="24"/>
        </w:rPr>
        <w:t xml:space="preserve">who </w:t>
      </w:r>
      <w:r w:rsidRPr="00DE15AA">
        <w:rPr>
          <w:w w:val="105"/>
          <w:szCs w:val="24"/>
        </w:rPr>
        <w:t xml:space="preserve">are breastfeeding (starting as </w:t>
      </w:r>
      <w:r w:rsidRPr="00DE15AA">
        <w:rPr>
          <w:spacing w:val="-5"/>
          <w:w w:val="105"/>
          <w:szCs w:val="24"/>
        </w:rPr>
        <w:t xml:space="preserve">soon </w:t>
      </w:r>
      <w:r w:rsidRPr="00DE15AA">
        <w:rPr>
          <w:w w:val="105"/>
          <w:szCs w:val="24"/>
        </w:rPr>
        <w:t>as 6 weeks after</w:t>
      </w:r>
      <w:r w:rsidRPr="00DE15AA">
        <w:rPr>
          <w:spacing w:val="-40"/>
          <w:w w:val="105"/>
          <w:szCs w:val="24"/>
        </w:rPr>
        <w:t xml:space="preserve"> </w:t>
      </w:r>
      <w:r w:rsidRPr="00DE15AA">
        <w:rPr>
          <w:w w:val="105"/>
          <w:szCs w:val="24"/>
        </w:rPr>
        <w:t>childbirth).</w:t>
      </w:r>
    </w:p>
    <w:p w14:paraId="434B9FC0" w14:textId="77777777" w:rsidR="00B76B59" w:rsidRPr="00DE15AA" w:rsidRDefault="00B76B59" w:rsidP="001D1A0F">
      <w:pPr>
        <w:pStyle w:val="ListParagraph"/>
        <w:numPr>
          <w:ilvl w:val="0"/>
          <w:numId w:val="119"/>
        </w:numPr>
        <w:spacing w:line="276" w:lineRule="auto"/>
        <w:rPr>
          <w:szCs w:val="24"/>
        </w:rPr>
      </w:pPr>
      <w:r w:rsidRPr="00DE15AA">
        <w:rPr>
          <w:spacing w:val="-8"/>
          <w:w w:val="105"/>
          <w:szCs w:val="24"/>
        </w:rPr>
        <w:t>Women</w:t>
      </w:r>
      <w:r w:rsidRPr="00DE15AA">
        <w:rPr>
          <w:spacing w:val="23"/>
          <w:w w:val="105"/>
          <w:szCs w:val="24"/>
        </w:rPr>
        <w:t xml:space="preserve"> </w:t>
      </w:r>
      <w:r w:rsidRPr="00DE15AA">
        <w:rPr>
          <w:spacing w:val="2"/>
          <w:w w:val="105"/>
          <w:szCs w:val="24"/>
        </w:rPr>
        <w:t>who</w:t>
      </w:r>
      <w:r w:rsidRPr="00DE15AA">
        <w:rPr>
          <w:spacing w:val="-6"/>
          <w:w w:val="105"/>
          <w:szCs w:val="24"/>
        </w:rPr>
        <w:t xml:space="preserve"> </w:t>
      </w:r>
      <w:r w:rsidRPr="00DE15AA">
        <w:rPr>
          <w:w w:val="105"/>
          <w:szCs w:val="24"/>
        </w:rPr>
        <w:t>are</w:t>
      </w:r>
      <w:r w:rsidRPr="00DE15AA">
        <w:rPr>
          <w:spacing w:val="-16"/>
          <w:w w:val="105"/>
          <w:szCs w:val="24"/>
        </w:rPr>
        <w:t xml:space="preserve"> </w:t>
      </w:r>
      <w:r w:rsidRPr="00DE15AA">
        <w:rPr>
          <w:w w:val="105"/>
          <w:szCs w:val="24"/>
        </w:rPr>
        <w:t>infected</w:t>
      </w:r>
      <w:r w:rsidRPr="00DE15AA">
        <w:rPr>
          <w:spacing w:val="8"/>
          <w:w w:val="105"/>
          <w:szCs w:val="24"/>
        </w:rPr>
        <w:t xml:space="preserve"> </w:t>
      </w:r>
      <w:r w:rsidRPr="00DE15AA">
        <w:rPr>
          <w:w w:val="105"/>
          <w:szCs w:val="24"/>
        </w:rPr>
        <w:t>with</w:t>
      </w:r>
      <w:r w:rsidRPr="00DE15AA">
        <w:rPr>
          <w:spacing w:val="-8"/>
          <w:w w:val="105"/>
          <w:szCs w:val="24"/>
        </w:rPr>
        <w:t xml:space="preserve"> </w:t>
      </w:r>
      <w:r w:rsidRPr="00DE15AA">
        <w:rPr>
          <w:spacing w:val="6"/>
          <w:w w:val="105"/>
          <w:szCs w:val="24"/>
        </w:rPr>
        <w:t>HIV,</w:t>
      </w:r>
      <w:r w:rsidRPr="00DE15AA">
        <w:rPr>
          <w:spacing w:val="-15"/>
          <w:w w:val="105"/>
          <w:szCs w:val="24"/>
        </w:rPr>
        <w:t xml:space="preserve"> </w:t>
      </w:r>
      <w:r w:rsidRPr="00DE15AA">
        <w:rPr>
          <w:w w:val="105"/>
          <w:szCs w:val="24"/>
        </w:rPr>
        <w:t>whether</w:t>
      </w:r>
      <w:r w:rsidRPr="00DE15AA">
        <w:rPr>
          <w:spacing w:val="-9"/>
          <w:w w:val="105"/>
          <w:szCs w:val="24"/>
        </w:rPr>
        <w:t xml:space="preserve"> </w:t>
      </w:r>
      <w:r w:rsidRPr="00DE15AA">
        <w:rPr>
          <w:spacing w:val="-3"/>
          <w:w w:val="105"/>
          <w:szCs w:val="24"/>
        </w:rPr>
        <w:t>or</w:t>
      </w:r>
      <w:r w:rsidRPr="00DE15AA">
        <w:rPr>
          <w:spacing w:val="-9"/>
          <w:w w:val="105"/>
          <w:szCs w:val="24"/>
        </w:rPr>
        <w:t xml:space="preserve"> </w:t>
      </w:r>
      <w:r w:rsidRPr="00DE15AA">
        <w:rPr>
          <w:w w:val="105"/>
          <w:szCs w:val="24"/>
        </w:rPr>
        <w:t>not</w:t>
      </w:r>
      <w:r w:rsidRPr="00DE15AA">
        <w:rPr>
          <w:spacing w:val="-6"/>
          <w:w w:val="105"/>
          <w:szCs w:val="24"/>
        </w:rPr>
        <w:t xml:space="preserve"> </w:t>
      </w:r>
      <w:r w:rsidRPr="00DE15AA">
        <w:rPr>
          <w:spacing w:val="-3"/>
          <w:w w:val="105"/>
          <w:szCs w:val="24"/>
        </w:rPr>
        <w:t>on</w:t>
      </w:r>
      <w:r w:rsidRPr="00DE15AA">
        <w:rPr>
          <w:spacing w:val="-8"/>
          <w:w w:val="105"/>
          <w:szCs w:val="24"/>
        </w:rPr>
        <w:t xml:space="preserve"> </w:t>
      </w:r>
      <w:r w:rsidRPr="00DE15AA">
        <w:rPr>
          <w:w w:val="105"/>
          <w:szCs w:val="24"/>
        </w:rPr>
        <w:t>antiretroviral</w:t>
      </w:r>
      <w:r w:rsidRPr="00DE15AA">
        <w:rPr>
          <w:spacing w:val="-21"/>
          <w:w w:val="105"/>
          <w:szCs w:val="24"/>
        </w:rPr>
        <w:t xml:space="preserve"> </w:t>
      </w:r>
      <w:r w:rsidRPr="00DE15AA">
        <w:rPr>
          <w:w w:val="105"/>
          <w:szCs w:val="24"/>
        </w:rPr>
        <w:t>therapy</w:t>
      </w:r>
      <w:r w:rsidRPr="00DE15AA">
        <w:rPr>
          <w:spacing w:val="-4"/>
          <w:w w:val="105"/>
          <w:szCs w:val="24"/>
        </w:rPr>
        <w:t xml:space="preserve"> </w:t>
      </w:r>
      <w:r w:rsidRPr="00DE15AA">
        <w:rPr>
          <w:w w:val="105"/>
          <w:szCs w:val="24"/>
        </w:rPr>
        <w:t>(ART).</w:t>
      </w:r>
    </w:p>
    <w:p w14:paraId="473C53FA" w14:textId="77777777" w:rsidR="00B76B59" w:rsidRPr="00634976" w:rsidRDefault="00B76B59" w:rsidP="00634976">
      <w:pPr>
        <w:spacing w:before="200" w:line="276" w:lineRule="auto"/>
        <w:jc w:val="both"/>
        <w:rPr>
          <w:i/>
          <w:w w:val="105"/>
          <w:szCs w:val="24"/>
        </w:rPr>
      </w:pPr>
      <w:r w:rsidRPr="00634976">
        <w:rPr>
          <w:i/>
          <w:w w:val="105"/>
          <w:szCs w:val="24"/>
        </w:rPr>
        <w:t>Who should NOT use the injection?</w:t>
      </w:r>
    </w:p>
    <w:p w14:paraId="706E85BE" w14:textId="77777777" w:rsidR="00B76B59" w:rsidRPr="00DE15AA" w:rsidRDefault="00B76B59" w:rsidP="001D1A0F">
      <w:pPr>
        <w:pStyle w:val="ListParagraph"/>
        <w:numPr>
          <w:ilvl w:val="0"/>
          <w:numId w:val="120"/>
        </w:numPr>
        <w:spacing w:line="276" w:lineRule="auto"/>
      </w:pPr>
      <w:r w:rsidRPr="00DE15AA">
        <w:rPr>
          <w:spacing w:val="-8"/>
          <w:w w:val="105"/>
        </w:rPr>
        <w:t xml:space="preserve">Women </w:t>
      </w:r>
      <w:r w:rsidRPr="00DE15AA">
        <w:rPr>
          <w:spacing w:val="2"/>
          <w:w w:val="105"/>
        </w:rPr>
        <w:t xml:space="preserve">who </w:t>
      </w:r>
      <w:r w:rsidRPr="00DE15AA">
        <w:rPr>
          <w:w w:val="105"/>
        </w:rPr>
        <w:t>are</w:t>
      </w:r>
      <w:r w:rsidR="00742F82">
        <w:rPr>
          <w:w w:val="105"/>
        </w:rPr>
        <w:t>/</w:t>
      </w:r>
      <w:r w:rsidRPr="00DE15AA">
        <w:rPr>
          <w:spacing w:val="-3"/>
          <w:w w:val="105"/>
        </w:rPr>
        <w:t xml:space="preserve">or </w:t>
      </w:r>
      <w:r w:rsidRPr="00DE15AA">
        <w:rPr>
          <w:w w:val="105"/>
        </w:rPr>
        <w:t>have:</w:t>
      </w:r>
    </w:p>
    <w:p w14:paraId="5B0DC7C0" w14:textId="77777777" w:rsidR="00B76B59" w:rsidRPr="008B7556" w:rsidRDefault="00B76B59" w:rsidP="001D1A0F">
      <w:pPr>
        <w:pStyle w:val="ListParagraph"/>
        <w:numPr>
          <w:ilvl w:val="1"/>
          <w:numId w:val="120"/>
        </w:numPr>
        <w:spacing w:line="276" w:lineRule="auto"/>
      </w:pPr>
      <w:r w:rsidRPr="00DE15AA">
        <w:rPr>
          <w:w w:val="105"/>
        </w:rPr>
        <w:t>Already</w:t>
      </w:r>
      <w:r w:rsidRPr="00DE15AA">
        <w:rPr>
          <w:spacing w:val="-8"/>
          <w:w w:val="105"/>
        </w:rPr>
        <w:t xml:space="preserve"> </w:t>
      </w:r>
      <w:r w:rsidRPr="00DE15AA">
        <w:rPr>
          <w:w w:val="105"/>
        </w:rPr>
        <w:t>pregnant</w:t>
      </w:r>
      <w:r w:rsidRPr="00DE15AA">
        <w:rPr>
          <w:spacing w:val="-11"/>
          <w:w w:val="105"/>
        </w:rPr>
        <w:t xml:space="preserve"> </w:t>
      </w:r>
      <w:r w:rsidRPr="00DE15AA">
        <w:rPr>
          <w:w w:val="105"/>
        </w:rPr>
        <w:t>(injectable contraceptive</w:t>
      </w:r>
      <w:r w:rsidRPr="00DE15AA">
        <w:rPr>
          <w:spacing w:val="-16"/>
          <w:w w:val="105"/>
        </w:rPr>
        <w:t xml:space="preserve"> </w:t>
      </w:r>
      <w:r w:rsidRPr="00DE15AA">
        <w:rPr>
          <w:spacing w:val="-5"/>
          <w:w w:val="105"/>
        </w:rPr>
        <w:t>is</w:t>
      </w:r>
      <w:r w:rsidRPr="00DE15AA">
        <w:rPr>
          <w:w w:val="105"/>
        </w:rPr>
        <w:t xml:space="preserve"> not</w:t>
      </w:r>
      <w:r w:rsidRPr="00DE15AA">
        <w:rPr>
          <w:spacing w:val="-11"/>
          <w:w w:val="105"/>
        </w:rPr>
        <w:t xml:space="preserve"> </w:t>
      </w:r>
      <w:r w:rsidRPr="00DE15AA">
        <w:rPr>
          <w:w w:val="105"/>
        </w:rPr>
        <w:t>dangerous</w:t>
      </w:r>
      <w:r w:rsidRPr="00DE15AA">
        <w:rPr>
          <w:spacing w:val="-10"/>
          <w:w w:val="105"/>
        </w:rPr>
        <w:t xml:space="preserve"> </w:t>
      </w:r>
      <w:r w:rsidRPr="00DE15AA">
        <w:rPr>
          <w:spacing w:val="-5"/>
          <w:w w:val="105"/>
        </w:rPr>
        <w:t>if</w:t>
      </w:r>
      <w:r w:rsidRPr="00DE15AA">
        <w:rPr>
          <w:spacing w:val="-6"/>
          <w:w w:val="105"/>
        </w:rPr>
        <w:t xml:space="preserve"> </w:t>
      </w:r>
      <w:r w:rsidRPr="00DE15AA">
        <w:rPr>
          <w:spacing w:val="-3"/>
          <w:w w:val="105"/>
        </w:rPr>
        <w:t>accidently</w:t>
      </w:r>
      <w:r w:rsidRPr="00DE15AA">
        <w:rPr>
          <w:spacing w:val="11"/>
          <w:w w:val="105"/>
        </w:rPr>
        <w:t xml:space="preserve"> </w:t>
      </w:r>
      <w:r w:rsidRPr="00DE15AA">
        <w:rPr>
          <w:w w:val="105"/>
        </w:rPr>
        <w:t>used)</w:t>
      </w:r>
    </w:p>
    <w:p w14:paraId="3AB50929" w14:textId="77777777" w:rsidR="00B76B59" w:rsidRPr="008B7556" w:rsidRDefault="00B76B59" w:rsidP="001D1A0F">
      <w:pPr>
        <w:pStyle w:val="ListParagraph"/>
        <w:numPr>
          <w:ilvl w:val="1"/>
          <w:numId w:val="120"/>
        </w:numPr>
        <w:spacing w:line="276" w:lineRule="auto"/>
      </w:pPr>
      <w:r w:rsidRPr="00DE15AA">
        <w:rPr>
          <w:w w:val="105"/>
        </w:rPr>
        <w:t xml:space="preserve">Breastfeeding mothers with infants </w:t>
      </w:r>
      <w:r w:rsidRPr="00DE15AA">
        <w:rPr>
          <w:spacing w:val="-5"/>
          <w:w w:val="105"/>
        </w:rPr>
        <w:t xml:space="preserve">less </w:t>
      </w:r>
      <w:r w:rsidRPr="00DE15AA">
        <w:rPr>
          <w:spacing w:val="2"/>
          <w:w w:val="105"/>
        </w:rPr>
        <w:t xml:space="preserve">than </w:t>
      </w:r>
      <w:r w:rsidRPr="00DE15AA">
        <w:rPr>
          <w:spacing w:val="-5"/>
          <w:w w:val="105"/>
        </w:rPr>
        <w:t>six</w:t>
      </w:r>
      <w:r w:rsidR="00742F82">
        <w:rPr>
          <w:spacing w:val="-5"/>
          <w:w w:val="105"/>
        </w:rPr>
        <w:t>-</w:t>
      </w:r>
      <w:r w:rsidRPr="00DE15AA">
        <w:rPr>
          <w:w w:val="105"/>
        </w:rPr>
        <w:t>weeks</w:t>
      </w:r>
      <w:r w:rsidRPr="00DE15AA">
        <w:rPr>
          <w:spacing w:val="-26"/>
          <w:w w:val="105"/>
        </w:rPr>
        <w:t xml:space="preserve"> </w:t>
      </w:r>
      <w:r w:rsidRPr="00DE15AA">
        <w:rPr>
          <w:spacing w:val="-6"/>
          <w:w w:val="105"/>
        </w:rPr>
        <w:t>old</w:t>
      </w:r>
    </w:p>
    <w:p w14:paraId="4E2D3FC3" w14:textId="77777777" w:rsidR="00B76B59" w:rsidRPr="008B7556" w:rsidRDefault="00B76B59" w:rsidP="001D1A0F">
      <w:pPr>
        <w:pStyle w:val="ListParagraph"/>
        <w:numPr>
          <w:ilvl w:val="1"/>
          <w:numId w:val="120"/>
        </w:numPr>
        <w:spacing w:line="276" w:lineRule="auto"/>
      </w:pPr>
      <w:r w:rsidRPr="008B7556">
        <w:t xml:space="preserve">History </w:t>
      </w:r>
      <w:r w:rsidRPr="00DE15AA">
        <w:rPr>
          <w:spacing w:val="-3"/>
        </w:rPr>
        <w:t xml:space="preserve">of </w:t>
      </w:r>
      <w:r w:rsidRPr="008B7556">
        <w:t xml:space="preserve">a stroke, </w:t>
      </w:r>
      <w:r w:rsidRPr="00DE15AA">
        <w:rPr>
          <w:spacing w:val="-5"/>
        </w:rPr>
        <w:t xml:space="preserve">blood </w:t>
      </w:r>
      <w:r w:rsidRPr="00DE15AA">
        <w:rPr>
          <w:spacing w:val="-3"/>
        </w:rPr>
        <w:t xml:space="preserve">clots </w:t>
      </w:r>
      <w:r w:rsidRPr="00DE15AA">
        <w:rPr>
          <w:spacing w:val="-5"/>
        </w:rPr>
        <w:t xml:space="preserve">in </w:t>
      </w:r>
      <w:r w:rsidRPr="00DE15AA">
        <w:rPr>
          <w:spacing w:val="-4"/>
        </w:rPr>
        <w:t xml:space="preserve">legs </w:t>
      </w:r>
      <w:r w:rsidRPr="00DE15AA">
        <w:rPr>
          <w:spacing w:val="-3"/>
        </w:rPr>
        <w:t xml:space="preserve">or </w:t>
      </w:r>
      <w:r w:rsidRPr="008B7556">
        <w:t xml:space="preserve">lungs, heart attack, </w:t>
      </w:r>
      <w:r w:rsidRPr="00DE15AA">
        <w:rPr>
          <w:spacing w:val="-3"/>
        </w:rPr>
        <w:t xml:space="preserve">or serious </w:t>
      </w:r>
      <w:r w:rsidRPr="008B7556">
        <w:t xml:space="preserve">heart </w:t>
      </w:r>
      <w:r w:rsidRPr="00DE15AA">
        <w:rPr>
          <w:spacing w:val="-4"/>
        </w:rPr>
        <w:t>problems</w:t>
      </w:r>
    </w:p>
    <w:p w14:paraId="38F3FBD3" w14:textId="77777777" w:rsidR="00B76B59" w:rsidRPr="008B7556" w:rsidRDefault="00B76B59" w:rsidP="001D1A0F">
      <w:pPr>
        <w:pStyle w:val="ListParagraph"/>
        <w:numPr>
          <w:ilvl w:val="1"/>
          <w:numId w:val="120"/>
        </w:numPr>
        <w:spacing w:line="276" w:lineRule="auto"/>
      </w:pPr>
      <w:r w:rsidRPr="00DE15AA">
        <w:rPr>
          <w:spacing w:val="4"/>
        </w:rPr>
        <w:t xml:space="preserve">Very </w:t>
      </w:r>
      <w:r w:rsidRPr="008B7556">
        <w:t xml:space="preserve">high </w:t>
      </w:r>
      <w:r w:rsidRPr="00DE15AA">
        <w:rPr>
          <w:spacing w:val="-5"/>
        </w:rPr>
        <w:t xml:space="preserve">blood </w:t>
      </w:r>
      <w:r w:rsidRPr="008B7556">
        <w:t xml:space="preserve">pressure </w:t>
      </w:r>
      <w:r w:rsidRPr="00DE15AA">
        <w:rPr>
          <w:spacing w:val="2"/>
        </w:rPr>
        <w:t xml:space="preserve">(160/100 </w:t>
      </w:r>
      <w:r w:rsidRPr="00DE15AA">
        <w:rPr>
          <w:spacing w:val="-3"/>
        </w:rPr>
        <w:t>or</w:t>
      </w:r>
      <w:r w:rsidRPr="00DE15AA">
        <w:rPr>
          <w:spacing w:val="-28"/>
        </w:rPr>
        <w:t xml:space="preserve"> </w:t>
      </w:r>
      <w:r w:rsidRPr="008B7556">
        <w:t>higher)</w:t>
      </w:r>
    </w:p>
    <w:p w14:paraId="03109B48" w14:textId="77777777" w:rsidR="00B76B59" w:rsidRPr="008B7556" w:rsidRDefault="00B76B59" w:rsidP="001D1A0F">
      <w:pPr>
        <w:pStyle w:val="ListParagraph"/>
        <w:numPr>
          <w:ilvl w:val="1"/>
          <w:numId w:val="120"/>
        </w:numPr>
        <w:spacing w:line="276" w:lineRule="auto"/>
      </w:pPr>
      <w:r w:rsidRPr="00DE15AA">
        <w:rPr>
          <w:spacing w:val="-3"/>
        </w:rPr>
        <w:t xml:space="preserve">Diabetes </w:t>
      </w:r>
      <w:r w:rsidRPr="008B7556">
        <w:t xml:space="preserve">for </w:t>
      </w:r>
      <w:r w:rsidRPr="00DE15AA">
        <w:rPr>
          <w:spacing w:val="-4"/>
        </w:rPr>
        <w:t xml:space="preserve">more </w:t>
      </w:r>
      <w:r w:rsidRPr="00DE15AA">
        <w:rPr>
          <w:spacing w:val="2"/>
        </w:rPr>
        <w:t xml:space="preserve">than 20 </w:t>
      </w:r>
      <w:r w:rsidRPr="008B7556">
        <w:t xml:space="preserve">years with damage </w:t>
      </w:r>
      <w:r w:rsidRPr="00DE15AA">
        <w:rPr>
          <w:spacing w:val="3"/>
        </w:rPr>
        <w:t xml:space="preserve">to </w:t>
      </w:r>
      <w:r w:rsidRPr="008B7556">
        <w:t>arteries, v</w:t>
      </w:r>
      <w:r w:rsidRPr="00DE15AA">
        <w:rPr>
          <w:spacing w:val="-5"/>
        </w:rPr>
        <w:t xml:space="preserve">ision, </w:t>
      </w:r>
      <w:r w:rsidRPr="008B7556">
        <w:t xml:space="preserve">kidneys, </w:t>
      </w:r>
      <w:r w:rsidRPr="00DE15AA">
        <w:rPr>
          <w:spacing w:val="-3"/>
        </w:rPr>
        <w:t xml:space="preserve">or </w:t>
      </w:r>
      <w:r w:rsidRPr="008B7556">
        <w:t>nervous system caused by</w:t>
      </w:r>
      <w:r w:rsidRPr="00DE15AA">
        <w:rPr>
          <w:spacing w:val="13"/>
        </w:rPr>
        <w:t xml:space="preserve"> </w:t>
      </w:r>
      <w:r w:rsidRPr="008B7556">
        <w:t>diabetes</w:t>
      </w:r>
    </w:p>
    <w:p w14:paraId="2F21D387" w14:textId="77777777" w:rsidR="00B76B59" w:rsidRPr="008B7556" w:rsidRDefault="00B76B59" w:rsidP="001D1A0F">
      <w:pPr>
        <w:pStyle w:val="ListParagraph"/>
        <w:numPr>
          <w:ilvl w:val="1"/>
          <w:numId w:val="120"/>
        </w:numPr>
        <w:spacing w:line="276" w:lineRule="auto"/>
      </w:pPr>
      <w:r w:rsidRPr="00DE15AA">
        <w:rPr>
          <w:spacing w:val="-6"/>
          <w:w w:val="105"/>
        </w:rPr>
        <w:t xml:space="preserve">Yellow </w:t>
      </w:r>
      <w:r w:rsidRPr="00DE15AA">
        <w:rPr>
          <w:spacing w:val="-3"/>
          <w:w w:val="105"/>
        </w:rPr>
        <w:t xml:space="preserve">colouring of </w:t>
      </w:r>
      <w:r w:rsidRPr="00DE15AA">
        <w:rPr>
          <w:spacing w:val="3"/>
          <w:w w:val="105"/>
        </w:rPr>
        <w:t xml:space="preserve">the </w:t>
      </w:r>
      <w:r w:rsidRPr="00DE15AA">
        <w:rPr>
          <w:w w:val="105"/>
        </w:rPr>
        <w:t xml:space="preserve">eyes </w:t>
      </w:r>
      <w:r w:rsidRPr="00DE15AA">
        <w:rPr>
          <w:spacing w:val="-6"/>
          <w:w w:val="105"/>
        </w:rPr>
        <w:t>(liv</w:t>
      </w:r>
      <w:r w:rsidRPr="00DE15AA">
        <w:rPr>
          <w:spacing w:val="-3"/>
          <w:w w:val="105"/>
        </w:rPr>
        <w:t>er</w:t>
      </w:r>
      <w:r w:rsidRPr="00DE15AA">
        <w:rPr>
          <w:spacing w:val="-10"/>
          <w:w w:val="105"/>
        </w:rPr>
        <w:t xml:space="preserve"> </w:t>
      </w:r>
      <w:r w:rsidRPr="00DE15AA">
        <w:rPr>
          <w:spacing w:val="-4"/>
          <w:w w:val="105"/>
        </w:rPr>
        <w:t>disease)</w:t>
      </w:r>
    </w:p>
    <w:p w14:paraId="3FBCA8A1" w14:textId="77777777" w:rsidR="00B76B59" w:rsidRPr="008B7556" w:rsidRDefault="00B76B59" w:rsidP="001D1A0F">
      <w:pPr>
        <w:pStyle w:val="ListParagraph"/>
        <w:numPr>
          <w:ilvl w:val="1"/>
          <w:numId w:val="120"/>
        </w:numPr>
        <w:spacing w:line="276" w:lineRule="auto"/>
      </w:pPr>
      <w:r w:rsidRPr="00DE15AA">
        <w:rPr>
          <w:w w:val="105"/>
        </w:rPr>
        <w:t>Breast</w:t>
      </w:r>
      <w:r w:rsidRPr="00DE15AA">
        <w:rPr>
          <w:spacing w:val="-23"/>
          <w:w w:val="105"/>
        </w:rPr>
        <w:t xml:space="preserve"> </w:t>
      </w:r>
      <w:r w:rsidRPr="00DE15AA">
        <w:rPr>
          <w:w w:val="105"/>
        </w:rPr>
        <w:t>cancer</w:t>
      </w:r>
    </w:p>
    <w:p w14:paraId="439DF703" w14:textId="77777777" w:rsidR="00B76B59" w:rsidRPr="008B7556" w:rsidRDefault="00B76B59" w:rsidP="001D1A0F">
      <w:pPr>
        <w:pStyle w:val="ListParagraph"/>
        <w:numPr>
          <w:ilvl w:val="1"/>
          <w:numId w:val="120"/>
        </w:numPr>
        <w:spacing w:line="276" w:lineRule="auto"/>
      </w:pPr>
      <w:r w:rsidRPr="00DE15AA">
        <w:rPr>
          <w:spacing w:val="-3"/>
        </w:rPr>
        <w:t xml:space="preserve">Unexplained </w:t>
      </w:r>
      <w:r w:rsidRPr="008B7556">
        <w:t>vaginal</w:t>
      </w:r>
      <w:r w:rsidRPr="00DE15AA">
        <w:rPr>
          <w:spacing w:val="-43"/>
        </w:rPr>
        <w:t xml:space="preserve"> </w:t>
      </w:r>
      <w:r w:rsidRPr="00DE15AA">
        <w:rPr>
          <w:spacing w:val="-4"/>
        </w:rPr>
        <w:t>bleeding</w:t>
      </w:r>
    </w:p>
    <w:p w14:paraId="1E1A15B8" w14:textId="77777777" w:rsidR="00DE15AA" w:rsidRPr="00634976" w:rsidRDefault="00B76B59" w:rsidP="00634976">
      <w:pPr>
        <w:spacing w:before="200" w:line="276" w:lineRule="auto"/>
        <w:jc w:val="both"/>
        <w:rPr>
          <w:i/>
          <w:w w:val="105"/>
          <w:szCs w:val="24"/>
        </w:rPr>
      </w:pPr>
      <w:r w:rsidRPr="00634976">
        <w:rPr>
          <w:i/>
          <w:w w:val="105"/>
          <w:szCs w:val="24"/>
        </w:rPr>
        <w:t xml:space="preserve">When and where should </w:t>
      </w:r>
      <w:r w:rsidR="00742F82" w:rsidRPr="00634976">
        <w:rPr>
          <w:i/>
          <w:w w:val="105"/>
          <w:szCs w:val="24"/>
        </w:rPr>
        <w:t>DSOs</w:t>
      </w:r>
      <w:r w:rsidRPr="00634976">
        <w:rPr>
          <w:i/>
          <w:w w:val="105"/>
          <w:szCs w:val="24"/>
        </w:rPr>
        <w:t>/CHWs refer clients interested in injectable contraceptives, if they are not trained to provide injections?</w:t>
      </w:r>
    </w:p>
    <w:p w14:paraId="69BFEF56" w14:textId="77777777" w:rsidR="00B76B59" w:rsidRPr="00DE15AA" w:rsidRDefault="00B76B59" w:rsidP="001D1A0F">
      <w:pPr>
        <w:pStyle w:val="ListParagraph"/>
        <w:numPr>
          <w:ilvl w:val="0"/>
          <w:numId w:val="120"/>
        </w:numPr>
        <w:spacing w:line="276" w:lineRule="auto"/>
        <w:rPr>
          <w:i/>
        </w:rPr>
      </w:pPr>
      <w:r w:rsidRPr="00DE15AA">
        <w:t xml:space="preserve">When </w:t>
      </w:r>
      <w:r w:rsidRPr="00DE15AA">
        <w:rPr>
          <w:spacing w:val="3"/>
        </w:rPr>
        <w:t xml:space="preserve">the </w:t>
      </w:r>
      <w:r w:rsidRPr="00DE15AA">
        <w:rPr>
          <w:spacing w:val="-5"/>
        </w:rPr>
        <w:t xml:space="preserve">client </w:t>
      </w:r>
      <w:r w:rsidRPr="00DE15AA">
        <w:t xml:space="preserve">chooses </w:t>
      </w:r>
      <w:r w:rsidRPr="00DE15AA">
        <w:rPr>
          <w:spacing w:val="3"/>
        </w:rPr>
        <w:t>the</w:t>
      </w:r>
      <w:r w:rsidRPr="00DE15AA">
        <w:rPr>
          <w:spacing w:val="27"/>
        </w:rPr>
        <w:t xml:space="preserve"> </w:t>
      </w:r>
      <w:r w:rsidRPr="00DE15AA">
        <w:t>method.</w:t>
      </w:r>
    </w:p>
    <w:p w14:paraId="034D98A1" w14:textId="77777777" w:rsidR="00291F77" w:rsidRPr="00291F77" w:rsidRDefault="00B76B59" w:rsidP="001D1A0F">
      <w:pPr>
        <w:pStyle w:val="ListParagraph"/>
        <w:widowControl/>
        <w:numPr>
          <w:ilvl w:val="0"/>
          <w:numId w:val="120"/>
        </w:numPr>
        <w:spacing w:after="160" w:line="259" w:lineRule="auto"/>
        <w:rPr>
          <w:b/>
          <w:bCs/>
          <w:szCs w:val="24"/>
        </w:rPr>
      </w:pPr>
      <w:r w:rsidRPr="00291F77">
        <w:rPr>
          <w:w w:val="105"/>
        </w:rPr>
        <w:t>Refer</w:t>
      </w:r>
      <w:r w:rsidRPr="00291F77">
        <w:rPr>
          <w:spacing w:val="1"/>
          <w:w w:val="105"/>
        </w:rPr>
        <w:t xml:space="preserve"> </w:t>
      </w:r>
      <w:r w:rsidRPr="00291F77">
        <w:rPr>
          <w:spacing w:val="-5"/>
          <w:w w:val="105"/>
        </w:rPr>
        <w:t>client</w:t>
      </w:r>
      <w:r w:rsidRPr="00291F77">
        <w:rPr>
          <w:spacing w:val="14"/>
          <w:w w:val="105"/>
        </w:rPr>
        <w:t xml:space="preserve"> </w:t>
      </w:r>
      <w:r w:rsidRPr="00291F77">
        <w:rPr>
          <w:spacing w:val="3"/>
          <w:w w:val="105"/>
        </w:rPr>
        <w:t>to</w:t>
      </w:r>
      <w:r w:rsidRPr="00291F77">
        <w:rPr>
          <w:spacing w:val="-17"/>
          <w:w w:val="105"/>
        </w:rPr>
        <w:t xml:space="preserve"> </w:t>
      </w:r>
      <w:r w:rsidRPr="00291F77">
        <w:rPr>
          <w:spacing w:val="3"/>
          <w:w w:val="105"/>
        </w:rPr>
        <w:t>the</w:t>
      </w:r>
      <w:r w:rsidRPr="00291F77">
        <w:rPr>
          <w:spacing w:val="-17"/>
          <w:w w:val="105"/>
        </w:rPr>
        <w:t xml:space="preserve"> </w:t>
      </w:r>
      <w:r w:rsidRPr="00291F77">
        <w:rPr>
          <w:w w:val="105"/>
        </w:rPr>
        <w:t>nearest</w:t>
      </w:r>
      <w:r w:rsidRPr="00291F77">
        <w:rPr>
          <w:spacing w:val="3"/>
          <w:w w:val="105"/>
        </w:rPr>
        <w:t xml:space="preserve"> </w:t>
      </w:r>
      <w:r w:rsidRPr="00291F77">
        <w:rPr>
          <w:w w:val="105"/>
        </w:rPr>
        <w:t>health</w:t>
      </w:r>
      <w:r w:rsidRPr="00291F77">
        <w:rPr>
          <w:spacing w:val="-9"/>
          <w:w w:val="105"/>
        </w:rPr>
        <w:t xml:space="preserve"> </w:t>
      </w:r>
      <w:r w:rsidRPr="00291F77">
        <w:rPr>
          <w:w w:val="105"/>
        </w:rPr>
        <w:t>facility</w:t>
      </w:r>
      <w:r w:rsidRPr="00291F77">
        <w:rPr>
          <w:spacing w:val="16"/>
          <w:w w:val="105"/>
        </w:rPr>
        <w:t xml:space="preserve"> </w:t>
      </w:r>
      <w:r w:rsidRPr="00291F77">
        <w:rPr>
          <w:spacing w:val="-3"/>
          <w:w w:val="105"/>
        </w:rPr>
        <w:t>or</w:t>
      </w:r>
      <w:r w:rsidRPr="00291F77">
        <w:rPr>
          <w:spacing w:val="1"/>
          <w:w w:val="105"/>
        </w:rPr>
        <w:t xml:space="preserve"> </w:t>
      </w:r>
      <w:r w:rsidR="00742F82" w:rsidRPr="00291F77">
        <w:rPr>
          <w:w w:val="105"/>
        </w:rPr>
        <w:t>DSO</w:t>
      </w:r>
      <w:r w:rsidRPr="00291F77">
        <w:rPr>
          <w:w w:val="105"/>
        </w:rPr>
        <w:t>/CHW</w:t>
      </w:r>
      <w:r w:rsidRPr="00291F77">
        <w:rPr>
          <w:spacing w:val="-15"/>
          <w:w w:val="105"/>
        </w:rPr>
        <w:t xml:space="preserve"> </w:t>
      </w:r>
      <w:r w:rsidRPr="00291F77">
        <w:rPr>
          <w:spacing w:val="2"/>
          <w:w w:val="105"/>
        </w:rPr>
        <w:t>that</w:t>
      </w:r>
      <w:r w:rsidRPr="00291F77">
        <w:rPr>
          <w:spacing w:val="-7"/>
          <w:w w:val="105"/>
        </w:rPr>
        <w:t xml:space="preserve"> </w:t>
      </w:r>
      <w:r w:rsidRPr="00291F77">
        <w:rPr>
          <w:w w:val="105"/>
        </w:rPr>
        <w:t>provides</w:t>
      </w:r>
      <w:r w:rsidRPr="00291F77">
        <w:rPr>
          <w:spacing w:val="-17"/>
          <w:w w:val="105"/>
        </w:rPr>
        <w:t xml:space="preserve"> </w:t>
      </w:r>
      <w:r w:rsidRPr="00291F77">
        <w:rPr>
          <w:spacing w:val="3"/>
          <w:w w:val="105"/>
        </w:rPr>
        <w:t>the</w:t>
      </w:r>
      <w:r w:rsidRPr="00291F77">
        <w:rPr>
          <w:spacing w:val="-17"/>
          <w:w w:val="105"/>
        </w:rPr>
        <w:t xml:space="preserve"> </w:t>
      </w:r>
      <w:r w:rsidRPr="00291F77">
        <w:rPr>
          <w:w w:val="105"/>
        </w:rPr>
        <w:t>servi</w:t>
      </w:r>
      <w:r w:rsidRPr="00291F77">
        <w:rPr>
          <w:spacing w:val="-5"/>
          <w:w w:val="105"/>
        </w:rPr>
        <w:t>ce.</w:t>
      </w:r>
      <w:r w:rsidR="00291F77">
        <w:br w:type="page"/>
      </w:r>
    </w:p>
    <w:p w14:paraId="52E4F88F" w14:textId="77777777" w:rsidR="004920A8" w:rsidRPr="008B7556" w:rsidRDefault="00C67FAE" w:rsidP="001B0B55">
      <w:pPr>
        <w:pStyle w:val="Heading2"/>
        <w:rPr>
          <w:i/>
        </w:rPr>
      </w:pPr>
      <w:bookmarkStart w:id="55" w:name="_Toc522879015"/>
      <w:r w:rsidRPr="008B7556">
        <w:lastRenderedPageBreak/>
        <w:t xml:space="preserve">Emergency Contraceptive </w:t>
      </w:r>
      <w:r w:rsidRPr="008B7556">
        <w:rPr>
          <w:spacing w:val="3"/>
        </w:rPr>
        <w:t xml:space="preserve">Pills </w:t>
      </w:r>
      <w:r w:rsidR="004920A8" w:rsidRPr="008B7556">
        <w:t>(ECPs)</w:t>
      </w:r>
      <w:bookmarkEnd w:id="55"/>
      <w:r w:rsidR="004920A8" w:rsidRPr="008B7556">
        <w:t xml:space="preserve"> </w:t>
      </w:r>
    </w:p>
    <w:p w14:paraId="352055E7" w14:textId="77777777" w:rsidR="00DE15AA" w:rsidRPr="00D24D53" w:rsidRDefault="004920A8" w:rsidP="00D24D53">
      <w:pPr>
        <w:spacing w:before="240" w:line="276" w:lineRule="auto"/>
        <w:rPr>
          <w:i/>
        </w:rPr>
      </w:pPr>
      <w:r w:rsidRPr="00D24D53">
        <w:rPr>
          <w:i/>
        </w:rPr>
        <w:t>What</w:t>
      </w:r>
      <w:r w:rsidR="00C67FAE" w:rsidRPr="00D24D53">
        <w:rPr>
          <w:i/>
        </w:rPr>
        <w:t xml:space="preserve"> are</w:t>
      </w:r>
      <w:r w:rsidR="00C67FAE" w:rsidRPr="00D24D53">
        <w:rPr>
          <w:i/>
          <w:spacing w:val="-3"/>
        </w:rPr>
        <w:t xml:space="preserve"> </w:t>
      </w:r>
      <w:r w:rsidR="00C67FAE" w:rsidRPr="00D24D53">
        <w:rPr>
          <w:i/>
          <w:spacing w:val="-4"/>
        </w:rPr>
        <w:t>ECPs?</w:t>
      </w:r>
    </w:p>
    <w:p w14:paraId="348C4221" w14:textId="77777777" w:rsidR="00515E53" w:rsidRPr="00515E53" w:rsidRDefault="00C67FAE" w:rsidP="00515E53">
      <w:pPr>
        <w:widowControl/>
        <w:autoSpaceDE w:val="0"/>
        <w:autoSpaceDN w:val="0"/>
        <w:adjustRightInd w:val="0"/>
        <w:jc w:val="both"/>
      </w:pPr>
      <w:r w:rsidRPr="00515E53">
        <w:t xml:space="preserve">Emergency contraceptive </w:t>
      </w:r>
      <w:r w:rsidRPr="00515E53">
        <w:rPr>
          <w:spacing w:val="-7"/>
        </w:rPr>
        <w:t xml:space="preserve">pills </w:t>
      </w:r>
      <w:r w:rsidRPr="00515E53">
        <w:rPr>
          <w:spacing w:val="-3"/>
        </w:rPr>
        <w:t xml:space="preserve">help </w:t>
      </w:r>
      <w:r w:rsidRPr="00515E53">
        <w:t xml:space="preserve">prevent pregnancy when </w:t>
      </w:r>
      <w:r w:rsidR="00515E53" w:rsidRPr="00515E53">
        <w:t>swallowed</w:t>
      </w:r>
      <w:r w:rsidRPr="00515E53">
        <w:t xml:space="preserve"> </w:t>
      </w:r>
      <w:r w:rsidR="00515E53" w:rsidRPr="00515E53">
        <w:rPr>
          <w:rFonts w:eastAsiaTheme="minorHAnsi" w:cs="BookmanOldStyle"/>
          <w:szCs w:val="24"/>
        </w:rPr>
        <w:t xml:space="preserve">within 5 days (120 hours) </w:t>
      </w:r>
      <w:r w:rsidRPr="00515E53">
        <w:t>after</w:t>
      </w:r>
      <w:r w:rsidR="00515E53" w:rsidRPr="00515E53">
        <w:t xml:space="preserve"> unprotected </w:t>
      </w:r>
      <w:r w:rsidR="00515E53" w:rsidRPr="00515E53">
        <w:rPr>
          <w:rFonts w:eastAsiaTheme="minorHAnsi" w:cs="BookmanOldStyle"/>
          <w:szCs w:val="24"/>
        </w:rPr>
        <w:t>sexual intercourse, but the sooner, the more effective. After 5 days (120 hours) EC cannot protect against pregnancy.</w:t>
      </w:r>
    </w:p>
    <w:p w14:paraId="03D1C335" w14:textId="77777777" w:rsidR="00C67FAE" w:rsidRPr="00DE15AA" w:rsidRDefault="00C67FAE" w:rsidP="00DE15AA">
      <w:pPr>
        <w:spacing w:before="190" w:line="276" w:lineRule="auto"/>
        <w:ind w:right="2027"/>
        <w:rPr>
          <w:i/>
          <w:szCs w:val="24"/>
        </w:rPr>
      </w:pPr>
      <w:r w:rsidRPr="008B7556">
        <w:rPr>
          <w:i/>
          <w:w w:val="105"/>
          <w:szCs w:val="24"/>
        </w:rPr>
        <w:t>How effective are ECPs?</w:t>
      </w:r>
    </w:p>
    <w:p w14:paraId="213A8C37" w14:textId="77777777" w:rsidR="00816CDC" w:rsidRDefault="00515E53" w:rsidP="00816CDC">
      <w:pPr>
        <w:pStyle w:val="ListParagraph"/>
        <w:numPr>
          <w:ilvl w:val="0"/>
          <w:numId w:val="122"/>
        </w:numPr>
        <w:spacing w:line="276" w:lineRule="auto"/>
        <w:rPr>
          <w:w w:val="105"/>
        </w:rPr>
      </w:pPr>
      <w:r w:rsidRPr="00816CDC">
        <w:rPr>
          <w:w w:val="105"/>
        </w:rPr>
        <w:t>It is estimated that Postinor-2 will prevent 85% of expected pregnancies. 95% of expected pregnancies will be prevented if taken within the first 24 hours, declining to 58% if taken between 48 hours and 72 hours after unprotected intercourse</w:t>
      </w:r>
      <w:r w:rsidR="00816CDC" w:rsidRPr="00816CDC">
        <w:rPr>
          <w:w w:val="105"/>
        </w:rPr>
        <w:t>.</w:t>
      </w:r>
      <w:r w:rsidR="00621C27" w:rsidRPr="00816CDC">
        <w:rPr>
          <w:w w:val="105"/>
        </w:rPr>
        <w:t xml:space="preserve"> </w:t>
      </w:r>
    </w:p>
    <w:p w14:paraId="5E21EA27" w14:textId="77777777" w:rsidR="00816CDC" w:rsidRPr="008B7556" w:rsidRDefault="00816CDC" w:rsidP="00816CDC">
      <w:pPr>
        <w:pStyle w:val="ListParagraph"/>
        <w:numPr>
          <w:ilvl w:val="0"/>
          <w:numId w:val="122"/>
        </w:numPr>
        <w:spacing w:line="276" w:lineRule="auto"/>
      </w:pPr>
      <w:r w:rsidRPr="00DE15AA">
        <w:rPr>
          <w:w w:val="105"/>
        </w:rPr>
        <w:t xml:space="preserve">COCs are </w:t>
      </w:r>
      <w:r w:rsidRPr="00DE15AA">
        <w:rPr>
          <w:spacing w:val="3"/>
          <w:w w:val="105"/>
        </w:rPr>
        <w:t xml:space="preserve">the </w:t>
      </w:r>
      <w:r w:rsidRPr="00DE15AA">
        <w:rPr>
          <w:spacing w:val="-5"/>
          <w:w w:val="105"/>
        </w:rPr>
        <w:t xml:space="preserve">least </w:t>
      </w:r>
      <w:r w:rsidRPr="00DE15AA">
        <w:rPr>
          <w:spacing w:val="-3"/>
          <w:w w:val="105"/>
        </w:rPr>
        <w:t>effectiv</w:t>
      </w:r>
      <w:r w:rsidRPr="00DE15AA">
        <w:rPr>
          <w:w w:val="105"/>
        </w:rPr>
        <w:t xml:space="preserve">e form </w:t>
      </w:r>
      <w:r w:rsidRPr="00DE15AA">
        <w:rPr>
          <w:spacing w:val="-3"/>
          <w:w w:val="105"/>
        </w:rPr>
        <w:t xml:space="preserve">of emergency </w:t>
      </w:r>
      <w:r w:rsidRPr="00DE15AA">
        <w:rPr>
          <w:w w:val="105"/>
        </w:rPr>
        <w:t xml:space="preserve">contraception but should be </w:t>
      </w:r>
      <w:r w:rsidRPr="00DE15AA">
        <w:rPr>
          <w:spacing w:val="-3"/>
          <w:w w:val="105"/>
        </w:rPr>
        <w:t>considered</w:t>
      </w:r>
      <w:r w:rsidRPr="00DE15AA">
        <w:rPr>
          <w:spacing w:val="15"/>
          <w:w w:val="105"/>
        </w:rPr>
        <w:t xml:space="preserve"> </w:t>
      </w:r>
      <w:r w:rsidRPr="00DE15AA">
        <w:rPr>
          <w:w w:val="105"/>
        </w:rPr>
        <w:t>when</w:t>
      </w:r>
      <w:r w:rsidRPr="00DE15AA">
        <w:rPr>
          <w:spacing w:val="-11"/>
          <w:w w:val="105"/>
        </w:rPr>
        <w:t xml:space="preserve"> </w:t>
      </w:r>
      <w:r w:rsidRPr="00DE15AA">
        <w:rPr>
          <w:w w:val="105"/>
        </w:rPr>
        <w:t>other</w:t>
      </w:r>
      <w:r w:rsidRPr="00DE15AA">
        <w:rPr>
          <w:spacing w:val="-12"/>
          <w:w w:val="105"/>
        </w:rPr>
        <w:t xml:space="preserve"> </w:t>
      </w:r>
      <w:r w:rsidRPr="00DE15AA">
        <w:rPr>
          <w:w w:val="105"/>
        </w:rPr>
        <w:t>options</w:t>
      </w:r>
      <w:r w:rsidRPr="00DE15AA">
        <w:rPr>
          <w:spacing w:val="2"/>
          <w:w w:val="105"/>
        </w:rPr>
        <w:t xml:space="preserve"> </w:t>
      </w:r>
      <w:r w:rsidRPr="00DE15AA">
        <w:rPr>
          <w:w w:val="105"/>
        </w:rPr>
        <w:t>are</w:t>
      </w:r>
      <w:r w:rsidRPr="00DE15AA">
        <w:rPr>
          <w:spacing w:val="-8"/>
          <w:w w:val="105"/>
        </w:rPr>
        <w:t xml:space="preserve"> </w:t>
      </w:r>
      <w:r w:rsidRPr="00DE15AA">
        <w:rPr>
          <w:w w:val="105"/>
        </w:rPr>
        <w:t>not</w:t>
      </w:r>
      <w:r w:rsidRPr="00DE15AA">
        <w:rPr>
          <w:spacing w:val="-9"/>
          <w:w w:val="105"/>
        </w:rPr>
        <w:t xml:space="preserve"> </w:t>
      </w:r>
      <w:r w:rsidRPr="00DE15AA">
        <w:rPr>
          <w:w w:val="105"/>
        </w:rPr>
        <w:t>av</w:t>
      </w:r>
      <w:r w:rsidRPr="00DE15AA">
        <w:rPr>
          <w:spacing w:val="-5"/>
          <w:w w:val="105"/>
        </w:rPr>
        <w:t>ailable.</w:t>
      </w:r>
    </w:p>
    <w:p w14:paraId="5620C1A5" w14:textId="77777777" w:rsidR="00166456" w:rsidRPr="00816CDC" w:rsidRDefault="00816CDC" w:rsidP="00816CDC">
      <w:pPr>
        <w:pStyle w:val="ListParagraph"/>
        <w:numPr>
          <w:ilvl w:val="0"/>
          <w:numId w:val="122"/>
        </w:numPr>
        <w:spacing w:line="276" w:lineRule="auto"/>
        <w:rPr>
          <w:w w:val="105"/>
        </w:rPr>
      </w:pPr>
      <w:r>
        <w:rPr>
          <w:w w:val="105"/>
        </w:rPr>
        <w:t xml:space="preserve">The FP Global Handbook </w:t>
      </w:r>
      <w:r w:rsidR="00D24D53">
        <w:rPr>
          <w:w w:val="105"/>
        </w:rPr>
        <w:t xml:space="preserve">shares </w:t>
      </w:r>
      <w:r>
        <w:rPr>
          <w:w w:val="105"/>
        </w:rPr>
        <w:t>this explanation of ECP</w:t>
      </w:r>
      <w:r w:rsidRPr="00816CDC">
        <w:rPr>
          <w:w w:val="105"/>
        </w:rPr>
        <w:t xml:space="preserve"> </w:t>
      </w:r>
      <w:r w:rsidR="00166456" w:rsidRPr="00816CDC">
        <w:rPr>
          <w:w w:val="105"/>
        </w:rPr>
        <w:t>efficacy:</w:t>
      </w:r>
    </w:p>
    <w:p w14:paraId="41B1AADC" w14:textId="77777777" w:rsidR="00166456" w:rsidRPr="00816CDC" w:rsidRDefault="00166456" w:rsidP="00621C27">
      <w:pPr>
        <w:pStyle w:val="ListParagraph"/>
        <w:widowControl/>
        <w:numPr>
          <w:ilvl w:val="0"/>
          <w:numId w:val="198"/>
        </w:numPr>
        <w:autoSpaceDE w:val="0"/>
        <w:autoSpaceDN w:val="0"/>
        <w:adjustRightInd w:val="0"/>
        <w:jc w:val="both"/>
        <w:rPr>
          <w:rFonts w:eastAsiaTheme="minorHAnsi" w:cs="Times New Roman"/>
          <w:szCs w:val="24"/>
          <w:lang w:val="en-GB"/>
        </w:rPr>
      </w:pPr>
      <w:r w:rsidRPr="00816CDC">
        <w:rPr>
          <w:rFonts w:eastAsiaTheme="minorHAnsi" w:cs="Times New Roman"/>
          <w:szCs w:val="24"/>
          <w:lang w:val="en-GB"/>
        </w:rPr>
        <w:t>If 100 women each had sex once during the second or third week of the menstrual cycle without using contraception, 8 would likely become pregnant.</w:t>
      </w:r>
    </w:p>
    <w:p w14:paraId="57F4A48B" w14:textId="77777777" w:rsidR="00166456" w:rsidRPr="00816CDC" w:rsidRDefault="00166456" w:rsidP="00621C27">
      <w:pPr>
        <w:pStyle w:val="ListParagraph"/>
        <w:widowControl/>
        <w:numPr>
          <w:ilvl w:val="0"/>
          <w:numId w:val="198"/>
        </w:numPr>
        <w:autoSpaceDE w:val="0"/>
        <w:autoSpaceDN w:val="0"/>
        <w:adjustRightInd w:val="0"/>
        <w:jc w:val="both"/>
        <w:rPr>
          <w:rFonts w:eastAsiaTheme="minorHAnsi" w:cs="Times New Roman"/>
          <w:szCs w:val="24"/>
          <w:lang w:val="en-GB"/>
        </w:rPr>
      </w:pPr>
      <w:r w:rsidRPr="00816CDC">
        <w:rPr>
          <w:rFonts w:eastAsiaTheme="minorHAnsi" w:cs="Times New Roman"/>
          <w:szCs w:val="24"/>
          <w:lang w:val="en-GB"/>
        </w:rPr>
        <w:t>If all 100 women used progestin-only ECPs, one would likely become pregnant.</w:t>
      </w:r>
    </w:p>
    <w:p w14:paraId="5F59548B" w14:textId="77777777" w:rsidR="00166456" w:rsidRPr="00816CDC" w:rsidRDefault="00166456" w:rsidP="00621C27">
      <w:pPr>
        <w:pStyle w:val="ListParagraph"/>
        <w:numPr>
          <w:ilvl w:val="0"/>
          <w:numId w:val="198"/>
        </w:numPr>
        <w:spacing w:line="276" w:lineRule="auto"/>
        <w:jc w:val="both"/>
        <w:rPr>
          <w:rFonts w:eastAsiaTheme="minorHAnsi" w:cs="Times New Roman"/>
          <w:szCs w:val="24"/>
          <w:lang w:val="en-GB"/>
        </w:rPr>
      </w:pPr>
      <w:r w:rsidRPr="00816CDC">
        <w:rPr>
          <w:rFonts w:eastAsiaTheme="minorHAnsi" w:cs="Times New Roman"/>
          <w:szCs w:val="24"/>
          <w:lang w:val="en-GB"/>
        </w:rPr>
        <w:t>If all 100 women used estrogen and progestin ECPs, 2 would likely become pregnant</w:t>
      </w:r>
      <w:r w:rsidR="00816CDC">
        <w:rPr>
          <w:rFonts w:eastAsiaTheme="minorHAnsi" w:cs="Times New Roman"/>
          <w:szCs w:val="24"/>
          <w:lang w:val="en-GB"/>
        </w:rPr>
        <w:t>.</w:t>
      </w:r>
    </w:p>
    <w:p w14:paraId="010D2F7E" w14:textId="77777777" w:rsidR="00C67FAE" w:rsidRPr="00DE15AA" w:rsidRDefault="00C67FAE" w:rsidP="00DE15AA">
      <w:pPr>
        <w:spacing w:before="181" w:line="276" w:lineRule="auto"/>
        <w:ind w:right="2027"/>
        <w:rPr>
          <w:i/>
          <w:szCs w:val="24"/>
        </w:rPr>
      </w:pPr>
      <w:r w:rsidRPr="008B7556">
        <w:rPr>
          <w:i/>
          <w:szCs w:val="24"/>
        </w:rPr>
        <w:t>How do ECPs work?</w:t>
      </w:r>
    </w:p>
    <w:p w14:paraId="71E3A3D3" w14:textId="77777777" w:rsidR="00C67FAE" w:rsidRPr="00DE15AA" w:rsidRDefault="00C67FAE" w:rsidP="001D1A0F">
      <w:pPr>
        <w:pStyle w:val="ListParagraph"/>
        <w:numPr>
          <w:ilvl w:val="0"/>
          <w:numId w:val="122"/>
        </w:numPr>
        <w:spacing w:line="276" w:lineRule="auto"/>
        <w:rPr>
          <w:szCs w:val="24"/>
        </w:rPr>
      </w:pPr>
      <w:r w:rsidRPr="00DE15AA">
        <w:rPr>
          <w:szCs w:val="24"/>
        </w:rPr>
        <w:t xml:space="preserve">They work </w:t>
      </w:r>
      <w:r w:rsidRPr="00DE15AA">
        <w:rPr>
          <w:spacing w:val="-4"/>
          <w:szCs w:val="24"/>
        </w:rPr>
        <w:t xml:space="preserve">primarily </w:t>
      </w:r>
      <w:r w:rsidRPr="00DE15AA">
        <w:rPr>
          <w:szCs w:val="24"/>
        </w:rPr>
        <w:t xml:space="preserve">by preventing </w:t>
      </w:r>
      <w:r w:rsidRPr="00DE15AA">
        <w:rPr>
          <w:spacing w:val="-3"/>
          <w:szCs w:val="24"/>
        </w:rPr>
        <w:t xml:space="preserve">or </w:t>
      </w:r>
      <w:r w:rsidRPr="00DE15AA">
        <w:rPr>
          <w:szCs w:val="24"/>
        </w:rPr>
        <w:t xml:space="preserve">delaying </w:t>
      </w:r>
      <w:r w:rsidRPr="00DE15AA">
        <w:rPr>
          <w:spacing w:val="3"/>
          <w:szCs w:val="24"/>
        </w:rPr>
        <w:t xml:space="preserve">the </w:t>
      </w:r>
      <w:r w:rsidRPr="00DE15AA">
        <w:rPr>
          <w:spacing w:val="-4"/>
          <w:szCs w:val="24"/>
        </w:rPr>
        <w:t xml:space="preserve">release </w:t>
      </w:r>
      <w:r w:rsidRPr="00DE15AA">
        <w:rPr>
          <w:spacing w:val="-3"/>
          <w:szCs w:val="24"/>
        </w:rPr>
        <w:t xml:space="preserve">of </w:t>
      </w:r>
      <w:r w:rsidRPr="00DE15AA">
        <w:rPr>
          <w:szCs w:val="24"/>
        </w:rPr>
        <w:t xml:space="preserve">eggs from </w:t>
      </w:r>
      <w:r w:rsidRPr="00DE15AA">
        <w:rPr>
          <w:spacing w:val="3"/>
          <w:szCs w:val="24"/>
        </w:rPr>
        <w:t xml:space="preserve">the </w:t>
      </w:r>
      <w:r w:rsidRPr="00DE15AA">
        <w:rPr>
          <w:spacing w:val="-3"/>
          <w:szCs w:val="24"/>
        </w:rPr>
        <w:t xml:space="preserve">ovaries. </w:t>
      </w:r>
      <w:r w:rsidRPr="00DE15AA">
        <w:rPr>
          <w:szCs w:val="24"/>
        </w:rPr>
        <w:t xml:space="preserve">They </w:t>
      </w:r>
      <w:r w:rsidRPr="00DE15AA">
        <w:rPr>
          <w:spacing w:val="-5"/>
          <w:szCs w:val="24"/>
        </w:rPr>
        <w:t xml:space="preserve">will </w:t>
      </w:r>
      <w:r w:rsidRPr="00DE15AA">
        <w:rPr>
          <w:szCs w:val="24"/>
        </w:rPr>
        <w:t xml:space="preserve">not work </w:t>
      </w:r>
      <w:r w:rsidRPr="00DE15AA">
        <w:rPr>
          <w:spacing w:val="-5"/>
          <w:szCs w:val="24"/>
        </w:rPr>
        <w:t xml:space="preserve">if </w:t>
      </w:r>
      <w:r w:rsidRPr="00DE15AA">
        <w:rPr>
          <w:szCs w:val="24"/>
        </w:rPr>
        <w:t xml:space="preserve">a </w:t>
      </w:r>
      <w:r w:rsidR="00DF104A">
        <w:rPr>
          <w:spacing w:val="-3"/>
          <w:szCs w:val="24"/>
        </w:rPr>
        <w:t xml:space="preserve">woman </w:t>
      </w:r>
      <w:r w:rsidR="002F1F4C" w:rsidRPr="00DE15AA">
        <w:rPr>
          <w:spacing w:val="-5"/>
          <w:szCs w:val="24"/>
        </w:rPr>
        <w:t>is already</w:t>
      </w:r>
      <w:r w:rsidR="002F1F4C" w:rsidRPr="00DE15AA">
        <w:rPr>
          <w:spacing w:val="-3"/>
          <w:szCs w:val="24"/>
        </w:rPr>
        <w:t xml:space="preserve"> pregnant</w:t>
      </w:r>
      <w:r w:rsidR="002F1F4C" w:rsidRPr="00DE15AA">
        <w:rPr>
          <w:szCs w:val="24"/>
        </w:rPr>
        <w:t xml:space="preserve"> as they will</w:t>
      </w:r>
      <w:r w:rsidR="002F1F4C" w:rsidRPr="00DE15AA">
        <w:rPr>
          <w:spacing w:val="-5"/>
          <w:szCs w:val="24"/>
        </w:rPr>
        <w:t xml:space="preserve"> not</w:t>
      </w:r>
      <w:r w:rsidR="002F1F4C" w:rsidRPr="00DE15AA">
        <w:rPr>
          <w:szCs w:val="24"/>
        </w:rPr>
        <w:t xml:space="preserve"> disrupt an</w:t>
      </w:r>
      <w:r w:rsidRPr="00DE15AA">
        <w:rPr>
          <w:szCs w:val="24"/>
        </w:rPr>
        <w:t xml:space="preserve"> </w:t>
      </w:r>
      <w:r w:rsidRPr="00DE15AA">
        <w:rPr>
          <w:spacing w:val="-3"/>
          <w:szCs w:val="24"/>
        </w:rPr>
        <w:t>existing</w:t>
      </w:r>
      <w:r w:rsidRPr="00DE15AA">
        <w:rPr>
          <w:spacing w:val="17"/>
          <w:szCs w:val="24"/>
        </w:rPr>
        <w:t xml:space="preserve"> </w:t>
      </w:r>
      <w:r w:rsidRPr="00DE15AA">
        <w:rPr>
          <w:szCs w:val="24"/>
        </w:rPr>
        <w:t>pregnancy.</w:t>
      </w:r>
    </w:p>
    <w:p w14:paraId="4510D88E" w14:textId="77777777" w:rsidR="00C67FAE" w:rsidRPr="00DE15AA" w:rsidRDefault="00C67FAE" w:rsidP="00742F82">
      <w:pPr>
        <w:spacing w:before="189" w:line="276" w:lineRule="auto"/>
        <w:ind w:right="27"/>
        <w:rPr>
          <w:i/>
          <w:szCs w:val="24"/>
        </w:rPr>
      </w:pPr>
      <w:r w:rsidRPr="008B7556">
        <w:rPr>
          <w:i/>
          <w:szCs w:val="24"/>
        </w:rPr>
        <w:t>When should a woman consider taki</w:t>
      </w:r>
      <w:r w:rsidR="00DE15AA">
        <w:rPr>
          <w:i/>
          <w:szCs w:val="24"/>
        </w:rPr>
        <w:t>ng emergency contraception?</w:t>
      </w:r>
    </w:p>
    <w:p w14:paraId="32508B31" w14:textId="77777777" w:rsidR="00C67FAE" w:rsidRPr="00DE15AA" w:rsidRDefault="00C67FAE" w:rsidP="001D1A0F">
      <w:pPr>
        <w:pStyle w:val="ListParagraph"/>
        <w:numPr>
          <w:ilvl w:val="0"/>
          <w:numId w:val="122"/>
        </w:numPr>
        <w:spacing w:line="276" w:lineRule="auto"/>
      </w:pPr>
      <w:r w:rsidRPr="00DE15AA">
        <w:rPr>
          <w:w w:val="105"/>
        </w:rPr>
        <w:t>She</w:t>
      </w:r>
      <w:r w:rsidRPr="00DE15AA">
        <w:rPr>
          <w:spacing w:val="-4"/>
          <w:w w:val="105"/>
        </w:rPr>
        <w:t xml:space="preserve"> </w:t>
      </w:r>
      <w:r w:rsidRPr="00DE15AA">
        <w:rPr>
          <w:w w:val="105"/>
        </w:rPr>
        <w:t>has</w:t>
      </w:r>
      <w:r w:rsidRPr="00DE15AA">
        <w:rPr>
          <w:spacing w:val="-15"/>
          <w:w w:val="105"/>
        </w:rPr>
        <w:t xml:space="preserve"> </w:t>
      </w:r>
      <w:r w:rsidRPr="00DE15AA">
        <w:rPr>
          <w:w w:val="105"/>
        </w:rPr>
        <w:t xml:space="preserve">unprotected </w:t>
      </w:r>
      <w:r w:rsidRPr="00DE15AA">
        <w:rPr>
          <w:spacing w:val="-4"/>
          <w:w w:val="105"/>
        </w:rPr>
        <w:t>sex</w:t>
      </w:r>
      <w:r w:rsidRPr="00DE15AA">
        <w:rPr>
          <w:spacing w:val="-1"/>
          <w:w w:val="105"/>
        </w:rPr>
        <w:t xml:space="preserve"> </w:t>
      </w:r>
      <w:r w:rsidRPr="00DE15AA">
        <w:rPr>
          <w:w w:val="105"/>
        </w:rPr>
        <w:t xml:space="preserve">and </w:t>
      </w:r>
      <w:r w:rsidRPr="00DE15AA">
        <w:rPr>
          <w:spacing w:val="2"/>
          <w:w w:val="105"/>
        </w:rPr>
        <w:t>wants</w:t>
      </w:r>
      <w:r w:rsidRPr="00DE15AA">
        <w:rPr>
          <w:spacing w:val="-15"/>
          <w:w w:val="105"/>
        </w:rPr>
        <w:t xml:space="preserve"> </w:t>
      </w:r>
      <w:r w:rsidRPr="00DE15AA">
        <w:rPr>
          <w:spacing w:val="3"/>
          <w:w w:val="105"/>
        </w:rPr>
        <w:t>to</w:t>
      </w:r>
      <w:r w:rsidRPr="00DE15AA">
        <w:rPr>
          <w:spacing w:val="-16"/>
          <w:w w:val="105"/>
        </w:rPr>
        <w:t xml:space="preserve"> </w:t>
      </w:r>
      <w:r w:rsidRPr="00DE15AA">
        <w:rPr>
          <w:w w:val="105"/>
        </w:rPr>
        <w:t>av</w:t>
      </w:r>
      <w:r w:rsidRPr="00DE15AA">
        <w:rPr>
          <w:spacing w:val="-6"/>
          <w:w w:val="105"/>
        </w:rPr>
        <w:t>oid</w:t>
      </w:r>
      <w:r w:rsidRPr="00DE15AA">
        <w:rPr>
          <w:spacing w:val="-11"/>
          <w:w w:val="105"/>
        </w:rPr>
        <w:t xml:space="preserve"> </w:t>
      </w:r>
      <w:r w:rsidRPr="00DE15AA">
        <w:rPr>
          <w:w w:val="105"/>
        </w:rPr>
        <w:t>pregnancy.</w:t>
      </w:r>
    </w:p>
    <w:p w14:paraId="56F894D7" w14:textId="77777777" w:rsidR="00C67FAE" w:rsidRPr="00DE15AA" w:rsidRDefault="00C67FAE" w:rsidP="001D1A0F">
      <w:pPr>
        <w:pStyle w:val="ListParagraph"/>
        <w:numPr>
          <w:ilvl w:val="0"/>
          <w:numId w:val="122"/>
        </w:numPr>
        <w:spacing w:line="276" w:lineRule="auto"/>
        <w:rPr>
          <w:spacing w:val="-3"/>
        </w:rPr>
      </w:pPr>
      <w:r w:rsidRPr="008B7556">
        <w:t xml:space="preserve">A condom breaks </w:t>
      </w:r>
      <w:r w:rsidRPr="00DE15AA">
        <w:rPr>
          <w:spacing w:val="-3"/>
        </w:rPr>
        <w:t xml:space="preserve">or </w:t>
      </w:r>
      <w:r w:rsidRPr="00DE15AA">
        <w:rPr>
          <w:spacing w:val="-6"/>
        </w:rPr>
        <w:t xml:space="preserve">slips </w:t>
      </w:r>
      <w:r w:rsidRPr="008B7556">
        <w:t>off during</w:t>
      </w:r>
      <w:r w:rsidRPr="00DE15AA">
        <w:rPr>
          <w:spacing w:val="-15"/>
        </w:rPr>
        <w:t xml:space="preserve"> </w:t>
      </w:r>
      <w:r w:rsidRPr="00DE15AA">
        <w:rPr>
          <w:spacing w:val="-3"/>
        </w:rPr>
        <w:t>sex.</w:t>
      </w:r>
    </w:p>
    <w:p w14:paraId="1972E53C" w14:textId="77777777" w:rsidR="00C67FAE" w:rsidRPr="008B7556" w:rsidRDefault="00C67FAE" w:rsidP="001D1A0F">
      <w:pPr>
        <w:pStyle w:val="ListParagraph"/>
        <w:numPr>
          <w:ilvl w:val="0"/>
          <w:numId w:val="122"/>
        </w:numPr>
        <w:spacing w:line="276" w:lineRule="auto"/>
      </w:pPr>
      <w:r w:rsidRPr="008B7556">
        <w:t xml:space="preserve">She has </w:t>
      </w:r>
      <w:r w:rsidRPr="00DE15AA">
        <w:rPr>
          <w:spacing w:val="-3"/>
        </w:rPr>
        <w:t xml:space="preserve">been </w:t>
      </w:r>
      <w:r w:rsidRPr="008B7556">
        <w:t xml:space="preserve">raped </w:t>
      </w:r>
      <w:r w:rsidRPr="00DE15AA">
        <w:rPr>
          <w:spacing w:val="-3"/>
        </w:rPr>
        <w:t>or</w:t>
      </w:r>
      <w:r w:rsidRPr="00DE15AA">
        <w:rPr>
          <w:spacing w:val="47"/>
        </w:rPr>
        <w:t xml:space="preserve"> </w:t>
      </w:r>
      <w:r w:rsidRPr="00DE15AA">
        <w:rPr>
          <w:spacing w:val="-4"/>
        </w:rPr>
        <w:t>defiled.</w:t>
      </w:r>
    </w:p>
    <w:p w14:paraId="67D0DC34" w14:textId="77777777" w:rsidR="00C67FAE" w:rsidRPr="00DE15AA" w:rsidRDefault="00C67FAE" w:rsidP="00742F82">
      <w:pPr>
        <w:spacing w:before="240" w:line="276" w:lineRule="auto"/>
        <w:ind w:right="2027"/>
        <w:rPr>
          <w:i/>
          <w:szCs w:val="24"/>
        </w:rPr>
      </w:pPr>
      <w:r w:rsidRPr="00742F82">
        <w:rPr>
          <w:i/>
          <w:szCs w:val="24"/>
        </w:rPr>
        <w:t>What is good about ECPs?</w:t>
      </w:r>
    </w:p>
    <w:p w14:paraId="529C9393" w14:textId="77777777" w:rsidR="00C67FAE" w:rsidRPr="00DE15AA" w:rsidRDefault="00C67FAE" w:rsidP="001D1A0F">
      <w:pPr>
        <w:pStyle w:val="ListParagraph"/>
        <w:numPr>
          <w:ilvl w:val="0"/>
          <w:numId w:val="123"/>
        </w:numPr>
        <w:spacing w:line="276" w:lineRule="auto"/>
      </w:pPr>
      <w:r w:rsidRPr="008B7556">
        <w:t xml:space="preserve">Offer a </w:t>
      </w:r>
      <w:r w:rsidRPr="00DE15AA">
        <w:rPr>
          <w:spacing w:val="-3"/>
        </w:rPr>
        <w:t xml:space="preserve">second </w:t>
      </w:r>
      <w:r w:rsidRPr="008B7556">
        <w:t>chance at preventing</w:t>
      </w:r>
      <w:r w:rsidRPr="00DE15AA">
        <w:rPr>
          <w:spacing w:val="-37"/>
        </w:rPr>
        <w:t xml:space="preserve"> </w:t>
      </w:r>
      <w:r w:rsidRPr="008B7556">
        <w:t>pregnancy.</w:t>
      </w:r>
    </w:p>
    <w:p w14:paraId="5BD662B1" w14:textId="77777777" w:rsidR="00C67FAE" w:rsidRPr="00DE15AA" w:rsidRDefault="00C67FAE" w:rsidP="001D1A0F">
      <w:pPr>
        <w:pStyle w:val="ListParagraph"/>
        <w:numPr>
          <w:ilvl w:val="0"/>
          <w:numId w:val="123"/>
        </w:numPr>
        <w:spacing w:line="276" w:lineRule="auto"/>
      </w:pPr>
      <w:r w:rsidRPr="00DE15AA">
        <w:rPr>
          <w:spacing w:val="4"/>
        </w:rPr>
        <w:t xml:space="preserve">Are </w:t>
      </w:r>
      <w:r w:rsidRPr="00DE15AA">
        <w:rPr>
          <w:spacing w:val="-3"/>
        </w:rPr>
        <w:t xml:space="preserve">controlled </w:t>
      </w:r>
      <w:r w:rsidRPr="008B7556">
        <w:t xml:space="preserve">by </w:t>
      </w:r>
      <w:r w:rsidRPr="00DE15AA">
        <w:rPr>
          <w:spacing w:val="3"/>
        </w:rPr>
        <w:t>the</w:t>
      </w:r>
      <w:r w:rsidRPr="00DE15AA">
        <w:rPr>
          <w:spacing w:val="-13"/>
        </w:rPr>
        <w:t xml:space="preserve"> </w:t>
      </w:r>
      <w:r w:rsidRPr="008B7556">
        <w:t>woman.</w:t>
      </w:r>
    </w:p>
    <w:p w14:paraId="4A94F68B" w14:textId="77777777" w:rsidR="00C67FAE" w:rsidRPr="00DE15AA" w:rsidRDefault="00C67FAE" w:rsidP="001D1A0F">
      <w:pPr>
        <w:pStyle w:val="ListParagraph"/>
        <w:numPr>
          <w:ilvl w:val="0"/>
          <w:numId w:val="123"/>
        </w:numPr>
        <w:spacing w:line="276" w:lineRule="auto"/>
      </w:pPr>
      <w:r w:rsidRPr="00DE15AA">
        <w:rPr>
          <w:spacing w:val="-4"/>
        </w:rPr>
        <w:t xml:space="preserve">Couples </w:t>
      </w:r>
      <w:r w:rsidRPr="008B7556">
        <w:t xml:space="preserve">can have </w:t>
      </w:r>
      <w:r w:rsidRPr="00DE15AA">
        <w:rPr>
          <w:spacing w:val="-3"/>
        </w:rPr>
        <w:t xml:space="preserve">on </w:t>
      </w:r>
      <w:r w:rsidRPr="008B7556">
        <w:t xml:space="preserve">hand </w:t>
      </w:r>
      <w:r w:rsidRPr="00DE15AA">
        <w:rPr>
          <w:spacing w:val="-5"/>
        </w:rPr>
        <w:t xml:space="preserve">in </w:t>
      </w:r>
      <w:r w:rsidRPr="00DE15AA">
        <w:rPr>
          <w:spacing w:val="-3"/>
        </w:rPr>
        <w:t xml:space="preserve">case </w:t>
      </w:r>
      <w:r w:rsidRPr="008B7556">
        <w:t xml:space="preserve">an </w:t>
      </w:r>
      <w:r w:rsidRPr="00DE15AA">
        <w:rPr>
          <w:spacing w:val="-3"/>
        </w:rPr>
        <w:t>emergency</w:t>
      </w:r>
      <w:r w:rsidRPr="00DE15AA">
        <w:rPr>
          <w:spacing w:val="5"/>
        </w:rPr>
        <w:t xml:space="preserve"> </w:t>
      </w:r>
      <w:r w:rsidRPr="00DE15AA">
        <w:rPr>
          <w:spacing w:val="-4"/>
        </w:rPr>
        <w:t>arises.</w:t>
      </w:r>
    </w:p>
    <w:p w14:paraId="4FC30EF5" w14:textId="77777777" w:rsidR="00C67FAE" w:rsidRPr="008B7556" w:rsidRDefault="00C67FAE" w:rsidP="001D1A0F">
      <w:pPr>
        <w:pStyle w:val="ListParagraph"/>
        <w:numPr>
          <w:ilvl w:val="0"/>
          <w:numId w:val="123"/>
        </w:numPr>
        <w:spacing w:line="276" w:lineRule="auto"/>
      </w:pPr>
      <w:r w:rsidRPr="008B7556">
        <w:t xml:space="preserve">They are safe and suitable for </w:t>
      </w:r>
      <w:r w:rsidRPr="00DE15AA">
        <w:rPr>
          <w:spacing w:val="-4"/>
        </w:rPr>
        <w:t>all women</w:t>
      </w:r>
      <w:r w:rsidRPr="00DE15AA">
        <w:rPr>
          <w:spacing w:val="52"/>
        </w:rPr>
        <w:t xml:space="preserve"> </w:t>
      </w:r>
      <w:r w:rsidRPr="00DE15AA">
        <w:rPr>
          <w:spacing w:val="-3"/>
        </w:rPr>
        <w:t xml:space="preserve">including </w:t>
      </w:r>
      <w:r w:rsidRPr="00DE15AA">
        <w:rPr>
          <w:spacing w:val="-4"/>
        </w:rPr>
        <w:t>women</w:t>
      </w:r>
      <w:r w:rsidRPr="00DE15AA">
        <w:rPr>
          <w:spacing w:val="52"/>
        </w:rPr>
        <w:t xml:space="preserve"> </w:t>
      </w:r>
      <w:r w:rsidRPr="00DE15AA">
        <w:rPr>
          <w:spacing w:val="2"/>
        </w:rPr>
        <w:t xml:space="preserve">who </w:t>
      </w:r>
      <w:r w:rsidRPr="008B7556">
        <w:t xml:space="preserve">cannot use hormonal methods </w:t>
      </w:r>
      <w:r w:rsidRPr="00DE15AA">
        <w:rPr>
          <w:spacing w:val="-3"/>
        </w:rPr>
        <w:t xml:space="preserve">on </w:t>
      </w:r>
      <w:r w:rsidRPr="008B7556">
        <w:t>an ongoing</w:t>
      </w:r>
      <w:r w:rsidRPr="00DE15AA">
        <w:rPr>
          <w:spacing w:val="-17"/>
        </w:rPr>
        <w:t xml:space="preserve"> </w:t>
      </w:r>
      <w:r w:rsidRPr="00DE15AA">
        <w:rPr>
          <w:spacing w:val="-4"/>
        </w:rPr>
        <w:t>basis.</w:t>
      </w:r>
    </w:p>
    <w:p w14:paraId="0921AC64" w14:textId="77777777" w:rsidR="00C67FAE" w:rsidRPr="00DE15AA" w:rsidRDefault="00C67FAE" w:rsidP="000C7046">
      <w:pPr>
        <w:spacing w:before="240" w:line="276" w:lineRule="auto"/>
        <w:ind w:left="101" w:right="2030"/>
        <w:rPr>
          <w:i/>
          <w:szCs w:val="24"/>
        </w:rPr>
      </w:pPr>
      <w:r w:rsidRPr="008B7556">
        <w:rPr>
          <w:i/>
          <w:w w:val="105"/>
          <w:szCs w:val="24"/>
        </w:rPr>
        <w:t>What is NOT good about ECPs?</w:t>
      </w:r>
    </w:p>
    <w:p w14:paraId="6BDF3491" w14:textId="77777777" w:rsidR="00C67FAE" w:rsidRPr="00742F82" w:rsidRDefault="00C67FAE" w:rsidP="001D1A0F">
      <w:pPr>
        <w:pStyle w:val="ListParagraph"/>
        <w:numPr>
          <w:ilvl w:val="0"/>
          <w:numId w:val="124"/>
        </w:numPr>
        <w:spacing w:line="276" w:lineRule="auto"/>
      </w:pPr>
      <w:r w:rsidRPr="00742F82">
        <w:t xml:space="preserve">Do not protect a woman from sex acts that occur after she takes ECPs. </w:t>
      </w:r>
      <w:r w:rsidRPr="00742F82">
        <w:lastRenderedPageBreak/>
        <w:t>Women should start a</w:t>
      </w:r>
      <w:r w:rsidR="00742F82" w:rsidRPr="00742F82">
        <w:t>n</w:t>
      </w:r>
      <w:r w:rsidRPr="00742F82">
        <w:t xml:space="preserve"> FP method immediately to avoid </w:t>
      </w:r>
      <w:r w:rsidR="00EF6ED0" w:rsidRPr="00742F82">
        <w:t>unintended pregnancy</w:t>
      </w:r>
      <w:r w:rsidRPr="00742F82">
        <w:t>.</w:t>
      </w:r>
    </w:p>
    <w:p w14:paraId="6CF0A060" w14:textId="77777777" w:rsidR="00C67FAE" w:rsidRPr="008B7556" w:rsidRDefault="00C67FAE" w:rsidP="001D1A0F">
      <w:pPr>
        <w:pStyle w:val="ListParagraph"/>
        <w:numPr>
          <w:ilvl w:val="0"/>
          <w:numId w:val="124"/>
        </w:numPr>
        <w:spacing w:after="240" w:line="276" w:lineRule="auto"/>
      </w:pPr>
      <w:r w:rsidRPr="00DE15AA">
        <w:rPr>
          <w:spacing w:val="-6"/>
          <w:w w:val="105"/>
        </w:rPr>
        <w:t xml:space="preserve">Some </w:t>
      </w:r>
      <w:r w:rsidRPr="00DE15AA">
        <w:rPr>
          <w:w w:val="105"/>
        </w:rPr>
        <w:t xml:space="preserve">users report </w:t>
      </w:r>
      <w:r w:rsidRPr="00DE15AA">
        <w:rPr>
          <w:spacing w:val="-4"/>
          <w:w w:val="105"/>
        </w:rPr>
        <w:t xml:space="preserve">side </w:t>
      </w:r>
      <w:r w:rsidRPr="00DE15AA">
        <w:rPr>
          <w:w w:val="105"/>
        </w:rPr>
        <w:t xml:space="preserve">effects </w:t>
      </w:r>
      <w:r w:rsidRPr="00DE15AA">
        <w:rPr>
          <w:spacing w:val="-6"/>
          <w:w w:val="105"/>
        </w:rPr>
        <w:t xml:space="preserve">(similar </w:t>
      </w:r>
      <w:r w:rsidRPr="00DE15AA">
        <w:rPr>
          <w:spacing w:val="3"/>
          <w:w w:val="105"/>
        </w:rPr>
        <w:t xml:space="preserve">to </w:t>
      </w:r>
      <w:r w:rsidRPr="00DE15AA">
        <w:rPr>
          <w:w w:val="105"/>
        </w:rPr>
        <w:t>other hormonal</w:t>
      </w:r>
      <w:r w:rsidRPr="00DE15AA">
        <w:rPr>
          <w:spacing w:val="10"/>
          <w:w w:val="105"/>
        </w:rPr>
        <w:t xml:space="preserve"> </w:t>
      </w:r>
      <w:r w:rsidRPr="00DE15AA">
        <w:rPr>
          <w:w w:val="105"/>
        </w:rPr>
        <w:t>methods).</w:t>
      </w:r>
    </w:p>
    <w:p w14:paraId="66456CE6" w14:textId="77777777" w:rsidR="00C67FAE" w:rsidRPr="00DE15AA" w:rsidRDefault="00DE15AA" w:rsidP="00DE15AA">
      <w:pPr>
        <w:spacing w:before="1" w:line="276" w:lineRule="auto"/>
        <w:ind w:left="100" w:right="2027"/>
        <w:rPr>
          <w:i/>
          <w:szCs w:val="24"/>
        </w:rPr>
      </w:pPr>
      <w:r>
        <w:rPr>
          <w:i/>
          <w:w w:val="105"/>
          <w:szCs w:val="24"/>
        </w:rPr>
        <w:t>Who can use ECPs?</w:t>
      </w:r>
    </w:p>
    <w:p w14:paraId="106F8E4C" w14:textId="77777777" w:rsidR="00C67FAE" w:rsidRPr="008B7556" w:rsidRDefault="00C67FAE" w:rsidP="001D1A0F">
      <w:pPr>
        <w:pStyle w:val="ListParagraph"/>
        <w:numPr>
          <w:ilvl w:val="0"/>
          <w:numId w:val="125"/>
        </w:numPr>
        <w:spacing w:line="276" w:lineRule="auto"/>
      </w:pPr>
      <w:r w:rsidRPr="00DE15AA">
        <w:rPr>
          <w:spacing w:val="5"/>
        </w:rPr>
        <w:t xml:space="preserve">Any </w:t>
      </w:r>
      <w:r w:rsidRPr="00DE15AA">
        <w:rPr>
          <w:spacing w:val="-3"/>
        </w:rPr>
        <w:t xml:space="preserve">woman of </w:t>
      </w:r>
      <w:r w:rsidRPr="008B7556">
        <w:t xml:space="preserve">reproductive age </w:t>
      </w:r>
      <w:r w:rsidRPr="00DE15AA">
        <w:rPr>
          <w:spacing w:val="2"/>
        </w:rPr>
        <w:t xml:space="preserve">who </w:t>
      </w:r>
      <w:r w:rsidRPr="008B7556">
        <w:t xml:space="preserve">has had unprotected </w:t>
      </w:r>
      <w:r w:rsidRPr="00DE15AA">
        <w:rPr>
          <w:spacing w:val="-4"/>
        </w:rPr>
        <w:t xml:space="preserve">sex </w:t>
      </w:r>
      <w:r w:rsidRPr="00DE15AA">
        <w:rPr>
          <w:spacing w:val="-5"/>
        </w:rPr>
        <w:t xml:space="preserve">in </w:t>
      </w:r>
      <w:r w:rsidRPr="00DE15AA">
        <w:rPr>
          <w:spacing w:val="3"/>
        </w:rPr>
        <w:t xml:space="preserve">the </w:t>
      </w:r>
      <w:r w:rsidRPr="008B7556">
        <w:t xml:space="preserve">past </w:t>
      </w:r>
      <w:r w:rsidRPr="00DE15AA">
        <w:rPr>
          <w:spacing w:val="-4"/>
        </w:rPr>
        <w:t>fiv</w:t>
      </w:r>
      <w:r w:rsidRPr="008B7556">
        <w:t xml:space="preserve">e days. There are no </w:t>
      </w:r>
      <w:r w:rsidRPr="00DE15AA">
        <w:rPr>
          <w:spacing w:val="-4"/>
        </w:rPr>
        <w:t xml:space="preserve">women </w:t>
      </w:r>
      <w:r w:rsidRPr="00DE15AA">
        <w:rPr>
          <w:spacing w:val="2"/>
        </w:rPr>
        <w:t xml:space="preserve">who </w:t>
      </w:r>
      <w:r w:rsidRPr="008B7556">
        <w:t>are not</w:t>
      </w:r>
      <w:r w:rsidRPr="00DE15AA">
        <w:rPr>
          <w:spacing w:val="-32"/>
        </w:rPr>
        <w:t xml:space="preserve"> </w:t>
      </w:r>
      <w:r w:rsidRPr="00DE15AA">
        <w:rPr>
          <w:spacing w:val="-6"/>
        </w:rPr>
        <w:t>eligible.</w:t>
      </w:r>
    </w:p>
    <w:p w14:paraId="22B2ABD0" w14:textId="77777777" w:rsidR="00C67FAE" w:rsidRPr="00DE15AA" w:rsidRDefault="00C67FAE" w:rsidP="00DE15AA">
      <w:pPr>
        <w:spacing w:before="192" w:line="276" w:lineRule="auto"/>
        <w:ind w:left="100" w:right="2027"/>
        <w:rPr>
          <w:i/>
          <w:szCs w:val="24"/>
        </w:rPr>
      </w:pPr>
      <w:r w:rsidRPr="008B7556">
        <w:rPr>
          <w:i/>
          <w:szCs w:val="24"/>
        </w:rPr>
        <w:t>H</w:t>
      </w:r>
      <w:r w:rsidR="00DE15AA">
        <w:rPr>
          <w:i/>
          <w:szCs w:val="24"/>
        </w:rPr>
        <w:t>ow to use ECPs:</w:t>
      </w:r>
    </w:p>
    <w:p w14:paraId="3B7618DD" w14:textId="77777777" w:rsidR="00C67FAE" w:rsidRPr="008B7556" w:rsidRDefault="00C67FAE" w:rsidP="001D1A0F">
      <w:pPr>
        <w:pStyle w:val="ListParagraph"/>
        <w:numPr>
          <w:ilvl w:val="0"/>
          <w:numId w:val="126"/>
        </w:numPr>
        <w:spacing w:line="276" w:lineRule="auto"/>
      </w:pPr>
      <w:r w:rsidRPr="008B7556">
        <w:t xml:space="preserve">Take </w:t>
      </w:r>
      <w:r w:rsidRPr="00DE15AA">
        <w:rPr>
          <w:spacing w:val="3"/>
        </w:rPr>
        <w:t xml:space="preserve">the </w:t>
      </w:r>
      <w:r w:rsidRPr="00DE15AA">
        <w:rPr>
          <w:spacing w:val="-7"/>
        </w:rPr>
        <w:t xml:space="preserve">pills </w:t>
      </w:r>
      <w:r w:rsidRPr="008B7556">
        <w:t xml:space="preserve">within </w:t>
      </w:r>
      <w:r w:rsidRPr="00DE15AA">
        <w:rPr>
          <w:spacing w:val="-4"/>
        </w:rPr>
        <w:t>fiv</w:t>
      </w:r>
      <w:r w:rsidRPr="008B7556">
        <w:t xml:space="preserve">e </w:t>
      </w:r>
      <w:r w:rsidRPr="00DE15AA">
        <w:rPr>
          <w:spacing w:val="2"/>
        </w:rPr>
        <w:t xml:space="preserve">days </w:t>
      </w:r>
      <w:r w:rsidRPr="00DE15AA">
        <w:rPr>
          <w:spacing w:val="-3"/>
        </w:rPr>
        <w:t xml:space="preserve">of </w:t>
      </w:r>
      <w:r w:rsidRPr="008B7556">
        <w:t xml:space="preserve">having unprotected </w:t>
      </w:r>
      <w:r w:rsidRPr="00DE15AA">
        <w:rPr>
          <w:spacing w:val="-3"/>
        </w:rPr>
        <w:t xml:space="preserve">sex; </w:t>
      </w:r>
      <w:r w:rsidRPr="00DE15AA">
        <w:rPr>
          <w:spacing w:val="3"/>
        </w:rPr>
        <w:t xml:space="preserve">the </w:t>
      </w:r>
      <w:r w:rsidRPr="00DE15AA">
        <w:rPr>
          <w:spacing w:val="-3"/>
        </w:rPr>
        <w:t xml:space="preserve">sooner </w:t>
      </w:r>
      <w:r w:rsidRPr="00DE15AA">
        <w:rPr>
          <w:spacing w:val="3"/>
        </w:rPr>
        <w:t xml:space="preserve">the </w:t>
      </w:r>
      <w:r w:rsidRPr="00DE15AA">
        <w:rPr>
          <w:spacing w:val="-7"/>
        </w:rPr>
        <w:t xml:space="preserve">pills </w:t>
      </w:r>
      <w:r w:rsidRPr="00DE15AA">
        <w:rPr>
          <w:spacing w:val="6"/>
        </w:rPr>
        <w:t xml:space="preserve">are </w:t>
      </w:r>
      <w:r w:rsidRPr="008B7556">
        <w:t xml:space="preserve">taken, </w:t>
      </w:r>
      <w:r w:rsidRPr="00DE15AA">
        <w:rPr>
          <w:spacing w:val="3"/>
        </w:rPr>
        <w:t>the</w:t>
      </w:r>
      <w:r w:rsidRPr="00DE15AA">
        <w:rPr>
          <w:spacing w:val="6"/>
        </w:rPr>
        <w:t xml:space="preserve"> </w:t>
      </w:r>
      <w:r w:rsidRPr="008B7556">
        <w:t>better.</w:t>
      </w:r>
    </w:p>
    <w:p w14:paraId="3CA4A902" w14:textId="77777777" w:rsidR="00D24D53" w:rsidRPr="008B7556" w:rsidRDefault="00C67FAE" w:rsidP="00D24D53">
      <w:pPr>
        <w:pStyle w:val="ListParagraph"/>
        <w:numPr>
          <w:ilvl w:val="0"/>
          <w:numId w:val="126"/>
        </w:numPr>
        <w:spacing w:line="276" w:lineRule="auto"/>
      </w:pPr>
      <w:r w:rsidRPr="00DE15AA">
        <w:rPr>
          <w:spacing w:val="-6"/>
        </w:rPr>
        <w:t xml:space="preserve">Follow </w:t>
      </w:r>
      <w:r w:rsidRPr="00DE15AA">
        <w:rPr>
          <w:spacing w:val="3"/>
        </w:rPr>
        <w:t>the</w:t>
      </w:r>
      <w:r w:rsidRPr="00DE15AA">
        <w:rPr>
          <w:spacing w:val="5"/>
        </w:rPr>
        <w:t xml:space="preserve"> </w:t>
      </w:r>
      <w:r w:rsidRPr="008B7556">
        <w:t>instructions</w:t>
      </w:r>
      <w:r w:rsidR="00D24D53">
        <w:t xml:space="preserve"> provided</w:t>
      </w:r>
      <w:r w:rsidR="007818D2">
        <w:t xml:space="preserve"> for each type</w:t>
      </w:r>
      <w:r w:rsidRPr="008B7556">
        <w:t>.</w:t>
      </w:r>
      <w:r w:rsidR="00D24D53">
        <w:t xml:space="preserve"> </w:t>
      </w:r>
    </w:p>
    <w:p w14:paraId="13F47996" w14:textId="77777777" w:rsidR="00C67FAE" w:rsidRPr="00B772AC" w:rsidRDefault="00C67FAE" w:rsidP="00D24D53">
      <w:pPr>
        <w:spacing w:line="276" w:lineRule="auto"/>
        <w:ind w:left="360"/>
      </w:pPr>
    </w:p>
    <w:tbl>
      <w:tblPr>
        <w:tblW w:w="891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640"/>
        <w:gridCol w:w="1210"/>
        <w:gridCol w:w="1162"/>
        <w:gridCol w:w="3028"/>
      </w:tblGrid>
      <w:tr w:rsidR="00A04C2B" w:rsidRPr="00A04C2B" w14:paraId="7AFB547C" w14:textId="77777777" w:rsidTr="00336CEE">
        <w:tc>
          <w:tcPr>
            <w:tcW w:w="1870" w:type="dxa"/>
          </w:tcPr>
          <w:p w14:paraId="24E92A63" w14:textId="77777777" w:rsidR="00B772AC" w:rsidRPr="00A04C2B" w:rsidRDefault="009E7D13" w:rsidP="00B772AC">
            <w:pPr>
              <w:spacing w:line="276" w:lineRule="auto"/>
              <w:rPr>
                <w:b/>
                <w:sz w:val="22"/>
              </w:rPr>
            </w:pPr>
            <w:r w:rsidRPr="00A04C2B">
              <w:rPr>
                <w:b/>
                <w:sz w:val="22"/>
              </w:rPr>
              <w:t>T</w:t>
            </w:r>
            <w:r w:rsidR="00B772AC" w:rsidRPr="00A04C2B">
              <w:rPr>
                <w:b/>
                <w:sz w:val="22"/>
              </w:rPr>
              <w:t>ype</w:t>
            </w:r>
          </w:p>
        </w:tc>
        <w:tc>
          <w:tcPr>
            <w:tcW w:w="1640" w:type="dxa"/>
          </w:tcPr>
          <w:p w14:paraId="200BE8F7" w14:textId="77777777" w:rsidR="00B772AC" w:rsidRPr="00A04C2B" w:rsidRDefault="00B772AC" w:rsidP="00B772AC">
            <w:pPr>
              <w:spacing w:line="276" w:lineRule="auto"/>
              <w:rPr>
                <w:b/>
                <w:sz w:val="22"/>
              </w:rPr>
            </w:pPr>
            <w:r w:rsidRPr="00A04C2B">
              <w:rPr>
                <w:b/>
                <w:sz w:val="22"/>
              </w:rPr>
              <w:t>Common brand name</w:t>
            </w:r>
          </w:p>
        </w:tc>
        <w:tc>
          <w:tcPr>
            <w:tcW w:w="1210" w:type="dxa"/>
          </w:tcPr>
          <w:p w14:paraId="03F50CC6" w14:textId="77777777" w:rsidR="00B772AC" w:rsidRPr="00A04C2B" w:rsidRDefault="00B772AC" w:rsidP="00B772AC">
            <w:pPr>
              <w:spacing w:line="276" w:lineRule="auto"/>
              <w:rPr>
                <w:b/>
                <w:sz w:val="22"/>
              </w:rPr>
            </w:pPr>
            <w:r w:rsidRPr="00A04C2B">
              <w:rPr>
                <w:b/>
                <w:sz w:val="22"/>
              </w:rPr>
              <w:t>No pills</w:t>
            </w:r>
            <w:r w:rsidR="002E0BC9">
              <w:rPr>
                <w:b/>
                <w:sz w:val="22"/>
              </w:rPr>
              <w:t xml:space="preserve"> per dose</w:t>
            </w:r>
          </w:p>
        </w:tc>
        <w:tc>
          <w:tcPr>
            <w:tcW w:w="1162" w:type="dxa"/>
          </w:tcPr>
          <w:p w14:paraId="6AF7AE84" w14:textId="77777777" w:rsidR="00B772AC" w:rsidRPr="00A04C2B" w:rsidRDefault="00B772AC" w:rsidP="00B772AC">
            <w:pPr>
              <w:spacing w:line="276" w:lineRule="auto"/>
              <w:rPr>
                <w:b/>
                <w:sz w:val="22"/>
              </w:rPr>
            </w:pPr>
            <w:r w:rsidRPr="00A04C2B">
              <w:rPr>
                <w:b/>
                <w:sz w:val="22"/>
              </w:rPr>
              <w:t>Doses required</w:t>
            </w:r>
          </w:p>
        </w:tc>
        <w:tc>
          <w:tcPr>
            <w:tcW w:w="3028" w:type="dxa"/>
          </w:tcPr>
          <w:p w14:paraId="3AEEECB3" w14:textId="77777777" w:rsidR="00B772AC" w:rsidRPr="00A04C2B" w:rsidRDefault="00B772AC" w:rsidP="00B772AC">
            <w:pPr>
              <w:spacing w:line="276" w:lineRule="auto"/>
              <w:rPr>
                <w:b/>
                <w:sz w:val="22"/>
              </w:rPr>
            </w:pPr>
            <w:r w:rsidRPr="00A04C2B">
              <w:rPr>
                <w:b/>
                <w:sz w:val="22"/>
              </w:rPr>
              <w:t>Timing of administration</w:t>
            </w:r>
          </w:p>
        </w:tc>
      </w:tr>
      <w:tr w:rsidR="009E7D13" w14:paraId="5492AF8B" w14:textId="77777777" w:rsidTr="00336CEE">
        <w:tc>
          <w:tcPr>
            <w:tcW w:w="1870" w:type="dxa"/>
            <w:vMerge w:val="restart"/>
          </w:tcPr>
          <w:p w14:paraId="16E50180" w14:textId="77777777" w:rsidR="009E7D13" w:rsidRPr="00A04C2B" w:rsidRDefault="009E7D13" w:rsidP="009E7D13">
            <w:pPr>
              <w:spacing w:line="276" w:lineRule="auto"/>
              <w:rPr>
                <w:sz w:val="22"/>
              </w:rPr>
            </w:pPr>
            <w:r w:rsidRPr="00A04C2B">
              <w:rPr>
                <w:sz w:val="22"/>
              </w:rPr>
              <w:t>Combined Oral Contraceptives</w:t>
            </w:r>
          </w:p>
          <w:p w14:paraId="6A774711" w14:textId="77777777" w:rsidR="009E7D13" w:rsidRPr="00A04C2B" w:rsidRDefault="009E7D13" w:rsidP="009E7D13">
            <w:pPr>
              <w:spacing w:line="276" w:lineRule="auto"/>
              <w:rPr>
                <w:sz w:val="22"/>
              </w:rPr>
            </w:pPr>
            <w:r w:rsidRPr="00A04C2B">
              <w:rPr>
                <w:sz w:val="22"/>
              </w:rPr>
              <w:t>(COC –Low dose)</w:t>
            </w:r>
          </w:p>
        </w:tc>
        <w:tc>
          <w:tcPr>
            <w:tcW w:w="1640" w:type="dxa"/>
          </w:tcPr>
          <w:p w14:paraId="7CEE4086" w14:textId="77777777" w:rsidR="009E7D13" w:rsidRPr="00A04C2B" w:rsidRDefault="009E7D13" w:rsidP="00B772AC">
            <w:pPr>
              <w:spacing w:line="276" w:lineRule="auto"/>
              <w:rPr>
                <w:sz w:val="22"/>
              </w:rPr>
            </w:pPr>
            <w:r w:rsidRPr="00A04C2B">
              <w:rPr>
                <w:sz w:val="22"/>
              </w:rPr>
              <w:t>Microgynon</w:t>
            </w:r>
          </w:p>
        </w:tc>
        <w:tc>
          <w:tcPr>
            <w:tcW w:w="1210" w:type="dxa"/>
          </w:tcPr>
          <w:p w14:paraId="5B2E3D5A" w14:textId="77777777" w:rsidR="009E7D13" w:rsidRPr="00A04C2B" w:rsidRDefault="009E7D13" w:rsidP="00D24D53">
            <w:pPr>
              <w:spacing w:line="276" w:lineRule="auto"/>
              <w:jc w:val="center"/>
              <w:rPr>
                <w:sz w:val="22"/>
              </w:rPr>
            </w:pPr>
            <w:r w:rsidRPr="00A04C2B">
              <w:rPr>
                <w:sz w:val="22"/>
              </w:rPr>
              <w:t>4</w:t>
            </w:r>
          </w:p>
        </w:tc>
        <w:tc>
          <w:tcPr>
            <w:tcW w:w="1162" w:type="dxa"/>
          </w:tcPr>
          <w:p w14:paraId="17F49C76" w14:textId="77777777" w:rsidR="009E7D13" w:rsidRPr="00A04C2B" w:rsidRDefault="009E7D13" w:rsidP="00D24D53">
            <w:pPr>
              <w:spacing w:line="276" w:lineRule="auto"/>
              <w:jc w:val="center"/>
              <w:rPr>
                <w:sz w:val="22"/>
              </w:rPr>
            </w:pPr>
            <w:r w:rsidRPr="00A04C2B">
              <w:rPr>
                <w:sz w:val="22"/>
              </w:rPr>
              <w:t>2</w:t>
            </w:r>
          </w:p>
        </w:tc>
        <w:tc>
          <w:tcPr>
            <w:tcW w:w="3028" w:type="dxa"/>
            <w:vMerge w:val="restart"/>
          </w:tcPr>
          <w:p w14:paraId="1E230A86" w14:textId="77777777" w:rsidR="009E7D13" w:rsidRPr="00A04C2B" w:rsidRDefault="009E7D13" w:rsidP="00A04C2B">
            <w:pPr>
              <w:spacing w:line="276" w:lineRule="auto"/>
              <w:jc w:val="both"/>
              <w:rPr>
                <w:sz w:val="22"/>
              </w:rPr>
            </w:pPr>
            <w:r w:rsidRPr="00A04C2B">
              <w:rPr>
                <w:sz w:val="22"/>
              </w:rPr>
              <w:t>First dose within 120 hrs of unprotected sex but the sooner the better.</w:t>
            </w:r>
          </w:p>
          <w:p w14:paraId="41577E3D" w14:textId="77777777" w:rsidR="009E7D13" w:rsidRPr="00A04C2B" w:rsidRDefault="009E7D13" w:rsidP="00A04C2B">
            <w:pPr>
              <w:spacing w:line="276" w:lineRule="auto"/>
              <w:jc w:val="both"/>
              <w:rPr>
                <w:sz w:val="22"/>
              </w:rPr>
            </w:pPr>
            <w:r w:rsidRPr="00A04C2B">
              <w:rPr>
                <w:sz w:val="22"/>
              </w:rPr>
              <w:t>Second dose: 12 hrs later</w:t>
            </w:r>
          </w:p>
        </w:tc>
      </w:tr>
      <w:tr w:rsidR="009E7D13" w14:paraId="40474214" w14:textId="77777777" w:rsidTr="00336CEE">
        <w:tc>
          <w:tcPr>
            <w:tcW w:w="1870" w:type="dxa"/>
            <w:vMerge/>
          </w:tcPr>
          <w:p w14:paraId="1A6548FB" w14:textId="77777777" w:rsidR="009E7D13" w:rsidRPr="00A04C2B" w:rsidRDefault="009E7D13" w:rsidP="009E7D13">
            <w:pPr>
              <w:spacing w:line="276" w:lineRule="auto"/>
              <w:rPr>
                <w:sz w:val="22"/>
              </w:rPr>
            </w:pPr>
          </w:p>
        </w:tc>
        <w:tc>
          <w:tcPr>
            <w:tcW w:w="1640" w:type="dxa"/>
          </w:tcPr>
          <w:p w14:paraId="3AAD84B9" w14:textId="77777777" w:rsidR="009E7D13" w:rsidRPr="00A04C2B" w:rsidRDefault="009E7D13" w:rsidP="009E7D13">
            <w:pPr>
              <w:spacing w:line="276" w:lineRule="auto"/>
              <w:rPr>
                <w:sz w:val="22"/>
              </w:rPr>
            </w:pPr>
            <w:r w:rsidRPr="00A04C2B">
              <w:rPr>
                <w:sz w:val="22"/>
              </w:rPr>
              <w:t>Lofeminal</w:t>
            </w:r>
          </w:p>
        </w:tc>
        <w:tc>
          <w:tcPr>
            <w:tcW w:w="1210" w:type="dxa"/>
          </w:tcPr>
          <w:p w14:paraId="2DC9883F" w14:textId="77777777" w:rsidR="009E7D13" w:rsidRPr="00A04C2B" w:rsidRDefault="009E7D13" w:rsidP="00D24D53">
            <w:pPr>
              <w:spacing w:line="276" w:lineRule="auto"/>
              <w:jc w:val="center"/>
              <w:rPr>
                <w:sz w:val="22"/>
              </w:rPr>
            </w:pPr>
            <w:r w:rsidRPr="00A04C2B">
              <w:rPr>
                <w:sz w:val="22"/>
              </w:rPr>
              <w:t>4</w:t>
            </w:r>
          </w:p>
        </w:tc>
        <w:tc>
          <w:tcPr>
            <w:tcW w:w="1162" w:type="dxa"/>
          </w:tcPr>
          <w:p w14:paraId="277CA6F7" w14:textId="77777777" w:rsidR="009E7D13" w:rsidRPr="00A04C2B" w:rsidRDefault="009E7D13" w:rsidP="00D24D53">
            <w:pPr>
              <w:spacing w:line="276" w:lineRule="auto"/>
              <w:jc w:val="center"/>
              <w:rPr>
                <w:sz w:val="22"/>
              </w:rPr>
            </w:pPr>
            <w:r w:rsidRPr="00A04C2B">
              <w:rPr>
                <w:sz w:val="22"/>
              </w:rPr>
              <w:t>2</w:t>
            </w:r>
          </w:p>
        </w:tc>
        <w:tc>
          <w:tcPr>
            <w:tcW w:w="3028" w:type="dxa"/>
            <w:vMerge/>
          </w:tcPr>
          <w:p w14:paraId="741E0F8B" w14:textId="77777777" w:rsidR="009E7D13" w:rsidRPr="00A04C2B" w:rsidRDefault="009E7D13" w:rsidP="009E7D13">
            <w:pPr>
              <w:spacing w:line="276" w:lineRule="auto"/>
              <w:rPr>
                <w:sz w:val="22"/>
              </w:rPr>
            </w:pPr>
          </w:p>
        </w:tc>
      </w:tr>
      <w:tr w:rsidR="009E7D13" w14:paraId="31F52D38" w14:textId="77777777" w:rsidTr="00336CEE">
        <w:tc>
          <w:tcPr>
            <w:tcW w:w="1870" w:type="dxa"/>
            <w:vMerge/>
          </w:tcPr>
          <w:p w14:paraId="08BED967" w14:textId="77777777" w:rsidR="009E7D13" w:rsidRPr="00A04C2B" w:rsidRDefault="009E7D13" w:rsidP="009E7D13">
            <w:pPr>
              <w:spacing w:line="276" w:lineRule="auto"/>
              <w:rPr>
                <w:sz w:val="22"/>
              </w:rPr>
            </w:pPr>
          </w:p>
        </w:tc>
        <w:tc>
          <w:tcPr>
            <w:tcW w:w="1640" w:type="dxa"/>
          </w:tcPr>
          <w:p w14:paraId="1CA6F99F" w14:textId="77777777" w:rsidR="009E7D13" w:rsidRPr="00A04C2B" w:rsidRDefault="009E7D13" w:rsidP="009E7D13">
            <w:pPr>
              <w:spacing w:line="276" w:lineRule="auto"/>
              <w:rPr>
                <w:sz w:val="22"/>
              </w:rPr>
            </w:pPr>
            <w:r w:rsidRPr="00A04C2B">
              <w:rPr>
                <w:sz w:val="22"/>
              </w:rPr>
              <w:t>Pill plan</w:t>
            </w:r>
          </w:p>
        </w:tc>
        <w:tc>
          <w:tcPr>
            <w:tcW w:w="1210" w:type="dxa"/>
          </w:tcPr>
          <w:p w14:paraId="4CC2FAE3" w14:textId="77777777" w:rsidR="009E7D13" w:rsidRPr="00A04C2B" w:rsidRDefault="009E7D13" w:rsidP="00D24D53">
            <w:pPr>
              <w:spacing w:line="276" w:lineRule="auto"/>
              <w:jc w:val="center"/>
              <w:rPr>
                <w:sz w:val="22"/>
              </w:rPr>
            </w:pPr>
            <w:r w:rsidRPr="00A04C2B">
              <w:rPr>
                <w:sz w:val="22"/>
              </w:rPr>
              <w:t>4</w:t>
            </w:r>
          </w:p>
        </w:tc>
        <w:tc>
          <w:tcPr>
            <w:tcW w:w="1162" w:type="dxa"/>
          </w:tcPr>
          <w:p w14:paraId="6F1FC428" w14:textId="77777777" w:rsidR="009E7D13" w:rsidRPr="00A04C2B" w:rsidRDefault="009E7D13" w:rsidP="00D24D53">
            <w:pPr>
              <w:spacing w:line="276" w:lineRule="auto"/>
              <w:jc w:val="center"/>
              <w:rPr>
                <w:sz w:val="22"/>
              </w:rPr>
            </w:pPr>
            <w:r w:rsidRPr="00A04C2B">
              <w:rPr>
                <w:sz w:val="22"/>
              </w:rPr>
              <w:t>2</w:t>
            </w:r>
          </w:p>
        </w:tc>
        <w:tc>
          <w:tcPr>
            <w:tcW w:w="3028" w:type="dxa"/>
            <w:vMerge/>
          </w:tcPr>
          <w:p w14:paraId="30B52FBD" w14:textId="77777777" w:rsidR="009E7D13" w:rsidRPr="00A04C2B" w:rsidRDefault="009E7D13" w:rsidP="009E7D13">
            <w:pPr>
              <w:spacing w:line="276" w:lineRule="auto"/>
              <w:rPr>
                <w:sz w:val="22"/>
              </w:rPr>
            </w:pPr>
          </w:p>
        </w:tc>
      </w:tr>
      <w:tr w:rsidR="009E7D13" w14:paraId="7E5D812F" w14:textId="77777777" w:rsidTr="00336CEE">
        <w:tc>
          <w:tcPr>
            <w:tcW w:w="1870" w:type="dxa"/>
          </w:tcPr>
          <w:p w14:paraId="25D482BB" w14:textId="77777777" w:rsidR="009E7D13" w:rsidRPr="00A04C2B" w:rsidRDefault="00A04C2B" w:rsidP="009E7D13">
            <w:pPr>
              <w:spacing w:line="276" w:lineRule="auto"/>
              <w:rPr>
                <w:sz w:val="22"/>
              </w:rPr>
            </w:pPr>
            <w:r w:rsidRPr="00A04C2B">
              <w:rPr>
                <w:sz w:val="22"/>
              </w:rPr>
              <w:t xml:space="preserve">Progestin Only </w:t>
            </w:r>
            <w:r w:rsidR="009E7D13" w:rsidRPr="00A04C2B">
              <w:rPr>
                <w:sz w:val="22"/>
              </w:rPr>
              <w:t xml:space="preserve"> Contraceptives</w:t>
            </w:r>
          </w:p>
          <w:p w14:paraId="64A7FB0D" w14:textId="77777777" w:rsidR="009E7D13" w:rsidRPr="00A04C2B" w:rsidRDefault="009E7D13" w:rsidP="009E7D13">
            <w:pPr>
              <w:spacing w:line="276" w:lineRule="auto"/>
              <w:rPr>
                <w:sz w:val="22"/>
              </w:rPr>
            </w:pPr>
          </w:p>
        </w:tc>
        <w:tc>
          <w:tcPr>
            <w:tcW w:w="1640" w:type="dxa"/>
          </w:tcPr>
          <w:p w14:paraId="1B5707A1" w14:textId="77777777" w:rsidR="009E7D13" w:rsidRPr="00A04C2B" w:rsidRDefault="00A04C2B" w:rsidP="009E7D13">
            <w:pPr>
              <w:spacing w:line="276" w:lineRule="auto"/>
              <w:rPr>
                <w:sz w:val="22"/>
              </w:rPr>
            </w:pPr>
            <w:r w:rsidRPr="00A04C2B">
              <w:rPr>
                <w:sz w:val="22"/>
              </w:rPr>
              <w:t>Ovrette: each pill contains 0.37mg</w:t>
            </w:r>
          </w:p>
        </w:tc>
        <w:tc>
          <w:tcPr>
            <w:tcW w:w="1210" w:type="dxa"/>
          </w:tcPr>
          <w:p w14:paraId="74CC6029" w14:textId="77777777" w:rsidR="009E7D13" w:rsidRPr="00A04C2B" w:rsidRDefault="00A04C2B" w:rsidP="00D24D53">
            <w:pPr>
              <w:spacing w:line="276" w:lineRule="auto"/>
              <w:jc w:val="center"/>
              <w:rPr>
                <w:sz w:val="22"/>
              </w:rPr>
            </w:pPr>
            <w:r w:rsidRPr="00A04C2B">
              <w:rPr>
                <w:sz w:val="22"/>
              </w:rPr>
              <w:t>20</w:t>
            </w:r>
          </w:p>
        </w:tc>
        <w:tc>
          <w:tcPr>
            <w:tcW w:w="1162" w:type="dxa"/>
          </w:tcPr>
          <w:p w14:paraId="5F91F955" w14:textId="77777777" w:rsidR="009E7D13" w:rsidRPr="00A04C2B" w:rsidRDefault="00A04C2B" w:rsidP="00D24D53">
            <w:pPr>
              <w:spacing w:line="276" w:lineRule="auto"/>
              <w:jc w:val="center"/>
              <w:rPr>
                <w:sz w:val="22"/>
              </w:rPr>
            </w:pPr>
            <w:r w:rsidRPr="00A04C2B">
              <w:rPr>
                <w:sz w:val="22"/>
              </w:rPr>
              <w:t>2</w:t>
            </w:r>
          </w:p>
        </w:tc>
        <w:tc>
          <w:tcPr>
            <w:tcW w:w="3028" w:type="dxa"/>
          </w:tcPr>
          <w:p w14:paraId="7E171634" w14:textId="77777777" w:rsidR="00A04C2B" w:rsidRPr="00A04C2B" w:rsidRDefault="00A04C2B" w:rsidP="00A04C2B">
            <w:pPr>
              <w:spacing w:line="276" w:lineRule="auto"/>
              <w:jc w:val="both"/>
              <w:rPr>
                <w:sz w:val="22"/>
              </w:rPr>
            </w:pPr>
            <w:r w:rsidRPr="00A04C2B">
              <w:rPr>
                <w:sz w:val="22"/>
              </w:rPr>
              <w:t>First dose within 120 hrs of unprotected sex but the sooner the better.</w:t>
            </w:r>
          </w:p>
          <w:p w14:paraId="56BBD169" w14:textId="77777777" w:rsidR="009E7D13" w:rsidRPr="00A04C2B" w:rsidRDefault="00A04C2B" w:rsidP="00A04C2B">
            <w:pPr>
              <w:spacing w:line="276" w:lineRule="auto"/>
              <w:jc w:val="both"/>
              <w:rPr>
                <w:sz w:val="22"/>
              </w:rPr>
            </w:pPr>
            <w:r w:rsidRPr="00A04C2B">
              <w:rPr>
                <w:sz w:val="22"/>
              </w:rPr>
              <w:t>Second dose: 12 hrs later</w:t>
            </w:r>
          </w:p>
        </w:tc>
      </w:tr>
      <w:tr w:rsidR="009E7D13" w14:paraId="5D9D3DE2" w14:textId="77777777" w:rsidTr="00336CEE">
        <w:tc>
          <w:tcPr>
            <w:tcW w:w="1870" w:type="dxa"/>
          </w:tcPr>
          <w:p w14:paraId="6431D252" w14:textId="77777777" w:rsidR="009E7D13" w:rsidRPr="00A04C2B" w:rsidRDefault="009E7D13" w:rsidP="009E7D13">
            <w:pPr>
              <w:spacing w:line="276" w:lineRule="auto"/>
              <w:rPr>
                <w:sz w:val="22"/>
              </w:rPr>
            </w:pPr>
          </w:p>
        </w:tc>
        <w:tc>
          <w:tcPr>
            <w:tcW w:w="1640" w:type="dxa"/>
          </w:tcPr>
          <w:p w14:paraId="665E8381" w14:textId="77777777" w:rsidR="009E7D13" w:rsidRPr="00A04C2B" w:rsidRDefault="00A04C2B" w:rsidP="009E7D13">
            <w:pPr>
              <w:spacing w:line="276" w:lineRule="auto"/>
              <w:rPr>
                <w:sz w:val="22"/>
              </w:rPr>
            </w:pPr>
            <w:r w:rsidRPr="00A04C2B">
              <w:rPr>
                <w:sz w:val="22"/>
              </w:rPr>
              <w:t>Postinor LNG 750mcg</w:t>
            </w:r>
          </w:p>
        </w:tc>
        <w:tc>
          <w:tcPr>
            <w:tcW w:w="1210" w:type="dxa"/>
          </w:tcPr>
          <w:p w14:paraId="52E7E565" w14:textId="77777777" w:rsidR="009E7D13" w:rsidRPr="00A04C2B" w:rsidRDefault="00A04C2B" w:rsidP="00D24D53">
            <w:pPr>
              <w:spacing w:line="276" w:lineRule="auto"/>
              <w:jc w:val="center"/>
              <w:rPr>
                <w:sz w:val="22"/>
              </w:rPr>
            </w:pPr>
            <w:r w:rsidRPr="00A04C2B">
              <w:rPr>
                <w:sz w:val="22"/>
              </w:rPr>
              <w:t>2</w:t>
            </w:r>
          </w:p>
        </w:tc>
        <w:tc>
          <w:tcPr>
            <w:tcW w:w="1162" w:type="dxa"/>
          </w:tcPr>
          <w:p w14:paraId="2558455C" w14:textId="77777777" w:rsidR="009E7D13" w:rsidRPr="00A04C2B" w:rsidRDefault="00A04C2B" w:rsidP="00D24D53">
            <w:pPr>
              <w:spacing w:line="276" w:lineRule="auto"/>
              <w:jc w:val="center"/>
              <w:rPr>
                <w:sz w:val="22"/>
              </w:rPr>
            </w:pPr>
            <w:r w:rsidRPr="00A04C2B">
              <w:rPr>
                <w:sz w:val="22"/>
              </w:rPr>
              <w:t>1</w:t>
            </w:r>
          </w:p>
        </w:tc>
        <w:tc>
          <w:tcPr>
            <w:tcW w:w="3028" w:type="dxa"/>
          </w:tcPr>
          <w:p w14:paraId="4669A2F4" w14:textId="77777777" w:rsidR="009E7D13" w:rsidRPr="00A04C2B" w:rsidRDefault="00A04C2B" w:rsidP="00A04C2B">
            <w:pPr>
              <w:spacing w:line="276" w:lineRule="auto"/>
              <w:jc w:val="both"/>
              <w:rPr>
                <w:sz w:val="22"/>
              </w:rPr>
            </w:pPr>
            <w:r w:rsidRPr="00A04C2B">
              <w:rPr>
                <w:sz w:val="22"/>
              </w:rPr>
              <w:t>As soon as possible after unprotected sex but not later than 120 hours</w:t>
            </w:r>
          </w:p>
        </w:tc>
      </w:tr>
      <w:tr w:rsidR="009D7DD5" w14:paraId="63E3EADE" w14:textId="77777777" w:rsidTr="00336CEE">
        <w:tc>
          <w:tcPr>
            <w:tcW w:w="1870" w:type="dxa"/>
          </w:tcPr>
          <w:p w14:paraId="745BFFBC" w14:textId="77777777" w:rsidR="009D7DD5" w:rsidRPr="00A04C2B" w:rsidRDefault="009D7DD5" w:rsidP="009D7DD5">
            <w:pPr>
              <w:spacing w:line="276" w:lineRule="auto"/>
              <w:rPr>
                <w:sz w:val="22"/>
              </w:rPr>
            </w:pPr>
          </w:p>
        </w:tc>
        <w:tc>
          <w:tcPr>
            <w:tcW w:w="1640" w:type="dxa"/>
          </w:tcPr>
          <w:p w14:paraId="086EBA13" w14:textId="77777777" w:rsidR="009D7DD5" w:rsidRPr="00600BED" w:rsidRDefault="009D7DD5" w:rsidP="00600BED">
            <w:pPr>
              <w:spacing w:line="276" w:lineRule="auto"/>
              <w:rPr>
                <w:sz w:val="22"/>
              </w:rPr>
            </w:pPr>
            <w:r w:rsidRPr="00600BED">
              <w:rPr>
                <w:sz w:val="22"/>
              </w:rPr>
              <w:t xml:space="preserve">Revoke LNG  1.5mg </w:t>
            </w:r>
          </w:p>
        </w:tc>
        <w:tc>
          <w:tcPr>
            <w:tcW w:w="1210" w:type="dxa"/>
          </w:tcPr>
          <w:p w14:paraId="1AE5183D" w14:textId="77777777" w:rsidR="009D7DD5" w:rsidRPr="00600BED" w:rsidRDefault="009D7DD5" w:rsidP="00600BED">
            <w:pPr>
              <w:spacing w:line="276" w:lineRule="auto"/>
              <w:jc w:val="center"/>
              <w:rPr>
                <w:sz w:val="22"/>
              </w:rPr>
            </w:pPr>
            <w:r w:rsidRPr="00600BED">
              <w:rPr>
                <w:sz w:val="22"/>
              </w:rPr>
              <w:t>1</w:t>
            </w:r>
          </w:p>
        </w:tc>
        <w:tc>
          <w:tcPr>
            <w:tcW w:w="1162" w:type="dxa"/>
          </w:tcPr>
          <w:p w14:paraId="61DF8B83" w14:textId="77777777" w:rsidR="009D7DD5" w:rsidRPr="00EC5051" w:rsidRDefault="009D7DD5" w:rsidP="00600BED">
            <w:pPr>
              <w:spacing w:line="276" w:lineRule="auto"/>
              <w:jc w:val="center"/>
              <w:rPr>
                <w:sz w:val="22"/>
              </w:rPr>
            </w:pPr>
            <w:r w:rsidRPr="00600BED">
              <w:rPr>
                <w:sz w:val="22"/>
              </w:rPr>
              <w:t>1</w:t>
            </w:r>
          </w:p>
        </w:tc>
        <w:tc>
          <w:tcPr>
            <w:tcW w:w="3028" w:type="dxa"/>
          </w:tcPr>
          <w:p w14:paraId="57F81900" w14:textId="77777777" w:rsidR="009D7DD5" w:rsidRPr="00600BED" w:rsidRDefault="009D7DD5" w:rsidP="009D7DD5">
            <w:pPr>
              <w:spacing w:line="276" w:lineRule="auto"/>
              <w:jc w:val="both"/>
              <w:rPr>
                <w:sz w:val="22"/>
              </w:rPr>
            </w:pPr>
            <w:r w:rsidRPr="00A04C2B">
              <w:rPr>
                <w:sz w:val="22"/>
              </w:rPr>
              <w:t>As soon as possible after unprotected sex but not later than 120 hours</w:t>
            </w:r>
          </w:p>
        </w:tc>
      </w:tr>
    </w:tbl>
    <w:p w14:paraId="39B626A2" w14:textId="77777777" w:rsidR="00B772AC" w:rsidRDefault="00B772AC" w:rsidP="00B772AC">
      <w:pPr>
        <w:spacing w:line="276" w:lineRule="auto"/>
      </w:pPr>
    </w:p>
    <w:p w14:paraId="1BF4E27B" w14:textId="77777777" w:rsidR="00C67FAE" w:rsidRPr="00DE15AA" w:rsidRDefault="00C67FAE" w:rsidP="00A04C2B">
      <w:pPr>
        <w:spacing w:before="1" w:line="276" w:lineRule="auto"/>
        <w:ind w:right="2027"/>
        <w:rPr>
          <w:i/>
          <w:szCs w:val="24"/>
        </w:rPr>
      </w:pPr>
      <w:r w:rsidRPr="008B7556">
        <w:rPr>
          <w:i/>
          <w:w w:val="105"/>
          <w:szCs w:val="24"/>
        </w:rPr>
        <w:t xml:space="preserve">What </w:t>
      </w:r>
      <w:r w:rsidR="004616F1">
        <w:rPr>
          <w:i/>
          <w:w w:val="105"/>
          <w:szCs w:val="24"/>
        </w:rPr>
        <w:t xml:space="preserve">clients should </w:t>
      </w:r>
      <w:r w:rsidRPr="008B7556">
        <w:rPr>
          <w:i/>
          <w:w w:val="105"/>
          <w:szCs w:val="24"/>
        </w:rPr>
        <w:t>do in the case of side effects:</w:t>
      </w:r>
    </w:p>
    <w:p w14:paraId="1CA1430E" w14:textId="77777777" w:rsidR="00C67FAE" w:rsidRPr="00DE15AA" w:rsidRDefault="00C67FAE" w:rsidP="001D1A0F">
      <w:pPr>
        <w:pStyle w:val="ListParagraph"/>
        <w:numPr>
          <w:ilvl w:val="0"/>
          <w:numId w:val="128"/>
        </w:numPr>
        <w:spacing w:line="276" w:lineRule="auto"/>
      </w:pPr>
      <w:r w:rsidRPr="00DE15AA">
        <w:rPr>
          <w:w w:val="105"/>
        </w:rPr>
        <w:t xml:space="preserve">Vomiting (within </w:t>
      </w:r>
      <w:r w:rsidRPr="00DE15AA">
        <w:rPr>
          <w:spacing w:val="2"/>
          <w:w w:val="105"/>
        </w:rPr>
        <w:t xml:space="preserve">two </w:t>
      </w:r>
      <w:r w:rsidRPr="00DE15AA">
        <w:rPr>
          <w:w w:val="105"/>
        </w:rPr>
        <w:t xml:space="preserve">hours </w:t>
      </w:r>
      <w:r w:rsidRPr="00DE15AA">
        <w:rPr>
          <w:spacing w:val="-3"/>
          <w:w w:val="105"/>
        </w:rPr>
        <w:t xml:space="preserve">of </w:t>
      </w:r>
      <w:r w:rsidRPr="00DE15AA">
        <w:rPr>
          <w:w w:val="105"/>
        </w:rPr>
        <w:t xml:space="preserve">taking </w:t>
      </w:r>
      <w:r w:rsidRPr="00DE15AA">
        <w:rPr>
          <w:spacing w:val="3"/>
          <w:w w:val="105"/>
        </w:rPr>
        <w:t xml:space="preserve">the </w:t>
      </w:r>
      <w:r w:rsidRPr="00DE15AA">
        <w:rPr>
          <w:spacing w:val="-6"/>
          <w:w w:val="105"/>
        </w:rPr>
        <w:t>pills)</w:t>
      </w:r>
      <w:r w:rsidR="004616F1">
        <w:rPr>
          <w:w w:val="105"/>
        </w:rPr>
        <w:t>—</w:t>
      </w:r>
      <w:r w:rsidRPr="00DE15AA">
        <w:rPr>
          <w:w w:val="105"/>
        </w:rPr>
        <w:t xml:space="preserve">repeat </w:t>
      </w:r>
      <w:r w:rsidRPr="00DE15AA">
        <w:rPr>
          <w:spacing w:val="3"/>
          <w:w w:val="105"/>
        </w:rPr>
        <w:t>the</w:t>
      </w:r>
      <w:r w:rsidRPr="00DE15AA">
        <w:rPr>
          <w:spacing w:val="-38"/>
          <w:w w:val="105"/>
        </w:rPr>
        <w:t xml:space="preserve"> </w:t>
      </w:r>
      <w:r w:rsidRPr="00DE15AA">
        <w:rPr>
          <w:spacing w:val="-4"/>
          <w:w w:val="105"/>
        </w:rPr>
        <w:t>dose.</w:t>
      </w:r>
    </w:p>
    <w:p w14:paraId="719636AA" w14:textId="77777777" w:rsidR="00C67FAE" w:rsidRPr="008B7556" w:rsidRDefault="00C67FAE" w:rsidP="001D1A0F">
      <w:pPr>
        <w:pStyle w:val="ListParagraph"/>
        <w:numPr>
          <w:ilvl w:val="0"/>
          <w:numId w:val="128"/>
        </w:numPr>
        <w:spacing w:line="276" w:lineRule="auto"/>
      </w:pPr>
      <w:r w:rsidRPr="00DE15AA">
        <w:rPr>
          <w:w w:val="105"/>
        </w:rPr>
        <w:t>Nausea</w:t>
      </w:r>
      <w:r w:rsidR="004616F1">
        <w:rPr>
          <w:w w:val="105"/>
        </w:rPr>
        <w:t>—</w:t>
      </w:r>
      <w:r w:rsidRPr="00DE15AA">
        <w:rPr>
          <w:spacing w:val="2"/>
          <w:w w:val="105"/>
        </w:rPr>
        <w:t>take</w:t>
      </w:r>
      <w:r w:rsidRPr="00DE15AA">
        <w:rPr>
          <w:spacing w:val="-46"/>
          <w:w w:val="105"/>
        </w:rPr>
        <w:t xml:space="preserve"> </w:t>
      </w:r>
      <w:r w:rsidRPr="00DE15AA">
        <w:rPr>
          <w:w w:val="105"/>
        </w:rPr>
        <w:t xml:space="preserve">anti-nausea </w:t>
      </w:r>
      <w:r w:rsidRPr="00DE15AA">
        <w:rPr>
          <w:spacing w:val="-4"/>
          <w:w w:val="105"/>
        </w:rPr>
        <w:t>medication.</w:t>
      </w:r>
    </w:p>
    <w:p w14:paraId="2ABC1C02" w14:textId="77777777" w:rsidR="0047668E" w:rsidRDefault="0047668E">
      <w:pPr>
        <w:widowControl/>
        <w:spacing w:after="160" w:line="259" w:lineRule="auto"/>
        <w:rPr>
          <w:b/>
          <w:bCs/>
          <w:szCs w:val="24"/>
        </w:rPr>
      </w:pPr>
      <w:r>
        <w:br w:type="page"/>
      </w:r>
    </w:p>
    <w:p w14:paraId="0D8B4322" w14:textId="77777777" w:rsidR="006E2E8A" w:rsidRPr="008B7556" w:rsidRDefault="006E2E8A" w:rsidP="001B0B55">
      <w:pPr>
        <w:pStyle w:val="Heading2"/>
      </w:pPr>
      <w:bookmarkStart w:id="56" w:name="_Toc522879016"/>
      <w:r w:rsidRPr="008B7556">
        <w:lastRenderedPageBreak/>
        <w:t>Natural Methods</w:t>
      </w:r>
      <w:bookmarkEnd w:id="56"/>
    </w:p>
    <w:p w14:paraId="329B30FD" w14:textId="77777777" w:rsidR="006E2E8A" w:rsidRPr="008B7556" w:rsidRDefault="00241697" w:rsidP="00133951">
      <w:pPr>
        <w:pStyle w:val="Heading3"/>
        <w:spacing w:before="120" w:after="60"/>
      </w:pPr>
      <w:bookmarkStart w:id="57" w:name="_Toc522879017"/>
      <w:r w:rsidRPr="008B7556">
        <w:t>Lactational</w:t>
      </w:r>
      <w:r w:rsidR="00DF104A">
        <w:t xml:space="preserve"> Amenorrhea </w:t>
      </w:r>
      <w:r w:rsidR="006E2E8A" w:rsidRPr="008B7556">
        <w:t>Method (LAM)</w:t>
      </w:r>
      <w:bookmarkEnd w:id="57"/>
    </w:p>
    <w:p w14:paraId="06B33840" w14:textId="77777777" w:rsidR="006E2E8A" w:rsidRPr="0047668E" w:rsidRDefault="006E2E8A" w:rsidP="0047668E">
      <w:pPr>
        <w:spacing w:before="200" w:line="276" w:lineRule="auto"/>
        <w:ind w:right="2030"/>
        <w:rPr>
          <w:i/>
          <w:w w:val="105"/>
          <w:szCs w:val="24"/>
        </w:rPr>
      </w:pPr>
      <w:r w:rsidRPr="008B7556">
        <w:rPr>
          <w:i/>
          <w:w w:val="105"/>
          <w:szCs w:val="24"/>
        </w:rPr>
        <w:t>What does lactation mean?</w:t>
      </w:r>
    </w:p>
    <w:p w14:paraId="248196AA" w14:textId="77777777" w:rsidR="006E2E8A" w:rsidRPr="008B7556" w:rsidRDefault="006E2E8A" w:rsidP="00F21A0E">
      <w:pPr>
        <w:pStyle w:val="ListParagraph"/>
        <w:numPr>
          <w:ilvl w:val="0"/>
          <w:numId w:val="33"/>
        </w:numPr>
        <w:tabs>
          <w:tab w:val="left" w:pos="558"/>
        </w:tabs>
        <w:spacing w:before="6" w:line="276" w:lineRule="auto"/>
        <w:rPr>
          <w:szCs w:val="24"/>
        </w:rPr>
      </w:pPr>
      <w:r w:rsidRPr="008B7556">
        <w:rPr>
          <w:w w:val="105"/>
          <w:szCs w:val="24"/>
        </w:rPr>
        <w:t xml:space="preserve">Lactation </w:t>
      </w:r>
      <w:r w:rsidRPr="008B7556">
        <w:rPr>
          <w:spacing w:val="-3"/>
          <w:w w:val="105"/>
          <w:szCs w:val="24"/>
        </w:rPr>
        <w:t>means</w:t>
      </w:r>
      <w:r w:rsidRPr="008B7556">
        <w:rPr>
          <w:spacing w:val="-40"/>
          <w:w w:val="105"/>
          <w:szCs w:val="24"/>
        </w:rPr>
        <w:t xml:space="preserve"> </w:t>
      </w:r>
      <w:r w:rsidRPr="008B7556">
        <w:rPr>
          <w:w w:val="105"/>
          <w:szCs w:val="24"/>
        </w:rPr>
        <w:t>breastfeeding</w:t>
      </w:r>
    </w:p>
    <w:p w14:paraId="1A7DC011" w14:textId="77777777" w:rsidR="006E2E8A" w:rsidRPr="008B7556" w:rsidRDefault="006E2E8A" w:rsidP="0047668E">
      <w:pPr>
        <w:spacing w:before="60" w:line="276" w:lineRule="auto"/>
        <w:ind w:right="2030"/>
        <w:rPr>
          <w:i/>
          <w:szCs w:val="24"/>
        </w:rPr>
      </w:pPr>
      <w:r w:rsidRPr="008B7556">
        <w:rPr>
          <w:i/>
          <w:szCs w:val="24"/>
        </w:rPr>
        <w:t>What does amenorrhoea mean?</w:t>
      </w:r>
    </w:p>
    <w:p w14:paraId="653E0A84" w14:textId="77777777" w:rsidR="006E2E8A" w:rsidRPr="008B7556" w:rsidRDefault="006E2E8A" w:rsidP="00F21A0E">
      <w:pPr>
        <w:pStyle w:val="ListParagraph"/>
        <w:numPr>
          <w:ilvl w:val="0"/>
          <w:numId w:val="33"/>
        </w:numPr>
        <w:tabs>
          <w:tab w:val="left" w:pos="558"/>
        </w:tabs>
        <w:spacing w:line="276" w:lineRule="auto"/>
        <w:rPr>
          <w:szCs w:val="24"/>
        </w:rPr>
      </w:pPr>
      <w:r w:rsidRPr="008B7556">
        <w:rPr>
          <w:szCs w:val="24"/>
        </w:rPr>
        <w:t xml:space="preserve">Absence </w:t>
      </w:r>
      <w:r w:rsidRPr="008B7556">
        <w:rPr>
          <w:spacing w:val="-3"/>
          <w:szCs w:val="24"/>
        </w:rPr>
        <w:t xml:space="preserve">of </w:t>
      </w:r>
      <w:r w:rsidRPr="008B7556">
        <w:rPr>
          <w:szCs w:val="24"/>
        </w:rPr>
        <w:t>menstruation (monthly</w:t>
      </w:r>
      <w:r w:rsidRPr="008B7556">
        <w:rPr>
          <w:spacing w:val="-17"/>
          <w:szCs w:val="24"/>
        </w:rPr>
        <w:t xml:space="preserve"> </w:t>
      </w:r>
      <w:r w:rsidRPr="008B7556">
        <w:rPr>
          <w:spacing w:val="-3"/>
          <w:szCs w:val="24"/>
        </w:rPr>
        <w:t>bleeding)</w:t>
      </w:r>
    </w:p>
    <w:p w14:paraId="18264897" w14:textId="77777777" w:rsidR="006E2E8A" w:rsidRPr="0047668E" w:rsidRDefault="006E2E8A" w:rsidP="0047668E">
      <w:pPr>
        <w:spacing w:before="200" w:line="276" w:lineRule="auto"/>
        <w:ind w:right="2030"/>
        <w:rPr>
          <w:i/>
          <w:w w:val="105"/>
          <w:szCs w:val="24"/>
        </w:rPr>
      </w:pPr>
      <w:r w:rsidRPr="008B7556">
        <w:rPr>
          <w:i/>
          <w:w w:val="105"/>
          <w:szCs w:val="24"/>
        </w:rPr>
        <w:t>What is LAM?</w:t>
      </w:r>
    </w:p>
    <w:p w14:paraId="0FBB8C25" w14:textId="77777777" w:rsidR="006E2E8A" w:rsidRPr="008B7556" w:rsidRDefault="006E2E8A" w:rsidP="00F21A0E">
      <w:pPr>
        <w:pStyle w:val="ListParagraph"/>
        <w:numPr>
          <w:ilvl w:val="0"/>
          <w:numId w:val="33"/>
        </w:numPr>
        <w:spacing w:line="276" w:lineRule="auto"/>
      </w:pPr>
      <w:r w:rsidRPr="00DE15AA">
        <w:rPr>
          <w:spacing w:val="-4"/>
        </w:rPr>
        <w:t xml:space="preserve">The </w:t>
      </w:r>
      <w:r w:rsidRPr="008B7556">
        <w:t xml:space="preserve">Lactational Amenorrhea Method </w:t>
      </w:r>
      <w:r w:rsidRPr="00DE15AA">
        <w:rPr>
          <w:spacing w:val="-5"/>
        </w:rPr>
        <w:t xml:space="preserve">(LAM) </w:t>
      </w:r>
      <w:r w:rsidRPr="00DE15AA">
        <w:rPr>
          <w:spacing w:val="-7"/>
        </w:rPr>
        <w:t xml:space="preserve">is </w:t>
      </w:r>
      <w:r w:rsidRPr="008B7556">
        <w:t xml:space="preserve">a family planning method based on breastfeeding. </w:t>
      </w:r>
      <w:r w:rsidRPr="00DE15AA">
        <w:rPr>
          <w:spacing w:val="2"/>
        </w:rPr>
        <w:t xml:space="preserve">In </w:t>
      </w:r>
      <w:r w:rsidRPr="008B7556">
        <w:t xml:space="preserve">order to use </w:t>
      </w:r>
      <w:r w:rsidRPr="00DE15AA">
        <w:rPr>
          <w:spacing w:val="-5"/>
        </w:rPr>
        <w:t xml:space="preserve">LAM, </w:t>
      </w:r>
      <w:r w:rsidRPr="008B7556">
        <w:t>the following must be</w:t>
      </w:r>
      <w:r w:rsidRPr="00DE15AA">
        <w:rPr>
          <w:spacing w:val="45"/>
        </w:rPr>
        <w:t xml:space="preserve"> </w:t>
      </w:r>
      <w:r w:rsidRPr="00DE15AA">
        <w:rPr>
          <w:spacing w:val="3"/>
        </w:rPr>
        <w:t>observed:</w:t>
      </w:r>
    </w:p>
    <w:p w14:paraId="28FC1F44" w14:textId="77777777" w:rsidR="006E2E8A" w:rsidRPr="008B7556" w:rsidRDefault="006E2E8A" w:rsidP="001D1A0F">
      <w:pPr>
        <w:pStyle w:val="ListParagraph"/>
        <w:numPr>
          <w:ilvl w:val="1"/>
          <w:numId w:val="129"/>
        </w:numPr>
        <w:spacing w:line="276" w:lineRule="auto"/>
      </w:pPr>
      <w:r w:rsidRPr="00DE15AA">
        <w:rPr>
          <w:w w:val="105"/>
        </w:rPr>
        <w:t xml:space="preserve">A woman’s </w:t>
      </w:r>
      <w:r w:rsidRPr="00DE15AA">
        <w:rPr>
          <w:spacing w:val="-4"/>
          <w:w w:val="105"/>
        </w:rPr>
        <w:t xml:space="preserve">menses </w:t>
      </w:r>
      <w:r w:rsidRPr="00DE15AA">
        <w:rPr>
          <w:w w:val="105"/>
        </w:rPr>
        <w:t>have not</w:t>
      </w:r>
      <w:r w:rsidRPr="00DE15AA">
        <w:rPr>
          <w:spacing w:val="-43"/>
          <w:w w:val="105"/>
        </w:rPr>
        <w:t xml:space="preserve"> </w:t>
      </w:r>
      <w:r w:rsidRPr="00DE15AA">
        <w:rPr>
          <w:w w:val="105"/>
        </w:rPr>
        <w:t>returned</w:t>
      </w:r>
      <w:r w:rsidR="0047668E">
        <w:rPr>
          <w:w w:val="105"/>
        </w:rPr>
        <w:t xml:space="preserve"> since delivery</w:t>
      </w:r>
      <w:r w:rsidRPr="00DE15AA">
        <w:rPr>
          <w:w w:val="105"/>
        </w:rPr>
        <w:t>.</w:t>
      </w:r>
    </w:p>
    <w:p w14:paraId="6B48338A" w14:textId="77777777" w:rsidR="006E2E8A" w:rsidRPr="008B7556" w:rsidRDefault="006E2E8A" w:rsidP="001D1A0F">
      <w:pPr>
        <w:pStyle w:val="ListParagraph"/>
        <w:numPr>
          <w:ilvl w:val="1"/>
          <w:numId w:val="129"/>
        </w:numPr>
        <w:spacing w:line="276" w:lineRule="auto"/>
      </w:pPr>
      <w:r w:rsidRPr="008B7556">
        <w:t xml:space="preserve">A </w:t>
      </w:r>
      <w:r w:rsidRPr="00DE15AA">
        <w:rPr>
          <w:spacing w:val="-3"/>
        </w:rPr>
        <w:t xml:space="preserve">woman </w:t>
      </w:r>
      <w:r w:rsidRPr="00DE15AA">
        <w:rPr>
          <w:spacing w:val="-5"/>
        </w:rPr>
        <w:t xml:space="preserve">is </w:t>
      </w:r>
      <w:r w:rsidRPr="00DE15AA">
        <w:rPr>
          <w:spacing w:val="-4"/>
        </w:rPr>
        <w:t>exclusive</w:t>
      </w:r>
      <w:r w:rsidRPr="00DE15AA">
        <w:rPr>
          <w:spacing w:val="-5"/>
        </w:rPr>
        <w:t xml:space="preserve">ly </w:t>
      </w:r>
      <w:r w:rsidRPr="008B7556">
        <w:t>breast</w:t>
      </w:r>
      <w:r w:rsidRPr="00DE15AA">
        <w:rPr>
          <w:spacing w:val="-3"/>
        </w:rPr>
        <w:t xml:space="preserve">feeding </w:t>
      </w:r>
      <w:r w:rsidRPr="008B7556">
        <w:t xml:space="preserve">her baby day and night without any other feeds </w:t>
      </w:r>
      <w:r w:rsidRPr="00DE15AA">
        <w:rPr>
          <w:spacing w:val="-3"/>
        </w:rPr>
        <w:t>including</w:t>
      </w:r>
      <w:r w:rsidRPr="00DE15AA">
        <w:rPr>
          <w:spacing w:val="27"/>
        </w:rPr>
        <w:t xml:space="preserve"> </w:t>
      </w:r>
      <w:r w:rsidRPr="008B7556">
        <w:t>water.</w:t>
      </w:r>
    </w:p>
    <w:p w14:paraId="4BEE2C0B" w14:textId="77777777" w:rsidR="006E2E8A" w:rsidRPr="008B7556" w:rsidRDefault="006E2E8A" w:rsidP="001D1A0F">
      <w:pPr>
        <w:pStyle w:val="ListParagraph"/>
        <w:numPr>
          <w:ilvl w:val="1"/>
          <w:numId w:val="129"/>
        </w:numPr>
        <w:spacing w:line="276" w:lineRule="auto"/>
      </w:pPr>
      <w:r w:rsidRPr="008B7556">
        <w:t xml:space="preserve">Baby </w:t>
      </w:r>
      <w:r w:rsidRPr="00DE15AA">
        <w:rPr>
          <w:spacing w:val="-5"/>
        </w:rPr>
        <w:t xml:space="preserve">is less </w:t>
      </w:r>
      <w:r w:rsidRPr="00DE15AA">
        <w:rPr>
          <w:spacing w:val="2"/>
        </w:rPr>
        <w:t xml:space="preserve">than </w:t>
      </w:r>
      <w:r w:rsidRPr="008B7556">
        <w:t>6 months</w:t>
      </w:r>
      <w:r w:rsidRPr="00DE15AA">
        <w:rPr>
          <w:spacing w:val="8"/>
        </w:rPr>
        <w:t xml:space="preserve"> </w:t>
      </w:r>
      <w:r w:rsidRPr="00DE15AA">
        <w:rPr>
          <w:spacing w:val="-4"/>
        </w:rPr>
        <w:t>old.</w:t>
      </w:r>
    </w:p>
    <w:p w14:paraId="0B1C8607" w14:textId="77777777" w:rsidR="006E2E8A" w:rsidRPr="00DE15AA" w:rsidRDefault="006E2E8A" w:rsidP="00F21A0E">
      <w:pPr>
        <w:pStyle w:val="ListParagraph"/>
        <w:numPr>
          <w:ilvl w:val="0"/>
          <w:numId w:val="33"/>
        </w:numPr>
        <w:spacing w:line="276" w:lineRule="auto"/>
        <w:rPr>
          <w:w w:val="105"/>
        </w:rPr>
      </w:pPr>
      <w:r w:rsidRPr="00DE15AA">
        <w:rPr>
          <w:spacing w:val="5"/>
          <w:w w:val="105"/>
        </w:rPr>
        <w:t xml:space="preserve">If </w:t>
      </w:r>
      <w:r w:rsidRPr="00DE15AA">
        <w:rPr>
          <w:w w:val="105"/>
        </w:rPr>
        <w:t xml:space="preserve">any one of </w:t>
      </w:r>
      <w:r w:rsidRPr="00DE15AA">
        <w:rPr>
          <w:spacing w:val="3"/>
          <w:w w:val="105"/>
        </w:rPr>
        <w:t xml:space="preserve">the </w:t>
      </w:r>
      <w:r w:rsidRPr="00DE15AA">
        <w:rPr>
          <w:w w:val="105"/>
        </w:rPr>
        <w:t xml:space="preserve">3 above changes, a more </w:t>
      </w:r>
      <w:r w:rsidRPr="00DE15AA">
        <w:rPr>
          <w:spacing w:val="3"/>
          <w:w w:val="105"/>
        </w:rPr>
        <w:t xml:space="preserve">effective </w:t>
      </w:r>
      <w:r w:rsidRPr="00DE15AA">
        <w:rPr>
          <w:spacing w:val="-3"/>
          <w:w w:val="105"/>
        </w:rPr>
        <w:t xml:space="preserve">family planning </w:t>
      </w:r>
      <w:r w:rsidRPr="00DE15AA">
        <w:rPr>
          <w:spacing w:val="2"/>
          <w:w w:val="105"/>
        </w:rPr>
        <w:t xml:space="preserve">method </w:t>
      </w:r>
      <w:r w:rsidRPr="00DE15AA">
        <w:rPr>
          <w:w w:val="105"/>
        </w:rPr>
        <w:t>must be started</w:t>
      </w:r>
      <w:r w:rsidRPr="00DE15AA">
        <w:rPr>
          <w:spacing w:val="-44"/>
          <w:w w:val="105"/>
        </w:rPr>
        <w:t xml:space="preserve"> </w:t>
      </w:r>
      <w:r w:rsidRPr="00DE15AA">
        <w:rPr>
          <w:w w:val="105"/>
        </w:rPr>
        <w:t>immediately.</w:t>
      </w:r>
    </w:p>
    <w:p w14:paraId="604E80D3" w14:textId="77777777" w:rsidR="006E2E8A" w:rsidRPr="0047668E" w:rsidRDefault="006E2E8A" w:rsidP="0047668E">
      <w:pPr>
        <w:spacing w:before="200" w:line="276" w:lineRule="auto"/>
        <w:ind w:right="2030"/>
        <w:rPr>
          <w:i/>
          <w:w w:val="105"/>
          <w:szCs w:val="24"/>
        </w:rPr>
      </w:pPr>
      <w:r w:rsidRPr="008B7556">
        <w:rPr>
          <w:i/>
          <w:w w:val="105"/>
          <w:szCs w:val="24"/>
        </w:rPr>
        <w:t>How does LAM work?</w:t>
      </w:r>
    </w:p>
    <w:p w14:paraId="3EB10707" w14:textId="77777777" w:rsidR="006E2E8A" w:rsidRPr="00DE15AA" w:rsidRDefault="006E2E8A" w:rsidP="001D1A0F">
      <w:pPr>
        <w:pStyle w:val="ListParagraph"/>
        <w:numPr>
          <w:ilvl w:val="0"/>
          <w:numId w:val="130"/>
        </w:numPr>
        <w:spacing w:line="276" w:lineRule="auto"/>
        <w:rPr>
          <w:szCs w:val="24"/>
        </w:rPr>
      </w:pPr>
      <w:r w:rsidRPr="00DE15AA">
        <w:rPr>
          <w:szCs w:val="24"/>
        </w:rPr>
        <w:t xml:space="preserve">LAM </w:t>
      </w:r>
      <w:r w:rsidRPr="00DE15AA">
        <w:rPr>
          <w:spacing w:val="2"/>
          <w:szCs w:val="24"/>
        </w:rPr>
        <w:t xml:space="preserve">works </w:t>
      </w:r>
      <w:r w:rsidRPr="00DE15AA">
        <w:rPr>
          <w:szCs w:val="24"/>
        </w:rPr>
        <w:t xml:space="preserve">by preventing the </w:t>
      </w:r>
      <w:r w:rsidRPr="00DE15AA">
        <w:rPr>
          <w:spacing w:val="2"/>
          <w:szCs w:val="24"/>
        </w:rPr>
        <w:t xml:space="preserve">release </w:t>
      </w:r>
      <w:r w:rsidRPr="00DE15AA">
        <w:rPr>
          <w:szCs w:val="24"/>
        </w:rPr>
        <w:t xml:space="preserve">of </w:t>
      </w:r>
      <w:r w:rsidRPr="00DE15AA">
        <w:rPr>
          <w:spacing w:val="-3"/>
          <w:szCs w:val="24"/>
        </w:rPr>
        <w:t xml:space="preserve">eggs </w:t>
      </w:r>
      <w:r w:rsidRPr="00DE15AA">
        <w:rPr>
          <w:szCs w:val="24"/>
        </w:rPr>
        <w:t xml:space="preserve">from the ovaries. Frequent breastfeeding temporarily </w:t>
      </w:r>
      <w:r w:rsidRPr="00DE15AA">
        <w:rPr>
          <w:spacing w:val="3"/>
          <w:szCs w:val="24"/>
        </w:rPr>
        <w:t xml:space="preserve">prevents </w:t>
      </w:r>
      <w:r w:rsidRPr="00DE15AA">
        <w:rPr>
          <w:szCs w:val="24"/>
        </w:rPr>
        <w:t xml:space="preserve">the </w:t>
      </w:r>
      <w:r w:rsidRPr="00DE15AA">
        <w:rPr>
          <w:spacing w:val="2"/>
          <w:szCs w:val="24"/>
        </w:rPr>
        <w:t xml:space="preserve">release </w:t>
      </w:r>
      <w:r w:rsidRPr="00DE15AA">
        <w:rPr>
          <w:szCs w:val="24"/>
        </w:rPr>
        <w:t>of the natural hormones that cause</w:t>
      </w:r>
      <w:r w:rsidRPr="00DE15AA">
        <w:rPr>
          <w:spacing w:val="24"/>
          <w:szCs w:val="24"/>
        </w:rPr>
        <w:t xml:space="preserve"> </w:t>
      </w:r>
      <w:r w:rsidRPr="00DE15AA">
        <w:rPr>
          <w:szCs w:val="24"/>
        </w:rPr>
        <w:t>ovulation.</w:t>
      </w:r>
    </w:p>
    <w:p w14:paraId="2867725C" w14:textId="77777777" w:rsidR="006E2E8A" w:rsidRPr="0047668E" w:rsidRDefault="006E2E8A" w:rsidP="0047668E">
      <w:pPr>
        <w:spacing w:before="200" w:line="276" w:lineRule="auto"/>
        <w:ind w:right="2030"/>
        <w:rPr>
          <w:i/>
          <w:w w:val="105"/>
          <w:szCs w:val="24"/>
        </w:rPr>
      </w:pPr>
      <w:r w:rsidRPr="0047668E">
        <w:rPr>
          <w:i/>
          <w:w w:val="105"/>
          <w:szCs w:val="24"/>
        </w:rPr>
        <w:t>H</w:t>
      </w:r>
      <w:r w:rsidR="00DE15AA" w:rsidRPr="0047668E">
        <w:rPr>
          <w:i/>
          <w:w w:val="105"/>
          <w:szCs w:val="24"/>
        </w:rPr>
        <w:t>ow effective is LAM?</w:t>
      </w:r>
    </w:p>
    <w:p w14:paraId="239AEC98" w14:textId="77777777" w:rsidR="006E2E8A" w:rsidRPr="00DE15AA" w:rsidRDefault="006E2E8A" w:rsidP="001D1A0F">
      <w:pPr>
        <w:pStyle w:val="ListParagraph"/>
        <w:numPr>
          <w:ilvl w:val="0"/>
          <w:numId w:val="130"/>
        </w:numPr>
        <w:spacing w:line="276" w:lineRule="auto"/>
        <w:rPr>
          <w:w w:val="105"/>
        </w:rPr>
      </w:pPr>
      <w:r w:rsidRPr="00DE15AA">
        <w:rPr>
          <w:spacing w:val="-6"/>
          <w:w w:val="105"/>
        </w:rPr>
        <w:t xml:space="preserve">Commonly </w:t>
      </w:r>
      <w:r w:rsidRPr="00DE15AA">
        <w:rPr>
          <w:w w:val="105"/>
        </w:rPr>
        <w:t xml:space="preserve">used, </w:t>
      </w:r>
      <w:r w:rsidRPr="00DE15AA">
        <w:rPr>
          <w:spacing w:val="2"/>
          <w:w w:val="105"/>
        </w:rPr>
        <w:t xml:space="preserve">98 </w:t>
      </w:r>
      <w:r w:rsidRPr="00DE15AA">
        <w:rPr>
          <w:w w:val="105"/>
        </w:rPr>
        <w:t xml:space="preserve">out </w:t>
      </w:r>
      <w:r w:rsidRPr="00DE15AA">
        <w:rPr>
          <w:spacing w:val="-3"/>
          <w:w w:val="105"/>
        </w:rPr>
        <w:t>of every</w:t>
      </w:r>
      <w:r w:rsidRPr="00DE15AA">
        <w:rPr>
          <w:w w:val="105"/>
        </w:rPr>
        <w:t xml:space="preserve"> </w:t>
      </w:r>
      <w:r w:rsidRPr="00DE15AA">
        <w:rPr>
          <w:spacing w:val="3"/>
          <w:w w:val="105"/>
        </w:rPr>
        <w:t xml:space="preserve">100 </w:t>
      </w:r>
      <w:r w:rsidRPr="00DE15AA">
        <w:rPr>
          <w:spacing w:val="-4"/>
          <w:w w:val="105"/>
        </w:rPr>
        <w:t xml:space="preserve">women </w:t>
      </w:r>
      <w:r w:rsidRPr="00DE15AA">
        <w:rPr>
          <w:w w:val="105"/>
        </w:rPr>
        <w:t xml:space="preserve">using </w:t>
      </w:r>
      <w:r w:rsidRPr="00DE15AA">
        <w:rPr>
          <w:spacing w:val="4"/>
          <w:w w:val="105"/>
        </w:rPr>
        <w:t xml:space="preserve">LAM </w:t>
      </w:r>
      <w:r w:rsidRPr="00DE15AA">
        <w:rPr>
          <w:spacing w:val="-5"/>
          <w:w w:val="105"/>
        </w:rPr>
        <w:t xml:space="preserve">will </w:t>
      </w:r>
      <w:r w:rsidRPr="00DE15AA">
        <w:rPr>
          <w:w w:val="105"/>
        </w:rPr>
        <w:t xml:space="preserve">not </w:t>
      </w:r>
      <w:r w:rsidRPr="00DE15AA">
        <w:rPr>
          <w:spacing w:val="-5"/>
          <w:w w:val="105"/>
        </w:rPr>
        <w:t>become pregnant</w:t>
      </w:r>
      <w:r w:rsidRPr="00DE15AA">
        <w:rPr>
          <w:w w:val="105"/>
        </w:rPr>
        <w:t>.</w:t>
      </w:r>
    </w:p>
    <w:p w14:paraId="09734D67" w14:textId="77777777" w:rsidR="006E2E8A" w:rsidRPr="008B7556" w:rsidRDefault="006E2E8A" w:rsidP="001D1A0F">
      <w:pPr>
        <w:pStyle w:val="ListParagraph"/>
        <w:numPr>
          <w:ilvl w:val="0"/>
          <w:numId w:val="130"/>
        </w:numPr>
        <w:spacing w:line="276" w:lineRule="auto"/>
      </w:pPr>
      <w:r w:rsidRPr="00DE15AA">
        <w:rPr>
          <w:spacing w:val="-4"/>
        </w:rPr>
        <w:t xml:space="preserve">When </w:t>
      </w:r>
      <w:r w:rsidRPr="008B7556">
        <w:t xml:space="preserve">used correctly, </w:t>
      </w:r>
      <w:r w:rsidRPr="00DE15AA">
        <w:rPr>
          <w:spacing w:val="2"/>
        </w:rPr>
        <w:t xml:space="preserve">99 </w:t>
      </w:r>
      <w:r w:rsidRPr="008B7556">
        <w:t xml:space="preserve">out </w:t>
      </w:r>
      <w:r w:rsidRPr="00DE15AA">
        <w:rPr>
          <w:spacing w:val="-3"/>
        </w:rPr>
        <w:t>of every</w:t>
      </w:r>
      <w:r w:rsidRPr="008B7556">
        <w:t xml:space="preserve"> </w:t>
      </w:r>
      <w:r w:rsidRPr="00DE15AA">
        <w:rPr>
          <w:spacing w:val="3"/>
        </w:rPr>
        <w:t xml:space="preserve">100 </w:t>
      </w:r>
      <w:r w:rsidRPr="00DE15AA">
        <w:rPr>
          <w:spacing w:val="-4"/>
        </w:rPr>
        <w:t xml:space="preserve">women </w:t>
      </w:r>
      <w:r w:rsidRPr="008B7556">
        <w:t xml:space="preserve">using </w:t>
      </w:r>
      <w:r w:rsidRPr="00DE15AA">
        <w:rPr>
          <w:spacing w:val="4"/>
        </w:rPr>
        <w:t xml:space="preserve">LAM </w:t>
      </w:r>
      <w:r w:rsidRPr="00DE15AA">
        <w:rPr>
          <w:spacing w:val="-5"/>
        </w:rPr>
        <w:t xml:space="preserve">will </w:t>
      </w:r>
      <w:r w:rsidRPr="008B7556">
        <w:t xml:space="preserve">not </w:t>
      </w:r>
      <w:r w:rsidRPr="00DE15AA">
        <w:rPr>
          <w:spacing w:val="-5"/>
        </w:rPr>
        <w:t xml:space="preserve">become </w:t>
      </w:r>
      <w:r w:rsidRPr="008B7556">
        <w:t>pregnant.</w:t>
      </w:r>
    </w:p>
    <w:p w14:paraId="276D1527" w14:textId="77777777" w:rsidR="006E2E8A" w:rsidRPr="0047668E" w:rsidRDefault="006E2E8A" w:rsidP="0047668E">
      <w:pPr>
        <w:spacing w:before="200" w:line="276" w:lineRule="auto"/>
        <w:ind w:right="2030"/>
        <w:rPr>
          <w:i/>
          <w:w w:val="105"/>
          <w:szCs w:val="24"/>
        </w:rPr>
      </w:pPr>
      <w:r w:rsidRPr="0047668E">
        <w:rPr>
          <w:i/>
          <w:w w:val="105"/>
          <w:szCs w:val="24"/>
        </w:rPr>
        <w:t>Who can use LAM?</w:t>
      </w:r>
    </w:p>
    <w:p w14:paraId="1ED13D81" w14:textId="77777777" w:rsidR="006E2E8A" w:rsidRPr="008B7556" w:rsidRDefault="006E2E8A" w:rsidP="001D1A0F">
      <w:pPr>
        <w:pStyle w:val="ListParagraph"/>
        <w:numPr>
          <w:ilvl w:val="0"/>
          <w:numId w:val="131"/>
        </w:numPr>
        <w:spacing w:line="276" w:lineRule="auto"/>
      </w:pPr>
      <w:r w:rsidRPr="00DE15AA">
        <w:rPr>
          <w:spacing w:val="-8"/>
        </w:rPr>
        <w:t>Women</w:t>
      </w:r>
      <w:r w:rsidRPr="00DE15AA">
        <w:rPr>
          <w:spacing w:val="6"/>
        </w:rPr>
        <w:t xml:space="preserve"> </w:t>
      </w:r>
      <w:r w:rsidRPr="00DE15AA">
        <w:rPr>
          <w:spacing w:val="2"/>
        </w:rPr>
        <w:t>who</w:t>
      </w:r>
      <w:r w:rsidRPr="00DE15AA">
        <w:rPr>
          <w:spacing w:val="-3"/>
        </w:rPr>
        <w:t xml:space="preserve"> </w:t>
      </w:r>
      <w:r w:rsidRPr="008B7556">
        <w:t>have</w:t>
      </w:r>
      <w:r w:rsidRPr="00DE15AA">
        <w:rPr>
          <w:spacing w:val="-1"/>
        </w:rPr>
        <w:t xml:space="preserve"> </w:t>
      </w:r>
      <w:r w:rsidRPr="00DE15AA">
        <w:rPr>
          <w:spacing w:val="-5"/>
        </w:rPr>
        <w:t>delive</w:t>
      </w:r>
      <w:r w:rsidRPr="008B7556">
        <w:t>red</w:t>
      </w:r>
      <w:r w:rsidRPr="00DE15AA">
        <w:rPr>
          <w:spacing w:val="2"/>
        </w:rPr>
        <w:t xml:space="preserve"> </w:t>
      </w:r>
      <w:r w:rsidRPr="00DE15AA">
        <w:rPr>
          <w:spacing w:val="-5"/>
        </w:rPr>
        <w:t>less</w:t>
      </w:r>
      <w:r w:rsidRPr="00DE15AA">
        <w:rPr>
          <w:spacing w:val="-2"/>
        </w:rPr>
        <w:t xml:space="preserve"> </w:t>
      </w:r>
      <w:r w:rsidRPr="00DE15AA">
        <w:rPr>
          <w:spacing w:val="2"/>
        </w:rPr>
        <w:t>than</w:t>
      </w:r>
      <w:r w:rsidRPr="00DE15AA">
        <w:rPr>
          <w:spacing w:val="7"/>
        </w:rPr>
        <w:t xml:space="preserve"> </w:t>
      </w:r>
      <w:r w:rsidRPr="00DE15AA">
        <w:rPr>
          <w:spacing w:val="-5"/>
        </w:rPr>
        <w:t>six</w:t>
      </w:r>
      <w:r w:rsidRPr="00DE15AA">
        <w:rPr>
          <w:spacing w:val="1"/>
        </w:rPr>
        <w:t xml:space="preserve"> </w:t>
      </w:r>
      <w:r w:rsidRPr="008B7556">
        <w:t>months</w:t>
      </w:r>
      <w:r w:rsidRPr="00DE15AA">
        <w:rPr>
          <w:spacing w:val="-2"/>
        </w:rPr>
        <w:t xml:space="preserve"> </w:t>
      </w:r>
      <w:r w:rsidRPr="008B7556">
        <w:t>ago</w:t>
      </w:r>
      <w:r w:rsidRPr="00DE15AA">
        <w:rPr>
          <w:spacing w:val="-3"/>
        </w:rPr>
        <w:t xml:space="preserve"> </w:t>
      </w:r>
      <w:r w:rsidRPr="008B7556">
        <w:t>and</w:t>
      </w:r>
      <w:r w:rsidRPr="00DE15AA">
        <w:rPr>
          <w:spacing w:val="2"/>
        </w:rPr>
        <w:t xml:space="preserve"> </w:t>
      </w:r>
      <w:r w:rsidRPr="008B7556">
        <w:t>whose</w:t>
      </w:r>
      <w:r w:rsidRPr="00DE15AA">
        <w:rPr>
          <w:spacing w:val="-1"/>
        </w:rPr>
        <w:t xml:space="preserve"> </w:t>
      </w:r>
      <w:r w:rsidRPr="00DE15AA">
        <w:rPr>
          <w:spacing w:val="-4"/>
        </w:rPr>
        <w:t>menses</w:t>
      </w:r>
      <w:r w:rsidRPr="00DE15AA">
        <w:rPr>
          <w:spacing w:val="-13"/>
        </w:rPr>
        <w:t xml:space="preserve"> </w:t>
      </w:r>
      <w:r w:rsidRPr="008B7556">
        <w:t>have</w:t>
      </w:r>
      <w:r w:rsidRPr="00DE15AA">
        <w:rPr>
          <w:spacing w:val="-12"/>
        </w:rPr>
        <w:t xml:space="preserve"> </w:t>
      </w:r>
      <w:r w:rsidRPr="008B7556">
        <w:t>not returned.</w:t>
      </w:r>
    </w:p>
    <w:p w14:paraId="5C314A83" w14:textId="77777777" w:rsidR="006E2E8A" w:rsidRPr="008B7556" w:rsidRDefault="006E2E8A" w:rsidP="001D1A0F">
      <w:pPr>
        <w:pStyle w:val="ListParagraph"/>
        <w:numPr>
          <w:ilvl w:val="0"/>
          <w:numId w:val="131"/>
        </w:numPr>
        <w:spacing w:line="276" w:lineRule="auto"/>
      </w:pPr>
      <w:r w:rsidRPr="00DE15AA">
        <w:rPr>
          <w:spacing w:val="-7"/>
          <w:w w:val="105"/>
        </w:rPr>
        <w:t xml:space="preserve">Woman </w:t>
      </w:r>
      <w:r w:rsidRPr="00DE15AA">
        <w:rPr>
          <w:spacing w:val="2"/>
          <w:w w:val="105"/>
        </w:rPr>
        <w:t xml:space="preserve">who </w:t>
      </w:r>
      <w:r w:rsidRPr="00DE15AA">
        <w:rPr>
          <w:spacing w:val="-5"/>
          <w:w w:val="105"/>
        </w:rPr>
        <w:t xml:space="preserve">is </w:t>
      </w:r>
      <w:r w:rsidRPr="00DE15AA">
        <w:rPr>
          <w:spacing w:val="-4"/>
          <w:w w:val="105"/>
        </w:rPr>
        <w:t>exclusive</w:t>
      </w:r>
      <w:r w:rsidRPr="00DE15AA">
        <w:rPr>
          <w:spacing w:val="-5"/>
          <w:w w:val="105"/>
        </w:rPr>
        <w:t xml:space="preserve">ly </w:t>
      </w:r>
      <w:r w:rsidRPr="00DE15AA">
        <w:rPr>
          <w:w w:val="105"/>
        </w:rPr>
        <w:t xml:space="preserve">breastfeeding (not </w:t>
      </w:r>
      <w:r w:rsidRPr="00DE15AA">
        <w:rPr>
          <w:spacing w:val="-3"/>
          <w:w w:val="105"/>
        </w:rPr>
        <w:t>givi</w:t>
      </w:r>
      <w:r w:rsidRPr="00DE15AA">
        <w:rPr>
          <w:w w:val="105"/>
        </w:rPr>
        <w:t xml:space="preserve">ng any </w:t>
      </w:r>
      <w:r w:rsidRPr="00DE15AA">
        <w:rPr>
          <w:spacing w:val="-2"/>
          <w:w w:val="105"/>
        </w:rPr>
        <w:t xml:space="preserve">additional </w:t>
      </w:r>
      <w:r w:rsidRPr="00DE15AA">
        <w:rPr>
          <w:spacing w:val="-3"/>
          <w:w w:val="105"/>
        </w:rPr>
        <w:t xml:space="preserve">food </w:t>
      </w:r>
      <w:r w:rsidRPr="00DE15AA">
        <w:rPr>
          <w:spacing w:val="4"/>
          <w:w w:val="105"/>
        </w:rPr>
        <w:t xml:space="preserve">or </w:t>
      </w:r>
      <w:r w:rsidRPr="00DE15AA">
        <w:rPr>
          <w:spacing w:val="-4"/>
          <w:w w:val="105"/>
        </w:rPr>
        <w:t xml:space="preserve">liquid) </w:t>
      </w:r>
      <w:r w:rsidRPr="00DE15AA">
        <w:rPr>
          <w:w w:val="105"/>
        </w:rPr>
        <w:t>wheneve</w:t>
      </w:r>
      <w:r w:rsidRPr="00DE15AA">
        <w:rPr>
          <w:spacing w:val="-3"/>
          <w:w w:val="105"/>
        </w:rPr>
        <w:t>r</w:t>
      </w:r>
      <w:r w:rsidRPr="00DE15AA">
        <w:rPr>
          <w:spacing w:val="-10"/>
          <w:w w:val="105"/>
        </w:rPr>
        <w:t xml:space="preserve"> </w:t>
      </w:r>
      <w:r w:rsidRPr="00DE15AA">
        <w:rPr>
          <w:spacing w:val="3"/>
          <w:w w:val="105"/>
        </w:rPr>
        <w:t>the</w:t>
      </w:r>
      <w:r w:rsidRPr="00DE15AA">
        <w:rPr>
          <w:spacing w:val="-17"/>
          <w:w w:val="105"/>
        </w:rPr>
        <w:t xml:space="preserve"> </w:t>
      </w:r>
      <w:r w:rsidRPr="00DE15AA">
        <w:rPr>
          <w:w w:val="105"/>
        </w:rPr>
        <w:t>baby</w:t>
      </w:r>
      <w:r w:rsidRPr="00DE15AA">
        <w:rPr>
          <w:spacing w:val="-4"/>
          <w:w w:val="105"/>
        </w:rPr>
        <w:t xml:space="preserve"> </w:t>
      </w:r>
      <w:r w:rsidRPr="00DE15AA">
        <w:rPr>
          <w:w w:val="105"/>
        </w:rPr>
        <w:t>wants</w:t>
      </w:r>
      <w:r w:rsidR="0047668E">
        <w:rPr>
          <w:w w:val="105"/>
        </w:rPr>
        <w:t xml:space="preserve"> to feed</w:t>
      </w:r>
      <w:r w:rsidRPr="00DE15AA">
        <w:rPr>
          <w:w w:val="105"/>
        </w:rPr>
        <w:t>.</w:t>
      </w:r>
    </w:p>
    <w:p w14:paraId="6A047CD2" w14:textId="77777777" w:rsidR="006E2E8A" w:rsidRPr="0047668E" w:rsidRDefault="006E2E8A" w:rsidP="0047668E">
      <w:pPr>
        <w:spacing w:before="200" w:line="276" w:lineRule="auto"/>
        <w:ind w:right="2030"/>
        <w:rPr>
          <w:i/>
          <w:w w:val="105"/>
          <w:szCs w:val="24"/>
        </w:rPr>
      </w:pPr>
      <w:r w:rsidRPr="008B7556">
        <w:rPr>
          <w:i/>
          <w:w w:val="105"/>
          <w:szCs w:val="24"/>
        </w:rPr>
        <w:t>Who can NOT use LAM?</w:t>
      </w:r>
    </w:p>
    <w:p w14:paraId="49358072" w14:textId="77777777" w:rsidR="006E2E8A" w:rsidRPr="00DE15AA" w:rsidRDefault="006E2E8A" w:rsidP="001D1A0F">
      <w:pPr>
        <w:pStyle w:val="ListParagraph"/>
        <w:numPr>
          <w:ilvl w:val="0"/>
          <w:numId w:val="132"/>
        </w:numPr>
        <w:spacing w:line="276" w:lineRule="auto"/>
      </w:pPr>
      <w:r w:rsidRPr="008B7556">
        <w:t xml:space="preserve">A </w:t>
      </w:r>
      <w:r w:rsidRPr="00DE15AA">
        <w:rPr>
          <w:spacing w:val="-3"/>
        </w:rPr>
        <w:t xml:space="preserve">woman </w:t>
      </w:r>
      <w:r w:rsidRPr="008B7556">
        <w:t xml:space="preserve">whose </w:t>
      </w:r>
      <w:r w:rsidRPr="00DE15AA">
        <w:rPr>
          <w:spacing w:val="-4"/>
        </w:rPr>
        <w:t xml:space="preserve">menses </w:t>
      </w:r>
      <w:r w:rsidRPr="008B7556">
        <w:t>have</w:t>
      </w:r>
      <w:r w:rsidRPr="00DE15AA">
        <w:rPr>
          <w:spacing w:val="7"/>
        </w:rPr>
        <w:t xml:space="preserve"> </w:t>
      </w:r>
      <w:r w:rsidRPr="008B7556">
        <w:t>returned.</w:t>
      </w:r>
    </w:p>
    <w:p w14:paraId="248D6E6E" w14:textId="77777777" w:rsidR="00DE15AA" w:rsidRPr="00DE15AA" w:rsidRDefault="006E2E8A" w:rsidP="001D1A0F">
      <w:pPr>
        <w:pStyle w:val="ListParagraph"/>
        <w:numPr>
          <w:ilvl w:val="0"/>
          <w:numId w:val="132"/>
        </w:numPr>
        <w:spacing w:line="276" w:lineRule="auto"/>
      </w:pPr>
      <w:r w:rsidRPr="00DE15AA">
        <w:rPr>
          <w:w w:val="105"/>
        </w:rPr>
        <w:t xml:space="preserve">A </w:t>
      </w:r>
      <w:r w:rsidRPr="00DE15AA">
        <w:rPr>
          <w:spacing w:val="-3"/>
          <w:w w:val="105"/>
        </w:rPr>
        <w:t xml:space="preserve">woman </w:t>
      </w:r>
      <w:r w:rsidRPr="00DE15AA">
        <w:rPr>
          <w:spacing w:val="2"/>
          <w:w w:val="105"/>
        </w:rPr>
        <w:t xml:space="preserve">who </w:t>
      </w:r>
      <w:r w:rsidRPr="00DE15AA">
        <w:rPr>
          <w:w w:val="105"/>
        </w:rPr>
        <w:t xml:space="preserve">cannot breastfeed her baby </w:t>
      </w:r>
      <w:r w:rsidRPr="00DE15AA">
        <w:rPr>
          <w:spacing w:val="-4"/>
          <w:w w:val="105"/>
        </w:rPr>
        <w:t xml:space="preserve">all </w:t>
      </w:r>
      <w:r w:rsidRPr="00DE15AA">
        <w:rPr>
          <w:spacing w:val="3"/>
          <w:w w:val="105"/>
        </w:rPr>
        <w:t xml:space="preserve">the </w:t>
      </w:r>
      <w:r w:rsidRPr="00DE15AA">
        <w:rPr>
          <w:spacing w:val="-4"/>
          <w:w w:val="105"/>
        </w:rPr>
        <w:t xml:space="preserve">time </w:t>
      </w:r>
      <w:r w:rsidRPr="00DE15AA">
        <w:rPr>
          <w:w w:val="105"/>
        </w:rPr>
        <w:t>wheneve</w:t>
      </w:r>
      <w:r w:rsidRPr="00DE15AA">
        <w:rPr>
          <w:spacing w:val="-3"/>
          <w:w w:val="105"/>
        </w:rPr>
        <w:t xml:space="preserve">r </w:t>
      </w:r>
      <w:r w:rsidRPr="00DE15AA">
        <w:rPr>
          <w:spacing w:val="3"/>
          <w:w w:val="105"/>
        </w:rPr>
        <w:t xml:space="preserve">the </w:t>
      </w:r>
      <w:r w:rsidRPr="00DE15AA">
        <w:rPr>
          <w:w w:val="105"/>
        </w:rPr>
        <w:t>baby wants.</w:t>
      </w:r>
    </w:p>
    <w:p w14:paraId="60D243B5" w14:textId="77777777" w:rsidR="006E2E8A" w:rsidRPr="00DE15AA" w:rsidRDefault="006E2E8A" w:rsidP="001D1A0F">
      <w:pPr>
        <w:pStyle w:val="ListParagraph"/>
        <w:numPr>
          <w:ilvl w:val="0"/>
          <w:numId w:val="132"/>
        </w:numPr>
        <w:spacing w:after="120" w:line="276" w:lineRule="auto"/>
      </w:pPr>
      <w:r w:rsidRPr="00DE15AA">
        <w:t xml:space="preserve">A </w:t>
      </w:r>
      <w:r w:rsidRPr="00DE15AA">
        <w:rPr>
          <w:spacing w:val="-3"/>
        </w:rPr>
        <w:t xml:space="preserve">woman </w:t>
      </w:r>
      <w:r w:rsidRPr="00DE15AA">
        <w:t xml:space="preserve">whose baby has reached </w:t>
      </w:r>
      <w:r w:rsidRPr="00DE15AA">
        <w:rPr>
          <w:spacing w:val="-5"/>
        </w:rPr>
        <w:t xml:space="preserve">six </w:t>
      </w:r>
      <w:r w:rsidRPr="00DE15AA">
        <w:t xml:space="preserve">months </w:t>
      </w:r>
      <w:r w:rsidRPr="00DE15AA">
        <w:rPr>
          <w:spacing w:val="-3"/>
        </w:rPr>
        <w:t>of</w:t>
      </w:r>
      <w:r w:rsidRPr="00DE15AA">
        <w:rPr>
          <w:spacing w:val="11"/>
        </w:rPr>
        <w:t xml:space="preserve"> </w:t>
      </w:r>
      <w:r w:rsidRPr="00DE15AA">
        <w:t>age.</w:t>
      </w:r>
    </w:p>
    <w:p w14:paraId="7D7C571C" w14:textId="77777777" w:rsidR="006E2E8A" w:rsidRPr="008B7556" w:rsidRDefault="006E2E8A" w:rsidP="00DE15AA">
      <w:pPr>
        <w:spacing w:line="276" w:lineRule="auto"/>
        <w:ind w:right="2027"/>
        <w:rPr>
          <w:i/>
          <w:szCs w:val="24"/>
        </w:rPr>
      </w:pPr>
      <w:r w:rsidRPr="008B7556">
        <w:rPr>
          <w:i/>
          <w:szCs w:val="24"/>
        </w:rPr>
        <w:lastRenderedPageBreak/>
        <w:t>What is good about LAM?</w:t>
      </w:r>
    </w:p>
    <w:p w14:paraId="2626BDA4" w14:textId="77777777" w:rsidR="006E2E8A" w:rsidRPr="008B7556" w:rsidRDefault="006E2E8A" w:rsidP="001D1A0F">
      <w:pPr>
        <w:pStyle w:val="ListParagraph"/>
        <w:numPr>
          <w:ilvl w:val="0"/>
          <w:numId w:val="133"/>
        </w:numPr>
        <w:spacing w:line="276" w:lineRule="auto"/>
      </w:pPr>
      <w:r w:rsidRPr="00DE15AA">
        <w:rPr>
          <w:spacing w:val="4"/>
        </w:rPr>
        <w:t xml:space="preserve">Very </w:t>
      </w:r>
      <w:r w:rsidRPr="00DE15AA">
        <w:rPr>
          <w:spacing w:val="-3"/>
        </w:rPr>
        <w:t>effective</w:t>
      </w:r>
      <w:r w:rsidRPr="008B7556">
        <w:t xml:space="preserve"> contraceptive method during </w:t>
      </w:r>
      <w:r w:rsidRPr="00DE15AA">
        <w:rPr>
          <w:spacing w:val="3"/>
        </w:rPr>
        <w:t xml:space="preserve">the </w:t>
      </w:r>
      <w:r w:rsidRPr="00DE15AA">
        <w:rPr>
          <w:spacing w:val="-3"/>
        </w:rPr>
        <w:t xml:space="preserve">first </w:t>
      </w:r>
      <w:r w:rsidRPr="008B7556">
        <w:t xml:space="preserve">6 months after </w:t>
      </w:r>
      <w:r w:rsidRPr="00DE15AA">
        <w:rPr>
          <w:spacing w:val="-5"/>
        </w:rPr>
        <w:t>delivery</w:t>
      </w:r>
      <w:r w:rsidRPr="008B7556">
        <w:t xml:space="preserve"> for </w:t>
      </w:r>
      <w:r w:rsidRPr="00DE15AA">
        <w:rPr>
          <w:spacing w:val="-4"/>
        </w:rPr>
        <w:t xml:space="preserve">women </w:t>
      </w:r>
      <w:r w:rsidRPr="00DE15AA">
        <w:rPr>
          <w:spacing w:val="2"/>
        </w:rPr>
        <w:t xml:space="preserve">who </w:t>
      </w:r>
      <w:r w:rsidRPr="008B7556">
        <w:t xml:space="preserve">are </w:t>
      </w:r>
      <w:r w:rsidRPr="00DE15AA">
        <w:rPr>
          <w:spacing w:val="-3"/>
        </w:rPr>
        <w:t>only givi</w:t>
      </w:r>
      <w:r w:rsidRPr="008B7556">
        <w:t xml:space="preserve">ng breast </w:t>
      </w:r>
      <w:r w:rsidRPr="00DE15AA">
        <w:rPr>
          <w:spacing w:val="-8"/>
        </w:rPr>
        <w:t xml:space="preserve">milk </w:t>
      </w:r>
      <w:r w:rsidRPr="00DE15AA">
        <w:rPr>
          <w:spacing w:val="3"/>
        </w:rPr>
        <w:t xml:space="preserve">to </w:t>
      </w:r>
      <w:r w:rsidRPr="008B7556">
        <w:t xml:space="preserve">their </w:t>
      </w:r>
      <w:r w:rsidRPr="00DE15AA">
        <w:rPr>
          <w:spacing w:val="-4"/>
        </w:rPr>
        <w:t xml:space="preserve">babies. </w:t>
      </w:r>
      <w:r w:rsidRPr="008B7556">
        <w:t xml:space="preserve">Requires no </w:t>
      </w:r>
      <w:r w:rsidRPr="00DE15AA">
        <w:rPr>
          <w:spacing w:val="-5"/>
        </w:rPr>
        <w:t xml:space="preserve">medical </w:t>
      </w:r>
      <w:r w:rsidRPr="00DE15AA">
        <w:rPr>
          <w:spacing w:val="-3"/>
        </w:rPr>
        <w:t xml:space="preserve">or </w:t>
      </w:r>
      <w:r w:rsidRPr="00DE15AA">
        <w:rPr>
          <w:spacing w:val="-4"/>
        </w:rPr>
        <w:t>chemical</w:t>
      </w:r>
      <w:r w:rsidRPr="00DE15AA">
        <w:rPr>
          <w:spacing w:val="20"/>
        </w:rPr>
        <w:t xml:space="preserve"> </w:t>
      </w:r>
      <w:r w:rsidRPr="008B7556">
        <w:t>substances.</w:t>
      </w:r>
    </w:p>
    <w:p w14:paraId="374608C8" w14:textId="77777777" w:rsidR="006E2E8A" w:rsidRPr="008B7556" w:rsidRDefault="006E2E8A" w:rsidP="001D1A0F">
      <w:pPr>
        <w:pStyle w:val="ListParagraph"/>
        <w:numPr>
          <w:ilvl w:val="0"/>
          <w:numId w:val="133"/>
        </w:numPr>
        <w:spacing w:line="276" w:lineRule="auto"/>
      </w:pPr>
      <w:r w:rsidRPr="00DE15AA">
        <w:rPr>
          <w:spacing w:val="5"/>
          <w:w w:val="105"/>
        </w:rPr>
        <w:t>Ava</w:t>
      </w:r>
      <w:r w:rsidRPr="00DE15AA">
        <w:rPr>
          <w:spacing w:val="-5"/>
          <w:w w:val="105"/>
        </w:rPr>
        <w:t>ilable</w:t>
      </w:r>
      <w:r w:rsidRPr="00DE15AA">
        <w:rPr>
          <w:spacing w:val="-23"/>
          <w:w w:val="105"/>
        </w:rPr>
        <w:t xml:space="preserve"> </w:t>
      </w:r>
      <w:r w:rsidRPr="00DE15AA">
        <w:rPr>
          <w:w w:val="105"/>
        </w:rPr>
        <w:t>and</w:t>
      </w:r>
      <w:r w:rsidRPr="00DE15AA">
        <w:rPr>
          <w:spacing w:val="-20"/>
          <w:w w:val="105"/>
        </w:rPr>
        <w:t xml:space="preserve"> </w:t>
      </w:r>
      <w:r w:rsidRPr="00DE15AA">
        <w:rPr>
          <w:w w:val="105"/>
        </w:rPr>
        <w:t>convenient.</w:t>
      </w:r>
    </w:p>
    <w:p w14:paraId="14CBB015" w14:textId="77777777" w:rsidR="006E2E8A" w:rsidRPr="008B7556" w:rsidRDefault="006E2E8A" w:rsidP="001D1A0F">
      <w:pPr>
        <w:pStyle w:val="ListParagraph"/>
        <w:numPr>
          <w:ilvl w:val="0"/>
          <w:numId w:val="133"/>
        </w:numPr>
        <w:spacing w:line="276" w:lineRule="auto"/>
      </w:pPr>
      <w:r w:rsidRPr="00DE15AA">
        <w:rPr>
          <w:w w:val="105"/>
        </w:rPr>
        <w:t xml:space="preserve">Protects baby against diarrhea and other infections </w:t>
      </w:r>
      <w:r w:rsidRPr="00DE15AA">
        <w:rPr>
          <w:spacing w:val="6"/>
          <w:w w:val="105"/>
        </w:rPr>
        <w:t xml:space="preserve">by </w:t>
      </w:r>
      <w:r w:rsidRPr="00DE15AA">
        <w:rPr>
          <w:w w:val="105"/>
        </w:rPr>
        <w:t>provi</w:t>
      </w:r>
      <w:r w:rsidRPr="00DE15AA">
        <w:rPr>
          <w:spacing w:val="-4"/>
          <w:w w:val="105"/>
        </w:rPr>
        <w:t xml:space="preserve">ding </w:t>
      </w:r>
      <w:r w:rsidRPr="00DE15AA">
        <w:rPr>
          <w:spacing w:val="-3"/>
          <w:w w:val="105"/>
        </w:rPr>
        <w:t xml:space="preserve">antibodies </w:t>
      </w:r>
      <w:r w:rsidRPr="00DE15AA">
        <w:rPr>
          <w:w w:val="105"/>
        </w:rPr>
        <w:t>and by</w:t>
      </w:r>
      <w:r w:rsidRPr="00DE15AA">
        <w:rPr>
          <w:spacing w:val="-11"/>
          <w:w w:val="105"/>
        </w:rPr>
        <w:t xml:space="preserve"> </w:t>
      </w:r>
      <w:r w:rsidRPr="00DE15AA">
        <w:rPr>
          <w:w w:val="105"/>
        </w:rPr>
        <w:t>av</w:t>
      </w:r>
      <w:r w:rsidRPr="00DE15AA">
        <w:rPr>
          <w:spacing w:val="-4"/>
          <w:w w:val="105"/>
        </w:rPr>
        <w:t>oiding</w:t>
      </w:r>
      <w:r w:rsidRPr="00DE15AA">
        <w:rPr>
          <w:spacing w:val="-17"/>
          <w:w w:val="105"/>
        </w:rPr>
        <w:t xml:space="preserve"> </w:t>
      </w:r>
      <w:r w:rsidRPr="00DE15AA">
        <w:rPr>
          <w:w w:val="105"/>
        </w:rPr>
        <w:t>exposure</w:t>
      </w:r>
      <w:r w:rsidRPr="00DE15AA">
        <w:rPr>
          <w:spacing w:val="-13"/>
          <w:w w:val="105"/>
        </w:rPr>
        <w:t xml:space="preserve"> </w:t>
      </w:r>
      <w:r w:rsidRPr="00DE15AA">
        <w:rPr>
          <w:spacing w:val="3"/>
          <w:w w:val="105"/>
        </w:rPr>
        <w:t>to</w:t>
      </w:r>
      <w:r w:rsidRPr="00DE15AA">
        <w:rPr>
          <w:spacing w:val="-14"/>
          <w:w w:val="105"/>
        </w:rPr>
        <w:t xml:space="preserve"> </w:t>
      </w:r>
      <w:r w:rsidRPr="00DE15AA">
        <w:rPr>
          <w:w w:val="105"/>
        </w:rPr>
        <w:t>contaminated</w:t>
      </w:r>
      <w:r w:rsidRPr="00DE15AA">
        <w:rPr>
          <w:spacing w:val="-1"/>
          <w:w w:val="105"/>
        </w:rPr>
        <w:t xml:space="preserve"> </w:t>
      </w:r>
      <w:r w:rsidRPr="00DE15AA">
        <w:rPr>
          <w:spacing w:val="-5"/>
          <w:w w:val="105"/>
        </w:rPr>
        <w:t>milk.</w:t>
      </w:r>
    </w:p>
    <w:p w14:paraId="652EDDC8" w14:textId="77777777" w:rsidR="006E2E8A" w:rsidRPr="008B7556" w:rsidRDefault="006E2E8A" w:rsidP="001D1A0F">
      <w:pPr>
        <w:pStyle w:val="ListParagraph"/>
        <w:numPr>
          <w:ilvl w:val="0"/>
          <w:numId w:val="133"/>
        </w:numPr>
        <w:spacing w:line="276" w:lineRule="auto"/>
      </w:pPr>
      <w:r w:rsidRPr="00DE15AA">
        <w:rPr>
          <w:w w:val="105"/>
        </w:rPr>
        <w:t>Provi</w:t>
      </w:r>
      <w:r w:rsidRPr="00DE15AA">
        <w:rPr>
          <w:spacing w:val="-4"/>
          <w:w w:val="105"/>
        </w:rPr>
        <w:t>des</w:t>
      </w:r>
      <w:r w:rsidRPr="00DE15AA">
        <w:rPr>
          <w:spacing w:val="-18"/>
          <w:w w:val="105"/>
        </w:rPr>
        <w:t xml:space="preserve"> </w:t>
      </w:r>
      <w:r w:rsidRPr="00DE15AA">
        <w:rPr>
          <w:w w:val="105"/>
        </w:rPr>
        <w:t>important</w:t>
      </w:r>
      <w:r w:rsidRPr="00DE15AA">
        <w:rPr>
          <w:spacing w:val="12"/>
          <w:w w:val="105"/>
        </w:rPr>
        <w:t xml:space="preserve"> </w:t>
      </w:r>
      <w:r w:rsidRPr="00DE15AA">
        <w:rPr>
          <w:w w:val="105"/>
        </w:rPr>
        <w:t>nutrients</w:t>
      </w:r>
      <w:r w:rsidRPr="00DE15AA">
        <w:rPr>
          <w:spacing w:val="-18"/>
          <w:w w:val="105"/>
        </w:rPr>
        <w:t xml:space="preserve"> </w:t>
      </w:r>
      <w:r w:rsidRPr="00DE15AA">
        <w:rPr>
          <w:spacing w:val="3"/>
          <w:w w:val="105"/>
        </w:rPr>
        <w:t>to</w:t>
      </w:r>
      <w:r w:rsidRPr="00DE15AA">
        <w:rPr>
          <w:spacing w:val="-19"/>
          <w:w w:val="105"/>
        </w:rPr>
        <w:t xml:space="preserve"> </w:t>
      </w:r>
      <w:r w:rsidRPr="00DE15AA">
        <w:rPr>
          <w:spacing w:val="3"/>
          <w:w w:val="105"/>
        </w:rPr>
        <w:t>the</w:t>
      </w:r>
      <w:r w:rsidRPr="00DE15AA">
        <w:rPr>
          <w:spacing w:val="-18"/>
          <w:w w:val="105"/>
        </w:rPr>
        <w:t xml:space="preserve"> </w:t>
      </w:r>
      <w:r w:rsidRPr="00DE15AA">
        <w:rPr>
          <w:w w:val="105"/>
        </w:rPr>
        <w:t>baby.</w:t>
      </w:r>
    </w:p>
    <w:p w14:paraId="51FF3EC9" w14:textId="77777777" w:rsidR="006E2E8A" w:rsidRPr="008B7556" w:rsidRDefault="006E2E8A" w:rsidP="001D1A0F">
      <w:pPr>
        <w:pStyle w:val="ListParagraph"/>
        <w:numPr>
          <w:ilvl w:val="0"/>
          <w:numId w:val="133"/>
        </w:numPr>
        <w:spacing w:line="276" w:lineRule="auto"/>
      </w:pPr>
      <w:r w:rsidRPr="00DE15AA">
        <w:rPr>
          <w:spacing w:val="-3"/>
          <w:w w:val="105"/>
        </w:rPr>
        <w:t xml:space="preserve">Promotes </w:t>
      </w:r>
      <w:r w:rsidRPr="00DE15AA">
        <w:rPr>
          <w:w w:val="105"/>
        </w:rPr>
        <w:t xml:space="preserve">bonding with </w:t>
      </w:r>
      <w:r w:rsidRPr="00DE15AA">
        <w:rPr>
          <w:spacing w:val="3"/>
          <w:w w:val="105"/>
        </w:rPr>
        <w:t>the</w:t>
      </w:r>
      <w:r w:rsidRPr="00DE15AA">
        <w:rPr>
          <w:spacing w:val="-32"/>
          <w:w w:val="105"/>
        </w:rPr>
        <w:t xml:space="preserve"> </w:t>
      </w:r>
      <w:r w:rsidRPr="00DE15AA">
        <w:rPr>
          <w:w w:val="105"/>
        </w:rPr>
        <w:t>mother.</w:t>
      </w:r>
    </w:p>
    <w:p w14:paraId="48188BE5" w14:textId="77777777" w:rsidR="006E2E8A" w:rsidRPr="008B7556" w:rsidRDefault="006E2E8A" w:rsidP="00DE15AA">
      <w:pPr>
        <w:pStyle w:val="BodyText"/>
        <w:spacing w:before="1" w:line="276" w:lineRule="auto"/>
      </w:pPr>
    </w:p>
    <w:p w14:paraId="70BBB917" w14:textId="77777777" w:rsidR="006E2E8A" w:rsidRPr="008B7556" w:rsidRDefault="006E2E8A" w:rsidP="00DE15AA">
      <w:pPr>
        <w:spacing w:before="1" w:line="276" w:lineRule="auto"/>
        <w:ind w:right="2027"/>
        <w:rPr>
          <w:i/>
          <w:szCs w:val="24"/>
        </w:rPr>
      </w:pPr>
      <w:r w:rsidRPr="008B7556">
        <w:rPr>
          <w:i/>
          <w:w w:val="105"/>
          <w:szCs w:val="24"/>
        </w:rPr>
        <w:t>What is NOT good about LAM?</w:t>
      </w:r>
    </w:p>
    <w:p w14:paraId="6CB88C95" w14:textId="77777777" w:rsidR="006E2E8A" w:rsidRPr="008B7556" w:rsidRDefault="006E2E8A" w:rsidP="001D1A0F">
      <w:pPr>
        <w:pStyle w:val="ListParagraph"/>
        <w:numPr>
          <w:ilvl w:val="0"/>
          <w:numId w:val="134"/>
        </w:numPr>
        <w:spacing w:line="276" w:lineRule="auto"/>
      </w:pPr>
      <w:r w:rsidRPr="00DE15AA">
        <w:rPr>
          <w:spacing w:val="4"/>
        </w:rPr>
        <w:t xml:space="preserve">It </w:t>
      </w:r>
      <w:r w:rsidRPr="00DE15AA">
        <w:rPr>
          <w:spacing w:val="-5"/>
        </w:rPr>
        <w:t xml:space="preserve">is </w:t>
      </w:r>
      <w:r w:rsidRPr="00DE15AA">
        <w:rPr>
          <w:spacing w:val="-3"/>
        </w:rPr>
        <w:t>only effective</w:t>
      </w:r>
      <w:r w:rsidRPr="008B7556">
        <w:t xml:space="preserve"> for </w:t>
      </w:r>
      <w:r w:rsidRPr="00DE15AA">
        <w:rPr>
          <w:spacing w:val="2"/>
        </w:rPr>
        <w:t xml:space="preserve">up </w:t>
      </w:r>
      <w:r w:rsidRPr="00DE15AA">
        <w:rPr>
          <w:spacing w:val="3"/>
        </w:rPr>
        <w:t xml:space="preserve">to </w:t>
      </w:r>
      <w:r w:rsidRPr="00DE15AA">
        <w:rPr>
          <w:spacing w:val="-5"/>
        </w:rPr>
        <w:t xml:space="preserve">six </w:t>
      </w:r>
      <w:r w:rsidRPr="008B7556">
        <w:t xml:space="preserve">months after </w:t>
      </w:r>
      <w:r w:rsidRPr="00DE15AA">
        <w:rPr>
          <w:spacing w:val="-5"/>
        </w:rPr>
        <w:t>delivery</w:t>
      </w:r>
      <w:r w:rsidRPr="008B7556">
        <w:t xml:space="preserve"> when </w:t>
      </w:r>
      <w:r w:rsidRPr="00DE15AA">
        <w:rPr>
          <w:spacing w:val="3"/>
        </w:rPr>
        <w:t xml:space="preserve">the </w:t>
      </w:r>
      <w:r w:rsidRPr="008B7556">
        <w:t xml:space="preserve">baby </w:t>
      </w:r>
      <w:r w:rsidRPr="00DE15AA">
        <w:rPr>
          <w:spacing w:val="-5"/>
        </w:rPr>
        <w:t xml:space="preserve">is </w:t>
      </w:r>
      <w:r w:rsidRPr="008B7556">
        <w:t xml:space="preserve">feeding </w:t>
      </w:r>
      <w:r w:rsidRPr="00DE15AA">
        <w:rPr>
          <w:spacing w:val="-3"/>
        </w:rPr>
        <w:t xml:space="preserve">on </w:t>
      </w:r>
      <w:r w:rsidRPr="008B7556">
        <w:t>breast</w:t>
      </w:r>
      <w:r w:rsidRPr="00DE15AA">
        <w:rPr>
          <w:spacing w:val="56"/>
        </w:rPr>
        <w:t xml:space="preserve"> </w:t>
      </w:r>
      <w:r w:rsidRPr="00DE15AA">
        <w:rPr>
          <w:spacing w:val="-3"/>
        </w:rPr>
        <w:t>alone.</w:t>
      </w:r>
    </w:p>
    <w:p w14:paraId="7EF61940" w14:textId="77777777" w:rsidR="006E2E8A" w:rsidRPr="008B7556" w:rsidRDefault="006E2E8A" w:rsidP="001D1A0F">
      <w:pPr>
        <w:pStyle w:val="ListParagraph"/>
        <w:numPr>
          <w:ilvl w:val="0"/>
          <w:numId w:val="134"/>
        </w:numPr>
        <w:spacing w:line="276" w:lineRule="auto"/>
      </w:pPr>
      <w:r w:rsidRPr="00DE15AA">
        <w:rPr>
          <w:w w:val="105"/>
        </w:rPr>
        <w:t>No</w:t>
      </w:r>
      <w:r w:rsidRPr="00DE15AA">
        <w:rPr>
          <w:spacing w:val="-21"/>
          <w:w w:val="105"/>
        </w:rPr>
        <w:t xml:space="preserve"> </w:t>
      </w:r>
      <w:r w:rsidRPr="00DE15AA">
        <w:rPr>
          <w:w w:val="105"/>
        </w:rPr>
        <w:t>protection</w:t>
      </w:r>
      <w:r w:rsidRPr="00DE15AA">
        <w:rPr>
          <w:spacing w:val="-6"/>
          <w:w w:val="105"/>
        </w:rPr>
        <w:t xml:space="preserve"> </w:t>
      </w:r>
      <w:r w:rsidRPr="00DE15AA">
        <w:rPr>
          <w:w w:val="105"/>
        </w:rPr>
        <w:t>against</w:t>
      </w:r>
      <w:r w:rsidRPr="00DE15AA">
        <w:rPr>
          <w:spacing w:val="-13"/>
          <w:w w:val="105"/>
        </w:rPr>
        <w:t xml:space="preserve"> </w:t>
      </w:r>
      <w:r w:rsidRPr="00DE15AA">
        <w:rPr>
          <w:w w:val="105"/>
        </w:rPr>
        <w:t>STIs/HIV infection.</w:t>
      </w:r>
    </w:p>
    <w:p w14:paraId="4233A675" w14:textId="77777777" w:rsidR="006E2E8A" w:rsidRPr="008B7556" w:rsidRDefault="006E2E8A" w:rsidP="00DE15AA">
      <w:pPr>
        <w:pStyle w:val="BodyText"/>
        <w:spacing w:before="1" w:line="276" w:lineRule="auto"/>
      </w:pPr>
    </w:p>
    <w:p w14:paraId="5285BA3C" w14:textId="77777777" w:rsidR="006E2E8A" w:rsidRPr="00DE15AA" w:rsidRDefault="006E2E8A" w:rsidP="00DE15AA">
      <w:pPr>
        <w:spacing w:before="1" w:line="276" w:lineRule="auto"/>
        <w:rPr>
          <w:i/>
          <w:szCs w:val="24"/>
        </w:rPr>
      </w:pPr>
      <w:r w:rsidRPr="008B7556">
        <w:rPr>
          <w:i/>
          <w:w w:val="105"/>
          <w:szCs w:val="24"/>
        </w:rPr>
        <w:t>Reasons to initiate clients on another FP Method</w:t>
      </w:r>
    </w:p>
    <w:p w14:paraId="6F466091" w14:textId="77777777" w:rsidR="006E2E8A" w:rsidRPr="00DE15AA" w:rsidRDefault="006E2E8A" w:rsidP="001D1A0F">
      <w:pPr>
        <w:pStyle w:val="ListParagraph"/>
        <w:numPr>
          <w:ilvl w:val="0"/>
          <w:numId w:val="135"/>
        </w:numPr>
        <w:spacing w:line="276" w:lineRule="auto"/>
        <w:rPr>
          <w:szCs w:val="24"/>
        </w:rPr>
      </w:pPr>
      <w:r w:rsidRPr="00DE15AA">
        <w:rPr>
          <w:szCs w:val="24"/>
        </w:rPr>
        <w:t xml:space="preserve">Mother’s </w:t>
      </w:r>
      <w:r w:rsidRPr="00DE15AA">
        <w:rPr>
          <w:spacing w:val="-4"/>
          <w:szCs w:val="24"/>
        </w:rPr>
        <w:t xml:space="preserve">menses </w:t>
      </w:r>
      <w:r w:rsidRPr="00DE15AA">
        <w:rPr>
          <w:szCs w:val="24"/>
        </w:rPr>
        <w:t>have returned.</w:t>
      </w:r>
    </w:p>
    <w:p w14:paraId="79F39388" w14:textId="77777777" w:rsidR="006E2E8A" w:rsidRPr="00DE15AA" w:rsidRDefault="006E2E8A" w:rsidP="001D1A0F">
      <w:pPr>
        <w:pStyle w:val="ListParagraph"/>
        <w:numPr>
          <w:ilvl w:val="0"/>
          <w:numId w:val="135"/>
        </w:numPr>
        <w:spacing w:line="276" w:lineRule="auto"/>
        <w:rPr>
          <w:szCs w:val="24"/>
        </w:rPr>
      </w:pPr>
      <w:r w:rsidRPr="00DE15AA">
        <w:rPr>
          <w:szCs w:val="24"/>
        </w:rPr>
        <w:t xml:space="preserve">Mother cannot breastfeed her baby </w:t>
      </w:r>
      <w:r w:rsidRPr="00DE15AA">
        <w:rPr>
          <w:spacing w:val="-4"/>
          <w:szCs w:val="24"/>
        </w:rPr>
        <w:t xml:space="preserve">all </w:t>
      </w:r>
      <w:r w:rsidRPr="00DE15AA">
        <w:rPr>
          <w:spacing w:val="3"/>
          <w:szCs w:val="24"/>
        </w:rPr>
        <w:t xml:space="preserve">the </w:t>
      </w:r>
      <w:r w:rsidRPr="00DE15AA">
        <w:rPr>
          <w:spacing w:val="-4"/>
          <w:szCs w:val="24"/>
        </w:rPr>
        <w:t xml:space="preserve">time </w:t>
      </w:r>
      <w:r w:rsidRPr="00DE15AA">
        <w:rPr>
          <w:szCs w:val="24"/>
        </w:rPr>
        <w:t xml:space="preserve">(day and night, </w:t>
      </w:r>
      <w:r w:rsidRPr="00DE15AA">
        <w:rPr>
          <w:spacing w:val="-4"/>
          <w:szCs w:val="24"/>
        </w:rPr>
        <w:t xml:space="preserve">more </w:t>
      </w:r>
      <w:r w:rsidRPr="00DE15AA">
        <w:rPr>
          <w:spacing w:val="2"/>
          <w:szCs w:val="24"/>
        </w:rPr>
        <w:t xml:space="preserve">than </w:t>
      </w:r>
      <w:r w:rsidRPr="00DE15AA">
        <w:rPr>
          <w:szCs w:val="24"/>
        </w:rPr>
        <w:t xml:space="preserve">8 </w:t>
      </w:r>
      <w:r w:rsidRPr="00DE15AA">
        <w:rPr>
          <w:spacing w:val="-4"/>
          <w:szCs w:val="24"/>
        </w:rPr>
        <w:t>times).</w:t>
      </w:r>
    </w:p>
    <w:p w14:paraId="106FC82A" w14:textId="77777777" w:rsidR="006E2E8A" w:rsidRPr="00DE15AA" w:rsidRDefault="006E2E8A" w:rsidP="001D1A0F">
      <w:pPr>
        <w:pStyle w:val="ListParagraph"/>
        <w:numPr>
          <w:ilvl w:val="0"/>
          <w:numId w:val="135"/>
        </w:numPr>
        <w:spacing w:line="276" w:lineRule="auto"/>
        <w:rPr>
          <w:szCs w:val="24"/>
        </w:rPr>
      </w:pPr>
      <w:r w:rsidRPr="00DE15AA">
        <w:rPr>
          <w:w w:val="105"/>
          <w:szCs w:val="24"/>
        </w:rPr>
        <w:t xml:space="preserve">Baby cannot suckle well for any </w:t>
      </w:r>
      <w:r w:rsidRPr="00DE15AA">
        <w:rPr>
          <w:spacing w:val="-3"/>
          <w:w w:val="105"/>
          <w:szCs w:val="24"/>
        </w:rPr>
        <w:t xml:space="preserve">reason </w:t>
      </w:r>
      <w:r w:rsidRPr="00DE15AA">
        <w:rPr>
          <w:spacing w:val="-4"/>
          <w:w w:val="105"/>
          <w:szCs w:val="24"/>
        </w:rPr>
        <w:t>(i.e.,</w:t>
      </w:r>
      <w:r w:rsidRPr="00DE15AA">
        <w:rPr>
          <w:spacing w:val="-5"/>
          <w:w w:val="105"/>
          <w:szCs w:val="24"/>
        </w:rPr>
        <w:t xml:space="preserve"> illness).</w:t>
      </w:r>
    </w:p>
    <w:p w14:paraId="2B5E9B32" w14:textId="77777777" w:rsidR="006E2E8A" w:rsidRPr="00DE15AA" w:rsidRDefault="006E2E8A" w:rsidP="001D1A0F">
      <w:pPr>
        <w:pStyle w:val="ListParagraph"/>
        <w:numPr>
          <w:ilvl w:val="0"/>
          <w:numId w:val="135"/>
        </w:numPr>
        <w:spacing w:line="276" w:lineRule="auto"/>
        <w:rPr>
          <w:szCs w:val="24"/>
        </w:rPr>
      </w:pPr>
      <w:r w:rsidRPr="00DE15AA">
        <w:rPr>
          <w:spacing w:val="4"/>
          <w:szCs w:val="24"/>
        </w:rPr>
        <w:t>If</w:t>
      </w:r>
      <w:r w:rsidRPr="00DE15AA">
        <w:rPr>
          <w:spacing w:val="-10"/>
          <w:szCs w:val="24"/>
        </w:rPr>
        <w:t xml:space="preserve"> </w:t>
      </w:r>
      <w:r w:rsidRPr="00DE15AA">
        <w:rPr>
          <w:szCs w:val="24"/>
        </w:rPr>
        <w:t>baby has</w:t>
      </w:r>
      <w:r w:rsidRPr="00DE15AA">
        <w:rPr>
          <w:spacing w:val="-13"/>
          <w:szCs w:val="24"/>
        </w:rPr>
        <w:t xml:space="preserve"> </w:t>
      </w:r>
      <w:r w:rsidRPr="00DE15AA">
        <w:rPr>
          <w:szCs w:val="24"/>
        </w:rPr>
        <w:t>reached</w:t>
      </w:r>
      <w:r w:rsidRPr="00DE15AA">
        <w:rPr>
          <w:spacing w:val="1"/>
          <w:szCs w:val="24"/>
        </w:rPr>
        <w:t xml:space="preserve"> </w:t>
      </w:r>
      <w:r w:rsidRPr="00DE15AA">
        <w:rPr>
          <w:spacing w:val="-5"/>
          <w:szCs w:val="24"/>
        </w:rPr>
        <w:t>six</w:t>
      </w:r>
      <w:r w:rsidRPr="00DE15AA">
        <w:rPr>
          <w:spacing w:val="11"/>
          <w:szCs w:val="24"/>
        </w:rPr>
        <w:t xml:space="preserve"> </w:t>
      </w:r>
      <w:r w:rsidRPr="00DE15AA">
        <w:rPr>
          <w:szCs w:val="24"/>
        </w:rPr>
        <w:t>months</w:t>
      </w:r>
      <w:r w:rsidRPr="00DE15AA">
        <w:rPr>
          <w:spacing w:val="-3"/>
          <w:szCs w:val="24"/>
        </w:rPr>
        <w:t xml:space="preserve"> </w:t>
      </w:r>
      <w:r w:rsidRPr="00DE15AA">
        <w:rPr>
          <w:szCs w:val="24"/>
        </w:rPr>
        <w:t>after</w:t>
      </w:r>
      <w:r w:rsidRPr="00DE15AA">
        <w:rPr>
          <w:spacing w:val="-7"/>
          <w:szCs w:val="24"/>
        </w:rPr>
        <w:t xml:space="preserve"> </w:t>
      </w:r>
      <w:r w:rsidRPr="00DE15AA">
        <w:rPr>
          <w:spacing w:val="-5"/>
          <w:szCs w:val="24"/>
        </w:rPr>
        <w:t>deliv</w:t>
      </w:r>
      <w:r w:rsidRPr="00DE15AA">
        <w:rPr>
          <w:szCs w:val="24"/>
        </w:rPr>
        <w:t>ery.</w:t>
      </w:r>
    </w:p>
    <w:p w14:paraId="67749FE2" w14:textId="77777777" w:rsidR="006E2E8A" w:rsidRPr="00DE15AA" w:rsidRDefault="006E2E8A" w:rsidP="001D1A0F">
      <w:pPr>
        <w:pStyle w:val="ListParagraph"/>
        <w:numPr>
          <w:ilvl w:val="0"/>
          <w:numId w:val="135"/>
        </w:numPr>
        <w:spacing w:line="276" w:lineRule="auto"/>
        <w:rPr>
          <w:szCs w:val="24"/>
        </w:rPr>
      </w:pPr>
      <w:r w:rsidRPr="00DE15AA">
        <w:rPr>
          <w:w w:val="105"/>
          <w:szCs w:val="24"/>
        </w:rPr>
        <w:t>Mother</w:t>
      </w:r>
      <w:r w:rsidRPr="00DE15AA">
        <w:rPr>
          <w:spacing w:val="-1"/>
          <w:w w:val="105"/>
          <w:szCs w:val="24"/>
        </w:rPr>
        <w:t xml:space="preserve"> </w:t>
      </w:r>
      <w:r w:rsidRPr="00DE15AA">
        <w:rPr>
          <w:w w:val="105"/>
          <w:szCs w:val="24"/>
        </w:rPr>
        <w:t>has</w:t>
      </w:r>
      <w:r w:rsidRPr="00DE15AA">
        <w:rPr>
          <w:spacing w:val="-18"/>
          <w:w w:val="105"/>
          <w:szCs w:val="24"/>
        </w:rPr>
        <w:t xml:space="preserve"> </w:t>
      </w:r>
      <w:r w:rsidRPr="00DE15AA">
        <w:rPr>
          <w:w w:val="105"/>
          <w:szCs w:val="24"/>
        </w:rPr>
        <w:t>started</w:t>
      </w:r>
      <w:r w:rsidRPr="00DE15AA">
        <w:rPr>
          <w:spacing w:val="-4"/>
          <w:w w:val="105"/>
          <w:szCs w:val="24"/>
        </w:rPr>
        <w:t xml:space="preserve"> </w:t>
      </w:r>
      <w:r w:rsidRPr="00DE15AA">
        <w:rPr>
          <w:spacing w:val="-3"/>
          <w:w w:val="105"/>
          <w:szCs w:val="24"/>
        </w:rPr>
        <w:t>giv</w:t>
      </w:r>
      <w:r w:rsidRPr="00DE15AA">
        <w:rPr>
          <w:w w:val="105"/>
          <w:szCs w:val="24"/>
        </w:rPr>
        <w:t>ing</w:t>
      </w:r>
      <w:r w:rsidRPr="00DE15AA">
        <w:rPr>
          <w:spacing w:val="-12"/>
          <w:w w:val="105"/>
          <w:szCs w:val="24"/>
        </w:rPr>
        <w:t xml:space="preserve"> </w:t>
      </w:r>
      <w:r w:rsidRPr="00DE15AA">
        <w:rPr>
          <w:w w:val="105"/>
          <w:szCs w:val="24"/>
        </w:rPr>
        <w:t>baby</w:t>
      </w:r>
      <w:r w:rsidRPr="00DE15AA">
        <w:rPr>
          <w:spacing w:val="-5"/>
          <w:w w:val="105"/>
          <w:szCs w:val="24"/>
        </w:rPr>
        <w:t xml:space="preserve"> </w:t>
      </w:r>
      <w:r w:rsidRPr="00DE15AA">
        <w:rPr>
          <w:w w:val="105"/>
          <w:szCs w:val="24"/>
        </w:rPr>
        <w:t>other</w:t>
      </w:r>
      <w:r w:rsidRPr="00DE15AA">
        <w:rPr>
          <w:spacing w:val="-11"/>
          <w:w w:val="105"/>
          <w:szCs w:val="24"/>
        </w:rPr>
        <w:t xml:space="preserve"> </w:t>
      </w:r>
      <w:r w:rsidRPr="00DE15AA">
        <w:rPr>
          <w:w w:val="105"/>
          <w:szCs w:val="24"/>
        </w:rPr>
        <w:t>feeds</w:t>
      </w:r>
      <w:r w:rsidRPr="00DE15AA">
        <w:rPr>
          <w:spacing w:val="-18"/>
          <w:w w:val="105"/>
          <w:szCs w:val="24"/>
        </w:rPr>
        <w:t xml:space="preserve"> </w:t>
      </w:r>
      <w:r w:rsidRPr="00DE15AA">
        <w:rPr>
          <w:spacing w:val="-5"/>
          <w:w w:val="105"/>
          <w:szCs w:val="24"/>
        </w:rPr>
        <w:t>in</w:t>
      </w:r>
      <w:r w:rsidRPr="00DE15AA">
        <w:rPr>
          <w:w w:val="105"/>
          <w:szCs w:val="24"/>
        </w:rPr>
        <w:t xml:space="preserve"> </w:t>
      </w:r>
      <w:r w:rsidRPr="00DE15AA">
        <w:rPr>
          <w:spacing w:val="-3"/>
          <w:w w:val="105"/>
          <w:szCs w:val="24"/>
        </w:rPr>
        <w:t>addition</w:t>
      </w:r>
      <w:r w:rsidRPr="00DE15AA">
        <w:rPr>
          <w:spacing w:val="10"/>
          <w:w w:val="105"/>
          <w:szCs w:val="24"/>
        </w:rPr>
        <w:t xml:space="preserve"> </w:t>
      </w:r>
      <w:r w:rsidRPr="00DE15AA">
        <w:rPr>
          <w:spacing w:val="3"/>
          <w:w w:val="105"/>
          <w:szCs w:val="24"/>
        </w:rPr>
        <w:t>to</w:t>
      </w:r>
      <w:r w:rsidRPr="00DE15AA">
        <w:rPr>
          <w:spacing w:val="-8"/>
          <w:w w:val="105"/>
          <w:szCs w:val="24"/>
        </w:rPr>
        <w:t xml:space="preserve"> </w:t>
      </w:r>
      <w:r w:rsidRPr="00DE15AA">
        <w:rPr>
          <w:w w:val="105"/>
          <w:szCs w:val="24"/>
        </w:rPr>
        <w:t>breast</w:t>
      </w:r>
      <w:r w:rsidRPr="00DE15AA">
        <w:rPr>
          <w:spacing w:val="-8"/>
          <w:w w:val="105"/>
          <w:szCs w:val="24"/>
        </w:rPr>
        <w:t xml:space="preserve"> </w:t>
      </w:r>
      <w:r w:rsidRPr="00DE15AA">
        <w:rPr>
          <w:spacing w:val="-5"/>
          <w:w w:val="105"/>
          <w:szCs w:val="24"/>
        </w:rPr>
        <w:t>milk.</w:t>
      </w:r>
    </w:p>
    <w:p w14:paraId="00268F53" w14:textId="77777777" w:rsidR="006E2E8A" w:rsidRPr="00DE15AA" w:rsidRDefault="006E2E8A" w:rsidP="001D1A0F">
      <w:pPr>
        <w:pStyle w:val="ListParagraph"/>
        <w:numPr>
          <w:ilvl w:val="0"/>
          <w:numId w:val="135"/>
        </w:numPr>
        <w:spacing w:line="276" w:lineRule="auto"/>
        <w:rPr>
          <w:szCs w:val="24"/>
        </w:rPr>
      </w:pPr>
      <w:r w:rsidRPr="00DE15AA">
        <w:rPr>
          <w:w w:val="105"/>
          <w:szCs w:val="24"/>
        </w:rPr>
        <w:t>Mother</w:t>
      </w:r>
      <w:r w:rsidRPr="00DE15AA">
        <w:rPr>
          <w:spacing w:val="-3"/>
          <w:w w:val="105"/>
          <w:szCs w:val="24"/>
        </w:rPr>
        <w:t xml:space="preserve"> </w:t>
      </w:r>
      <w:r w:rsidRPr="00DE15AA">
        <w:rPr>
          <w:spacing w:val="2"/>
          <w:w w:val="105"/>
          <w:szCs w:val="24"/>
        </w:rPr>
        <w:t>wants</w:t>
      </w:r>
      <w:r w:rsidRPr="00DE15AA">
        <w:rPr>
          <w:spacing w:val="-20"/>
          <w:w w:val="105"/>
          <w:szCs w:val="24"/>
        </w:rPr>
        <w:t xml:space="preserve"> </w:t>
      </w:r>
      <w:r w:rsidRPr="00DE15AA">
        <w:rPr>
          <w:spacing w:val="3"/>
          <w:w w:val="105"/>
          <w:szCs w:val="24"/>
        </w:rPr>
        <w:t>to</w:t>
      </w:r>
      <w:r w:rsidRPr="00DE15AA">
        <w:rPr>
          <w:spacing w:val="-20"/>
          <w:w w:val="105"/>
          <w:szCs w:val="24"/>
        </w:rPr>
        <w:t xml:space="preserve"> </w:t>
      </w:r>
      <w:r w:rsidRPr="00DE15AA">
        <w:rPr>
          <w:w w:val="105"/>
          <w:szCs w:val="24"/>
        </w:rPr>
        <w:t>start</w:t>
      </w:r>
      <w:r w:rsidRPr="00DE15AA">
        <w:rPr>
          <w:spacing w:val="-11"/>
          <w:w w:val="105"/>
          <w:szCs w:val="24"/>
        </w:rPr>
        <w:t xml:space="preserve"> </w:t>
      </w:r>
      <w:r w:rsidRPr="00DE15AA">
        <w:rPr>
          <w:w w:val="105"/>
          <w:szCs w:val="24"/>
        </w:rPr>
        <w:t>using</w:t>
      </w:r>
      <w:r w:rsidRPr="00DE15AA">
        <w:rPr>
          <w:spacing w:val="-14"/>
          <w:w w:val="105"/>
          <w:szCs w:val="24"/>
        </w:rPr>
        <w:t xml:space="preserve"> </w:t>
      </w:r>
      <w:r w:rsidRPr="00DE15AA">
        <w:rPr>
          <w:w w:val="105"/>
          <w:szCs w:val="24"/>
        </w:rPr>
        <w:t>another</w:t>
      </w:r>
      <w:r w:rsidRPr="00DE15AA">
        <w:rPr>
          <w:spacing w:val="-3"/>
          <w:w w:val="105"/>
          <w:szCs w:val="24"/>
        </w:rPr>
        <w:t xml:space="preserve"> </w:t>
      </w:r>
      <w:r w:rsidRPr="00DE15AA">
        <w:rPr>
          <w:w w:val="105"/>
          <w:szCs w:val="24"/>
        </w:rPr>
        <w:t>FP</w:t>
      </w:r>
      <w:r w:rsidRPr="00DE15AA">
        <w:rPr>
          <w:spacing w:val="-18"/>
          <w:w w:val="105"/>
          <w:szCs w:val="24"/>
        </w:rPr>
        <w:t xml:space="preserve"> </w:t>
      </w:r>
      <w:r w:rsidRPr="00DE15AA">
        <w:rPr>
          <w:w w:val="105"/>
          <w:szCs w:val="24"/>
        </w:rPr>
        <w:t>method.</w:t>
      </w:r>
    </w:p>
    <w:p w14:paraId="62551E0B" w14:textId="77777777" w:rsidR="006E2E8A" w:rsidRDefault="006E2E8A" w:rsidP="00FF6801">
      <w:pPr>
        <w:pStyle w:val="BodyText"/>
        <w:spacing w:before="11"/>
      </w:pPr>
    </w:p>
    <w:p w14:paraId="766E835B" w14:textId="77777777" w:rsidR="004B7654" w:rsidRPr="008B7556" w:rsidRDefault="004B7654" w:rsidP="00FF6801">
      <w:pPr>
        <w:pStyle w:val="BodyText"/>
        <w:spacing w:before="11"/>
      </w:pPr>
    </w:p>
    <w:p w14:paraId="08B22FD9" w14:textId="77777777" w:rsidR="0047668E" w:rsidRDefault="0047668E">
      <w:pPr>
        <w:widowControl/>
        <w:spacing w:after="160" w:line="259" w:lineRule="auto"/>
        <w:rPr>
          <w:b/>
          <w:bCs/>
          <w:szCs w:val="24"/>
        </w:rPr>
      </w:pPr>
      <w:r>
        <w:br w:type="page"/>
      </w:r>
    </w:p>
    <w:p w14:paraId="36E25FFD" w14:textId="77777777" w:rsidR="006E2E8A" w:rsidRPr="008B7556" w:rsidRDefault="006E2E8A" w:rsidP="00392286">
      <w:pPr>
        <w:pStyle w:val="Heading3"/>
      </w:pPr>
      <w:bookmarkStart w:id="58" w:name="_Toc522879018"/>
      <w:r w:rsidRPr="008B7556">
        <w:lastRenderedPageBreak/>
        <w:t>Moon Beads/Standard Days Method (SDM)</w:t>
      </w:r>
      <w:bookmarkEnd w:id="58"/>
    </w:p>
    <w:p w14:paraId="258943AE" w14:textId="77777777" w:rsidR="006E2E8A" w:rsidRPr="008B7556" w:rsidRDefault="006E2E8A" w:rsidP="005A0771">
      <w:pPr>
        <w:spacing w:before="187" w:line="276" w:lineRule="auto"/>
        <w:jc w:val="both"/>
        <w:rPr>
          <w:i/>
          <w:szCs w:val="24"/>
        </w:rPr>
      </w:pPr>
      <w:r w:rsidRPr="008B7556">
        <w:rPr>
          <w:i/>
          <w:w w:val="105"/>
          <w:szCs w:val="24"/>
        </w:rPr>
        <w:t>What are Moon Beads?</w:t>
      </w:r>
    </w:p>
    <w:p w14:paraId="1DF62ABA" w14:textId="77777777" w:rsidR="006E2E8A" w:rsidRPr="008B7556" w:rsidRDefault="006E2E8A" w:rsidP="005A0771">
      <w:pPr>
        <w:spacing w:line="276" w:lineRule="auto"/>
        <w:jc w:val="both"/>
        <w:rPr>
          <w:szCs w:val="24"/>
        </w:rPr>
      </w:pPr>
      <w:r w:rsidRPr="008B7556">
        <w:rPr>
          <w:w w:val="105"/>
          <w:szCs w:val="24"/>
        </w:rPr>
        <w:t>This is a natural family planning method which is used by women with regular menstrual cycle ranging between 26-32 days.</w:t>
      </w:r>
      <w:r w:rsidR="0047668E">
        <w:rPr>
          <w:w w:val="105"/>
          <w:szCs w:val="24"/>
        </w:rPr>
        <w:t xml:space="preserve"> The beads allow women to track when they are most likely to become pregnant </w:t>
      </w:r>
      <w:r w:rsidR="00D679F4">
        <w:rPr>
          <w:w w:val="105"/>
          <w:szCs w:val="24"/>
        </w:rPr>
        <w:t>so they can avoid unprotected intercourse on those days.</w:t>
      </w:r>
    </w:p>
    <w:p w14:paraId="07D1E41C" w14:textId="77777777" w:rsidR="006E2E8A" w:rsidRPr="008B7556" w:rsidRDefault="006E2E8A" w:rsidP="005A0771">
      <w:pPr>
        <w:spacing w:before="195" w:line="276" w:lineRule="auto"/>
        <w:jc w:val="both"/>
        <w:rPr>
          <w:i/>
          <w:szCs w:val="24"/>
        </w:rPr>
      </w:pPr>
      <w:r w:rsidRPr="008B7556">
        <w:rPr>
          <w:i/>
          <w:w w:val="105"/>
          <w:szCs w:val="24"/>
        </w:rPr>
        <w:t>How do Moon Beads/SDM work?</w:t>
      </w:r>
    </w:p>
    <w:p w14:paraId="1A28C50A" w14:textId="77777777" w:rsidR="006E2E8A" w:rsidRPr="008B7556" w:rsidRDefault="006E2E8A" w:rsidP="005A0771">
      <w:pPr>
        <w:spacing w:line="276" w:lineRule="auto"/>
        <w:ind w:right="98"/>
        <w:jc w:val="both"/>
        <w:rPr>
          <w:szCs w:val="24"/>
        </w:rPr>
      </w:pPr>
      <w:r w:rsidRPr="008B7556">
        <w:rPr>
          <w:w w:val="105"/>
          <w:szCs w:val="24"/>
        </w:rPr>
        <w:t xml:space="preserve">Each bead represents one </w:t>
      </w:r>
      <w:r w:rsidRPr="008B7556">
        <w:rPr>
          <w:spacing w:val="-3"/>
          <w:w w:val="105"/>
          <w:szCs w:val="24"/>
        </w:rPr>
        <w:t xml:space="preserve">day </w:t>
      </w:r>
      <w:r w:rsidRPr="008B7556">
        <w:rPr>
          <w:spacing w:val="-4"/>
          <w:w w:val="105"/>
          <w:szCs w:val="24"/>
        </w:rPr>
        <w:t xml:space="preserve">in </w:t>
      </w:r>
      <w:r w:rsidRPr="008B7556">
        <w:rPr>
          <w:w w:val="105"/>
          <w:szCs w:val="24"/>
        </w:rPr>
        <w:t xml:space="preserve">a </w:t>
      </w:r>
      <w:r w:rsidRPr="008B7556">
        <w:rPr>
          <w:spacing w:val="-3"/>
          <w:w w:val="105"/>
          <w:szCs w:val="24"/>
        </w:rPr>
        <w:t xml:space="preserve">woman’s </w:t>
      </w:r>
      <w:r w:rsidRPr="008B7556">
        <w:rPr>
          <w:spacing w:val="3"/>
          <w:w w:val="105"/>
          <w:szCs w:val="24"/>
        </w:rPr>
        <w:t xml:space="preserve">cycle. </w:t>
      </w:r>
      <w:r w:rsidRPr="008B7556">
        <w:rPr>
          <w:w w:val="105"/>
          <w:szCs w:val="24"/>
        </w:rPr>
        <w:t xml:space="preserve">By moving a </w:t>
      </w:r>
      <w:r w:rsidRPr="008B7556">
        <w:rPr>
          <w:spacing w:val="-4"/>
          <w:w w:val="105"/>
          <w:szCs w:val="24"/>
        </w:rPr>
        <w:t xml:space="preserve">ring </w:t>
      </w:r>
      <w:r w:rsidRPr="008B7556">
        <w:rPr>
          <w:w w:val="105"/>
          <w:szCs w:val="24"/>
        </w:rPr>
        <w:t>on a bead each day</w:t>
      </w:r>
      <w:r w:rsidRPr="008B7556">
        <w:rPr>
          <w:spacing w:val="-3"/>
          <w:w w:val="105"/>
          <w:szCs w:val="24"/>
        </w:rPr>
        <w:t xml:space="preserve"> </w:t>
      </w:r>
      <w:r w:rsidRPr="008B7556">
        <w:rPr>
          <w:w w:val="105"/>
          <w:szCs w:val="24"/>
        </w:rPr>
        <w:t xml:space="preserve">and </w:t>
      </w:r>
      <w:r w:rsidRPr="008B7556">
        <w:rPr>
          <w:spacing w:val="-3"/>
          <w:w w:val="105"/>
          <w:szCs w:val="24"/>
        </w:rPr>
        <w:t xml:space="preserve">following </w:t>
      </w:r>
      <w:r w:rsidRPr="008B7556">
        <w:rPr>
          <w:spacing w:val="3"/>
          <w:w w:val="105"/>
          <w:szCs w:val="24"/>
        </w:rPr>
        <w:t xml:space="preserve">the </w:t>
      </w:r>
      <w:r w:rsidRPr="008B7556">
        <w:rPr>
          <w:w w:val="105"/>
          <w:szCs w:val="24"/>
        </w:rPr>
        <w:t xml:space="preserve">colour-coding on </w:t>
      </w:r>
      <w:r w:rsidRPr="008B7556">
        <w:rPr>
          <w:spacing w:val="3"/>
          <w:w w:val="105"/>
          <w:szCs w:val="24"/>
        </w:rPr>
        <w:t xml:space="preserve">the </w:t>
      </w:r>
      <w:r w:rsidRPr="008B7556">
        <w:rPr>
          <w:w w:val="105"/>
          <w:szCs w:val="24"/>
        </w:rPr>
        <w:t xml:space="preserve">beads, </w:t>
      </w:r>
      <w:r w:rsidRPr="008B7556">
        <w:rPr>
          <w:spacing w:val="3"/>
          <w:w w:val="105"/>
          <w:szCs w:val="24"/>
        </w:rPr>
        <w:t xml:space="preserve">the </w:t>
      </w:r>
      <w:r w:rsidRPr="008B7556">
        <w:rPr>
          <w:w w:val="105"/>
          <w:szCs w:val="24"/>
        </w:rPr>
        <w:t xml:space="preserve">couple </w:t>
      </w:r>
      <w:r w:rsidRPr="008B7556">
        <w:rPr>
          <w:spacing w:val="-7"/>
          <w:w w:val="105"/>
          <w:szCs w:val="24"/>
        </w:rPr>
        <w:t xml:space="preserve">will </w:t>
      </w:r>
      <w:r w:rsidRPr="008B7556">
        <w:rPr>
          <w:w w:val="105"/>
          <w:szCs w:val="24"/>
        </w:rPr>
        <w:t xml:space="preserve">know </w:t>
      </w:r>
      <w:r w:rsidRPr="008B7556">
        <w:rPr>
          <w:spacing w:val="3"/>
          <w:w w:val="105"/>
          <w:szCs w:val="24"/>
        </w:rPr>
        <w:t xml:space="preserve">the </w:t>
      </w:r>
      <w:r w:rsidRPr="008B7556">
        <w:rPr>
          <w:w w:val="105"/>
          <w:szCs w:val="24"/>
        </w:rPr>
        <w:t xml:space="preserve">days </w:t>
      </w:r>
      <w:r w:rsidRPr="008B7556">
        <w:rPr>
          <w:spacing w:val="-3"/>
          <w:w w:val="105"/>
          <w:szCs w:val="24"/>
        </w:rPr>
        <w:t xml:space="preserve">when </w:t>
      </w:r>
      <w:r w:rsidRPr="008B7556">
        <w:rPr>
          <w:spacing w:val="3"/>
          <w:w w:val="105"/>
          <w:szCs w:val="24"/>
        </w:rPr>
        <w:t xml:space="preserve">the </w:t>
      </w:r>
      <w:r w:rsidRPr="008B7556">
        <w:rPr>
          <w:spacing w:val="-3"/>
          <w:w w:val="105"/>
          <w:szCs w:val="24"/>
        </w:rPr>
        <w:t xml:space="preserve">woman </w:t>
      </w:r>
      <w:r w:rsidRPr="008B7556">
        <w:rPr>
          <w:spacing w:val="-4"/>
          <w:w w:val="105"/>
          <w:szCs w:val="24"/>
        </w:rPr>
        <w:t xml:space="preserve">is </w:t>
      </w:r>
      <w:r w:rsidRPr="008B7556">
        <w:rPr>
          <w:w w:val="105"/>
          <w:szCs w:val="24"/>
        </w:rPr>
        <w:t xml:space="preserve">most </w:t>
      </w:r>
      <w:r w:rsidRPr="008B7556">
        <w:rPr>
          <w:spacing w:val="-4"/>
          <w:w w:val="105"/>
          <w:szCs w:val="24"/>
        </w:rPr>
        <w:t xml:space="preserve">likely </w:t>
      </w:r>
      <w:r w:rsidRPr="008B7556">
        <w:rPr>
          <w:spacing w:val="5"/>
          <w:w w:val="105"/>
          <w:szCs w:val="24"/>
        </w:rPr>
        <w:t xml:space="preserve">to </w:t>
      </w:r>
      <w:r w:rsidRPr="008B7556">
        <w:rPr>
          <w:w w:val="105"/>
          <w:szCs w:val="24"/>
        </w:rPr>
        <w:t xml:space="preserve">become pregnant. </w:t>
      </w:r>
      <w:r w:rsidRPr="008B7556">
        <w:rPr>
          <w:spacing w:val="-3"/>
          <w:w w:val="105"/>
          <w:szCs w:val="24"/>
        </w:rPr>
        <w:t xml:space="preserve">During </w:t>
      </w:r>
      <w:r w:rsidRPr="008B7556">
        <w:rPr>
          <w:spacing w:val="2"/>
          <w:w w:val="105"/>
          <w:szCs w:val="24"/>
        </w:rPr>
        <w:t xml:space="preserve">these </w:t>
      </w:r>
      <w:r w:rsidRPr="008B7556">
        <w:rPr>
          <w:w w:val="105"/>
          <w:szCs w:val="24"/>
        </w:rPr>
        <w:t xml:space="preserve">days </w:t>
      </w:r>
      <w:r w:rsidRPr="008B7556">
        <w:rPr>
          <w:spacing w:val="3"/>
          <w:w w:val="105"/>
          <w:szCs w:val="24"/>
        </w:rPr>
        <w:t xml:space="preserve">the </w:t>
      </w:r>
      <w:r w:rsidRPr="008B7556">
        <w:rPr>
          <w:w w:val="105"/>
          <w:szCs w:val="24"/>
        </w:rPr>
        <w:t xml:space="preserve">couple can </w:t>
      </w:r>
      <w:r w:rsidRPr="008B7556">
        <w:rPr>
          <w:spacing w:val="2"/>
          <w:w w:val="105"/>
          <w:szCs w:val="24"/>
        </w:rPr>
        <w:t xml:space="preserve">stop </w:t>
      </w:r>
      <w:r w:rsidRPr="008B7556">
        <w:rPr>
          <w:w w:val="105"/>
          <w:szCs w:val="24"/>
        </w:rPr>
        <w:t>having</w:t>
      </w:r>
      <w:r w:rsidRPr="008B7556">
        <w:rPr>
          <w:spacing w:val="-2"/>
          <w:w w:val="105"/>
          <w:szCs w:val="24"/>
        </w:rPr>
        <w:t xml:space="preserve"> </w:t>
      </w:r>
      <w:r w:rsidRPr="008B7556">
        <w:rPr>
          <w:w w:val="105"/>
          <w:szCs w:val="24"/>
        </w:rPr>
        <w:t>sex</w:t>
      </w:r>
      <w:r w:rsidRPr="008B7556">
        <w:rPr>
          <w:spacing w:val="-8"/>
          <w:w w:val="105"/>
          <w:szCs w:val="24"/>
        </w:rPr>
        <w:t xml:space="preserve"> </w:t>
      </w:r>
      <w:r w:rsidRPr="008B7556">
        <w:rPr>
          <w:w w:val="105"/>
          <w:szCs w:val="24"/>
        </w:rPr>
        <w:t>or</w:t>
      </w:r>
      <w:r w:rsidRPr="008B7556">
        <w:rPr>
          <w:spacing w:val="-6"/>
          <w:w w:val="105"/>
          <w:szCs w:val="24"/>
        </w:rPr>
        <w:t xml:space="preserve"> </w:t>
      </w:r>
      <w:r w:rsidRPr="008B7556">
        <w:rPr>
          <w:w w:val="105"/>
          <w:szCs w:val="24"/>
        </w:rPr>
        <w:t>use</w:t>
      </w:r>
      <w:r w:rsidRPr="008B7556">
        <w:rPr>
          <w:spacing w:val="-8"/>
          <w:w w:val="105"/>
          <w:szCs w:val="24"/>
        </w:rPr>
        <w:t xml:space="preserve"> </w:t>
      </w:r>
      <w:r w:rsidRPr="008B7556">
        <w:rPr>
          <w:w w:val="105"/>
          <w:szCs w:val="24"/>
        </w:rPr>
        <w:t>a</w:t>
      </w:r>
      <w:r w:rsidRPr="008B7556">
        <w:rPr>
          <w:spacing w:val="-14"/>
          <w:w w:val="105"/>
          <w:szCs w:val="24"/>
        </w:rPr>
        <w:t xml:space="preserve"> </w:t>
      </w:r>
      <w:r w:rsidRPr="008B7556">
        <w:rPr>
          <w:w w:val="105"/>
          <w:szCs w:val="24"/>
        </w:rPr>
        <w:t>condom</w:t>
      </w:r>
      <w:r w:rsidRPr="008B7556">
        <w:rPr>
          <w:spacing w:val="-1"/>
          <w:w w:val="105"/>
          <w:szCs w:val="24"/>
        </w:rPr>
        <w:t xml:space="preserve"> </w:t>
      </w:r>
      <w:r w:rsidRPr="008B7556">
        <w:rPr>
          <w:spacing w:val="5"/>
          <w:w w:val="105"/>
          <w:szCs w:val="24"/>
        </w:rPr>
        <w:t>to</w:t>
      </w:r>
      <w:r w:rsidRPr="008B7556">
        <w:rPr>
          <w:spacing w:val="-9"/>
          <w:w w:val="105"/>
          <w:szCs w:val="24"/>
        </w:rPr>
        <w:t xml:space="preserve"> </w:t>
      </w:r>
      <w:r w:rsidRPr="008B7556">
        <w:rPr>
          <w:w w:val="105"/>
          <w:szCs w:val="24"/>
        </w:rPr>
        <w:t>avoid</w:t>
      </w:r>
      <w:r w:rsidRPr="008B7556">
        <w:rPr>
          <w:spacing w:val="-5"/>
          <w:w w:val="105"/>
          <w:szCs w:val="24"/>
        </w:rPr>
        <w:t xml:space="preserve"> </w:t>
      </w:r>
      <w:r w:rsidRPr="008B7556">
        <w:rPr>
          <w:w w:val="105"/>
          <w:szCs w:val="24"/>
        </w:rPr>
        <w:t>pregnancy.</w:t>
      </w:r>
    </w:p>
    <w:p w14:paraId="291BD352" w14:textId="77777777" w:rsidR="006E2E8A" w:rsidRPr="00DE15AA" w:rsidRDefault="006E2E8A" w:rsidP="005A0771">
      <w:pPr>
        <w:spacing w:before="194" w:line="276" w:lineRule="auto"/>
        <w:jc w:val="both"/>
        <w:rPr>
          <w:i/>
          <w:szCs w:val="24"/>
        </w:rPr>
      </w:pPr>
      <w:r w:rsidRPr="008B7556">
        <w:rPr>
          <w:i/>
          <w:w w:val="105"/>
          <w:szCs w:val="24"/>
        </w:rPr>
        <w:t>How effective are Moon Beads/SDM?</w:t>
      </w:r>
    </w:p>
    <w:p w14:paraId="2B86BD98" w14:textId="77777777" w:rsidR="006E2E8A" w:rsidRPr="00DE15AA" w:rsidRDefault="00D679F4" w:rsidP="005A0771">
      <w:pPr>
        <w:pStyle w:val="ListParagraph"/>
        <w:numPr>
          <w:ilvl w:val="0"/>
          <w:numId w:val="136"/>
        </w:numPr>
        <w:spacing w:line="276" w:lineRule="auto"/>
        <w:jc w:val="both"/>
        <w:rPr>
          <w:szCs w:val="24"/>
        </w:rPr>
      </w:pPr>
      <w:r>
        <w:rPr>
          <w:spacing w:val="-6"/>
          <w:w w:val="105"/>
          <w:szCs w:val="24"/>
        </w:rPr>
        <w:t>As c</w:t>
      </w:r>
      <w:r w:rsidR="006E2E8A" w:rsidRPr="00DE15AA">
        <w:rPr>
          <w:spacing w:val="-6"/>
          <w:w w:val="105"/>
          <w:szCs w:val="24"/>
        </w:rPr>
        <w:t xml:space="preserve">ommonly </w:t>
      </w:r>
      <w:r w:rsidR="006E2E8A" w:rsidRPr="00DE15AA">
        <w:rPr>
          <w:w w:val="105"/>
          <w:szCs w:val="24"/>
        </w:rPr>
        <w:t xml:space="preserve">used, </w:t>
      </w:r>
      <w:r w:rsidR="006E2E8A" w:rsidRPr="00DE15AA">
        <w:rPr>
          <w:spacing w:val="2"/>
          <w:w w:val="105"/>
          <w:szCs w:val="24"/>
        </w:rPr>
        <w:t xml:space="preserve">88 </w:t>
      </w:r>
      <w:r w:rsidR="006E2E8A" w:rsidRPr="00DE15AA">
        <w:rPr>
          <w:w w:val="105"/>
          <w:szCs w:val="24"/>
        </w:rPr>
        <w:t xml:space="preserve">out </w:t>
      </w:r>
      <w:r w:rsidR="006E2E8A" w:rsidRPr="00DE15AA">
        <w:rPr>
          <w:spacing w:val="-3"/>
          <w:w w:val="105"/>
          <w:szCs w:val="24"/>
        </w:rPr>
        <w:t>of ev</w:t>
      </w:r>
      <w:r w:rsidR="006E2E8A" w:rsidRPr="00DE15AA">
        <w:rPr>
          <w:w w:val="105"/>
          <w:szCs w:val="24"/>
        </w:rPr>
        <w:t xml:space="preserve">ery </w:t>
      </w:r>
      <w:r w:rsidR="006E2E8A" w:rsidRPr="00DE15AA">
        <w:rPr>
          <w:spacing w:val="3"/>
          <w:w w:val="105"/>
          <w:szCs w:val="24"/>
        </w:rPr>
        <w:t xml:space="preserve">100 </w:t>
      </w:r>
      <w:r w:rsidR="006E2E8A" w:rsidRPr="00DE15AA">
        <w:rPr>
          <w:spacing w:val="-4"/>
          <w:w w:val="105"/>
          <w:szCs w:val="24"/>
        </w:rPr>
        <w:t xml:space="preserve">women </w:t>
      </w:r>
      <w:r w:rsidR="006E2E8A" w:rsidRPr="00DE15AA">
        <w:rPr>
          <w:w w:val="105"/>
          <w:szCs w:val="24"/>
        </w:rPr>
        <w:t xml:space="preserve">using </w:t>
      </w:r>
      <w:r w:rsidR="006E2E8A" w:rsidRPr="00DE15AA">
        <w:rPr>
          <w:spacing w:val="-5"/>
          <w:w w:val="105"/>
          <w:szCs w:val="24"/>
        </w:rPr>
        <w:t xml:space="preserve">Moon </w:t>
      </w:r>
      <w:r w:rsidR="006E2E8A" w:rsidRPr="00DE15AA">
        <w:rPr>
          <w:w w:val="105"/>
          <w:szCs w:val="24"/>
        </w:rPr>
        <w:t xml:space="preserve">beads </w:t>
      </w:r>
      <w:r w:rsidR="006E2E8A" w:rsidRPr="00DE15AA">
        <w:rPr>
          <w:spacing w:val="-5"/>
          <w:w w:val="105"/>
          <w:szCs w:val="24"/>
        </w:rPr>
        <w:t xml:space="preserve">will </w:t>
      </w:r>
      <w:r w:rsidR="006E2E8A" w:rsidRPr="00DE15AA">
        <w:rPr>
          <w:w w:val="105"/>
          <w:szCs w:val="24"/>
        </w:rPr>
        <w:t xml:space="preserve">not </w:t>
      </w:r>
      <w:r w:rsidR="006E2E8A" w:rsidRPr="00DE15AA">
        <w:rPr>
          <w:spacing w:val="-5"/>
          <w:w w:val="105"/>
          <w:szCs w:val="24"/>
        </w:rPr>
        <w:t xml:space="preserve">become </w:t>
      </w:r>
      <w:r w:rsidR="006E2E8A" w:rsidRPr="00DE15AA">
        <w:rPr>
          <w:w w:val="105"/>
          <w:szCs w:val="24"/>
        </w:rPr>
        <w:t>pregnant</w:t>
      </w:r>
    </w:p>
    <w:p w14:paraId="6B242AA9" w14:textId="77777777" w:rsidR="00DE15AA" w:rsidRDefault="006E2E8A" w:rsidP="005A0771">
      <w:pPr>
        <w:pStyle w:val="ListParagraph"/>
        <w:numPr>
          <w:ilvl w:val="0"/>
          <w:numId w:val="136"/>
        </w:numPr>
        <w:spacing w:line="276" w:lineRule="auto"/>
        <w:jc w:val="both"/>
        <w:rPr>
          <w:szCs w:val="24"/>
        </w:rPr>
      </w:pPr>
      <w:r w:rsidRPr="00DE15AA">
        <w:rPr>
          <w:spacing w:val="-4"/>
          <w:w w:val="105"/>
          <w:szCs w:val="24"/>
        </w:rPr>
        <w:t xml:space="preserve">When </w:t>
      </w:r>
      <w:r w:rsidRPr="00DE15AA">
        <w:rPr>
          <w:w w:val="105"/>
          <w:szCs w:val="24"/>
        </w:rPr>
        <w:t xml:space="preserve">used correctly </w:t>
      </w:r>
      <w:r w:rsidRPr="00DE15AA">
        <w:rPr>
          <w:spacing w:val="2"/>
          <w:w w:val="105"/>
          <w:szCs w:val="24"/>
        </w:rPr>
        <w:t xml:space="preserve">95 </w:t>
      </w:r>
      <w:r w:rsidRPr="00DE15AA">
        <w:rPr>
          <w:w w:val="105"/>
          <w:szCs w:val="24"/>
        </w:rPr>
        <w:t xml:space="preserve">out </w:t>
      </w:r>
      <w:r w:rsidRPr="00DE15AA">
        <w:rPr>
          <w:spacing w:val="-3"/>
          <w:w w:val="105"/>
          <w:szCs w:val="24"/>
        </w:rPr>
        <w:t>of ev</w:t>
      </w:r>
      <w:r w:rsidRPr="00DE15AA">
        <w:rPr>
          <w:w w:val="105"/>
          <w:szCs w:val="24"/>
        </w:rPr>
        <w:t xml:space="preserve">ery </w:t>
      </w:r>
      <w:r w:rsidRPr="00DE15AA">
        <w:rPr>
          <w:spacing w:val="3"/>
          <w:w w:val="105"/>
          <w:szCs w:val="24"/>
        </w:rPr>
        <w:t xml:space="preserve">100 </w:t>
      </w:r>
      <w:r w:rsidRPr="00DE15AA">
        <w:rPr>
          <w:spacing w:val="-4"/>
          <w:w w:val="105"/>
          <w:szCs w:val="24"/>
        </w:rPr>
        <w:t xml:space="preserve">women </w:t>
      </w:r>
      <w:r w:rsidRPr="00DE15AA">
        <w:rPr>
          <w:w w:val="105"/>
          <w:szCs w:val="24"/>
        </w:rPr>
        <w:t xml:space="preserve">using </w:t>
      </w:r>
      <w:r w:rsidRPr="00DE15AA">
        <w:rPr>
          <w:spacing w:val="-5"/>
          <w:w w:val="105"/>
          <w:szCs w:val="24"/>
        </w:rPr>
        <w:t xml:space="preserve">Moon </w:t>
      </w:r>
      <w:r w:rsidRPr="00DE15AA">
        <w:rPr>
          <w:w w:val="105"/>
          <w:szCs w:val="24"/>
        </w:rPr>
        <w:t xml:space="preserve">beads </w:t>
      </w:r>
      <w:r w:rsidRPr="00DE15AA">
        <w:rPr>
          <w:spacing w:val="-5"/>
          <w:w w:val="105"/>
          <w:szCs w:val="24"/>
        </w:rPr>
        <w:t xml:space="preserve">will </w:t>
      </w:r>
      <w:r w:rsidRPr="00DE15AA">
        <w:rPr>
          <w:w w:val="105"/>
          <w:szCs w:val="24"/>
        </w:rPr>
        <w:t xml:space="preserve">not </w:t>
      </w:r>
      <w:r w:rsidRPr="00DE15AA">
        <w:rPr>
          <w:spacing w:val="-5"/>
          <w:szCs w:val="24"/>
        </w:rPr>
        <w:t>become</w:t>
      </w:r>
      <w:r w:rsidRPr="00DE15AA">
        <w:rPr>
          <w:spacing w:val="27"/>
          <w:szCs w:val="24"/>
        </w:rPr>
        <w:t xml:space="preserve"> </w:t>
      </w:r>
      <w:r w:rsidR="00DE15AA">
        <w:rPr>
          <w:szCs w:val="24"/>
        </w:rPr>
        <w:t>pregnant</w:t>
      </w:r>
    </w:p>
    <w:p w14:paraId="6585894E" w14:textId="77777777" w:rsidR="00DE15AA" w:rsidRDefault="00DE15AA" w:rsidP="005A0771">
      <w:pPr>
        <w:spacing w:line="276" w:lineRule="auto"/>
        <w:jc w:val="both"/>
        <w:rPr>
          <w:i/>
          <w:szCs w:val="24"/>
        </w:rPr>
      </w:pPr>
    </w:p>
    <w:p w14:paraId="4EF1758A" w14:textId="77777777" w:rsidR="006E2E8A" w:rsidRPr="00DE15AA" w:rsidRDefault="006E2E8A" w:rsidP="005A0771">
      <w:pPr>
        <w:spacing w:line="276" w:lineRule="auto"/>
        <w:jc w:val="both"/>
        <w:rPr>
          <w:szCs w:val="24"/>
        </w:rPr>
      </w:pPr>
      <w:r w:rsidRPr="00DE15AA">
        <w:rPr>
          <w:i/>
          <w:szCs w:val="24"/>
        </w:rPr>
        <w:t>W</w:t>
      </w:r>
      <w:r w:rsidR="00DE15AA" w:rsidRPr="00DE15AA">
        <w:rPr>
          <w:i/>
          <w:szCs w:val="24"/>
        </w:rPr>
        <w:t>ho can use Moon Beads/SDM?</w:t>
      </w:r>
    </w:p>
    <w:p w14:paraId="203700CF" w14:textId="77777777" w:rsidR="006E2E8A" w:rsidRPr="008B7556" w:rsidRDefault="006E2E8A" w:rsidP="005A0771">
      <w:pPr>
        <w:pStyle w:val="ListParagraph"/>
        <w:numPr>
          <w:ilvl w:val="0"/>
          <w:numId w:val="137"/>
        </w:numPr>
        <w:spacing w:line="276" w:lineRule="auto"/>
        <w:jc w:val="both"/>
      </w:pPr>
      <w:r w:rsidRPr="00DE15AA">
        <w:rPr>
          <w:spacing w:val="-4"/>
          <w:w w:val="105"/>
        </w:rPr>
        <w:t>Couples</w:t>
      </w:r>
      <w:r w:rsidRPr="00DE15AA">
        <w:rPr>
          <w:spacing w:val="13"/>
          <w:w w:val="105"/>
        </w:rPr>
        <w:t xml:space="preserve"> </w:t>
      </w:r>
      <w:r w:rsidRPr="00DE15AA">
        <w:rPr>
          <w:spacing w:val="2"/>
          <w:w w:val="105"/>
        </w:rPr>
        <w:t>who</w:t>
      </w:r>
      <w:r w:rsidRPr="00DE15AA">
        <w:rPr>
          <w:spacing w:val="-19"/>
          <w:w w:val="105"/>
        </w:rPr>
        <w:t xml:space="preserve"> </w:t>
      </w:r>
      <w:r w:rsidRPr="00DE15AA">
        <w:rPr>
          <w:w w:val="105"/>
        </w:rPr>
        <w:t>have</w:t>
      </w:r>
      <w:r w:rsidRPr="00DE15AA">
        <w:rPr>
          <w:spacing w:val="-18"/>
          <w:w w:val="105"/>
        </w:rPr>
        <w:t xml:space="preserve"> </w:t>
      </w:r>
      <w:r w:rsidRPr="00DE15AA">
        <w:rPr>
          <w:w w:val="105"/>
        </w:rPr>
        <w:t>agreed</w:t>
      </w:r>
      <w:r w:rsidRPr="00DE15AA">
        <w:rPr>
          <w:spacing w:val="-14"/>
          <w:w w:val="105"/>
        </w:rPr>
        <w:t xml:space="preserve"> </w:t>
      </w:r>
      <w:r w:rsidRPr="00DE15AA">
        <w:rPr>
          <w:spacing w:val="3"/>
          <w:w w:val="105"/>
        </w:rPr>
        <w:t>to</w:t>
      </w:r>
      <w:r w:rsidRPr="00DE15AA">
        <w:rPr>
          <w:spacing w:val="-19"/>
          <w:w w:val="105"/>
        </w:rPr>
        <w:t xml:space="preserve"> </w:t>
      </w:r>
      <w:r w:rsidRPr="00DE15AA">
        <w:rPr>
          <w:w w:val="105"/>
        </w:rPr>
        <w:t>use</w:t>
      </w:r>
      <w:r w:rsidRPr="00DE15AA">
        <w:rPr>
          <w:spacing w:val="-8"/>
          <w:w w:val="105"/>
        </w:rPr>
        <w:t xml:space="preserve"> </w:t>
      </w:r>
      <w:r w:rsidRPr="00DE15AA">
        <w:rPr>
          <w:spacing w:val="3"/>
          <w:w w:val="105"/>
        </w:rPr>
        <w:t>the</w:t>
      </w:r>
      <w:r w:rsidRPr="00DE15AA">
        <w:rPr>
          <w:spacing w:val="-18"/>
          <w:w w:val="105"/>
        </w:rPr>
        <w:t xml:space="preserve"> </w:t>
      </w:r>
      <w:r w:rsidRPr="00DE15AA">
        <w:rPr>
          <w:w w:val="105"/>
        </w:rPr>
        <w:t>method.</w:t>
      </w:r>
    </w:p>
    <w:p w14:paraId="7926B839" w14:textId="77777777" w:rsidR="006E2E8A" w:rsidRPr="008B7556" w:rsidRDefault="006E2E8A" w:rsidP="005A0771">
      <w:pPr>
        <w:pStyle w:val="ListParagraph"/>
        <w:numPr>
          <w:ilvl w:val="0"/>
          <w:numId w:val="137"/>
        </w:numPr>
        <w:spacing w:line="276" w:lineRule="auto"/>
        <w:jc w:val="both"/>
      </w:pPr>
      <w:r w:rsidRPr="00DE15AA">
        <w:rPr>
          <w:spacing w:val="-4"/>
        </w:rPr>
        <w:t xml:space="preserve">Couples </w:t>
      </w:r>
      <w:r w:rsidRPr="00DE15AA">
        <w:rPr>
          <w:spacing w:val="2"/>
        </w:rPr>
        <w:t xml:space="preserve">who </w:t>
      </w:r>
      <w:r w:rsidRPr="00DE15AA">
        <w:rPr>
          <w:spacing w:val="-5"/>
        </w:rPr>
        <w:t xml:space="preserve">will </w:t>
      </w:r>
      <w:r w:rsidRPr="00DE15AA">
        <w:rPr>
          <w:spacing w:val="-4"/>
        </w:rPr>
        <w:t>remember to</w:t>
      </w:r>
      <w:r w:rsidRPr="00DE15AA">
        <w:rPr>
          <w:spacing w:val="3"/>
        </w:rPr>
        <w:t xml:space="preserve"> </w:t>
      </w:r>
      <w:r w:rsidRPr="00DE15AA">
        <w:rPr>
          <w:spacing w:val="-6"/>
        </w:rPr>
        <w:t>mov</w:t>
      </w:r>
      <w:r w:rsidRPr="008B7556">
        <w:t xml:space="preserve">e </w:t>
      </w:r>
      <w:r w:rsidRPr="00DE15AA">
        <w:rPr>
          <w:spacing w:val="3"/>
        </w:rPr>
        <w:t xml:space="preserve">the </w:t>
      </w:r>
      <w:r w:rsidRPr="008B7556">
        <w:t xml:space="preserve">ring </w:t>
      </w:r>
      <w:r w:rsidRPr="00DE15AA">
        <w:rPr>
          <w:spacing w:val="-3"/>
        </w:rPr>
        <w:t xml:space="preserve">on </w:t>
      </w:r>
      <w:r w:rsidRPr="008B7556">
        <w:t xml:space="preserve">a </w:t>
      </w:r>
      <w:r w:rsidRPr="00DE15AA">
        <w:rPr>
          <w:spacing w:val="-4"/>
        </w:rPr>
        <w:t>daily</w:t>
      </w:r>
      <w:r w:rsidRPr="00DE15AA">
        <w:rPr>
          <w:spacing w:val="-34"/>
        </w:rPr>
        <w:t xml:space="preserve"> </w:t>
      </w:r>
      <w:r w:rsidRPr="00DE15AA">
        <w:rPr>
          <w:spacing w:val="-4"/>
        </w:rPr>
        <w:t>basis.</w:t>
      </w:r>
    </w:p>
    <w:p w14:paraId="5D76574B" w14:textId="77777777" w:rsidR="006E2E8A" w:rsidRPr="008B7556" w:rsidRDefault="006E2E8A" w:rsidP="005A0771">
      <w:pPr>
        <w:pStyle w:val="ListParagraph"/>
        <w:numPr>
          <w:ilvl w:val="0"/>
          <w:numId w:val="137"/>
        </w:numPr>
        <w:spacing w:line="276" w:lineRule="auto"/>
        <w:jc w:val="both"/>
      </w:pPr>
      <w:r w:rsidRPr="00DE15AA">
        <w:rPr>
          <w:spacing w:val="-8"/>
        </w:rPr>
        <w:t xml:space="preserve">Women </w:t>
      </w:r>
      <w:r w:rsidRPr="008B7556">
        <w:t>with regular menstrual cycle</w:t>
      </w:r>
      <w:r w:rsidR="00D679F4">
        <w:t>s</w:t>
      </w:r>
      <w:r w:rsidRPr="008B7556">
        <w:t xml:space="preserve"> </w:t>
      </w:r>
      <w:r w:rsidRPr="00DE15AA">
        <w:rPr>
          <w:spacing w:val="3"/>
        </w:rPr>
        <w:t>(26-32</w:t>
      </w:r>
      <w:r w:rsidRPr="00DE15AA">
        <w:rPr>
          <w:spacing w:val="-35"/>
        </w:rPr>
        <w:t xml:space="preserve"> </w:t>
      </w:r>
      <w:r w:rsidRPr="008B7556">
        <w:t>days.)</w:t>
      </w:r>
    </w:p>
    <w:p w14:paraId="1FFFCA5D" w14:textId="77777777" w:rsidR="006E2E8A" w:rsidRPr="008B7556" w:rsidRDefault="006E2E8A" w:rsidP="005A0771">
      <w:pPr>
        <w:pStyle w:val="ListParagraph"/>
        <w:numPr>
          <w:ilvl w:val="0"/>
          <w:numId w:val="137"/>
        </w:numPr>
        <w:spacing w:line="276" w:lineRule="auto"/>
        <w:jc w:val="both"/>
      </w:pPr>
      <w:r w:rsidRPr="00DE15AA">
        <w:rPr>
          <w:spacing w:val="-4"/>
        </w:rPr>
        <w:t xml:space="preserve">Couples </w:t>
      </w:r>
      <w:r w:rsidRPr="008B7556">
        <w:t xml:space="preserve">with a </w:t>
      </w:r>
      <w:r w:rsidR="00D679F4" w:rsidRPr="008B7556">
        <w:t xml:space="preserve">strong </w:t>
      </w:r>
      <w:r w:rsidRPr="00DE15AA">
        <w:rPr>
          <w:spacing w:val="-4"/>
        </w:rPr>
        <w:t xml:space="preserve">religious affiliation </w:t>
      </w:r>
      <w:r w:rsidRPr="00DE15AA">
        <w:rPr>
          <w:spacing w:val="2"/>
        </w:rPr>
        <w:t xml:space="preserve">that </w:t>
      </w:r>
      <w:r w:rsidRPr="00DE15AA">
        <w:rPr>
          <w:spacing w:val="-3"/>
        </w:rPr>
        <w:t xml:space="preserve">does </w:t>
      </w:r>
      <w:r w:rsidRPr="008B7556">
        <w:t xml:space="preserve">not </w:t>
      </w:r>
      <w:r w:rsidRPr="00DE15AA">
        <w:rPr>
          <w:spacing w:val="-6"/>
        </w:rPr>
        <w:t xml:space="preserve">allow </w:t>
      </w:r>
      <w:r w:rsidRPr="008B7556">
        <w:t xml:space="preserve">use </w:t>
      </w:r>
      <w:r w:rsidRPr="00DE15AA">
        <w:rPr>
          <w:spacing w:val="-3"/>
        </w:rPr>
        <w:t xml:space="preserve">of </w:t>
      </w:r>
      <w:r w:rsidRPr="008B7556">
        <w:t>other</w:t>
      </w:r>
      <w:r w:rsidRPr="00DE15AA">
        <w:rPr>
          <w:spacing w:val="37"/>
        </w:rPr>
        <w:t xml:space="preserve"> </w:t>
      </w:r>
      <w:r w:rsidRPr="008B7556">
        <w:t>methods.</w:t>
      </w:r>
    </w:p>
    <w:p w14:paraId="33031DC3" w14:textId="77777777" w:rsidR="006E2E8A" w:rsidRPr="008B7556" w:rsidRDefault="006E2E8A" w:rsidP="005A0771">
      <w:pPr>
        <w:pStyle w:val="ListParagraph"/>
        <w:numPr>
          <w:ilvl w:val="0"/>
          <w:numId w:val="137"/>
        </w:numPr>
        <w:spacing w:line="276" w:lineRule="auto"/>
        <w:jc w:val="both"/>
      </w:pPr>
      <w:r w:rsidRPr="00DE15AA">
        <w:rPr>
          <w:spacing w:val="-8"/>
          <w:w w:val="105"/>
        </w:rPr>
        <w:t xml:space="preserve">Women </w:t>
      </w:r>
      <w:r w:rsidRPr="00DE15AA">
        <w:rPr>
          <w:spacing w:val="2"/>
          <w:w w:val="105"/>
        </w:rPr>
        <w:t xml:space="preserve">who </w:t>
      </w:r>
      <w:r w:rsidRPr="00DE15AA">
        <w:rPr>
          <w:w w:val="105"/>
        </w:rPr>
        <w:t>cannot use hormonal</w:t>
      </w:r>
      <w:r w:rsidRPr="00DE15AA">
        <w:rPr>
          <w:spacing w:val="-29"/>
          <w:w w:val="105"/>
        </w:rPr>
        <w:t xml:space="preserve"> </w:t>
      </w:r>
      <w:r w:rsidRPr="00DE15AA">
        <w:rPr>
          <w:w w:val="105"/>
        </w:rPr>
        <w:t>methods.</w:t>
      </w:r>
    </w:p>
    <w:p w14:paraId="1999A2BA" w14:textId="77777777" w:rsidR="00DE15AA" w:rsidRDefault="00DE15AA" w:rsidP="005A0771">
      <w:pPr>
        <w:spacing w:before="1" w:line="276" w:lineRule="auto"/>
        <w:jc w:val="both"/>
        <w:rPr>
          <w:szCs w:val="24"/>
        </w:rPr>
      </w:pPr>
    </w:p>
    <w:p w14:paraId="360467BA" w14:textId="77777777" w:rsidR="006E2E8A" w:rsidRPr="008B7556" w:rsidRDefault="006E2E8A" w:rsidP="005A0771">
      <w:pPr>
        <w:spacing w:before="1" w:line="276" w:lineRule="auto"/>
        <w:jc w:val="both"/>
        <w:rPr>
          <w:i/>
          <w:szCs w:val="24"/>
        </w:rPr>
      </w:pPr>
      <w:r w:rsidRPr="008B7556">
        <w:rPr>
          <w:i/>
          <w:w w:val="105"/>
          <w:szCs w:val="24"/>
        </w:rPr>
        <w:t>Who can NOT use Moon Beads/SDM?</w:t>
      </w:r>
    </w:p>
    <w:p w14:paraId="620C2036" w14:textId="77777777" w:rsidR="006E2E8A" w:rsidRPr="008B7556" w:rsidRDefault="006E2E8A" w:rsidP="005A0771">
      <w:pPr>
        <w:pStyle w:val="ListParagraph"/>
        <w:numPr>
          <w:ilvl w:val="0"/>
          <w:numId w:val="138"/>
        </w:numPr>
        <w:spacing w:line="276" w:lineRule="auto"/>
        <w:jc w:val="both"/>
      </w:pPr>
      <w:r w:rsidRPr="00DE15AA">
        <w:rPr>
          <w:spacing w:val="-8"/>
        </w:rPr>
        <w:t xml:space="preserve">Women </w:t>
      </w:r>
      <w:r w:rsidRPr="008B7556">
        <w:t>with an irregular menstrual</w:t>
      </w:r>
      <w:r w:rsidRPr="00DE15AA">
        <w:rPr>
          <w:spacing w:val="-23"/>
        </w:rPr>
        <w:t xml:space="preserve"> </w:t>
      </w:r>
      <w:r w:rsidRPr="00DE15AA">
        <w:rPr>
          <w:spacing w:val="-3"/>
        </w:rPr>
        <w:t>cycle.</w:t>
      </w:r>
    </w:p>
    <w:p w14:paraId="063CA910" w14:textId="77777777" w:rsidR="006E2E8A" w:rsidRPr="008B7556" w:rsidRDefault="006E2E8A" w:rsidP="005A0771">
      <w:pPr>
        <w:pStyle w:val="ListParagraph"/>
        <w:numPr>
          <w:ilvl w:val="0"/>
          <w:numId w:val="138"/>
        </w:numPr>
        <w:spacing w:line="276" w:lineRule="auto"/>
        <w:jc w:val="both"/>
      </w:pPr>
      <w:r w:rsidRPr="00DE15AA">
        <w:rPr>
          <w:spacing w:val="-4"/>
        </w:rPr>
        <w:t xml:space="preserve">Couples </w:t>
      </w:r>
      <w:r w:rsidRPr="00DE15AA">
        <w:rPr>
          <w:spacing w:val="2"/>
        </w:rPr>
        <w:t xml:space="preserve">who </w:t>
      </w:r>
      <w:r w:rsidRPr="008B7556">
        <w:t xml:space="preserve">abuse </w:t>
      </w:r>
      <w:r w:rsidRPr="00DE15AA">
        <w:rPr>
          <w:spacing w:val="-4"/>
        </w:rPr>
        <w:t xml:space="preserve">alcohol </w:t>
      </w:r>
      <w:r w:rsidRPr="00DE15AA">
        <w:rPr>
          <w:spacing w:val="-3"/>
        </w:rPr>
        <w:t>or</w:t>
      </w:r>
      <w:r w:rsidRPr="00DE15AA">
        <w:rPr>
          <w:spacing w:val="-13"/>
        </w:rPr>
        <w:t xml:space="preserve"> </w:t>
      </w:r>
      <w:r w:rsidRPr="008B7556">
        <w:t>drugs.</w:t>
      </w:r>
    </w:p>
    <w:p w14:paraId="602E7E70" w14:textId="77777777" w:rsidR="006E2E8A" w:rsidRPr="008B7556" w:rsidRDefault="006E2E8A" w:rsidP="005A0771">
      <w:pPr>
        <w:pStyle w:val="ListParagraph"/>
        <w:numPr>
          <w:ilvl w:val="0"/>
          <w:numId w:val="138"/>
        </w:numPr>
        <w:spacing w:line="276" w:lineRule="auto"/>
        <w:jc w:val="both"/>
      </w:pPr>
      <w:r w:rsidRPr="00DE15AA">
        <w:rPr>
          <w:spacing w:val="-4"/>
          <w:w w:val="105"/>
        </w:rPr>
        <w:t>Couples</w:t>
      </w:r>
      <w:r w:rsidRPr="00DE15AA">
        <w:rPr>
          <w:spacing w:val="14"/>
          <w:w w:val="105"/>
        </w:rPr>
        <w:t xml:space="preserve"> </w:t>
      </w:r>
      <w:r w:rsidRPr="00DE15AA">
        <w:rPr>
          <w:spacing w:val="2"/>
          <w:w w:val="105"/>
        </w:rPr>
        <w:t>who</w:t>
      </w:r>
      <w:r w:rsidRPr="00DE15AA">
        <w:rPr>
          <w:spacing w:val="-18"/>
          <w:w w:val="105"/>
        </w:rPr>
        <w:t xml:space="preserve"> </w:t>
      </w:r>
      <w:r w:rsidRPr="00DE15AA">
        <w:rPr>
          <w:w w:val="105"/>
        </w:rPr>
        <w:t>have</w:t>
      </w:r>
      <w:r w:rsidRPr="00DE15AA">
        <w:rPr>
          <w:spacing w:val="-17"/>
          <w:w w:val="105"/>
        </w:rPr>
        <w:t xml:space="preserve"> </w:t>
      </w:r>
      <w:r w:rsidRPr="00DE15AA">
        <w:rPr>
          <w:w w:val="105"/>
        </w:rPr>
        <w:t>not</w:t>
      </w:r>
      <w:r w:rsidRPr="00DE15AA">
        <w:rPr>
          <w:spacing w:val="-8"/>
          <w:w w:val="105"/>
        </w:rPr>
        <w:t xml:space="preserve"> </w:t>
      </w:r>
      <w:r w:rsidRPr="00DE15AA">
        <w:rPr>
          <w:w w:val="105"/>
        </w:rPr>
        <w:t>agreed</w:t>
      </w:r>
      <w:r w:rsidRPr="00DE15AA">
        <w:rPr>
          <w:spacing w:val="-14"/>
          <w:w w:val="105"/>
        </w:rPr>
        <w:t xml:space="preserve"> </w:t>
      </w:r>
      <w:r w:rsidRPr="00DE15AA">
        <w:rPr>
          <w:spacing w:val="3"/>
          <w:w w:val="105"/>
        </w:rPr>
        <w:t>to</w:t>
      </w:r>
      <w:r w:rsidRPr="00DE15AA">
        <w:rPr>
          <w:spacing w:val="-18"/>
          <w:w w:val="105"/>
        </w:rPr>
        <w:t xml:space="preserve"> </w:t>
      </w:r>
      <w:r w:rsidRPr="00DE15AA">
        <w:rPr>
          <w:w w:val="105"/>
        </w:rPr>
        <w:t>use</w:t>
      </w:r>
      <w:r w:rsidRPr="00DE15AA">
        <w:rPr>
          <w:spacing w:val="-7"/>
          <w:w w:val="105"/>
        </w:rPr>
        <w:t xml:space="preserve"> </w:t>
      </w:r>
      <w:r w:rsidRPr="00DE15AA">
        <w:rPr>
          <w:spacing w:val="3"/>
          <w:w w:val="105"/>
        </w:rPr>
        <w:t>the</w:t>
      </w:r>
      <w:r w:rsidRPr="00DE15AA">
        <w:rPr>
          <w:spacing w:val="-17"/>
          <w:w w:val="105"/>
        </w:rPr>
        <w:t xml:space="preserve"> </w:t>
      </w:r>
      <w:r w:rsidRPr="00DE15AA">
        <w:rPr>
          <w:w w:val="105"/>
        </w:rPr>
        <w:t>method</w:t>
      </w:r>
      <w:r w:rsidRPr="00DE15AA">
        <w:rPr>
          <w:spacing w:val="-4"/>
          <w:w w:val="105"/>
        </w:rPr>
        <w:t xml:space="preserve"> </w:t>
      </w:r>
      <w:r w:rsidRPr="00DE15AA">
        <w:rPr>
          <w:w w:val="105"/>
        </w:rPr>
        <w:t>together.</w:t>
      </w:r>
    </w:p>
    <w:p w14:paraId="72B56E4B" w14:textId="77777777" w:rsidR="00DE15AA" w:rsidRDefault="00DE15AA" w:rsidP="005A0771">
      <w:pPr>
        <w:spacing w:before="1" w:line="276" w:lineRule="auto"/>
        <w:ind w:right="2027"/>
        <w:jc w:val="both"/>
        <w:rPr>
          <w:szCs w:val="24"/>
        </w:rPr>
      </w:pPr>
    </w:p>
    <w:p w14:paraId="35552AC2" w14:textId="77777777" w:rsidR="006E2E8A" w:rsidRPr="00DE15AA" w:rsidRDefault="006E2E8A" w:rsidP="005A0771">
      <w:pPr>
        <w:spacing w:before="1" w:line="276" w:lineRule="auto"/>
        <w:ind w:right="2027"/>
        <w:jc w:val="both"/>
        <w:rPr>
          <w:i/>
          <w:szCs w:val="24"/>
        </w:rPr>
      </w:pPr>
      <w:r w:rsidRPr="008B7556">
        <w:rPr>
          <w:i/>
          <w:w w:val="105"/>
          <w:szCs w:val="24"/>
        </w:rPr>
        <w:t>What is good about the method?</w:t>
      </w:r>
    </w:p>
    <w:p w14:paraId="1F562387" w14:textId="77777777" w:rsidR="006E2E8A" w:rsidRPr="008B7556" w:rsidRDefault="006E2E8A" w:rsidP="005A0771">
      <w:pPr>
        <w:pStyle w:val="ListParagraph"/>
        <w:numPr>
          <w:ilvl w:val="0"/>
          <w:numId w:val="139"/>
        </w:numPr>
        <w:spacing w:line="276" w:lineRule="auto"/>
        <w:jc w:val="both"/>
      </w:pPr>
      <w:r w:rsidRPr="008B7556">
        <w:t xml:space="preserve">There are no hormonal </w:t>
      </w:r>
      <w:r w:rsidRPr="00DE15AA">
        <w:rPr>
          <w:spacing w:val="-4"/>
        </w:rPr>
        <w:t>side</w:t>
      </w:r>
      <w:r w:rsidRPr="00DE15AA">
        <w:rPr>
          <w:spacing w:val="-15"/>
        </w:rPr>
        <w:t xml:space="preserve"> </w:t>
      </w:r>
      <w:r w:rsidRPr="008B7556">
        <w:t>effects.</w:t>
      </w:r>
    </w:p>
    <w:p w14:paraId="469DBDB8" w14:textId="77777777" w:rsidR="006E2E8A" w:rsidRPr="008B7556" w:rsidRDefault="006E2E8A" w:rsidP="005A0771">
      <w:pPr>
        <w:pStyle w:val="ListParagraph"/>
        <w:numPr>
          <w:ilvl w:val="0"/>
          <w:numId w:val="139"/>
        </w:numPr>
        <w:spacing w:line="276" w:lineRule="auto"/>
        <w:jc w:val="both"/>
      </w:pPr>
      <w:r w:rsidRPr="00DE15AA">
        <w:rPr>
          <w:w w:val="105"/>
        </w:rPr>
        <w:t>Both</w:t>
      </w:r>
      <w:r w:rsidRPr="00DE15AA">
        <w:rPr>
          <w:spacing w:val="-14"/>
          <w:w w:val="105"/>
        </w:rPr>
        <w:t xml:space="preserve"> </w:t>
      </w:r>
      <w:r w:rsidRPr="00DE15AA">
        <w:rPr>
          <w:w w:val="105"/>
        </w:rPr>
        <w:t>partners</w:t>
      </w:r>
      <w:r w:rsidRPr="00DE15AA">
        <w:rPr>
          <w:spacing w:val="-21"/>
          <w:w w:val="105"/>
        </w:rPr>
        <w:t xml:space="preserve"> </w:t>
      </w:r>
      <w:r w:rsidRPr="00DE15AA">
        <w:rPr>
          <w:w w:val="105"/>
        </w:rPr>
        <w:t>activ</w:t>
      </w:r>
      <w:r w:rsidRPr="00DE15AA">
        <w:rPr>
          <w:spacing w:val="-5"/>
          <w:w w:val="105"/>
        </w:rPr>
        <w:t>ely</w:t>
      </w:r>
      <w:r w:rsidRPr="00DE15AA">
        <w:rPr>
          <w:spacing w:val="-10"/>
          <w:w w:val="105"/>
        </w:rPr>
        <w:t xml:space="preserve"> </w:t>
      </w:r>
      <w:r w:rsidRPr="00DE15AA">
        <w:rPr>
          <w:w w:val="105"/>
        </w:rPr>
        <w:t>participate</w:t>
      </w:r>
      <w:r w:rsidRPr="00DE15AA">
        <w:rPr>
          <w:spacing w:val="-11"/>
          <w:w w:val="105"/>
        </w:rPr>
        <w:t xml:space="preserve"> </w:t>
      </w:r>
      <w:r w:rsidRPr="00DE15AA">
        <w:rPr>
          <w:spacing w:val="-5"/>
          <w:w w:val="105"/>
        </w:rPr>
        <w:t>in</w:t>
      </w:r>
      <w:r w:rsidRPr="00DE15AA">
        <w:rPr>
          <w:spacing w:val="-4"/>
          <w:w w:val="105"/>
        </w:rPr>
        <w:t xml:space="preserve"> </w:t>
      </w:r>
      <w:r w:rsidRPr="00DE15AA">
        <w:rPr>
          <w:w w:val="105"/>
        </w:rPr>
        <w:t>using</w:t>
      </w:r>
      <w:r w:rsidRPr="00DE15AA">
        <w:rPr>
          <w:spacing w:val="-6"/>
          <w:w w:val="105"/>
        </w:rPr>
        <w:t xml:space="preserve"> </w:t>
      </w:r>
      <w:r w:rsidRPr="00DE15AA">
        <w:rPr>
          <w:spacing w:val="3"/>
          <w:w w:val="105"/>
        </w:rPr>
        <w:t>the</w:t>
      </w:r>
      <w:r w:rsidRPr="00DE15AA">
        <w:rPr>
          <w:spacing w:val="-21"/>
          <w:w w:val="105"/>
        </w:rPr>
        <w:t xml:space="preserve"> </w:t>
      </w:r>
      <w:r w:rsidRPr="00DE15AA">
        <w:rPr>
          <w:w w:val="105"/>
        </w:rPr>
        <w:t>method.</w:t>
      </w:r>
    </w:p>
    <w:p w14:paraId="2C842738" w14:textId="77777777" w:rsidR="006E2E8A" w:rsidRPr="008B7556" w:rsidRDefault="006E2E8A" w:rsidP="005A0771">
      <w:pPr>
        <w:pStyle w:val="ListParagraph"/>
        <w:numPr>
          <w:ilvl w:val="0"/>
          <w:numId w:val="139"/>
        </w:numPr>
        <w:spacing w:line="276" w:lineRule="auto"/>
        <w:jc w:val="both"/>
      </w:pPr>
      <w:r w:rsidRPr="008B7556">
        <w:t xml:space="preserve">The </w:t>
      </w:r>
      <w:r w:rsidRPr="00DE15AA">
        <w:rPr>
          <w:spacing w:val="-6"/>
        </w:rPr>
        <w:t xml:space="preserve">major </w:t>
      </w:r>
      <w:r w:rsidRPr="00DE15AA">
        <w:rPr>
          <w:spacing w:val="-4"/>
        </w:rPr>
        <w:t xml:space="preserve">responsibility </w:t>
      </w:r>
      <w:r w:rsidRPr="00DE15AA">
        <w:rPr>
          <w:spacing w:val="-5"/>
        </w:rPr>
        <w:t xml:space="preserve">is </w:t>
      </w:r>
      <w:r w:rsidRPr="00DE15AA">
        <w:rPr>
          <w:spacing w:val="-4"/>
        </w:rPr>
        <w:t xml:space="preserve">remembering </w:t>
      </w:r>
      <w:r w:rsidRPr="00DE15AA">
        <w:rPr>
          <w:spacing w:val="3"/>
        </w:rPr>
        <w:t xml:space="preserve">to </w:t>
      </w:r>
      <w:r w:rsidRPr="00DE15AA">
        <w:rPr>
          <w:spacing w:val="-6"/>
        </w:rPr>
        <w:t>mov</w:t>
      </w:r>
      <w:r w:rsidRPr="008B7556">
        <w:t xml:space="preserve">e </w:t>
      </w:r>
      <w:r w:rsidRPr="00DE15AA">
        <w:rPr>
          <w:spacing w:val="3"/>
        </w:rPr>
        <w:t>the</w:t>
      </w:r>
      <w:r w:rsidRPr="00DE15AA">
        <w:rPr>
          <w:spacing w:val="-44"/>
        </w:rPr>
        <w:t xml:space="preserve"> </w:t>
      </w:r>
      <w:r w:rsidRPr="008B7556">
        <w:t>ring.</w:t>
      </w:r>
    </w:p>
    <w:p w14:paraId="64E14DFB" w14:textId="77777777" w:rsidR="006E2E8A" w:rsidRPr="008B7556" w:rsidRDefault="006E2E8A" w:rsidP="00DE15AA">
      <w:pPr>
        <w:pStyle w:val="BodyText"/>
        <w:spacing w:line="276" w:lineRule="auto"/>
      </w:pPr>
    </w:p>
    <w:p w14:paraId="327990B1" w14:textId="77777777" w:rsidR="00D679F4" w:rsidRDefault="00D679F4">
      <w:pPr>
        <w:widowControl/>
        <w:spacing w:after="160" w:line="259" w:lineRule="auto"/>
        <w:rPr>
          <w:i/>
          <w:w w:val="105"/>
          <w:szCs w:val="24"/>
        </w:rPr>
      </w:pPr>
      <w:r>
        <w:rPr>
          <w:i/>
          <w:w w:val="105"/>
          <w:szCs w:val="24"/>
        </w:rPr>
        <w:br w:type="page"/>
      </w:r>
    </w:p>
    <w:p w14:paraId="7CB0AF76" w14:textId="77777777" w:rsidR="006E2E8A" w:rsidRPr="00DE15AA" w:rsidRDefault="006E2E8A" w:rsidP="00DE15AA">
      <w:pPr>
        <w:spacing w:line="276" w:lineRule="auto"/>
        <w:ind w:right="2027"/>
        <w:rPr>
          <w:i/>
          <w:szCs w:val="24"/>
        </w:rPr>
      </w:pPr>
      <w:r w:rsidRPr="008B7556">
        <w:rPr>
          <w:i/>
          <w:w w:val="105"/>
          <w:szCs w:val="24"/>
        </w:rPr>
        <w:lastRenderedPageBreak/>
        <w:t>What is NOT good about the method?</w:t>
      </w:r>
    </w:p>
    <w:p w14:paraId="214847EB" w14:textId="77777777" w:rsidR="006E2E8A" w:rsidRPr="008B7556" w:rsidRDefault="006E2E8A" w:rsidP="001D1A0F">
      <w:pPr>
        <w:pStyle w:val="ListParagraph"/>
        <w:numPr>
          <w:ilvl w:val="0"/>
          <w:numId w:val="140"/>
        </w:numPr>
        <w:spacing w:line="276" w:lineRule="auto"/>
      </w:pPr>
      <w:r w:rsidRPr="008B7556">
        <w:t xml:space="preserve">The </w:t>
      </w:r>
      <w:r w:rsidRPr="00DE15AA">
        <w:rPr>
          <w:spacing w:val="-5"/>
        </w:rPr>
        <w:t xml:space="preserve">client </w:t>
      </w:r>
      <w:r w:rsidRPr="008B7556">
        <w:t xml:space="preserve">can </w:t>
      </w:r>
      <w:r w:rsidRPr="00DE15AA">
        <w:rPr>
          <w:spacing w:val="-6"/>
        </w:rPr>
        <w:t xml:space="preserve">easily </w:t>
      </w:r>
      <w:r w:rsidRPr="008B7556">
        <w:t xml:space="preserve">forget </w:t>
      </w:r>
      <w:r w:rsidRPr="00DE15AA">
        <w:rPr>
          <w:spacing w:val="3"/>
        </w:rPr>
        <w:t xml:space="preserve">to </w:t>
      </w:r>
      <w:r w:rsidRPr="00DE15AA">
        <w:rPr>
          <w:spacing w:val="-6"/>
        </w:rPr>
        <w:t>mov</w:t>
      </w:r>
      <w:r w:rsidRPr="008B7556">
        <w:t xml:space="preserve">e </w:t>
      </w:r>
      <w:r w:rsidRPr="00DE15AA">
        <w:rPr>
          <w:spacing w:val="3"/>
        </w:rPr>
        <w:t xml:space="preserve">the </w:t>
      </w:r>
      <w:r w:rsidRPr="008B7556">
        <w:t xml:space="preserve">ring </w:t>
      </w:r>
      <w:r w:rsidRPr="00DE15AA">
        <w:rPr>
          <w:spacing w:val="-3"/>
        </w:rPr>
        <w:t xml:space="preserve">on </w:t>
      </w:r>
      <w:r w:rsidRPr="00DE15AA">
        <w:rPr>
          <w:spacing w:val="3"/>
        </w:rPr>
        <w:t>the</w:t>
      </w:r>
      <w:r w:rsidRPr="00DE15AA">
        <w:rPr>
          <w:spacing w:val="-35"/>
        </w:rPr>
        <w:t xml:space="preserve"> </w:t>
      </w:r>
      <w:r w:rsidRPr="008B7556">
        <w:t>beads.</w:t>
      </w:r>
    </w:p>
    <w:p w14:paraId="6CFBB432" w14:textId="77777777" w:rsidR="006E2E8A" w:rsidRPr="008B7556" w:rsidRDefault="006E2E8A" w:rsidP="001D1A0F">
      <w:pPr>
        <w:pStyle w:val="ListParagraph"/>
        <w:numPr>
          <w:ilvl w:val="0"/>
          <w:numId w:val="140"/>
        </w:numPr>
        <w:spacing w:line="276" w:lineRule="auto"/>
      </w:pPr>
      <w:r w:rsidRPr="00DE15AA">
        <w:rPr>
          <w:spacing w:val="4"/>
        </w:rPr>
        <w:t>In</w:t>
      </w:r>
      <w:r w:rsidRPr="00DE15AA">
        <w:rPr>
          <w:spacing w:val="-7"/>
        </w:rPr>
        <w:t xml:space="preserve"> </w:t>
      </w:r>
      <w:r w:rsidRPr="008B7556">
        <w:t>typical</w:t>
      </w:r>
      <w:r w:rsidRPr="00DE15AA">
        <w:rPr>
          <w:spacing w:val="-10"/>
        </w:rPr>
        <w:t xml:space="preserve"> </w:t>
      </w:r>
      <w:r w:rsidRPr="008B7556">
        <w:t>use,</w:t>
      </w:r>
      <w:r w:rsidRPr="00DE15AA">
        <w:rPr>
          <w:spacing w:val="-4"/>
        </w:rPr>
        <w:t xml:space="preserve"> </w:t>
      </w:r>
      <w:r w:rsidRPr="00DE15AA">
        <w:rPr>
          <w:spacing w:val="3"/>
        </w:rPr>
        <w:t>the</w:t>
      </w:r>
      <w:r w:rsidRPr="00DE15AA">
        <w:rPr>
          <w:spacing w:val="-15"/>
        </w:rPr>
        <w:t xml:space="preserve"> </w:t>
      </w:r>
      <w:r w:rsidRPr="008B7556">
        <w:t>chances</w:t>
      </w:r>
      <w:r w:rsidRPr="00DE15AA">
        <w:rPr>
          <w:spacing w:val="-6"/>
        </w:rPr>
        <w:t xml:space="preserve"> </w:t>
      </w:r>
      <w:r w:rsidRPr="00DE15AA">
        <w:rPr>
          <w:spacing w:val="-3"/>
        </w:rPr>
        <w:t>of</w:t>
      </w:r>
      <w:r w:rsidRPr="00DE15AA">
        <w:rPr>
          <w:spacing w:val="-1"/>
        </w:rPr>
        <w:t xml:space="preserve"> </w:t>
      </w:r>
      <w:r w:rsidRPr="008B7556">
        <w:t>pregnancy</w:t>
      </w:r>
      <w:r w:rsidRPr="00DE15AA">
        <w:rPr>
          <w:spacing w:val="-4"/>
        </w:rPr>
        <w:t xml:space="preserve"> </w:t>
      </w:r>
      <w:r w:rsidRPr="008B7556">
        <w:t>are</w:t>
      </w:r>
      <w:r w:rsidRPr="00DE15AA">
        <w:rPr>
          <w:spacing w:val="-15"/>
        </w:rPr>
        <w:t xml:space="preserve"> </w:t>
      </w:r>
      <w:r w:rsidRPr="008B7556">
        <w:t>higher</w:t>
      </w:r>
      <w:r w:rsidRPr="00DE15AA">
        <w:rPr>
          <w:spacing w:val="1"/>
        </w:rPr>
        <w:t xml:space="preserve"> </w:t>
      </w:r>
      <w:r w:rsidRPr="00DE15AA">
        <w:rPr>
          <w:spacing w:val="2"/>
        </w:rPr>
        <w:t>than</w:t>
      </w:r>
      <w:r w:rsidRPr="00DE15AA">
        <w:rPr>
          <w:spacing w:val="-7"/>
        </w:rPr>
        <w:t xml:space="preserve"> </w:t>
      </w:r>
      <w:r w:rsidRPr="008B7556">
        <w:t>with</w:t>
      </w:r>
      <w:r w:rsidRPr="00DE15AA">
        <w:rPr>
          <w:spacing w:val="-7"/>
        </w:rPr>
        <w:t xml:space="preserve"> </w:t>
      </w:r>
      <w:r w:rsidRPr="008B7556">
        <w:t>other</w:t>
      </w:r>
      <w:r w:rsidRPr="00DE15AA">
        <w:rPr>
          <w:spacing w:val="-9"/>
        </w:rPr>
        <w:t xml:space="preserve"> </w:t>
      </w:r>
      <w:r w:rsidRPr="008B7556">
        <w:t>methods.</w:t>
      </w:r>
    </w:p>
    <w:p w14:paraId="0F3CDA5A" w14:textId="77777777" w:rsidR="006E2E8A" w:rsidRPr="008B7556" w:rsidRDefault="006E2E8A" w:rsidP="001D1A0F">
      <w:pPr>
        <w:pStyle w:val="ListParagraph"/>
        <w:numPr>
          <w:ilvl w:val="0"/>
          <w:numId w:val="140"/>
        </w:numPr>
        <w:spacing w:line="276" w:lineRule="auto"/>
      </w:pPr>
      <w:r w:rsidRPr="00DE15AA">
        <w:rPr>
          <w:spacing w:val="4"/>
        </w:rPr>
        <w:t xml:space="preserve">If </w:t>
      </w:r>
      <w:r w:rsidRPr="008B7556">
        <w:t xml:space="preserve">a </w:t>
      </w:r>
      <w:r w:rsidRPr="00DE15AA">
        <w:rPr>
          <w:spacing w:val="-3"/>
        </w:rPr>
        <w:t xml:space="preserve">woman or couple </w:t>
      </w:r>
      <w:r w:rsidRPr="00DE15AA">
        <w:rPr>
          <w:spacing w:val="-5"/>
        </w:rPr>
        <w:t xml:space="preserve">is </w:t>
      </w:r>
      <w:r w:rsidRPr="008B7556">
        <w:t xml:space="preserve">concerned about </w:t>
      </w:r>
      <w:r w:rsidRPr="00DE15AA">
        <w:rPr>
          <w:spacing w:val="3"/>
        </w:rPr>
        <w:t xml:space="preserve">the </w:t>
      </w:r>
      <w:r w:rsidRPr="00DE15AA">
        <w:rPr>
          <w:spacing w:val="-3"/>
        </w:rPr>
        <w:t xml:space="preserve">effectiveness of </w:t>
      </w:r>
      <w:r w:rsidRPr="00DE15AA">
        <w:rPr>
          <w:spacing w:val="3"/>
        </w:rPr>
        <w:t xml:space="preserve">the </w:t>
      </w:r>
      <w:r w:rsidRPr="008B7556">
        <w:t xml:space="preserve">method, they </w:t>
      </w:r>
      <w:r w:rsidRPr="00DE15AA">
        <w:rPr>
          <w:spacing w:val="-4"/>
        </w:rPr>
        <w:t xml:space="preserve">may </w:t>
      </w:r>
      <w:r w:rsidRPr="008B7556">
        <w:t xml:space="preserve">not </w:t>
      </w:r>
      <w:r w:rsidRPr="00DE15AA">
        <w:rPr>
          <w:spacing w:val="-4"/>
        </w:rPr>
        <w:t xml:space="preserve">enjoy sex </w:t>
      </w:r>
      <w:r w:rsidRPr="008B7556">
        <w:t xml:space="preserve">as </w:t>
      </w:r>
      <w:r w:rsidRPr="00DE15AA">
        <w:rPr>
          <w:spacing w:val="-3"/>
        </w:rPr>
        <w:t xml:space="preserve">much </w:t>
      </w:r>
      <w:r w:rsidRPr="008B7556">
        <w:t xml:space="preserve">as they would with a </w:t>
      </w:r>
      <w:r w:rsidRPr="00DE15AA">
        <w:rPr>
          <w:spacing w:val="-4"/>
        </w:rPr>
        <w:t xml:space="preserve">more </w:t>
      </w:r>
      <w:r w:rsidRPr="00DE15AA">
        <w:rPr>
          <w:spacing w:val="-3"/>
        </w:rPr>
        <w:t>effectiv</w:t>
      </w:r>
      <w:r w:rsidRPr="008B7556">
        <w:t>e</w:t>
      </w:r>
      <w:r w:rsidRPr="00DE15AA">
        <w:rPr>
          <w:spacing w:val="-3"/>
        </w:rPr>
        <w:t xml:space="preserve"> </w:t>
      </w:r>
      <w:r w:rsidRPr="008B7556">
        <w:t>method.</w:t>
      </w:r>
    </w:p>
    <w:p w14:paraId="2C916FA9" w14:textId="77777777" w:rsidR="006E2E8A" w:rsidRPr="00DE15AA" w:rsidRDefault="006E2E8A" w:rsidP="00DE15AA">
      <w:pPr>
        <w:spacing w:before="192" w:line="276" w:lineRule="auto"/>
        <w:ind w:right="2027"/>
        <w:rPr>
          <w:i/>
          <w:szCs w:val="24"/>
        </w:rPr>
      </w:pPr>
      <w:r w:rsidRPr="008B7556">
        <w:rPr>
          <w:i/>
          <w:szCs w:val="24"/>
        </w:rPr>
        <w:t>Reasons to Initiate Cli</w:t>
      </w:r>
      <w:r w:rsidR="00DE15AA">
        <w:rPr>
          <w:i/>
          <w:szCs w:val="24"/>
        </w:rPr>
        <w:t>ent/Couple on another FP Method</w:t>
      </w:r>
    </w:p>
    <w:p w14:paraId="62756C60" w14:textId="77777777" w:rsidR="006E2E8A" w:rsidRPr="008B7556" w:rsidRDefault="006E2E8A" w:rsidP="001D1A0F">
      <w:pPr>
        <w:pStyle w:val="ListParagraph"/>
        <w:numPr>
          <w:ilvl w:val="0"/>
          <w:numId w:val="141"/>
        </w:numPr>
        <w:spacing w:line="276" w:lineRule="auto"/>
      </w:pPr>
      <w:r w:rsidRPr="00DE15AA">
        <w:rPr>
          <w:w w:val="105"/>
        </w:rPr>
        <w:t xml:space="preserve">The woman’s cycle </w:t>
      </w:r>
      <w:r w:rsidRPr="00DE15AA">
        <w:rPr>
          <w:spacing w:val="-5"/>
          <w:w w:val="105"/>
        </w:rPr>
        <w:t xml:space="preserve">becomes </w:t>
      </w:r>
      <w:r w:rsidRPr="00DE15AA">
        <w:rPr>
          <w:w w:val="105"/>
        </w:rPr>
        <w:t xml:space="preserve">irregular (has </w:t>
      </w:r>
      <w:r w:rsidRPr="00DE15AA">
        <w:rPr>
          <w:spacing w:val="2"/>
          <w:w w:val="105"/>
        </w:rPr>
        <w:t xml:space="preserve">two </w:t>
      </w:r>
      <w:r w:rsidRPr="00DE15AA">
        <w:rPr>
          <w:spacing w:val="-3"/>
          <w:w w:val="105"/>
        </w:rPr>
        <w:t xml:space="preserve">or </w:t>
      </w:r>
      <w:r w:rsidRPr="00DE15AA">
        <w:rPr>
          <w:spacing w:val="-4"/>
          <w:w w:val="105"/>
        </w:rPr>
        <w:t xml:space="preserve">more </w:t>
      </w:r>
      <w:r w:rsidRPr="00DE15AA">
        <w:rPr>
          <w:spacing w:val="-3"/>
          <w:w w:val="105"/>
        </w:rPr>
        <w:t xml:space="preserve">cycles </w:t>
      </w:r>
      <w:r w:rsidRPr="00DE15AA">
        <w:rPr>
          <w:spacing w:val="-5"/>
          <w:w w:val="105"/>
        </w:rPr>
        <w:t xml:space="preserve">in </w:t>
      </w:r>
      <w:r w:rsidRPr="00DE15AA">
        <w:rPr>
          <w:w w:val="105"/>
        </w:rPr>
        <w:t xml:space="preserve">one year </w:t>
      </w:r>
      <w:r w:rsidRPr="00DE15AA">
        <w:rPr>
          <w:spacing w:val="2"/>
          <w:w w:val="105"/>
        </w:rPr>
        <w:t>that</w:t>
      </w:r>
      <w:r w:rsidRPr="00DE15AA">
        <w:rPr>
          <w:spacing w:val="67"/>
          <w:w w:val="105"/>
        </w:rPr>
        <w:t xml:space="preserve"> </w:t>
      </w:r>
      <w:r w:rsidRPr="00DE15AA">
        <w:rPr>
          <w:w w:val="105"/>
        </w:rPr>
        <w:t xml:space="preserve">are outside </w:t>
      </w:r>
      <w:r w:rsidRPr="00DE15AA">
        <w:rPr>
          <w:spacing w:val="3"/>
          <w:w w:val="105"/>
        </w:rPr>
        <w:t xml:space="preserve">the </w:t>
      </w:r>
      <w:r w:rsidRPr="00DE15AA">
        <w:rPr>
          <w:spacing w:val="2"/>
          <w:w w:val="105"/>
        </w:rPr>
        <w:t>26-32</w:t>
      </w:r>
      <w:r w:rsidRPr="00DE15AA">
        <w:rPr>
          <w:spacing w:val="-45"/>
          <w:w w:val="105"/>
        </w:rPr>
        <w:t xml:space="preserve"> </w:t>
      </w:r>
      <w:r w:rsidRPr="00DE15AA">
        <w:rPr>
          <w:w w:val="105"/>
        </w:rPr>
        <w:t>day range).</w:t>
      </w:r>
    </w:p>
    <w:p w14:paraId="4DCB91BD" w14:textId="77777777" w:rsidR="006E2E8A" w:rsidRPr="008B7556" w:rsidRDefault="006E2E8A" w:rsidP="001D1A0F">
      <w:pPr>
        <w:pStyle w:val="ListParagraph"/>
        <w:numPr>
          <w:ilvl w:val="0"/>
          <w:numId w:val="141"/>
        </w:numPr>
        <w:spacing w:line="276" w:lineRule="auto"/>
      </w:pPr>
      <w:r w:rsidRPr="008B7556">
        <w:t xml:space="preserve">The </w:t>
      </w:r>
      <w:r w:rsidRPr="00DE15AA">
        <w:rPr>
          <w:spacing w:val="-3"/>
        </w:rPr>
        <w:t xml:space="preserve">couple </w:t>
      </w:r>
      <w:r w:rsidRPr="008B7556">
        <w:t xml:space="preserve">routinely forgets </w:t>
      </w:r>
      <w:r w:rsidRPr="00DE15AA">
        <w:rPr>
          <w:spacing w:val="3"/>
        </w:rPr>
        <w:t xml:space="preserve">to </w:t>
      </w:r>
      <w:r w:rsidRPr="00DE15AA">
        <w:rPr>
          <w:spacing w:val="-6"/>
        </w:rPr>
        <w:t>mov</w:t>
      </w:r>
      <w:r w:rsidRPr="008B7556">
        <w:t xml:space="preserve">e </w:t>
      </w:r>
      <w:r w:rsidRPr="00DE15AA">
        <w:rPr>
          <w:spacing w:val="3"/>
        </w:rPr>
        <w:t xml:space="preserve">the </w:t>
      </w:r>
      <w:r w:rsidRPr="008B7556">
        <w:t xml:space="preserve">bead </w:t>
      </w:r>
      <w:r w:rsidRPr="00DE15AA">
        <w:rPr>
          <w:spacing w:val="-3"/>
        </w:rPr>
        <w:t xml:space="preserve">or </w:t>
      </w:r>
      <w:r w:rsidRPr="00DE15AA">
        <w:rPr>
          <w:spacing w:val="-5"/>
        </w:rPr>
        <w:t xml:space="preserve">is </w:t>
      </w:r>
      <w:r w:rsidRPr="008B7556">
        <w:t xml:space="preserve">not </w:t>
      </w:r>
      <w:r w:rsidRPr="00DE15AA">
        <w:rPr>
          <w:spacing w:val="-3"/>
        </w:rPr>
        <w:t xml:space="preserve">able </w:t>
      </w:r>
      <w:r w:rsidRPr="00DE15AA">
        <w:rPr>
          <w:spacing w:val="3"/>
        </w:rPr>
        <w:t xml:space="preserve">to </w:t>
      </w:r>
      <w:r w:rsidRPr="008B7556">
        <w:t xml:space="preserve">abstain </w:t>
      </w:r>
      <w:r w:rsidRPr="00DE15AA">
        <w:rPr>
          <w:spacing w:val="-3"/>
        </w:rPr>
        <w:t xml:space="preserve">or </w:t>
      </w:r>
      <w:r w:rsidRPr="008B7556">
        <w:t xml:space="preserve">use </w:t>
      </w:r>
      <w:r w:rsidRPr="00DE15AA">
        <w:rPr>
          <w:spacing w:val="-4"/>
        </w:rPr>
        <w:t xml:space="preserve">condoms </w:t>
      </w:r>
      <w:r w:rsidRPr="00DE15AA">
        <w:rPr>
          <w:spacing w:val="-3"/>
        </w:rPr>
        <w:t xml:space="preserve">consistently on fertile </w:t>
      </w:r>
      <w:r w:rsidRPr="008B7556">
        <w:t>days.</w:t>
      </w:r>
    </w:p>
    <w:p w14:paraId="15A2EAF6" w14:textId="77777777" w:rsidR="006E2E8A" w:rsidRDefault="006E2E8A" w:rsidP="00DE15AA">
      <w:pPr>
        <w:spacing w:line="276" w:lineRule="auto"/>
        <w:rPr>
          <w:b/>
          <w:spacing w:val="2"/>
          <w:w w:val="105"/>
          <w:szCs w:val="24"/>
        </w:rPr>
      </w:pPr>
    </w:p>
    <w:p w14:paraId="261C970A" w14:textId="77777777" w:rsidR="004B7654" w:rsidRPr="008B7556" w:rsidRDefault="004B7654" w:rsidP="00DE15AA">
      <w:pPr>
        <w:spacing w:line="276" w:lineRule="auto"/>
        <w:rPr>
          <w:b/>
          <w:spacing w:val="2"/>
          <w:w w:val="105"/>
          <w:szCs w:val="24"/>
        </w:rPr>
      </w:pPr>
    </w:p>
    <w:p w14:paraId="31DB32E6" w14:textId="77777777" w:rsidR="00D679F4" w:rsidRDefault="00D679F4">
      <w:pPr>
        <w:widowControl/>
        <w:spacing w:after="160" w:line="259" w:lineRule="auto"/>
        <w:rPr>
          <w:b/>
          <w:spacing w:val="2"/>
          <w:w w:val="105"/>
          <w:szCs w:val="24"/>
        </w:rPr>
      </w:pPr>
      <w:r>
        <w:rPr>
          <w:b/>
          <w:spacing w:val="2"/>
          <w:w w:val="105"/>
          <w:szCs w:val="24"/>
        </w:rPr>
        <w:br w:type="page"/>
      </w:r>
    </w:p>
    <w:p w14:paraId="413C7A58" w14:textId="77777777" w:rsidR="006E2E8A" w:rsidRPr="008B7556" w:rsidRDefault="006E2E8A" w:rsidP="00DE15AA">
      <w:pPr>
        <w:spacing w:line="276" w:lineRule="auto"/>
        <w:rPr>
          <w:b/>
          <w:szCs w:val="24"/>
        </w:rPr>
      </w:pPr>
      <w:r w:rsidRPr="008B7556">
        <w:rPr>
          <w:b/>
          <w:spacing w:val="2"/>
          <w:w w:val="105"/>
          <w:szCs w:val="24"/>
        </w:rPr>
        <w:lastRenderedPageBreak/>
        <w:t>Family</w:t>
      </w:r>
      <w:r w:rsidRPr="008B7556">
        <w:rPr>
          <w:b/>
          <w:spacing w:val="-12"/>
          <w:w w:val="105"/>
          <w:szCs w:val="24"/>
        </w:rPr>
        <w:t xml:space="preserve"> </w:t>
      </w:r>
      <w:r w:rsidR="00D679F4">
        <w:rPr>
          <w:b/>
          <w:w w:val="105"/>
          <w:szCs w:val="24"/>
        </w:rPr>
        <w:t>P</w:t>
      </w:r>
      <w:r w:rsidRPr="008B7556">
        <w:rPr>
          <w:b/>
          <w:w w:val="105"/>
          <w:szCs w:val="24"/>
        </w:rPr>
        <w:t>lanning</w:t>
      </w:r>
      <w:r w:rsidRPr="008B7556">
        <w:rPr>
          <w:b/>
          <w:spacing w:val="-9"/>
          <w:w w:val="105"/>
          <w:szCs w:val="24"/>
        </w:rPr>
        <w:t xml:space="preserve"> </w:t>
      </w:r>
      <w:r w:rsidR="00D679F4">
        <w:rPr>
          <w:b/>
          <w:w w:val="105"/>
          <w:szCs w:val="24"/>
        </w:rPr>
        <w:t>M</w:t>
      </w:r>
      <w:r w:rsidRPr="008B7556">
        <w:rPr>
          <w:b/>
          <w:w w:val="105"/>
          <w:szCs w:val="24"/>
        </w:rPr>
        <w:t>ethods</w:t>
      </w:r>
      <w:r w:rsidRPr="008B7556">
        <w:rPr>
          <w:b/>
          <w:spacing w:val="-7"/>
          <w:w w:val="105"/>
          <w:szCs w:val="24"/>
        </w:rPr>
        <w:t xml:space="preserve"> </w:t>
      </w:r>
      <w:r w:rsidRPr="008B7556">
        <w:rPr>
          <w:b/>
          <w:w w:val="105"/>
          <w:szCs w:val="24"/>
        </w:rPr>
        <w:t>that</w:t>
      </w:r>
      <w:r w:rsidRPr="008B7556">
        <w:rPr>
          <w:b/>
          <w:spacing w:val="-11"/>
          <w:w w:val="105"/>
          <w:szCs w:val="24"/>
        </w:rPr>
        <w:t xml:space="preserve"> </w:t>
      </w:r>
      <w:r w:rsidR="00D679F4">
        <w:rPr>
          <w:b/>
          <w:w w:val="105"/>
          <w:szCs w:val="24"/>
        </w:rPr>
        <w:t>R</w:t>
      </w:r>
      <w:r w:rsidRPr="008B7556">
        <w:rPr>
          <w:b/>
          <w:w w:val="105"/>
          <w:szCs w:val="24"/>
        </w:rPr>
        <w:t>equire</w:t>
      </w:r>
      <w:r w:rsidRPr="008B7556">
        <w:rPr>
          <w:b/>
          <w:spacing w:val="-5"/>
          <w:w w:val="105"/>
          <w:szCs w:val="24"/>
        </w:rPr>
        <w:t xml:space="preserve"> </w:t>
      </w:r>
      <w:r w:rsidRPr="008B7556">
        <w:rPr>
          <w:b/>
          <w:w w:val="105"/>
          <w:szCs w:val="24"/>
        </w:rPr>
        <w:t>D</w:t>
      </w:r>
      <w:r w:rsidR="00D679F4">
        <w:rPr>
          <w:b/>
          <w:w w:val="105"/>
          <w:szCs w:val="24"/>
        </w:rPr>
        <w:t>SO</w:t>
      </w:r>
      <w:r w:rsidRPr="008B7556">
        <w:rPr>
          <w:b/>
          <w:w w:val="105"/>
          <w:szCs w:val="24"/>
        </w:rPr>
        <w:t>s</w:t>
      </w:r>
      <w:r w:rsidRPr="008B7556">
        <w:rPr>
          <w:b/>
          <w:spacing w:val="-9"/>
          <w:w w:val="105"/>
          <w:szCs w:val="24"/>
        </w:rPr>
        <w:t xml:space="preserve"> </w:t>
      </w:r>
      <w:r w:rsidRPr="008B7556">
        <w:rPr>
          <w:b/>
          <w:w w:val="105"/>
          <w:szCs w:val="24"/>
        </w:rPr>
        <w:t>to</w:t>
      </w:r>
      <w:r w:rsidRPr="008B7556">
        <w:rPr>
          <w:b/>
          <w:spacing w:val="-4"/>
          <w:w w:val="105"/>
          <w:szCs w:val="24"/>
        </w:rPr>
        <w:t xml:space="preserve"> </w:t>
      </w:r>
      <w:r w:rsidR="00D679F4">
        <w:rPr>
          <w:b/>
          <w:w w:val="105"/>
          <w:szCs w:val="24"/>
        </w:rPr>
        <w:t>R</w:t>
      </w:r>
      <w:r w:rsidRPr="008B7556">
        <w:rPr>
          <w:b/>
          <w:w w:val="105"/>
          <w:szCs w:val="24"/>
        </w:rPr>
        <w:t xml:space="preserve">efer </w:t>
      </w:r>
      <w:r w:rsidR="00D679F4">
        <w:rPr>
          <w:b/>
          <w:w w:val="105"/>
          <w:szCs w:val="24"/>
        </w:rPr>
        <w:t>C</w:t>
      </w:r>
      <w:r w:rsidRPr="008B7556">
        <w:rPr>
          <w:b/>
          <w:w w:val="105"/>
          <w:szCs w:val="24"/>
        </w:rPr>
        <w:t>lients</w:t>
      </w:r>
    </w:p>
    <w:p w14:paraId="482E652C" w14:textId="77777777" w:rsidR="006E2E8A" w:rsidRPr="008B7556" w:rsidRDefault="006E2E8A" w:rsidP="00DE15AA">
      <w:pPr>
        <w:pStyle w:val="BodyText"/>
        <w:spacing w:before="11" w:line="276" w:lineRule="auto"/>
        <w:rPr>
          <w:b/>
        </w:rPr>
      </w:pPr>
    </w:p>
    <w:p w14:paraId="36EC35B5" w14:textId="41794BDC" w:rsidR="006E2E8A" w:rsidRPr="008B7556" w:rsidRDefault="00495157" w:rsidP="001B0B55">
      <w:pPr>
        <w:pStyle w:val="Heading2"/>
      </w:pPr>
      <w:bookmarkStart w:id="59" w:name="_Toc522879019"/>
      <w:r>
        <w:t>Long</w:t>
      </w:r>
      <w:r w:rsidR="00907DCD">
        <w:t>-</w:t>
      </w:r>
      <w:r>
        <w:t>Acting M</w:t>
      </w:r>
      <w:r w:rsidR="006E2E8A" w:rsidRPr="008B7556">
        <w:t>ethods</w:t>
      </w:r>
      <w:bookmarkEnd w:id="59"/>
    </w:p>
    <w:p w14:paraId="1ED529BD" w14:textId="77777777" w:rsidR="006E2E8A" w:rsidRPr="008B7556" w:rsidRDefault="006E2E8A" w:rsidP="00392286">
      <w:pPr>
        <w:pStyle w:val="Heading3"/>
      </w:pPr>
      <w:bookmarkStart w:id="60" w:name="_Toc522879020"/>
      <w:r w:rsidRPr="008B7556">
        <w:t>Implants</w:t>
      </w:r>
      <w:bookmarkEnd w:id="60"/>
    </w:p>
    <w:p w14:paraId="72AEE7FC" w14:textId="77777777" w:rsidR="006E2E8A" w:rsidRPr="00DE15AA" w:rsidRDefault="006E2E8A" w:rsidP="009901D2">
      <w:pPr>
        <w:spacing w:before="175" w:line="276" w:lineRule="auto"/>
        <w:jc w:val="both"/>
        <w:rPr>
          <w:i/>
          <w:szCs w:val="24"/>
        </w:rPr>
      </w:pPr>
      <w:r w:rsidRPr="008B7556">
        <w:rPr>
          <w:i/>
          <w:w w:val="105"/>
          <w:szCs w:val="24"/>
        </w:rPr>
        <w:t>What are implants?</w:t>
      </w:r>
    </w:p>
    <w:p w14:paraId="3B06B4D2" w14:textId="77777777" w:rsidR="006E2E8A" w:rsidRPr="008B7556" w:rsidRDefault="006E2E8A" w:rsidP="001D1A0F">
      <w:pPr>
        <w:pStyle w:val="ListParagraph"/>
        <w:numPr>
          <w:ilvl w:val="0"/>
          <w:numId w:val="142"/>
        </w:numPr>
        <w:spacing w:line="276" w:lineRule="auto"/>
        <w:jc w:val="both"/>
      </w:pPr>
      <w:r w:rsidRPr="008B7556">
        <w:t xml:space="preserve">Implants are </w:t>
      </w:r>
      <w:r w:rsidRPr="00DE15AA">
        <w:rPr>
          <w:spacing w:val="-6"/>
        </w:rPr>
        <w:t xml:space="preserve">small </w:t>
      </w:r>
      <w:r w:rsidRPr="00DE15AA">
        <w:rPr>
          <w:spacing w:val="-3"/>
        </w:rPr>
        <w:t xml:space="preserve">plastic </w:t>
      </w:r>
      <w:r w:rsidRPr="008B7556">
        <w:t xml:space="preserve">rods </w:t>
      </w:r>
      <w:r w:rsidRPr="00DE15AA">
        <w:rPr>
          <w:spacing w:val="-3"/>
        </w:rPr>
        <w:t xml:space="preserve">or capsules </w:t>
      </w:r>
      <w:r w:rsidRPr="00DE15AA">
        <w:rPr>
          <w:spacing w:val="2"/>
        </w:rPr>
        <w:t xml:space="preserve">that </w:t>
      </w:r>
      <w:r w:rsidRPr="00DE15AA">
        <w:rPr>
          <w:spacing w:val="-4"/>
        </w:rPr>
        <w:t xml:space="preserve">release </w:t>
      </w:r>
      <w:r w:rsidRPr="00DE15AA">
        <w:rPr>
          <w:spacing w:val="3"/>
        </w:rPr>
        <w:t xml:space="preserve">the </w:t>
      </w:r>
      <w:r w:rsidRPr="008B7556">
        <w:t xml:space="preserve">progestin hormone into </w:t>
      </w:r>
      <w:r w:rsidRPr="00DE15AA">
        <w:rPr>
          <w:spacing w:val="3"/>
        </w:rPr>
        <w:t xml:space="preserve">the </w:t>
      </w:r>
      <w:r w:rsidRPr="008B7556">
        <w:t xml:space="preserve">woman’s body </w:t>
      </w:r>
      <w:r w:rsidRPr="00DE15AA">
        <w:rPr>
          <w:spacing w:val="3"/>
        </w:rPr>
        <w:t xml:space="preserve">to </w:t>
      </w:r>
      <w:r w:rsidRPr="008B7556">
        <w:t xml:space="preserve">prevent pregnancy. There are </w:t>
      </w:r>
      <w:r w:rsidRPr="00DE15AA">
        <w:rPr>
          <w:spacing w:val="2"/>
        </w:rPr>
        <w:t xml:space="preserve">two types </w:t>
      </w:r>
      <w:r w:rsidRPr="00DE15AA">
        <w:rPr>
          <w:spacing w:val="-3"/>
        </w:rPr>
        <w:t xml:space="preserve">of implants </w:t>
      </w:r>
      <w:r w:rsidRPr="00DE15AA">
        <w:rPr>
          <w:spacing w:val="-5"/>
        </w:rPr>
        <w:t xml:space="preserve">in </w:t>
      </w:r>
      <w:r w:rsidRPr="008B7556">
        <w:t xml:space="preserve">Uganda, Implanon NXT and </w:t>
      </w:r>
      <w:r w:rsidRPr="00DE15AA">
        <w:rPr>
          <w:spacing w:val="-5"/>
        </w:rPr>
        <w:t xml:space="preserve">Jadelle. </w:t>
      </w:r>
      <w:r w:rsidRPr="008B7556">
        <w:t>Implanon NXT</w:t>
      </w:r>
      <w:r w:rsidRPr="00DE15AA">
        <w:rPr>
          <w:spacing w:val="-5"/>
        </w:rPr>
        <w:t xml:space="preserve"> is </w:t>
      </w:r>
      <w:r w:rsidRPr="008B7556">
        <w:t xml:space="preserve">a </w:t>
      </w:r>
      <w:r w:rsidRPr="00DE15AA">
        <w:rPr>
          <w:spacing w:val="-4"/>
        </w:rPr>
        <w:t>single</w:t>
      </w:r>
      <w:r w:rsidRPr="00DE15AA">
        <w:rPr>
          <w:spacing w:val="55"/>
        </w:rPr>
        <w:t xml:space="preserve"> </w:t>
      </w:r>
      <w:r w:rsidRPr="008B7556">
        <w:t>rod which prov</w:t>
      </w:r>
      <w:r w:rsidRPr="00DE15AA">
        <w:rPr>
          <w:spacing w:val="-4"/>
        </w:rPr>
        <w:t xml:space="preserve">ides </w:t>
      </w:r>
      <w:r w:rsidRPr="008B7556">
        <w:t>contraceptiv</w:t>
      </w:r>
      <w:r w:rsidRPr="00DE15AA">
        <w:rPr>
          <w:spacing w:val="-3"/>
        </w:rPr>
        <w:t xml:space="preserve">e </w:t>
      </w:r>
      <w:r w:rsidRPr="008B7556">
        <w:t xml:space="preserve">protection for 3 years. </w:t>
      </w:r>
      <w:r w:rsidRPr="00DE15AA">
        <w:rPr>
          <w:spacing w:val="-5"/>
        </w:rPr>
        <w:t xml:space="preserve">Jadelle </w:t>
      </w:r>
      <w:r w:rsidRPr="00DE15AA">
        <w:rPr>
          <w:spacing w:val="-3"/>
        </w:rPr>
        <w:t xml:space="preserve">consists of </w:t>
      </w:r>
      <w:r w:rsidRPr="00DE15AA">
        <w:rPr>
          <w:spacing w:val="2"/>
        </w:rPr>
        <w:t xml:space="preserve">two </w:t>
      </w:r>
      <w:r w:rsidRPr="008B7556">
        <w:t>rods and prov</w:t>
      </w:r>
      <w:r w:rsidRPr="00DE15AA">
        <w:rPr>
          <w:spacing w:val="-4"/>
        </w:rPr>
        <w:t xml:space="preserve">ides </w:t>
      </w:r>
      <w:r w:rsidRPr="008B7556">
        <w:t>protection for 5</w:t>
      </w:r>
      <w:r w:rsidRPr="00DE15AA">
        <w:rPr>
          <w:spacing w:val="28"/>
        </w:rPr>
        <w:t xml:space="preserve"> </w:t>
      </w:r>
      <w:r w:rsidRPr="008B7556">
        <w:t>years.</w:t>
      </w:r>
    </w:p>
    <w:p w14:paraId="0B53A2F3" w14:textId="77777777" w:rsidR="006E2E8A" w:rsidRPr="00DE15AA" w:rsidRDefault="006E2E8A" w:rsidP="00DE15AA">
      <w:pPr>
        <w:spacing w:before="195" w:line="276" w:lineRule="auto"/>
        <w:rPr>
          <w:i/>
          <w:szCs w:val="24"/>
        </w:rPr>
      </w:pPr>
      <w:r w:rsidRPr="008B7556">
        <w:rPr>
          <w:i/>
          <w:szCs w:val="24"/>
        </w:rPr>
        <w:t>How do implants work?</w:t>
      </w:r>
    </w:p>
    <w:p w14:paraId="229F02C5" w14:textId="77777777" w:rsidR="006E2E8A" w:rsidRPr="00DE15AA" w:rsidRDefault="006E2E8A" w:rsidP="001D1A0F">
      <w:pPr>
        <w:pStyle w:val="ListParagraph"/>
        <w:numPr>
          <w:ilvl w:val="0"/>
          <w:numId w:val="142"/>
        </w:numPr>
        <w:spacing w:line="276" w:lineRule="auto"/>
        <w:rPr>
          <w:spacing w:val="-4"/>
          <w:szCs w:val="24"/>
        </w:rPr>
      </w:pPr>
      <w:r w:rsidRPr="00DE15AA">
        <w:rPr>
          <w:szCs w:val="24"/>
        </w:rPr>
        <w:t xml:space="preserve">Thicken </w:t>
      </w:r>
      <w:r w:rsidRPr="00DE15AA">
        <w:rPr>
          <w:spacing w:val="3"/>
          <w:szCs w:val="24"/>
        </w:rPr>
        <w:t xml:space="preserve">the </w:t>
      </w:r>
      <w:r w:rsidRPr="00DE15AA">
        <w:rPr>
          <w:szCs w:val="24"/>
        </w:rPr>
        <w:t xml:space="preserve">mucous at </w:t>
      </w:r>
      <w:r w:rsidRPr="00DE15AA">
        <w:rPr>
          <w:spacing w:val="3"/>
          <w:szCs w:val="24"/>
        </w:rPr>
        <w:t xml:space="preserve">the </w:t>
      </w:r>
      <w:r w:rsidRPr="00DE15AA">
        <w:rPr>
          <w:szCs w:val="24"/>
        </w:rPr>
        <w:t xml:space="preserve">mouth </w:t>
      </w:r>
      <w:r w:rsidRPr="00DE15AA">
        <w:rPr>
          <w:spacing w:val="-3"/>
          <w:szCs w:val="24"/>
        </w:rPr>
        <w:t xml:space="preserve">of </w:t>
      </w:r>
      <w:r w:rsidRPr="00DE15AA">
        <w:rPr>
          <w:spacing w:val="3"/>
          <w:szCs w:val="24"/>
        </w:rPr>
        <w:t xml:space="preserve">the </w:t>
      </w:r>
      <w:r w:rsidRPr="00DE15AA">
        <w:rPr>
          <w:spacing w:val="-4"/>
          <w:szCs w:val="24"/>
        </w:rPr>
        <w:t xml:space="preserve">womb </w:t>
      </w:r>
      <w:r w:rsidRPr="00DE15AA">
        <w:rPr>
          <w:spacing w:val="3"/>
          <w:szCs w:val="24"/>
        </w:rPr>
        <w:t xml:space="preserve">to </w:t>
      </w:r>
      <w:r w:rsidRPr="00DE15AA">
        <w:rPr>
          <w:szCs w:val="24"/>
        </w:rPr>
        <w:t xml:space="preserve">prevent </w:t>
      </w:r>
      <w:r w:rsidRPr="00DE15AA">
        <w:rPr>
          <w:spacing w:val="3"/>
          <w:szCs w:val="24"/>
        </w:rPr>
        <w:t xml:space="preserve">the </w:t>
      </w:r>
      <w:r w:rsidRPr="00DE15AA">
        <w:rPr>
          <w:szCs w:val="24"/>
        </w:rPr>
        <w:t xml:space="preserve">sperm </w:t>
      </w:r>
      <w:r w:rsidRPr="00DE15AA">
        <w:rPr>
          <w:spacing w:val="-3"/>
          <w:szCs w:val="24"/>
        </w:rPr>
        <w:t xml:space="preserve">passing </w:t>
      </w:r>
      <w:r w:rsidRPr="00DE15AA">
        <w:rPr>
          <w:spacing w:val="3"/>
          <w:szCs w:val="24"/>
        </w:rPr>
        <w:t>to the</w:t>
      </w:r>
      <w:r w:rsidRPr="00DE15AA">
        <w:rPr>
          <w:spacing w:val="-13"/>
          <w:szCs w:val="24"/>
        </w:rPr>
        <w:t xml:space="preserve"> </w:t>
      </w:r>
      <w:r w:rsidRPr="00DE15AA">
        <w:rPr>
          <w:spacing w:val="-4"/>
          <w:szCs w:val="24"/>
        </w:rPr>
        <w:t>womb.</w:t>
      </w:r>
    </w:p>
    <w:p w14:paraId="493A05C6" w14:textId="77777777" w:rsidR="006E2E8A" w:rsidRPr="00DE15AA" w:rsidRDefault="006E2E8A" w:rsidP="001D1A0F">
      <w:pPr>
        <w:pStyle w:val="ListParagraph"/>
        <w:numPr>
          <w:ilvl w:val="0"/>
          <w:numId w:val="142"/>
        </w:numPr>
        <w:spacing w:line="276" w:lineRule="auto"/>
        <w:rPr>
          <w:szCs w:val="24"/>
        </w:rPr>
      </w:pPr>
      <w:r w:rsidRPr="00DE15AA">
        <w:rPr>
          <w:szCs w:val="24"/>
        </w:rPr>
        <w:t xml:space="preserve">Stop </w:t>
      </w:r>
      <w:r w:rsidRPr="00DE15AA">
        <w:rPr>
          <w:spacing w:val="3"/>
          <w:szCs w:val="24"/>
        </w:rPr>
        <w:t xml:space="preserve">the </w:t>
      </w:r>
      <w:r w:rsidRPr="00DE15AA">
        <w:rPr>
          <w:spacing w:val="-4"/>
          <w:szCs w:val="24"/>
        </w:rPr>
        <w:t xml:space="preserve">release </w:t>
      </w:r>
      <w:r w:rsidRPr="00DE15AA">
        <w:rPr>
          <w:spacing w:val="-3"/>
          <w:szCs w:val="24"/>
        </w:rPr>
        <w:t xml:space="preserve">of </w:t>
      </w:r>
      <w:r w:rsidRPr="00DE15AA">
        <w:rPr>
          <w:spacing w:val="3"/>
          <w:szCs w:val="24"/>
        </w:rPr>
        <w:t xml:space="preserve">the </w:t>
      </w:r>
      <w:r w:rsidRPr="00DE15AA">
        <w:rPr>
          <w:spacing w:val="-5"/>
          <w:szCs w:val="24"/>
        </w:rPr>
        <w:t xml:space="preserve">female </w:t>
      </w:r>
      <w:r w:rsidRPr="00DE15AA">
        <w:rPr>
          <w:szCs w:val="24"/>
        </w:rPr>
        <w:t xml:space="preserve">egg from </w:t>
      </w:r>
      <w:r w:rsidRPr="00DE15AA">
        <w:rPr>
          <w:spacing w:val="3"/>
          <w:szCs w:val="24"/>
        </w:rPr>
        <w:t xml:space="preserve">the </w:t>
      </w:r>
      <w:r w:rsidRPr="00DE15AA">
        <w:rPr>
          <w:szCs w:val="24"/>
        </w:rPr>
        <w:t xml:space="preserve">egg </w:t>
      </w:r>
      <w:r w:rsidRPr="00DE15AA">
        <w:rPr>
          <w:spacing w:val="-3"/>
          <w:szCs w:val="24"/>
        </w:rPr>
        <w:t>sack (ov</w:t>
      </w:r>
      <w:r w:rsidRPr="00DE15AA">
        <w:rPr>
          <w:szCs w:val="24"/>
        </w:rPr>
        <w:t>ulation).</w:t>
      </w:r>
    </w:p>
    <w:p w14:paraId="51FC5E56" w14:textId="77777777" w:rsidR="006E2E8A" w:rsidRPr="00DE15AA" w:rsidRDefault="006E2E8A" w:rsidP="001D1A0F">
      <w:pPr>
        <w:pStyle w:val="ListParagraph"/>
        <w:numPr>
          <w:ilvl w:val="0"/>
          <w:numId w:val="142"/>
        </w:numPr>
        <w:spacing w:line="276" w:lineRule="auto"/>
        <w:rPr>
          <w:szCs w:val="24"/>
        </w:rPr>
      </w:pPr>
      <w:r w:rsidRPr="00DE15AA">
        <w:rPr>
          <w:w w:val="105"/>
          <w:szCs w:val="24"/>
        </w:rPr>
        <w:t xml:space="preserve">They do </w:t>
      </w:r>
      <w:r w:rsidRPr="00815E56">
        <w:rPr>
          <w:w w:val="105"/>
          <w:szCs w:val="24"/>
          <w:u w:val="single"/>
        </w:rPr>
        <w:t>not</w:t>
      </w:r>
      <w:r w:rsidRPr="00DE15AA">
        <w:rPr>
          <w:w w:val="105"/>
          <w:szCs w:val="24"/>
        </w:rPr>
        <w:t xml:space="preserve"> work by disrupting an </w:t>
      </w:r>
      <w:r w:rsidRPr="00DE15AA">
        <w:rPr>
          <w:spacing w:val="-3"/>
          <w:w w:val="105"/>
          <w:szCs w:val="24"/>
        </w:rPr>
        <w:t>existing</w:t>
      </w:r>
      <w:r w:rsidRPr="00DE15AA">
        <w:rPr>
          <w:spacing w:val="-25"/>
          <w:w w:val="105"/>
          <w:szCs w:val="24"/>
        </w:rPr>
        <w:t xml:space="preserve"> </w:t>
      </w:r>
      <w:r w:rsidRPr="00DE15AA">
        <w:rPr>
          <w:w w:val="105"/>
          <w:szCs w:val="24"/>
        </w:rPr>
        <w:t>pregnancy.</w:t>
      </w:r>
    </w:p>
    <w:p w14:paraId="59BBE82D" w14:textId="77777777" w:rsidR="006E2E8A" w:rsidRPr="008B7556" w:rsidRDefault="006E2E8A" w:rsidP="00DE15AA">
      <w:pPr>
        <w:pStyle w:val="BodyText"/>
        <w:spacing w:before="1" w:line="276" w:lineRule="auto"/>
      </w:pPr>
    </w:p>
    <w:p w14:paraId="18C6E582" w14:textId="77777777" w:rsidR="006E2E8A" w:rsidRPr="00DE15AA" w:rsidRDefault="006E2E8A" w:rsidP="00DE15AA">
      <w:pPr>
        <w:spacing w:before="1" w:line="276" w:lineRule="auto"/>
        <w:rPr>
          <w:i/>
          <w:szCs w:val="24"/>
        </w:rPr>
      </w:pPr>
      <w:r w:rsidRPr="008B7556">
        <w:rPr>
          <w:i/>
          <w:w w:val="105"/>
          <w:szCs w:val="24"/>
        </w:rPr>
        <w:t>How effective are implants?</w:t>
      </w:r>
    </w:p>
    <w:p w14:paraId="215F79EE" w14:textId="77777777" w:rsidR="006E2E8A" w:rsidRPr="008B7556" w:rsidRDefault="006E2E8A" w:rsidP="001D1A0F">
      <w:pPr>
        <w:pStyle w:val="ListParagraph"/>
        <w:numPr>
          <w:ilvl w:val="0"/>
          <w:numId w:val="143"/>
        </w:numPr>
        <w:spacing w:line="276" w:lineRule="auto"/>
      </w:pPr>
      <w:r w:rsidRPr="008B7556">
        <w:t xml:space="preserve">Implants are </w:t>
      </w:r>
      <w:r w:rsidRPr="00DE15AA">
        <w:rPr>
          <w:spacing w:val="-4"/>
        </w:rPr>
        <w:t xml:space="preserve">more </w:t>
      </w:r>
      <w:r w:rsidRPr="00DE15AA">
        <w:rPr>
          <w:spacing w:val="2"/>
        </w:rPr>
        <w:t xml:space="preserve">than </w:t>
      </w:r>
      <w:r w:rsidRPr="00DE15AA">
        <w:rPr>
          <w:spacing w:val="3"/>
        </w:rPr>
        <w:t xml:space="preserve">99% </w:t>
      </w:r>
      <w:r w:rsidRPr="00DE15AA">
        <w:rPr>
          <w:spacing w:val="-3"/>
        </w:rPr>
        <w:t>effective.</w:t>
      </w:r>
    </w:p>
    <w:p w14:paraId="66D560CC" w14:textId="77777777" w:rsidR="006E2E8A" w:rsidRPr="008B7556" w:rsidRDefault="006E2E8A" w:rsidP="00DE15AA">
      <w:pPr>
        <w:pStyle w:val="BodyText"/>
        <w:spacing w:line="276" w:lineRule="auto"/>
      </w:pPr>
    </w:p>
    <w:p w14:paraId="22EF5AF0" w14:textId="77777777" w:rsidR="006E2E8A" w:rsidRPr="00DE15AA" w:rsidRDefault="006E2E8A" w:rsidP="00DE15AA">
      <w:pPr>
        <w:spacing w:line="276" w:lineRule="auto"/>
        <w:rPr>
          <w:i/>
          <w:szCs w:val="24"/>
        </w:rPr>
      </w:pPr>
      <w:r w:rsidRPr="008B7556">
        <w:rPr>
          <w:i/>
          <w:w w:val="105"/>
          <w:szCs w:val="24"/>
        </w:rPr>
        <w:t>What is good about implants?</w:t>
      </w:r>
    </w:p>
    <w:p w14:paraId="53806115" w14:textId="77777777" w:rsidR="006E2E8A" w:rsidRPr="00DE15AA" w:rsidRDefault="006E2E8A" w:rsidP="001D1A0F">
      <w:pPr>
        <w:pStyle w:val="ListParagraph"/>
        <w:numPr>
          <w:ilvl w:val="0"/>
          <w:numId w:val="143"/>
        </w:numPr>
        <w:spacing w:line="276" w:lineRule="auto"/>
      </w:pPr>
      <w:r w:rsidRPr="008B7556">
        <w:t>They</w:t>
      </w:r>
      <w:r w:rsidRPr="00DE15AA">
        <w:rPr>
          <w:spacing w:val="-3"/>
        </w:rPr>
        <w:t xml:space="preserve"> </w:t>
      </w:r>
      <w:r w:rsidRPr="008B7556">
        <w:t>do</w:t>
      </w:r>
      <w:r w:rsidRPr="00DE15AA">
        <w:rPr>
          <w:spacing w:val="-6"/>
        </w:rPr>
        <w:t xml:space="preserve"> </w:t>
      </w:r>
      <w:r w:rsidRPr="008B7556">
        <w:t>not</w:t>
      </w:r>
      <w:r w:rsidRPr="00DE15AA">
        <w:rPr>
          <w:spacing w:val="-6"/>
        </w:rPr>
        <w:t xml:space="preserve"> </w:t>
      </w:r>
      <w:r w:rsidRPr="008B7556">
        <w:t>require</w:t>
      </w:r>
      <w:r w:rsidRPr="00DE15AA">
        <w:rPr>
          <w:spacing w:val="-4"/>
        </w:rPr>
        <w:t xml:space="preserve"> </w:t>
      </w:r>
      <w:r w:rsidRPr="00DE15AA">
        <w:rPr>
          <w:spacing w:val="3"/>
        </w:rPr>
        <w:t>the</w:t>
      </w:r>
      <w:r w:rsidRPr="00DE15AA">
        <w:rPr>
          <w:spacing w:val="-15"/>
        </w:rPr>
        <w:t xml:space="preserve"> </w:t>
      </w:r>
      <w:r w:rsidRPr="008B7556">
        <w:t>user</w:t>
      </w:r>
      <w:r w:rsidRPr="00DE15AA">
        <w:rPr>
          <w:spacing w:val="2"/>
        </w:rPr>
        <w:t xml:space="preserve"> </w:t>
      </w:r>
      <w:r w:rsidRPr="00DE15AA">
        <w:rPr>
          <w:spacing w:val="3"/>
        </w:rPr>
        <w:t>to</w:t>
      </w:r>
      <w:r w:rsidRPr="00DE15AA">
        <w:rPr>
          <w:spacing w:val="-15"/>
        </w:rPr>
        <w:t xml:space="preserve"> </w:t>
      </w:r>
      <w:r w:rsidRPr="008B7556">
        <w:t>do</w:t>
      </w:r>
      <w:r w:rsidRPr="00DE15AA">
        <w:rPr>
          <w:spacing w:val="-6"/>
        </w:rPr>
        <w:t xml:space="preserve"> </w:t>
      </w:r>
      <w:r w:rsidRPr="00DE15AA">
        <w:rPr>
          <w:spacing w:val="2"/>
        </w:rPr>
        <w:t>anything</w:t>
      </w:r>
      <w:r w:rsidRPr="00DE15AA">
        <w:rPr>
          <w:spacing w:val="-9"/>
        </w:rPr>
        <w:t xml:space="preserve"> </w:t>
      </w:r>
      <w:r w:rsidRPr="008B7556">
        <w:t>once</w:t>
      </w:r>
      <w:r w:rsidRPr="00DE15AA">
        <w:rPr>
          <w:spacing w:val="-15"/>
        </w:rPr>
        <w:t xml:space="preserve"> </w:t>
      </w:r>
      <w:r w:rsidRPr="008B7556">
        <w:t>they</w:t>
      </w:r>
      <w:r w:rsidRPr="00DE15AA">
        <w:rPr>
          <w:spacing w:val="-3"/>
        </w:rPr>
        <w:t xml:space="preserve"> </w:t>
      </w:r>
      <w:r w:rsidRPr="008B7556">
        <w:t>are</w:t>
      </w:r>
      <w:r w:rsidRPr="00DE15AA">
        <w:rPr>
          <w:spacing w:val="-15"/>
        </w:rPr>
        <w:t xml:space="preserve"> </w:t>
      </w:r>
      <w:r w:rsidRPr="008B7556">
        <w:t>inserted.</w:t>
      </w:r>
    </w:p>
    <w:p w14:paraId="7F194FCC" w14:textId="77777777" w:rsidR="006E2E8A" w:rsidRPr="00DE15AA" w:rsidRDefault="006E2E8A" w:rsidP="001D1A0F">
      <w:pPr>
        <w:pStyle w:val="ListParagraph"/>
        <w:numPr>
          <w:ilvl w:val="0"/>
          <w:numId w:val="143"/>
        </w:numPr>
        <w:spacing w:line="276" w:lineRule="auto"/>
      </w:pPr>
      <w:r w:rsidRPr="008B7556">
        <w:t>They</w:t>
      </w:r>
      <w:r w:rsidRPr="00DE15AA">
        <w:rPr>
          <w:spacing w:val="-3"/>
        </w:rPr>
        <w:t xml:space="preserve"> </w:t>
      </w:r>
      <w:r w:rsidRPr="008B7556">
        <w:t>prevent</w:t>
      </w:r>
      <w:r w:rsidRPr="00DE15AA">
        <w:rPr>
          <w:spacing w:val="-5"/>
        </w:rPr>
        <w:t xml:space="preserve"> </w:t>
      </w:r>
      <w:r w:rsidRPr="008B7556">
        <w:t>pregnancy</w:t>
      </w:r>
      <w:r w:rsidRPr="00DE15AA">
        <w:rPr>
          <w:spacing w:val="-3"/>
        </w:rPr>
        <w:t xml:space="preserve"> v</w:t>
      </w:r>
      <w:r w:rsidRPr="008B7556">
        <w:t>ery</w:t>
      </w:r>
      <w:r w:rsidRPr="00DE15AA">
        <w:rPr>
          <w:spacing w:val="-3"/>
        </w:rPr>
        <w:t xml:space="preserve"> effectiv</w:t>
      </w:r>
      <w:r w:rsidR="00DE15AA">
        <w:t>ely</w:t>
      </w:r>
      <w:r w:rsidR="00815E56">
        <w:t>.</w:t>
      </w:r>
    </w:p>
    <w:p w14:paraId="091737E7" w14:textId="77777777" w:rsidR="006E2E8A" w:rsidRPr="00DE15AA" w:rsidRDefault="006E2E8A" w:rsidP="001D1A0F">
      <w:pPr>
        <w:pStyle w:val="ListParagraph"/>
        <w:numPr>
          <w:ilvl w:val="0"/>
          <w:numId w:val="143"/>
        </w:numPr>
        <w:spacing w:line="276" w:lineRule="auto"/>
      </w:pPr>
      <w:r w:rsidRPr="008B7556">
        <w:t>They are</w:t>
      </w:r>
      <w:r w:rsidRPr="00DE15AA">
        <w:rPr>
          <w:spacing w:val="-10"/>
        </w:rPr>
        <w:t xml:space="preserve"> </w:t>
      </w:r>
      <w:r w:rsidRPr="00DE15AA">
        <w:rPr>
          <w:spacing w:val="-3"/>
        </w:rPr>
        <w:t>long-lasting.</w:t>
      </w:r>
    </w:p>
    <w:p w14:paraId="5AC856E2" w14:textId="77777777" w:rsidR="006E2E8A" w:rsidRPr="00DE15AA" w:rsidRDefault="006E2E8A" w:rsidP="001D1A0F">
      <w:pPr>
        <w:pStyle w:val="ListParagraph"/>
        <w:numPr>
          <w:ilvl w:val="0"/>
          <w:numId w:val="143"/>
        </w:numPr>
        <w:spacing w:line="276" w:lineRule="auto"/>
      </w:pPr>
      <w:r w:rsidRPr="008B7556">
        <w:t>They do not interfere with</w:t>
      </w:r>
      <w:r w:rsidRPr="00DE15AA">
        <w:rPr>
          <w:spacing w:val="19"/>
        </w:rPr>
        <w:t xml:space="preserve"> </w:t>
      </w:r>
      <w:r w:rsidRPr="00DE15AA">
        <w:rPr>
          <w:spacing w:val="-3"/>
        </w:rPr>
        <w:t>sex.</w:t>
      </w:r>
    </w:p>
    <w:p w14:paraId="52B9FE42" w14:textId="77777777" w:rsidR="006E2E8A" w:rsidRPr="008B7556" w:rsidRDefault="006E2E8A" w:rsidP="001D1A0F">
      <w:pPr>
        <w:pStyle w:val="ListParagraph"/>
        <w:numPr>
          <w:ilvl w:val="0"/>
          <w:numId w:val="143"/>
        </w:numPr>
        <w:spacing w:line="276" w:lineRule="auto"/>
      </w:pPr>
      <w:r w:rsidRPr="008B7556">
        <w:t xml:space="preserve">They are private. No one </w:t>
      </w:r>
      <w:r w:rsidRPr="00DE15AA">
        <w:rPr>
          <w:spacing w:val="-5"/>
        </w:rPr>
        <w:t xml:space="preserve">else </w:t>
      </w:r>
      <w:r w:rsidRPr="008B7556">
        <w:t xml:space="preserve">can </w:t>
      </w:r>
      <w:r w:rsidRPr="00DE15AA">
        <w:rPr>
          <w:spacing w:val="-3"/>
        </w:rPr>
        <w:t xml:space="preserve">tell </w:t>
      </w:r>
      <w:r w:rsidRPr="00DE15AA">
        <w:rPr>
          <w:spacing w:val="2"/>
        </w:rPr>
        <w:t xml:space="preserve">that </w:t>
      </w:r>
      <w:r w:rsidRPr="00DE15AA">
        <w:rPr>
          <w:spacing w:val="3"/>
        </w:rPr>
        <w:t xml:space="preserve">the </w:t>
      </w:r>
      <w:r w:rsidRPr="00DE15AA">
        <w:rPr>
          <w:spacing w:val="-3"/>
        </w:rPr>
        <w:t xml:space="preserve">woman </w:t>
      </w:r>
      <w:r w:rsidRPr="00DE15AA">
        <w:rPr>
          <w:spacing w:val="-5"/>
        </w:rPr>
        <w:t xml:space="preserve">is </w:t>
      </w:r>
      <w:r w:rsidRPr="008B7556">
        <w:t xml:space="preserve">using contraception. They reduce menstrual </w:t>
      </w:r>
      <w:r w:rsidRPr="00DE15AA">
        <w:rPr>
          <w:spacing w:val="-3"/>
        </w:rPr>
        <w:t xml:space="preserve">flow, </w:t>
      </w:r>
      <w:r w:rsidRPr="00DE15AA">
        <w:rPr>
          <w:spacing w:val="3"/>
        </w:rPr>
        <w:t xml:space="preserve">thus </w:t>
      </w:r>
      <w:r w:rsidRPr="008B7556">
        <w:t xml:space="preserve">reducing chances </w:t>
      </w:r>
      <w:r w:rsidRPr="00DE15AA">
        <w:rPr>
          <w:spacing w:val="-3"/>
        </w:rPr>
        <w:t>of</w:t>
      </w:r>
      <w:r w:rsidRPr="00DE15AA">
        <w:rPr>
          <w:spacing w:val="-19"/>
        </w:rPr>
        <w:t xml:space="preserve"> </w:t>
      </w:r>
      <w:r w:rsidRPr="00DE15AA">
        <w:rPr>
          <w:spacing w:val="-3"/>
        </w:rPr>
        <w:t>anaemia.</w:t>
      </w:r>
    </w:p>
    <w:p w14:paraId="445C01DE" w14:textId="77777777" w:rsidR="006E2E8A" w:rsidRPr="00DE15AA" w:rsidRDefault="006E2E8A" w:rsidP="00DE15AA">
      <w:pPr>
        <w:spacing w:before="194" w:line="276" w:lineRule="auto"/>
        <w:rPr>
          <w:i/>
          <w:szCs w:val="24"/>
        </w:rPr>
      </w:pPr>
      <w:r w:rsidRPr="008B7556">
        <w:rPr>
          <w:i/>
          <w:szCs w:val="24"/>
        </w:rPr>
        <w:t>W</w:t>
      </w:r>
      <w:r w:rsidR="00DE15AA">
        <w:rPr>
          <w:i/>
          <w:szCs w:val="24"/>
        </w:rPr>
        <w:t>hat is NOT good about implants?</w:t>
      </w:r>
    </w:p>
    <w:p w14:paraId="18C07DF6" w14:textId="77777777" w:rsidR="006E2E8A" w:rsidRPr="008B7556" w:rsidRDefault="006E2E8A" w:rsidP="001D1A0F">
      <w:pPr>
        <w:pStyle w:val="ListParagraph"/>
        <w:numPr>
          <w:ilvl w:val="0"/>
          <w:numId w:val="144"/>
        </w:numPr>
        <w:spacing w:line="276" w:lineRule="auto"/>
        <w:jc w:val="both"/>
      </w:pPr>
      <w:r w:rsidRPr="008B7556">
        <w:t xml:space="preserve">Many </w:t>
      </w:r>
      <w:r w:rsidRPr="00DE15AA">
        <w:rPr>
          <w:spacing w:val="-4"/>
        </w:rPr>
        <w:t xml:space="preserve">women </w:t>
      </w:r>
      <w:r w:rsidRPr="00DE15AA">
        <w:rPr>
          <w:spacing w:val="-3"/>
        </w:rPr>
        <w:t xml:space="preserve">experience </w:t>
      </w:r>
      <w:r w:rsidRPr="008B7556">
        <w:t xml:space="preserve">changes </w:t>
      </w:r>
      <w:r w:rsidRPr="00DE15AA">
        <w:rPr>
          <w:spacing w:val="-5"/>
        </w:rPr>
        <w:t xml:space="preserve">in </w:t>
      </w:r>
      <w:r w:rsidRPr="008B7556">
        <w:t xml:space="preserve">their menstrual </w:t>
      </w:r>
      <w:r w:rsidRPr="00DE15AA">
        <w:rPr>
          <w:spacing w:val="-4"/>
        </w:rPr>
        <w:t xml:space="preserve">bleeding </w:t>
      </w:r>
      <w:r w:rsidRPr="008B7556">
        <w:t xml:space="preserve">pattern </w:t>
      </w:r>
      <w:r w:rsidRPr="00DE15AA">
        <w:rPr>
          <w:spacing w:val="-3"/>
        </w:rPr>
        <w:t xml:space="preserve">including </w:t>
      </w:r>
      <w:r w:rsidRPr="008B7556">
        <w:t xml:space="preserve">lighter </w:t>
      </w:r>
      <w:r w:rsidRPr="00DE15AA">
        <w:rPr>
          <w:spacing w:val="-4"/>
        </w:rPr>
        <w:t xml:space="preserve">bleeding </w:t>
      </w:r>
      <w:r w:rsidRPr="008B7556">
        <w:t xml:space="preserve">and fewer </w:t>
      </w:r>
      <w:r w:rsidRPr="00DE15AA">
        <w:rPr>
          <w:spacing w:val="2"/>
        </w:rPr>
        <w:t xml:space="preserve">days </w:t>
      </w:r>
      <w:r w:rsidRPr="00DE15AA">
        <w:rPr>
          <w:spacing w:val="-3"/>
        </w:rPr>
        <w:t xml:space="preserve">of bleeding, </w:t>
      </w:r>
      <w:r w:rsidRPr="008B7556">
        <w:t xml:space="preserve">irregular </w:t>
      </w:r>
      <w:r w:rsidRPr="00DE15AA">
        <w:rPr>
          <w:spacing w:val="-3"/>
        </w:rPr>
        <w:t xml:space="preserve">bleeding, </w:t>
      </w:r>
      <w:r w:rsidRPr="008B7556">
        <w:t xml:space="preserve">infrequent </w:t>
      </w:r>
      <w:r w:rsidRPr="00DE15AA">
        <w:rPr>
          <w:spacing w:val="-3"/>
        </w:rPr>
        <w:t xml:space="preserve">bleeding, or </w:t>
      </w:r>
      <w:r w:rsidRPr="008B7556">
        <w:t xml:space="preserve">no monthly </w:t>
      </w:r>
      <w:r w:rsidRPr="00DE15AA">
        <w:rPr>
          <w:spacing w:val="-4"/>
        </w:rPr>
        <w:t>bleeding</w:t>
      </w:r>
      <w:r w:rsidRPr="00DE15AA">
        <w:rPr>
          <w:spacing w:val="52"/>
        </w:rPr>
        <w:t xml:space="preserve"> </w:t>
      </w:r>
      <w:r w:rsidRPr="008B7556">
        <w:t xml:space="preserve">during </w:t>
      </w:r>
      <w:r w:rsidRPr="00DE15AA">
        <w:rPr>
          <w:spacing w:val="3"/>
        </w:rPr>
        <w:t xml:space="preserve">the </w:t>
      </w:r>
      <w:r w:rsidRPr="00DE15AA">
        <w:rPr>
          <w:spacing w:val="-3"/>
        </w:rPr>
        <w:t xml:space="preserve">first </w:t>
      </w:r>
      <w:r w:rsidRPr="008B7556">
        <w:t xml:space="preserve">three months and lighter and fewer </w:t>
      </w:r>
      <w:r w:rsidRPr="00DE15AA">
        <w:rPr>
          <w:spacing w:val="2"/>
        </w:rPr>
        <w:t xml:space="preserve">days </w:t>
      </w:r>
      <w:r w:rsidRPr="00DE15AA">
        <w:rPr>
          <w:spacing w:val="-3"/>
        </w:rPr>
        <w:t xml:space="preserve">of bleeding, </w:t>
      </w:r>
      <w:r w:rsidRPr="008B7556">
        <w:t xml:space="preserve">irregular </w:t>
      </w:r>
      <w:r w:rsidRPr="00DE15AA">
        <w:rPr>
          <w:spacing w:val="-3"/>
        </w:rPr>
        <w:t xml:space="preserve">bleeding, or </w:t>
      </w:r>
      <w:r w:rsidRPr="008B7556">
        <w:t xml:space="preserve">infrequent </w:t>
      </w:r>
      <w:r w:rsidRPr="00DE15AA">
        <w:rPr>
          <w:spacing w:val="-4"/>
        </w:rPr>
        <w:t xml:space="preserve">bleeding </w:t>
      </w:r>
      <w:r w:rsidRPr="008B7556">
        <w:t>after one year.</w:t>
      </w:r>
    </w:p>
    <w:p w14:paraId="2BAD17D1" w14:textId="77777777" w:rsidR="006E2E8A" w:rsidRPr="008B7556" w:rsidRDefault="006E2E8A" w:rsidP="001D1A0F">
      <w:pPr>
        <w:pStyle w:val="ListParagraph"/>
        <w:numPr>
          <w:ilvl w:val="0"/>
          <w:numId w:val="144"/>
        </w:numPr>
        <w:spacing w:line="276" w:lineRule="auto"/>
        <w:jc w:val="both"/>
      </w:pPr>
      <w:r w:rsidRPr="00DE15AA">
        <w:rPr>
          <w:spacing w:val="-6"/>
        </w:rPr>
        <w:t xml:space="preserve">Some </w:t>
      </w:r>
      <w:r w:rsidRPr="00DE15AA">
        <w:rPr>
          <w:spacing w:val="-4"/>
        </w:rPr>
        <w:t>women</w:t>
      </w:r>
      <w:r w:rsidRPr="00DE15AA">
        <w:rPr>
          <w:spacing w:val="55"/>
        </w:rPr>
        <w:t xml:space="preserve"> </w:t>
      </w:r>
      <w:r w:rsidRPr="00DE15AA">
        <w:rPr>
          <w:spacing w:val="-4"/>
        </w:rPr>
        <w:t>may</w:t>
      </w:r>
      <w:r w:rsidRPr="00DE15AA">
        <w:rPr>
          <w:spacing w:val="55"/>
        </w:rPr>
        <w:t xml:space="preserve"> </w:t>
      </w:r>
      <w:r w:rsidRPr="00DE15AA">
        <w:rPr>
          <w:spacing w:val="-3"/>
        </w:rPr>
        <w:t xml:space="preserve">experience </w:t>
      </w:r>
      <w:r w:rsidRPr="00DE15AA">
        <w:rPr>
          <w:spacing w:val="-5"/>
        </w:rPr>
        <w:t xml:space="preserve">minor </w:t>
      </w:r>
      <w:r w:rsidRPr="00DE15AA">
        <w:rPr>
          <w:spacing w:val="-4"/>
        </w:rPr>
        <w:t>side</w:t>
      </w:r>
      <w:r w:rsidRPr="00DE15AA">
        <w:rPr>
          <w:spacing w:val="55"/>
        </w:rPr>
        <w:t xml:space="preserve"> </w:t>
      </w:r>
      <w:r w:rsidRPr="008B7556">
        <w:t xml:space="preserve">effects such as weight change, headaches, </w:t>
      </w:r>
      <w:r w:rsidRPr="00DE15AA">
        <w:rPr>
          <w:spacing w:val="-4"/>
        </w:rPr>
        <w:t xml:space="preserve">dizziness, </w:t>
      </w:r>
      <w:r w:rsidRPr="00DE15AA">
        <w:rPr>
          <w:spacing w:val="-6"/>
        </w:rPr>
        <w:t xml:space="preserve">mood </w:t>
      </w:r>
      <w:r w:rsidRPr="008B7556">
        <w:t xml:space="preserve">changes, </w:t>
      </w:r>
      <w:r w:rsidRPr="00DE15AA">
        <w:rPr>
          <w:spacing w:val="-3"/>
        </w:rPr>
        <w:t xml:space="preserve">abdominal </w:t>
      </w:r>
      <w:r w:rsidRPr="008B7556">
        <w:t>pain, breast tenderness, and nausea.</w:t>
      </w:r>
    </w:p>
    <w:p w14:paraId="2A777169" w14:textId="77777777" w:rsidR="00634976" w:rsidRPr="00DB2A60" w:rsidRDefault="006E2E8A" w:rsidP="001D1A0F">
      <w:pPr>
        <w:pStyle w:val="ListParagraph"/>
        <w:widowControl/>
        <w:numPr>
          <w:ilvl w:val="0"/>
          <w:numId w:val="144"/>
        </w:numPr>
        <w:spacing w:after="160" w:line="259" w:lineRule="auto"/>
        <w:jc w:val="both"/>
        <w:rPr>
          <w:szCs w:val="24"/>
        </w:rPr>
      </w:pPr>
      <w:r w:rsidRPr="008B7556">
        <w:t xml:space="preserve">Implants do not protect against STIs </w:t>
      </w:r>
      <w:r w:rsidRPr="00DB2A60">
        <w:rPr>
          <w:spacing w:val="-3"/>
        </w:rPr>
        <w:t>including</w:t>
      </w:r>
      <w:r w:rsidRPr="00DB2A60">
        <w:rPr>
          <w:spacing w:val="3"/>
        </w:rPr>
        <w:t xml:space="preserve"> </w:t>
      </w:r>
      <w:r w:rsidRPr="00DB2A60">
        <w:rPr>
          <w:spacing w:val="6"/>
        </w:rPr>
        <w:t>HIV.</w:t>
      </w:r>
      <w:r w:rsidR="00DB2A60">
        <w:rPr>
          <w:spacing w:val="6"/>
        </w:rPr>
        <w:t xml:space="preserve"> </w:t>
      </w:r>
      <w:r w:rsidR="00634976" w:rsidRPr="00DB2A60">
        <w:rPr>
          <w:szCs w:val="24"/>
        </w:rPr>
        <w:br w:type="page"/>
      </w:r>
    </w:p>
    <w:p w14:paraId="4346A3BC" w14:textId="77777777" w:rsidR="006E2E8A" w:rsidRPr="00DE15AA" w:rsidRDefault="006E2E8A" w:rsidP="00DE15AA">
      <w:pPr>
        <w:spacing w:before="1" w:line="276" w:lineRule="auto"/>
        <w:rPr>
          <w:i/>
          <w:szCs w:val="24"/>
        </w:rPr>
      </w:pPr>
      <w:r w:rsidRPr="008B7556">
        <w:rPr>
          <w:i/>
          <w:w w:val="105"/>
          <w:szCs w:val="24"/>
        </w:rPr>
        <w:lastRenderedPageBreak/>
        <w:t>Who can use implants?</w:t>
      </w:r>
    </w:p>
    <w:p w14:paraId="08042DEE" w14:textId="77777777" w:rsidR="006E2E8A" w:rsidRPr="00DE15AA" w:rsidRDefault="006E2E8A" w:rsidP="001D1A0F">
      <w:pPr>
        <w:pStyle w:val="ListParagraph"/>
        <w:numPr>
          <w:ilvl w:val="0"/>
          <w:numId w:val="145"/>
        </w:numPr>
        <w:spacing w:line="276" w:lineRule="auto"/>
        <w:rPr>
          <w:szCs w:val="24"/>
        </w:rPr>
      </w:pPr>
      <w:r w:rsidRPr="00DE15AA">
        <w:rPr>
          <w:spacing w:val="5"/>
          <w:szCs w:val="24"/>
        </w:rPr>
        <w:t xml:space="preserve">Any </w:t>
      </w:r>
      <w:r w:rsidRPr="00DE15AA">
        <w:rPr>
          <w:spacing w:val="-4"/>
          <w:szCs w:val="24"/>
        </w:rPr>
        <w:t xml:space="preserve">women </w:t>
      </w:r>
      <w:r w:rsidRPr="00DE15AA">
        <w:rPr>
          <w:spacing w:val="-3"/>
          <w:szCs w:val="24"/>
        </w:rPr>
        <w:t xml:space="preserve">of </w:t>
      </w:r>
      <w:r w:rsidRPr="00DE15AA">
        <w:rPr>
          <w:szCs w:val="24"/>
        </w:rPr>
        <w:t xml:space="preserve">reproductive age, </w:t>
      </w:r>
      <w:r w:rsidRPr="00DE15AA">
        <w:rPr>
          <w:spacing w:val="-3"/>
          <w:szCs w:val="24"/>
        </w:rPr>
        <w:t xml:space="preserve">including adolescents </w:t>
      </w:r>
      <w:r w:rsidRPr="00DE15AA">
        <w:rPr>
          <w:szCs w:val="24"/>
        </w:rPr>
        <w:t xml:space="preserve">and </w:t>
      </w:r>
      <w:r w:rsidRPr="00DE15AA">
        <w:rPr>
          <w:spacing w:val="-4"/>
          <w:szCs w:val="24"/>
        </w:rPr>
        <w:t xml:space="preserve">women </w:t>
      </w:r>
      <w:r w:rsidRPr="00DE15AA">
        <w:rPr>
          <w:spacing w:val="-3"/>
          <w:szCs w:val="24"/>
        </w:rPr>
        <w:t xml:space="preserve">over </w:t>
      </w:r>
      <w:r w:rsidRPr="00DE15AA">
        <w:rPr>
          <w:spacing w:val="2"/>
          <w:szCs w:val="24"/>
        </w:rPr>
        <w:t>40</w:t>
      </w:r>
      <w:r w:rsidR="00C774AE">
        <w:rPr>
          <w:spacing w:val="2"/>
          <w:szCs w:val="24"/>
        </w:rPr>
        <w:t>-</w:t>
      </w:r>
      <w:r w:rsidRPr="00DE15AA">
        <w:rPr>
          <w:szCs w:val="24"/>
        </w:rPr>
        <w:t xml:space="preserve">years </w:t>
      </w:r>
      <w:r w:rsidRPr="00DE15AA">
        <w:rPr>
          <w:spacing w:val="-4"/>
          <w:szCs w:val="24"/>
        </w:rPr>
        <w:t xml:space="preserve">old, </w:t>
      </w:r>
      <w:r w:rsidRPr="00DE15AA">
        <w:rPr>
          <w:spacing w:val="2"/>
          <w:szCs w:val="24"/>
        </w:rPr>
        <w:t xml:space="preserve">who </w:t>
      </w:r>
      <w:r w:rsidRPr="00DE15AA">
        <w:rPr>
          <w:spacing w:val="-3"/>
          <w:szCs w:val="24"/>
        </w:rPr>
        <w:t xml:space="preserve">desire </w:t>
      </w:r>
      <w:r w:rsidRPr="00DE15AA">
        <w:rPr>
          <w:spacing w:val="3"/>
          <w:szCs w:val="24"/>
        </w:rPr>
        <w:t xml:space="preserve">to </w:t>
      </w:r>
      <w:r w:rsidRPr="00DE15AA">
        <w:rPr>
          <w:szCs w:val="24"/>
        </w:rPr>
        <w:t xml:space="preserve">use </w:t>
      </w:r>
      <w:r w:rsidRPr="00DE15AA">
        <w:rPr>
          <w:spacing w:val="-3"/>
          <w:szCs w:val="24"/>
        </w:rPr>
        <w:t xml:space="preserve">implants, including </w:t>
      </w:r>
      <w:r w:rsidRPr="00DE15AA">
        <w:rPr>
          <w:spacing w:val="-4"/>
          <w:szCs w:val="24"/>
        </w:rPr>
        <w:t xml:space="preserve">women </w:t>
      </w:r>
      <w:r w:rsidRPr="00DE15AA">
        <w:rPr>
          <w:spacing w:val="2"/>
          <w:szCs w:val="24"/>
        </w:rPr>
        <w:t xml:space="preserve">who </w:t>
      </w:r>
      <w:r w:rsidRPr="00DE15AA">
        <w:rPr>
          <w:szCs w:val="24"/>
        </w:rPr>
        <w:t xml:space="preserve">have </w:t>
      </w:r>
      <w:r w:rsidRPr="00DE15AA">
        <w:rPr>
          <w:spacing w:val="-3"/>
          <w:szCs w:val="24"/>
        </w:rPr>
        <w:t xml:space="preserve">or </w:t>
      </w:r>
      <w:r w:rsidRPr="00DE15AA">
        <w:rPr>
          <w:szCs w:val="24"/>
        </w:rPr>
        <w:t xml:space="preserve">have not had </w:t>
      </w:r>
      <w:r w:rsidRPr="00DE15AA">
        <w:rPr>
          <w:spacing w:val="-3"/>
          <w:szCs w:val="24"/>
        </w:rPr>
        <w:t xml:space="preserve">children </w:t>
      </w:r>
      <w:r w:rsidRPr="00DE15AA">
        <w:rPr>
          <w:szCs w:val="24"/>
        </w:rPr>
        <w:t>and are not</w:t>
      </w:r>
      <w:r w:rsidRPr="00DE15AA">
        <w:rPr>
          <w:spacing w:val="53"/>
          <w:szCs w:val="24"/>
        </w:rPr>
        <w:t xml:space="preserve"> </w:t>
      </w:r>
      <w:r w:rsidRPr="00DE15AA">
        <w:rPr>
          <w:spacing w:val="-3"/>
          <w:szCs w:val="24"/>
        </w:rPr>
        <w:t>married.</w:t>
      </w:r>
    </w:p>
    <w:p w14:paraId="2362B3A4" w14:textId="77777777" w:rsidR="006E2E8A" w:rsidRPr="00DE15AA" w:rsidRDefault="006E2E8A" w:rsidP="001D1A0F">
      <w:pPr>
        <w:pStyle w:val="ListParagraph"/>
        <w:numPr>
          <w:ilvl w:val="0"/>
          <w:numId w:val="145"/>
        </w:numPr>
        <w:spacing w:line="276" w:lineRule="auto"/>
        <w:rPr>
          <w:szCs w:val="24"/>
        </w:rPr>
      </w:pPr>
      <w:r w:rsidRPr="00DE15AA">
        <w:rPr>
          <w:spacing w:val="-8"/>
          <w:w w:val="105"/>
          <w:szCs w:val="24"/>
        </w:rPr>
        <w:t xml:space="preserve">Women </w:t>
      </w:r>
      <w:r w:rsidRPr="00DE15AA">
        <w:rPr>
          <w:spacing w:val="2"/>
          <w:w w:val="105"/>
          <w:szCs w:val="24"/>
        </w:rPr>
        <w:t xml:space="preserve">who </w:t>
      </w:r>
      <w:r w:rsidRPr="00DE15AA">
        <w:rPr>
          <w:spacing w:val="-4"/>
          <w:w w:val="105"/>
          <w:szCs w:val="24"/>
        </w:rPr>
        <w:t xml:space="preserve">smoke </w:t>
      </w:r>
      <w:r w:rsidRPr="00DE15AA">
        <w:rPr>
          <w:w w:val="105"/>
          <w:szCs w:val="24"/>
        </w:rPr>
        <w:t xml:space="preserve">cigarettes, regardless </w:t>
      </w:r>
      <w:r w:rsidRPr="00DE15AA">
        <w:rPr>
          <w:spacing w:val="-3"/>
          <w:w w:val="105"/>
          <w:szCs w:val="24"/>
        </w:rPr>
        <w:t xml:space="preserve">of </w:t>
      </w:r>
      <w:r w:rsidRPr="00DE15AA">
        <w:rPr>
          <w:spacing w:val="3"/>
          <w:w w:val="105"/>
          <w:szCs w:val="24"/>
        </w:rPr>
        <w:t xml:space="preserve">the </w:t>
      </w:r>
      <w:r w:rsidRPr="00DE15AA">
        <w:rPr>
          <w:w w:val="105"/>
          <w:szCs w:val="24"/>
        </w:rPr>
        <w:t xml:space="preserve">woman’s age </w:t>
      </w:r>
      <w:r w:rsidRPr="00DE15AA">
        <w:rPr>
          <w:spacing w:val="-3"/>
          <w:w w:val="105"/>
          <w:szCs w:val="24"/>
        </w:rPr>
        <w:t xml:space="preserve">or </w:t>
      </w:r>
      <w:r w:rsidRPr="00DE15AA">
        <w:rPr>
          <w:w w:val="105"/>
          <w:szCs w:val="24"/>
        </w:rPr>
        <w:t xml:space="preserve">number </w:t>
      </w:r>
      <w:r w:rsidRPr="00DE15AA">
        <w:rPr>
          <w:spacing w:val="-3"/>
          <w:w w:val="105"/>
          <w:szCs w:val="24"/>
        </w:rPr>
        <w:t xml:space="preserve">of </w:t>
      </w:r>
      <w:r w:rsidRPr="00DE15AA">
        <w:rPr>
          <w:w w:val="105"/>
          <w:szCs w:val="24"/>
        </w:rPr>
        <w:t>cigarettes</w:t>
      </w:r>
      <w:r w:rsidRPr="00DE15AA">
        <w:rPr>
          <w:spacing w:val="-20"/>
          <w:w w:val="105"/>
          <w:szCs w:val="24"/>
        </w:rPr>
        <w:t xml:space="preserve"> </w:t>
      </w:r>
      <w:r w:rsidRPr="00DE15AA">
        <w:rPr>
          <w:spacing w:val="-3"/>
          <w:w w:val="105"/>
          <w:szCs w:val="24"/>
        </w:rPr>
        <w:t>smoked.</w:t>
      </w:r>
    </w:p>
    <w:p w14:paraId="1C926C8D" w14:textId="77777777" w:rsidR="006E2E8A" w:rsidRPr="00DE15AA" w:rsidRDefault="006E2E8A" w:rsidP="001D1A0F">
      <w:pPr>
        <w:pStyle w:val="ListParagraph"/>
        <w:numPr>
          <w:ilvl w:val="0"/>
          <w:numId w:val="145"/>
        </w:numPr>
        <w:spacing w:line="276" w:lineRule="auto"/>
        <w:rPr>
          <w:szCs w:val="24"/>
        </w:rPr>
      </w:pPr>
      <w:r w:rsidRPr="00DE15AA">
        <w:rPr>
          <w:spacing w:val="-8"/>
          <w:w w:val="105"/>
          <w:szCs w:val="24"/>
        </w:rPr>
        <w:t xml:space="preserve">Women </w:t>
      </w:r>
      <w:r w:rsidRPr="00DE15AA">
        <w:rPr>
          <w:spacing w:val="2"/>
          <w:w w:val="105"/>
          <w:szCs w:val="24"/>
        </w:rPr>
        <w:t xml:space="preserve">who </w:t>
      </w:r>
      <w:r w:rsidRPr="00DE15AA">
        <w:rPr>
          <w:w w:val="105"/>
          <w:szCs w:val="24"/>
        </w:rPr>
        <w:t xml:space="preserve">have </w:t>
      </w:r>
      <w:r w:rsidRPr="00DE15AA">
        <w:rPr>
          <w:spacing w:val="-3"/>
          <w:w w:val="105"/>
          <w:szCs w:val="24"/>
        </w:rPr>
        <w:t xml:space="preserve">just </w:t>
      </w:r>
      <w:r w:rsidRPr="00DE15AA">
        <w:rPr>
          <w:w w:val="105"/>
          <w:szCs w:val="24"/>
        </w:rPr>
        <w:t xml:space="preserve">had an abortion </w:t>
      </w:r>
      <w:r w:rsidRPr="00DE15AA">
        <w:rPr>
          <w:spacing w:val="-3"/>
          <w:w w:val="105"/>
          <w:szCs w:val="24"/>
        </w:rPr>
        <w:t xml:space="preserve">or </w:t>
      </w:r>
      <w:r w:rsidRPr="00DE15AA">
        <w:rPr>
          <w:spacing w:val="-4"/>
          <w:w w:val="105"/>
          <w:szCs w:val="24"/>
        </w:rPr>
        <w:t>miscarriage.</w:t>
      </w:r>
    </w:p>
    <w:p w14:paraId="385B2C1F" w14:textId="77777777" w:rsidR="006E2E8A" w:rsidRPr="00DE15AA" w:rsidRDefault="006E2E8A" w:rsidP="001D1A0F">
      <w:pPr>
        <w:pStyle w:val="ListParagraph"/>
        <w:numPr>
          <w:ilvl w:val="0"/>
          <w:numId w:val="145"/>
        </w:numPr>
        <w:spacing w:line="276" w:lineRule="auto"/>
        <w:rPr>
          <w:szCs w:val="24"/>
        </w:rPr>
      </w:pPr>
      <w:r w:rsidRPr="00DE15AA">
        <w:rPr>
          <w:spacing w:val="-8"/>
          <w:szCs w:val="24"/>
        </w:rPr>
        <w:t xml:space="preserve">Women </w:t>
      </w:r>
      <w:r w:rsidRPr="00DE15AA">
        <w:rPr>
          <w:spacing w:val="2"/>
          <w:szCs w:val="24"/>
        </w:rPr>
        <w:t xml:space="preserve">who </w:t>
      </w:r>
      <w:r w:rsidRPr="00DE15AA">
        <w:rPr>
          <w:szCs w:val="24"/>
        </w:rPr>
        <w:t xml:space="preserve">are breastfeeding (starting as </w:t>
      </w:r>
      <w:r w:rsidRPr="00DE15AA">
        <w:rPr>
          <w:spacing w:val="-5"/>
          <w:szCs w:val="24"/>
        </w:rPr>
        <w:t xml:space="preserve">soon </w:t>
      </w:r>
      <w:r w:rsidRPr="00DE15AA">
        <w:rPr>
          <w:szCs w:val="24"/>
        </w:rPr>
        <w:t>as 6 weeks after</w:t>
      </w:r>
      <w:r w:rsidRPr="00DE15AA">
        <w:rPr>
          <w:spacing w:val="-27"/>
          <w:szCs w:val="24"/>
        </w:rPr>
        <w:t xml:space="preserve"> </w:t>
      </w:r>
      <w:r w:rsidRPr="00DE15AA">
        <w:rPr>
          <w:szCs w:val="24"/>
        </w:rPr>
        <w:t>childbirth).</w:t>
      </w:r>
    </w:p>
    <w:p w14:paraId="1CB8855E" w14:textId="77777777" w:rsidR="006E2E8A" w:rsidRPr="00DE15AA" w:rsidRDefault="006E2E8A" w:rsidP="001D1A0F">
      <w:pPr>
        <w:pStyle w:val="ListParagraph"/>
        <w:numPr>
          <w:ilvl w:val="0"/>
          <w:numId w:val="145"/>
        </w:numPr>
        <w:spacing w:line="276" w:lineRule="auto"/>
        <w:rPr>
          <w:szCs w:val="24"/>
        </w:rPr>
      </w:pPr>
      <w:r w:rsidRPr="00DE15AA">
        <w:rPr>
          <w:spacing w:val="-8"/>
          <w:szCs w:val="24"/>
        </w:rPr>
        <w:t xml:space="preserve">Women </w:t>
      </w:r>
      <w:r w:rsidRPr="00DE15AA">
        <w:rPr>
          <w:spacing w:val="2"/>
          <w:szCs w:val="24"/>
        </w:rPr>
        <w:t xml:space="preserve">who </w:t>
      </w:r>
      <w:r w:rsidRPr="00DE15AA">
        <w:rPr>
          <w:szCs w:val="24"/>
        </w:rPr>
        <w:t xml:space="preserve">have </w:t>
      </w:r>
      <w:r w:rsidR="008B7556" w:rsidRPr="00DE15AA">
        <w:rPr>
          <w:spacing w:val="-3"/>
          <w:szCs w:val="24"/>
        </w:rPr>
        <w:t>an</w:t>
      </w:r>
      <w:r w:rsidRPr="00DE15AA">
        <w:rPr>
          <w:spacing w:val="-3"/>
          <w:szCs w:val="24"/>
        </w:rPr>
        <w:t xml:space="preserve">emia </w:t>
      </w:r>
      <w:r w:rsidRPr="00DE15AA">
        <w:rPr>
          <w:szCs w:val="24"/>
        </w:rPr>
        <w:t xml:space="preserve">now </w:t>
      </w:r>
      <w:r w:rsidRPr="00DE15AA">
        <w:rPr>
          <w:spacing w:val="-3"/>
          <w:szCs w:val="24"/>
        </w:rPr>
        <w:t xml:space="preserve">or </w:t>
      </w:r>
      <w:r w:rsidRPr="00DE15AA">
        <w:rPr>
          <w:spacing w:val="-5"/>
          <w:szCs w:val="24"/>
        </w:rPr>
        <w:t xml:space="preserve">in </w:t>
      </w:r>
      <w:r w:rsidRPr="00DE15AA">
        <w:rPr>
          <w:spacing w:val="3"/>
          <w:szCs w:val="24"/>
        </w:rPr>
        <w:t>the</w:t>
      </w:r>
      <w:r w:rsidRPr="00DE15AA">
        <w:rPr>
          <w:spacing w:val="-45"/>
          <w:szCs w:val="24"/>
        </w:rPr>
        <w:t xml:space="preserve"> </w:t>
      </w:r>
      <w:r w:rsidRPr="00DE15AA">
        <w:rPr>
          <w:szCs w:val="24"/>
        </w:rPr>
        <w:t>past</w:t>
      </w:r>
      <w:r w:rsidR="00C774AE">
        <w:rPr>
          <w:szCs w:val="24"/>
        </w:rPr>
        <w:t>.</w:t>
      </w:r>
    </w:p>
    <w:p w14:paraId="6DE13466" w14:textId="77777777" w:rsidR="006E2E8A" w:rsidRPr="00DE15AA" w:rsidRDefault="006E2E8A" w:rsidP="001D1A0F">
      <w:pPr>
        <w:pStyle w:val="ListParagraph"/>
        <w:numPr>
          <w:ilvl w:val="0"/>
          <w:numId w:val="145"/>
        </w:numPr>
        <w:spacing w:line="276" w:lineRule="auto"/>
        <w:rPr>
          <w:szCs w:val="24"/>
        </w:rPr>
      </w:pPr>
      <w:r w:rsidRPr="00DE15AA">
        <w:rPr>
          <w:spacing w:val="-8"/>
          <w:szCs w:val="24"/>
        </w:rPr>
        <w:t>Women</w:t>
      </w:r>
      <w:r w:rsidRPr="00DE15AA">
        <w:rPr>
          <w:spacing w:val="32"/>
          <w:szCs w:val="24"/>
        </w:rPr>
        <w:t xml:space="preserve"> </w:t>
      </w:r>
      <w:r w:rsidRPr="00DE15AA">
        <w:rPr>
          <w:spacing w:val="2"/>
          <w:szCs w:val="24"/>
        </w:rPr>
        <w:t>who</w:t>
      </w:r>
      <w:r w:rsidRPr="00DE15AA">
        <w:rPr>
          <w:spacing w:val="-1"/>
          <w:szCs w:val="24"/>
        </w:rPr>
        <w:t xml:space="preserve"> </w:t>
      </w:r>
      <w:r w:rsidRPr="00DE15AA">
        <w:rPr>
          <w:szCs w:val="24"/>
        </w:rPr>
        <w:t>have</w:t>
      </w:r>
      <w:r w:rsidRPr="00DE15AA">
        <w:rPr>
          <w:spacing w:val="-11"/>
          <w:szCs w:val="24"/>
        </w:rPr>
        <w:t xml:space="preserve"> </w:t>
      </w:r>
      <w:r w:rsidRPr="00DE15AA">
        <w:rPr>
          <w:szCs w:val="24"/>
        </w:rPr>
        <w:t>v</w:t>
      </w:r>
      <w:r w:rsidRPr="00DE15AA">
        <w:rPr>
          <w:spacing w:val="-4"/>
          <w:szCs w:val="24"/>
        </w:rPr>
        <w:t>aricose</w:t>
      </w:r>
      <w:r w:rsidRPr="00DE15AA">
        <w:rPr>
          <w:spacing w:val="-11"/>
          <w:szCs w:val="24"/>
        </w:rPr>
        <w:t xml:space="preserve"> </w:t>
      </w:r>
      <w:r w:rsidRPr="00DE15AA">
        <w:rPr>
          <w:szCs w:val="24"/>
        </w:rPr>
        <w:t>v</w:t>
      </w:r>
      <w:r w:rsidRPr="00DE15AA">
        <w:rPr>
          <w:spacing w:val="-4"/>
          <w:szCs w:val="24"/>
        </w:rPr>
        <w:t>eins.</w:t>
      </w:r>
    </w:p>
    <w:p w14:paraId="73A4114E" w14:textId="77777777" w:rsidR="006E2E8A" w:rsidRPr="00DE15AA" w:rsidRDefault="006E2E8A" w:rsidP="00F54A3F">
      <w:pPr>
        <w:pStyle w:val="ListParagraph"/>
        <w:numPr>
          <w:ilvl w:val="0"/>
          <w:numId w:val="145"/>
        </w:numPr>
        <w:spacing w:line="276" w:lineRule="auto"/>
        <w:rPr>
          <w:szCs w:val="24"/>
        </w:rPr>
      </w:pPr>
      <w:r w:rsidRPr="00DE15AA">
        <w:rPr>
          <w:spacing w:val="-8"/>
          <w:w w:val="105"/>
          <w:szCs w:val="24"/>
        </w:rPr>
        <w:t>Women</w:t>
      </w:r>
      <w:r w:rsidRPr="00DE15AA">
        <w:rPr>
          <w:spacing w:val="24"/>
          <w:w w:val="105"/>
          <w:szCs w:val="24"/>
        </w:rPr>
        <w:t xml:space="preserve"> </w:t>
      </w:r>
      <w:r w:rsidRPr="00DE15AA">
        <w:rPr>
          <w:spacing w:val="2"/>
          <w:w w:val="105"/>
          <w:szCs w:val="24"/>
        </w:rPr>
        <w:t>who</w:t>
      </w:r>
      <w:r w:rsidRPr="00DE15AA">
        <w:rPr>
          <w:spacing w:val="-6"/>
          <w:w w:val="105"/>
          <w:szCs w:val="24"/>
        </w:rPr>
        <w:t xml:space="preserve"> </w:t>
      </w:r>
      <w:r w:rsidRPr="00DE15AA">
        <w:rPr>
          <w:w w:val="105"/>
          <w:szCs w:val="24"/>
        </w:rPr>
        <w:t>are</w:t>
      </w:r>
      <w:r w:rsidRPr="00DE15AA">
        <w:rPr>
          <w:spacing w:val="-16"/>
          <w:w w:val="105"/>
          <w:szCs w:val="24"/>
        </w:rPr>
        <w:t xml:space="preserve"> </w:t>
      </w:r>
      <w:r w:rsidRPr="00DE15AA">
        <w:rPr>
          <w:w w:val="105"/>
          <w:szCs w:val="24"/>
        </w:rPr>
        <w:t>infected</w:t>
      </w:r>
      <w:r w:rsidRPr="00DE15AA">
        <w:rPr>
          <w:spacing w:val="9"/>
          <w:w w:val="105"/>
          <w:szCs w:val="24"/>
        </w:rPr>
        <w:t xml:space="preserve"> </w:t>
      </w:r>
      <w:r w:rsidRPr="00DE15AA">
        <w:rPr>
          <w:w w:val="105"/>
          <w:szCs w:val="24"/>
        </w:rPr>
        <w:t>with</w:t>
      </w:r>
      <w:r w:rsidRPr="00DE15AA">
        <w:rPr>
          <w:spacing w:val="-8"/>
          <w:w w:val="105"/>
          <w:szCs w:val="24"/>
        </w:rPr>
        <w:t xml:space="preserve"> </w:t>
      </w:r>
      <w:r w:rsidRPr="00DE15AA">
        <w:rPr>
          <w:spacing w:val="6"/>
          <w:w w:val="105"/>
          <w:szCs w:val="24"/>
        </w:rPr>
        <w:t>HIV,</w:t>
      </w:r>
      <w:r w:rsidRPr="00DE15AA">
        <w:rPr>
          <w:spacing w:val="-15"/>
          <w:w w:val="105"/>
          <w:szCs w:val="24"/>
        </w:rPr>
        <w:t xml:space="preserve"> </w:t>
      </w:r>
      <w:r w:rsidRPr="00DE15AA">
        <w:rPr>
          <w:w w:val="105"/>
          <w:szCs w:val="24"/>
        </w:rPr>
        <w:t>whether</w:t>
      </w:r>
      <w:r w:rsidRPr="00DE15AA">
        <w:rPr>
          <w:spacing w:val="-9"/>
          <w:w w:val="105"/>
          <w:szCs w:val="24"/>
        </w:rPr>
        <w:t xml:space="preserve"> </w:t>
      </w:r>
      <w:r w:rsidRPr="00DE15AA">
        <w:rPr>
          <w:spacing w:val="-3"/>
          <w:w w:val="105"/>
          <w:szCs w:val="24"/>
        </w:rPr>
        <w:t>or</w:t>
      </w:r>
      <w:r w:rsidRPr="00DE15AA">
        <w:rPr>
          <w:spacing w:val="-9"/>
          <w:w w:val="105"/>
          <w:szCs w:val="24"/>
        </w:rPr>
        <w:t xml:space="preserve"> </w:t>
      </w:r>
      <w:r w:rsidRPr="00DE15AA">
        <w:rPr>
          <w:w w:val="105"/>
          <w:szCs w:val="24"/>
        </w:rPr>
        <w:t>not</w:t>
      </w:r>
      <w:r w:rsidRPr="00DE15AA">
        <w:rPr>
          <w:spacing w:val="-6"/>
          <w:w w:val="105"/>
          <w:szCs w:val="24"/>
        </w:rPr>
        <w:t xml:space="preserve"> </w:t>
      </w:r>
      <w:r w:rsidRPr="00DE15AA">
        <w:rPr>
          <w:spacing w:val="-3"/>
          <w:w w:val="105"/>
          <w:szCs w:val="24"/>
        </w:rPr>
        <w:t>on</w:t>
      </w:r>
      <w:r w:rsidRPr="00DE15AA">
        <w:rPr>
          <w:spacing w:val="-8"/>
          <w:w w:val="105"/>
          <w:szCs w:val="24"/>
        </w:rPr>
        <w:t xml:space="preserve"> </w:t>
      </w:r>
      <w:r w:rsidRPr="00DE15AA">
        <w:rPr>
          <w:w w:val="105"/>
          <w:szCs w:val="24"/>
        </w:rPr>
        <w:t>antiretroviral</w:t>
      </w:r>
      <w:r w:rsidRPr="00DE15AA">
        <w:rPr>
          <w:spacing w:val="-20"/>
          <w:w w:val="105"/>
          <w:szCs w:val="24"/>
        </w:rPr>
        <w:t xml:space="preserve"> </w:t>
      </w:r>
      <w:r w:rsidRPr="00DE15AA">
        <w:rPr>
          <w:w w:val="105"/>
          <w:szCs w:val="24"/>
        </w:rPr>
        <w:t>therapy</w:t>
      </w:r>
      <w:r w:rsidRPr="00DE15AA">
        <w:rPr>
          <w:spacing w:val="-4"/>
          <w:w w:val="105"/>
          <w:szCs w:val="24"/>
        </w:rPr>
        <w:t xml:space="preserve"> </w:t>
      </w:r>
      <w:r w:rsidRPr="00DE15AA">
        <w:rPr>
          <w:w w:val="105"/>
          <w:szCs w:val="24"/>
        </w:rPr>
        <w:t>(ART).</w:t>
      </w:r>
      <w:r w:rsidR="00F54A3F">
        <w:rPr>
          <w:w w:val="105"/>
          <w:szCs w:val="24"/>
        </w:rPr>
        <w:t xml:space="preserve"> </w:t>
      </w:r>
      <w:r w:rsidR="00F54A3F" w:rsidRPr="00F54A3F">
        <w:rPr>
          <w:i/>
          <w:w w:val="105"/>
          <w:szCs w:val="24"/>
        </w:rPr>
        <w:t>[Explain that contraceptive implants may be less effective in women who use certain ARVs, particularly efavirenz. Using condoms in addition to an implant (dual method use), offers protection from STIs and unintended pregnancy if the implant fails.]</w:t>
      </w:r>
    </w:p>
    <w:p w14:paraId="7838DF09" w14:textId="77777777" w:rsidR="006E2E8A" w:rsidRPr="008B7556" w:rsidRDefault="006E2E8A" w:rsidP="00DE15AA">
      <w:pPr>
        <w:pStyle w:val="BodyText"/>
        <w:spacing w:before="1" w:line="276" w:lineRule="auto"/>
      </w:pPr>
    </w:p>
    <w:p w14:paraId="38D1464B" w14:textId="77777777" w:rsidR="006E2E8A" w:rsidRPr="00DE15AA" w:rsidRDefault="006E2E8A" w:rsidP="00DE15AA">
      <w:pPr>
        <w:spacing w:before="1" w:line="276" w:lineRule="auto"/>
        <w:ind w:right="2027"/>
        <w:rPr>
          <w:i/>
          <w:szCs w:val="24"/>
        </w:rPr>
      </w:pPr>
      <w:r w:rsidRPr="008B7556">
        <w:rPr>
          <w:i/>
          <w:w w:val="105"/>
          <w:szCs w:val="24"/>
        </w:rPr>
        <w:t>Who should NOT use implants?</w:t>
      </w:r>
    </w:p>
    <w:p w14:paraId="4F8285FC" w14:textId="77777777" w:rsidR="006E2E8A" w:rsidRPr="00DE15AA" w:rsidRDefault="006E2E8A" w:rsidP="001D1A0F">
      <w:pPr>
        <w:pStyle w:val="ListParagraph"/>
        <w:numPr>
          <w:ilvl w:val="0"/>
          <w:numId w:val="146"/>
        </w:numPr>
        <w:spacing w:line="276" w:lineRule="auto"/>
      </w:pPr>
      <w:r w:rsidRPr="00DE15AA">
        <w:rPr>
          <w:w w:val="105"/>
        </w:rPr>
        <w:t>W</w:t>
      </w:r>
      <w:r w:rsidR="00DE15AA" w:rsidRPr="00DE15AA">
        <w:rPr>
          <w:w w:val="105"/>
        </w:rPr>
        <w:t xml:space="preserve">omen </w:t>
      </w:r>
      <w:r w:rsidRPr="00DE15AA">
        <w:rPr>
          <w:spacing w:val="2"/>
          <w:w w:val="105"/>
        </w:rPr>
        <w:t>who</w:t>
      </w:r>
      <w:r w:rsidRPr="00DE15AA">
        <w:rPr>
          <w:spacing w:val="-33"/>
          <w:w w:val="105"/>
        </w:rPr>
        <w:t xml:space="preserve"> </w:t>
      </w:r>
      <w:r w:rsidRPr="00DE15AA">
        <w:rPr>
          <w:w w:val="105"/>
        </w:rPr>
        <w:t>are:</w:t>
      </w:r>
    </w:p>
    <w:p w14:paraId="5D5AED1C" w14:textId="77777777" w:rsidR="00DE15AA" w:rsidRPr="00DE15AA" w:rsidRDefault="00DE15AA" w:rsidP="001D1A0F">
      <w:pPr>
        <w:pStyle w:val="ListParagraph"/>
        <w:numPr>
          <w:ilvl w:val="1"/>
          <w:numId w:val="146"/>
        </w:numPr>
        <w:spacing w:line="276" w:lineRule="auto"/>
      </w:pPr>
      <w:r>
        <w:t xml:space="preserve">Already </w:t>
      </w:r>
      <w:r w:rsidR="006E2E8A" w:rsidRPr="008B7556">
        <w:t>pregnant</w:t>
      </w:r>
      <w:r w:rsidR="006E2E8A" w:rsidRPr="008B7556">
        <w:tab/>
      </w:r>
      <w:r>
        <w:rPr>
          <w:spacing w:val="-3"/>
        </w:rPr>
        <w:t xml:space="preserve">(implants </w:t>
      </w:r>
      <w:r>
        <w:t xml:space="preserve">are not dangerous </w:t>
      </w:r>
      <w:r w:rsidR="00FF6801" w:rsidRPr="00DE15AA">
        <w:rPr>
          <w:spacing w:val="-5"/>
        </w:rPr>
        <w:t xml:space="preserve">if </w:t>
      </w:r>
      <w:r w:rsidR="00FF6801" w:rsidRPr="00DE15AA">
        <w:rPr>
          <w:spacing w:val="-3"/>
        </w:rPr>
        <w:t xml:space="preserve">accidently </w:t>
      </w:r>
      <w:r>
        <w:rPr>
          <w:w w:val="95"/>
        </w:rPr>
        <w:t>used)</w:t>
      </w:r>
    </w:p>
    <w:p w14:paraId="04473FD7" w14:textId="77777777" w:rsidR="006E2E8A" w:rsidRPr="008B7556" w:rsidRDefault="006E2E8A" w:rsidP="001D1A0F">
      <w:pPr>
        <w:pStyle w:val="ListParagraph"/>
        <w:numPr>
          <w:ilvl w:val="1"/>
          <w:numId w:val="146"/>
        </w:numPr>
        <w:spacing w:line="276" w:lineRule="auto"/>
      </w:pPr>
      <w:r w:rsidRPr="008B7556">
        <w:t xml:space="preserve">Breastfeeding mothers with infants </w:t>
      </w:r>
      <w:r w:rsidRPr="00DE15AA">
        <w:rPr>
          <w:spacing w:val="-5"/>
        </w:rPr>
        <w:t xml:space="preserve">less </w:t>
      </w:r>
      <w:r w:rsidRPr="00DE15AA">
        <w:rPr>
          <w:spacing w:val="2"/>
        </w:rPr>
        <w:t xml:space="preserve">than </w:t>
      </w:r>
      <w:r w:rsidRPr="00DE15AA">
        <w:rPr>
          <w:spacing w:val="-5"/>
        </w:rPr>
        <w:t xml:space="preserve">six </w:t>
      </w:r>
      <w:r w:rsidRPr="008B7556">
        <w:t>weeks</w:t>
      </w:r>
      <w:r w:rsidRPr="00DE15AA">
        <w:rPr>
          <w:spacing w:val="26"/>
        </w:rPr>
        <w:t xml:space="preserve"> </w:t>
      </w:r>
      <w:r w:rsidRPr="00DE15AA">
        <w:rPr>
          <w:spacing w:val="-6"/>
        </w:rPr>
        <w:t>old</w:t>
      </w:r>
    </w:p>
    <w:p w14:paraId="3C68C777" w14:textId="77777777" w:rsidR="006E2E8A" w:rsidRPr="00DE15AA" w:rsidRDefault="006E2E8A" w:rsidP="001D1A0F">
      <w:pPr>
        <w:pStyle w:val="ListParagraph"/>
        <w:numPr>
          <w:ilvl w:val="0"/>
          <w:numId w:val="146"/>
        </w:numPr>
        <w:spacing w:line="276" w:lineRule="auto"/>
        <w:rPr>
          <w:i/>
          <w:spacing w:val="2"/>
        </w:rPr>
      </w:pPr>
      <w:r w:rsidRPr="00DE15AA">
        <w:rPr>
          <w:i/>
          <w:spacing w:val="-3"/>
        </w:rPr>
        <w:t>Women</w:t>
      </w:r>
      <w:r w:rsidRPr="00DE15AA">
        <w:rPr>
          <w:i/>
          <w:spacing w:val="4"/>
        </w:rPr>
        <w:t xml:space="preserve"> </w:t>
      </w:r>
      <w:r w:rsidRPr="00DE15AA">
        <w:rPr>
          <w:i/>
          <w:spacing w:val="2"/>
        </w:rPr>
        <w:t>with</w:t>
      </w:r>
    </w:p>
    <w:p w14:paraId="1AB8E817" w14:textId="77777777" w:rsidR="006E2E8A" w:rsidRPr="00DE15AA" w:rsidRDefault="006E2E8A" w:rsidP="001D1A0F">
      <w:pPr>
        <w:pStyle w:val="ListParagraph"/>
        <w:numPr>
          <w:ilvl w:val="1"/>
          <w:numId w:val="146"/>
        </w:numPr>
        <w:spacing w:line="276" w:lineRule="auto"/>
        <w:rPr>
          <w:i/>
        </w:rPr>
      </w:pPr>
      <w:r w:rsidRPr="00DE15AA">
        <w:rPr>
          <w:i/>
          <w:w w:val="105"/>
        </w:rPr>
        <w:t xml:space="preserve">Blood clots in legs </w:t>
      </w:r>
      <w:r w:rsidRPr="00DE15AA">
        <w:rPr>
          <w:i/>
          <w:spacing w:val="-3"/>
          <w:w w:val="105"/>
        </w:rPr>
        <w:t>or</w:t>
      </w:r>
      <w:r w:rsidRPr="00DE15AA">
        <w:rPr>
          <w:i/>
          <w:spacing w:val="-19"/>
          <w:w w:val="105"/>
        </w:rPr>
        <w:t xml:space="preserve"> </w:t>
      </w:r>
      <w:r w:rsidRPr="00DE15AA">
        <w:rPr>
          <w:i/>
          <w:w w:val="105"/>
        </w:rPr>
        <w:t>lungs</w:t>
      </w:r>
    </w:p>
    <w:p w14:paraId="42AC7540" w14:textId="77777777" w:rsidR="006E2E8A" w:rsidRPr="00DE15AA" w:rsidRDefault="006E2E8A" w:rsidP="001D1A0F">
      <w:pPr>
        <w:pStyle w:val="ListParagraph"/>
        <w:numPr>
          <w:ilvl w:val="1"/>
          <w:numId w:val="146"/>
        </w:numPr>
        <w:spacing w:line="276" w:lineRule="auto"/>
        <w:rPr>
          <w:i/>
        </w:rPr>
      </w:pPr>
      <w:r w:rsidRPr="00DE15AA">
        <w:rPr>
          <w:i/>
        </w:rPr>
        <w:t xml:space="preserve">Yellow colouring </w:t>
      </w:r>
      <w:r w:rsidRPr="00DE15AA">
        <w:rPr>
          <w:i/>
          <w:spacing w:val="-3"/>
        </w:rPr>
        <w:t xml:space="preserve">of </w:t>
      </w:r>
      <w:r w:rsidRPr="00DE15AA">
        <w:rPr>
          <w:i/>
          <w:spacing w:val="7"/>
        </w:rPr>
        <w:t xml:space="preserve">the </w:t>
      </w:r>
      <w:r w:rsidRPr="00DE15AA">
        <w:rPr>
          <w:i/>
          <w:spacing w:val="-10"/>
        </w:rPr>
        <w:t xml:space="preserve">eyes </w:t>
      </w:r>
      <w:r w:rsidRPr="00DE15AA">
        <w:rPr>
          <w:i/>
        </w:rPr>
        <w:t>(liver</w:t>
      </w:r>
      <w:r w:rsidRPr="00DE15AA">
        <w:rPr>
          <w:i/>
          <w:spacing w:val="4"/>
        </w:rPr>
        <w:t xml:space="preserve"> </w:t>
      </w:r>
      <w:r w:rsidRPr="00DE15AA">
        <w:rPr>
          <w:i/>
          <w:spacing w:val="-3"/>
        </w:rPr>
        <w:t>disease)</w:t>
      </w:r>
    </w:p>
    <w:p w14:paraId="6D1AE93F" w14:textId="77777777" w:rsidR="006E2E8A" w:rsidRPr="00DE15AA" w:rsidRDefault="006E2E8A" w:rsidP="001D1A0F">
      <w:pPr>
        <w:pStyle w:val="ListParagraph"/>
        <w:numPr>
          <w:ilvl w:val="1"/>
          <w:numId w:val="146"/>
        </w:numPr>
        <w:spacing w:line="276" w:lineRule="auto"/>
        <w:rPr>
          <w:i/>
        </w:rPr>
      </w:pPr>
      <w:r w:rsidRPr="00DE15AA">
        <w:rPr>
          <w:i/>
        </w:rPr>
        <w:t>Breast</w:t>
      </w:r>
      <w:r w:rsidRPr="00DE15AA">
        <w:rPr>
          <w:i/>
          <w:spacing w:val="-16"/>
        </w:rPr>
        <w:t xml:space="preserve"> </w:t>
      </w:r>
      <w:r w:rsidRPr="00DE15AA">
        <w:rPr>
          <w:i/>
        </w:rPr>
        <w:t>cancer</w:t>
      </w:r>
    </w:p>
    <w:p w14:paraId="3C72FD4A" w14:textId="77777777" w:rsidR="006E2E8A" w:rsidRPr="00DE15AA" w:rsidRDefault="006E2E8A" w:rsidP="001D1A0F">
      <w:pPr>
        <w:pStyle w:val="ListParagraph"/>
        <w:numPr>
          <w:ilvl w:val="1"/>
          <w:numId w:val="146"/>
        </w:numPr>
        <w:spacing w:line="276" w:lineRule="auto"/>
        <w:rPr>
          <w:i/>
        </w:rPr>
      </w:pPr>
      <w:r w:rsidRPr="00DE15AA">
        <w:rPr>
          <w:i/>
          <w:w w:val="105"/>
        </w:rPr>
        <w:t>Unexplained vaginal</w:t>
      </w:r>
      <w:r w:rsidRPr="00DE15AA">
        <w:rPr>
          <w:i/>
          <w:spacing w:val="-38"/>
          <w:w w:val="105"/>
        </w:rPr>
        <w:t xml:space="preserve"> </w:t>
      </w:r>
      <w:r w:rsidRPr="00DE15AA">
        <w:rPr>
          <w:i/>
          <w:w w:val="105"/>
        </w:rPr>
        <w:t>bleeding</w:t>
      </w:r>
    </w:p>
    <w:p w14:paraId="226BCCD6" w14:textId="77777777" w:rsidR="006E2E8A" w:rsidRPr="008B7556" w:rsidRDefault="006E2E8A" w:rsidP="00DE15AA">
      <w:pPr>
        <w:pStyle w:val="BodyText"/>
        <w:spacing w:before="1" w:line="276" w:lineRule="auto"/>
        <w:rPr>
          <w:i/>
        </w:rPr>
      </w:pPr>
    </w:p>
    <w:p w14:paraId="1C9DF620" w14:textId="77777777" w:rsidR="006E2E8A" w:rsidRPr="00DE15AA" w:rsidRDefault="006E2E8A" w:rsidP="00DE15AA">
      <w:pPr>
        <w:spacing w:before="1" w:line="276" w:lineRule="auto"/>
        <w:ind w:right="159"/>
        <w:rPr>
          <w:i/>
          <w:szCs w:val="24"/>
        </w:rPr>
      </w:pPr>
      <w:r w:rsidRPr="008B7556">
        <w:rPr>
          <w:i/>
          <w:w w:val="105"/>
          <w:szCs w:val="24"/>
        </w:rPr>
        <w:t xml:space="preserve">When and where should </w:t>
      </w:r>
      <w:r w:rsidR="00C774AE">
        <w:rPr>
          <w:i/>
          <w:w w:val="105"/>
          <w:szCs w:val="24"/>
        </w:rPr>
        <w:t>DSOs</w:t>
      </w:r>
      <w:r w:rsidRPr="008B7556">
        <w:rPr>
          <w:i/>
          <w:w w:val="105"/>
          <w:szCs w:val="24"/>
        </w:rPr>
        <w:t xml:space="preserve"> refer clients interested in implants?</w:t>
      </w:r>
    </w:p>
    <w:p w14:paraId="72F7EEEE" w14:textId="77777777" w:rsidR="006E2E8A" w:rsidRPr="00DE15AA" w:rsidRDefault="006E2E8A" w:rsidP="001D1A0F">
      <w:pPr>
        <w:pStyle w:val="ListParagraph"/>
        <w:numPr>
          <w:ilvl w:val="0"/>
          <w:numId w:val="147"/>
        </w:numPr>
        <w:spacing w:line="276" w:lineRule="auto"/>
      </w:pPr>
      <w:r w:rsidRPr="008B7556">
        <w:t xml:space="preserve">When </w:t>
      </w:r>
      <w:r w:rsidRPr="00DE15AA">
        <w:rPr>
          <w:spacing w:val="3"/>
        </w:rPr>
        <w:t xml:space="preserve">the </w:t>
      </w:r>
      <w:r w:rsidRPr="00DE15AA">
        <w:rPr>
          <w:spacing w:val="-5"/>
        </w:rPr>
        <w:t xml:space="preserve">client </w:t>
      </w:r>
      <w:r w:rsidRPr="008B7556">
        <w:t xml:space="preserve">chooses </w:t>
      </w:r>
      <w:r w:rsidRPr="00DE15AA">
        <w:rPr>
          <w:spacing w:val="3"/>
        </w:rPr>
        <w:t>the</w:t>
      </w:r>
      <w:r w:rsidRPr="00DE15AA">
        <w:rPr>
          <w:spacing w:val="27"/>
        </w:rPr>
        <w:t xml:space="preserve"> </w:t>
      </w:r>
      <w:r w:rsidRPr="008B7556">
        <w:t>method.</w:t>
      </w:r>
    </w:p>
    <w:p w14:paraId="2C962157" w14:textId="77777777" w:rsidR="008B7556" w:rsidRPr="00DE15AA" w:rsidRDefault="006E2E8A" w:rsidP="001D1A0F">
      <w:pPr>
        <w:pStyle w:val="ListParagraph"/>
        <w:numPr>
          <w:ilvl w:val="0"/>
          <w:numId w:val="147"/>
        </w:numPr>
        <w:spacing w:line="276" w:lineRule="auto"/>
        <w:rPr>
          <w:spacing w:val="-5"/>
          <w:w w:val="105"/>
        </w:rPr>
      </w:pPr>
      <w:r w:rsidRPr="00DE15AA">
        <w:rPr>
          <w:w w:val="105"/>
        </w:rPr>
        <w:t>Refer</w:t>
      </w:r>
      <w:r w:rsidRPr="00DE15AA">
        <w:rPr>
          <w:spacing w:val="1"/>
          <w:w w:val="105"/>
        </w:rPr>
        <w:t xml:space="preserve"> </w:t>
      </w:r>
      <w:r w:rsidRPr="00DE15AA">
        <w:rPr>
          <w:spacing w:val="-5"/>
          <w:w w:val="105"/>
        </w:rPr>
        <w:t>client</w:t>
      </w:r>
      <w:r w:rsidRPr="00DE15AA">
        <w:rPr>
          <w:spacing w:val="14"/>
          <w:w w:val="105"/>
        </w:rPr>
        <w:t xml:space="preserve"> </w:t>
      </w:r>
      <w:r w:rsidRPr="00DE15AA">
        <w:rPr>
          <w:spacing w:val="3"/>
          <w:w w:val="105"/>
        </w:rPr>
        <w:t>to</w:t>
      </w:r>
      <w:r w:rsidRPr="00DE15AA">
        <w:rPr>
          <w:spacing w:val="-17"/>
          <w:w w:val="105"/>
        </w:rPr>
        <w:t xml:space="preserve"> </w:t>
      </w:r>
      <w:r w:rsidRPr="00DE15AA">
        <w:rPr>
          <w:spacing w:val="3"/>
          <w:w w:val="105"/>
        </w:rPr>
        <w:t>the</w:t>
      </w:r>
      <w:r w:rsidRPr="00DE15AA">
        <w:rPr>
          <w:spacing w:val="-17"/>
          <w:w w:val="105"/>
        </w:rPr>
        <w:t xml:space="preserve"> </w:t>
      </w:r>
      <w:r w:rsidRPr="00DE15AA">
        <w:rPr>
          <w:w w:val="105"/>
        </w:rPr>
        <w:t>nearest</w:t>
      </w:r>
      <w:r w:rsidRPr="00DE15AA">
        <w:rPr>
          <w:spacing w:val="3"/>
          <w:w w:val="105"/>
        </w:rPr>
        <w:t xml:space="preserve"> </w:t>
      </w:r>
      <w:r w:rsidRPr="00DE15AA">
        <w:rPr>
          <w:w w:val="105"/>
        </w:rPr>
        <w:t>health</w:t>
      </w:r>
      <w:r w:rsidRPr="00DE15AA">
        <w:rPr>
          <w:spacing w:val="-9"/>
          <w:w w:val="105"/>
        </w:rPr>
        <w:t xml:space="preserve"> </w:t>
      </w:r>
      <w:r w:rsidRPr="00DE15AA">
        <w:rPr>
          <w:w w:val="105"/>
        </w:rPr>
        <w:t>facility</w:t>
      </w:r>
      <w:r w:rsidRPr="00DE15AA">
        <w:rPr>
          <w:spacing w:val="16"/>
          <w:w w:val="105"/>
        </w:rPr>
        <w:t xml:space="preserve"> </w:t>
      </w:r>
      <w:r w:rsidRPr="00DE15AA">
        <w:rPr>
          <w:spacing w:val="2"/>
          <w:w w:val="105"/>
        </w:rPr>
        <w:t>that</w:t>
      </w:r>
      <w:r w:rsidRPr="00DE15AA">
        <w:rPr>
          <w:spacing w:val="-7"/>
          <w:w w:val="105"/>
        </w:rPr>
        <w:t xml:space="preserve"> </w:t>
      </w:r>
      <w:r w:rsidRPr="00DE15AA">
        <w:rPr>
          <w:w w:val="105"/>
        </w:rPr>
        <w:t>provides</w:t>
      </w:r>
      <w:r w:rsidRPr="00DE15AA">
        <w:rPr>
          <w:spacing w:val="-17"/>
          <w:w w:val="105"/>
        </w:rPr>
        <w:t xml:space="preserve"> </w:t>
      </w:r>
      <w:r w:rsidRPr="00DE15AA">
        <w:rPr>
          <w:spacing w:val="3"/>
          <w:w w:val="105"/>
        </w:rPr>
        <w:t>the</w:t>
      </w:r>
      <w:r w:rsidRPr="00DE15AA">
        <w:rPr>
          <w:spacing w:val="-17"/>
          <w:w w:val="105"/>
        </w:rPr>
        <w:t xml:space="preserve"> </w:t>
      </w:r>
      <w:r w:rsidRPr="00DE15AA">
        <w:rPr>
          <w:w w:val="105"/>
        </w:rPr>
        <w:t>serv</w:t>
      </w:r>
      <w:r w:rsidRPr="00DE15AA">
        <w:rPr>
          <w:spacing w:val="-5"/>
          <w:w w:val="105"/>
        </w:rPr>
        <w:t>ice.</w:t>
      </w:r>
    </w:p>
    <w:p w14:paraId="1689CA45" w14:textId="77777777" w:rsidR="006E2E8A" w:rsidRPr="008B7556" w:rsidRDefault="006E2E8A" w:rsidP="001D1A0F">
      <w:pPr>
        <w:pStyle w:val="ListParagraph"/>
        <w:numPr>
          <w:ilvl w:val="0"/>
          <w:numId w:val="147"/>
        </w:numPr>
        <w:spacing w:line="276" w:lineRule="auto"/>
      </w:pPr>
      <w:r w:rsidRPr="00DE15AA">
        <w:rPr>
          <w:w w:val="105"/>
        </w:rPr>
        <w:t xml:space="preserve">Refer </w:t>
      </w:r>
      <w:r w:rsidRPr="00DE15AA">
        <w:rPr>
          <w:spacing w:val="-5"/>
          <w:w w:val="105"/>
        </w:rPr>
        <w:t xml:space="preserve">client </w:t>
      </w:r>
      <w:r w:rsidRPr="00DE15AA">
        <w:rPr>
          <w:spacing w:val="3"/>
          <w:w w:val="105"/>
        </w:rPr>
        <w:t xml:space="preserve">to </w:t>
      </w:r>
      <w:r w:rsidRPr="00DE15AA">
        <w:rPr>
          <w:w w:val="105"/>
        </w:rPr>
        <w:t xml:space="preserve">organized </w:t>
      </w:r>
      <w:r w:rsidRPr="00DE15AA">
        <w:rPr>
          <w:spacing w:val="-5"/>
          <w:w w:val="105"/>
        </w:rPr>
        <w:t xml:space="preserve">family </w:t>
      </w:r>
      <w:r w:rsidRPr="00DE15AA">
        <w:rPr>
          <w:w w:val="105"/>
        </w:rPr>
        <w:t xml:space="preserve">planning camps, </w:t>
      </w:r>
      <w:r w:rsidRPr="00DE15AA">
        <w:rPr>
          <w:spacing w:val="-5"/>
          <w:w w:val="105"/>
        </w:rPr>
        <w:t xml:space="preserve">if </w:t>
      </w:r>
      <w:r w:rsidRPr="00DE15AA">
        <w:rPr>
          <w:w w:val="105"/>
        </w:rPr>
        <w:t>timing and location are appropriate.</w:t>
      </w:r>
    </w:p>
    <w:p w14:paraId="3F216D5E" w14:textId="77777777" w:rsidR="006E2E8A" w:rsidRPr="008B7556" w:rsidRDefault="006E2E8A" w:rsidP="006E2E8A">
      <w:pPr>
        <w:pStyle w:val="BodyText"/>
        <w:spacing w:before="5"/>
      </w:pPr>
    </w:p>
    <w:p w14:paraId="006D80C0" w14:textId="77777777" w:rsidR="00C774AE" w:rsidRDefault="00C774AE">
      <w:pPr>
        <w:widowControl/>
        <w:spacing w:after="160" w:line="259" w:lineRule="auto"/>
        <w:rPr>
          <w:b/>
          <w:bCs/>
          <w:szCs w:val="24"/>
        </w:rPr>
      </w:pPr>
      <w:r>
        <w:br w:type="page"/>
      </w:r>
    </w:p>
    <w:p w14:paraId="03F0F1D0" w14:textId="77777777" w:rsidR="006E2E8A" w:rsidRPr="008B7556" w:rsidRDefault="006E2E8A" w:rsidP="00392286">
      <w:pPr>
        <w:pStyle w:val="Heading3"/>
      </w:pPr>
      <w:bookmarkStart w:id="61" w:name="_Toc522879021"/>
      <w:r w:rsidRPr="008B7556">
        <w:lastRenderedPageBreak/>
        <w:t>Intrauterine Device (copper-bearing IUD)</w:t>
      </w:r>
      <w:bookmarkEnd w:id="61"/>
    </w:p>
    <w:p w14:paraId="4D79648C" w14:textId="77777777" w:rsidR="006E2E8A" w:rsidRPr="008B7556" w:rsidRDefault="006E2E8A" w:rsidP="007457E0">
      <w:pPr>
        <w:spacing w:before="240" w:line="276" w:lineRule="auto"/>
        <w:ind w:right="2030"/>
        <w:rPr>
          <w:i/>
          <w:szCs w:val="24"/>
        </w:rPr>
      </w:pPr>
      <w:r w:rsidRPr="008B7556">
        <w:rPr>
          <w:i/>
          <w:w w:val="105"/>
          <w:szCs w:val="24"/>
        </w:rPr>
        <w:t>What is an IUD?</w:t>
      </w:r>
    </w:p>
    <w:p w14:paraId="451325BC" w14:textId="77777777" w:rsidR="006E2E8A" w:rsidRPr="008B7556" w:rsidRDefault="006E2E8A" w:rsidP="00DE15AA">
      <w:pPr>
        <w:spacing w:line="276" w:lineRule="auto"/>
        <w:ind w:right="113"/>
        <w:jc w:val="both"/>
        <w:rPr>
          <w:szCs w:val="24"/>
        </w:rPr>
      </w:pPr>
      <w:r w:rsidRPr="008B7556">
        <w:rPr>
          <w:szCs w:val="24"/>
        </w:rPr>
        <w:t>An intrauterine device (IUD) is a small plastic device with copper sleeves or wire around it. It is inserted in the uterine cavity by a specially</w:t>
      </w:r>
      <w:r w:rsidR="00C774AE">
        <w:rPr>
          <w:szCs w:val="24"/>
        </w:rPr>
        <w:t>-</w:t>
      </w:r>
      <w:r w:rsidRPr="008B7556">
        <w:rPr>
          <w:szCs w:val="24"/>
        </w:rPr>
        <w:t>trained provider to prevent pregnancy.</w:t>
      </w:r>
    </w:p>
    <w:p w14:paraId="0A9B73D8" w14:textId="77777777" w:rsidR="006E2E8A" w:rsidRPr="008B7556" w:rsidRDefault="006E2E8A" w:rsidP="00DE15AA">
      <w:pPr>
        <w:pStyle w:val="BodyText"/>
        <w:spacing w:before="8" w:line="276" w:lineRule="auto"/>
      </w:pPr>
    </w:p>
    <w:p w14:paraId="08B7D115" w14:textId="77777777" w:rsidR="006E2E8A" w:rsidRPr="00DE15AA" w:rsidRDefault="006E2E8A" w:rsidP="00DE15AA">
      <w:pPr>
        <w:spacing w:line="276" w:lineRule="auto"/>
        <w:ind w:right="2027"/>
        <w:rPr>
          <w:i/>
          <w:szCs w:val="24"/>
        </w:rPr>
      </w:pPr>
      <w:r w:rsidRPr="008B7556">
        <w:rPr>
          <w:i/>
          <w:w w:val="105"/>
          <w:szCs w:val="24"/>
        </w:rPr>
        <w:t>What types of IUDs are available in Uganda?</w:t>
      </w:r>
    </w:p>
    <w:p w14:paraId="0EDCBB2B" w14:textId="77777777" w:rsidR="006E2E8A" w:rsidRPr="00DE15AA" w:rsidRDefault="006E2E8A" w:rsidP="001D1A0F">
      <w:pPr>
        <w:pStyle w:val="ListParagraph"/>
        <w:numPr>
          <w:ilvl w:val="0"/>
          <w:numId w:val="148"/>
        </w:numPr>
        <w:spacing w:line="276" w:lineRule="auto"/>
        <w:rPr>
          <w:szCs w:val="24"/>
        </w:rPr>
      </w:pPr>
      <w:r w:rsidRPr="00DE15AA">
        <w:rPr>
          <w:spacing w:val="4"/>
          <w:szCs w:val="24"/>
        </w:rPr>
        <w:t xml:space="preserve">In </w:t>
      </w:r>
      <w:r w:rsidRPr="00DE15AA">
        <w:rPr>
          <w:szCs w:val="24"/>
        </w:rPr>
        <w:t xml:space="preserve">Uganda, </w:t>
      </w:r>
      <w:r w:rsidRPr="00DE15AA">
        <w:rPr>
          <w:spacing w:val="3"/>
          <w:szCs w:val="24"/>
        </w:rPr>
        <w:t xml:space="preserve">the </w:t>
      </w:r>
      <w:r w:rsidRPr="00DE15AA">
        <w:rPr>
          <w:spacing w:val="-3"/>
          <w:szCs w:val="24"/>
        </w:rPr>
        <w:t xml:space="preserve">Copper </w:t>
      </w:r>
      <w:r w:rsidRPr="00DE15AA">
        <w:rPr>
          <w:szCs w:val="24"/>
        </w:rPr>
        <w:t xml:space="preserve">T </w:t>
      </w:r>
      <w:r w:rsidRPr="00DE15AA">
        <w:rPr>
          <w:spacing w:val="3"/>
          <w:szCs w:val="24"/>
        </w:rPr>
        <w:t xml:space="preserve">380A </w:t>
      </w:r>
      <w:r w:rsidRPr="00DE15AA">
        <w:rPr>
          <w:spacing w:val="-5"/>
          <w:szCs w:val="24"/>
        </w:rPr>
        <w:t xml:space="preserve">is </w:t>
      </w:r>
      <w:r w:rsidRPr="00DE15AA">
        <w:rPr>
          <w:spacing w:val="3"/>
          <w:szCs w:val="24"/>
        </w:rPr>
        <w:t xml:space="preserve">the </w:t>
      </w:r>
      <w:r w:rsidRPr="00DE15AA">
        <w:rPr>
          <w:spacing w:val="-6"/>
          <w:szCs w:val="24"/>
        </w:rPr>
        <w:t>common IUD</w:t>
      </w:r>
      <w:r w:rsidRPr="00DE15AA">
        <w:rPr>
          <w:szCs w:val="24"/>
        </w:rPr>
        <w:t xml:space="preserve"> used. </w:t>
      </w:r>
      <w:r w:rsidRPr="00DE15AA">
        <w:rPr>
          <w:spacing w:val="4"/>
          <w:szCs w:val="24"/>
        </w:rPr>
        <w:t xml:space="preserve">It </w:t>
      </w:r>
      <w:r w:rsidRPr="00DE15AA">
        <w:rPr>
          <w:spacing w:val="-5"/>
          <w:szCs w:val="24"/>
        </w:rPr>
        <w:t xml:space="preserve">is </w:t>
      </w:r>
      <w:r w:rsidRPr="00DE15AA">
        <w:rPr>
          <w:szCs w:val="24"/>
        </w:rPr>
        <w:t>a T-shaped devi</w:t>
      </w:r>
      <w:r w:rsidRPr="00DE15AA">
        <w:rPr>
          <w:spacing w:val="-5"/>
          <w:szCs w:val="24"/>
        </w:rPr>
        <w:t xml:space="preserve">ce </w:t>
      </w:r>
      <w:r w:rsidRPr="00DE15AA">
        <w:rPr>
          <w:szCs w:val="24"/>
        </w:rPr>
        <w:t xml:space="preserve">with </w:t>
      </w:r>
      <w:r w:rsidRPr="00DE15AA">
        <w:rPr>
          <w:spacing w:val="-3"/>
          <w:szCs w:val="24"/>
        </w:rPr>
        <w:t xml:space="preserve">copper on </w:t>
      </w:r>
      <w:r w:rsidRPr="00DE15AA">
        <w:rPr>
          <w:szCs w:val="24"/>
        </w:rPr>
        <w:t xml:space="preserve">its stem and </w:t>
      </w:r>
      <w:r w:rsidRPr="00DE15AA">
        <w:rPr>
          <w:spacing w:val="-3"/>
          <w:szCs w:val="24"/>
        </w:rPr>
        <w:t xml:space="preserve">arms. </w:t>
      </w:r>
      <w:r w:rsidRPr="00DE15AA">
        <w:rPr>
          <w:spacing w:val="2"/>
          <w:szCs w:val="24"/>
        </w:rPr>
        <w:t xml:space="preserve">After </w:t>
      </w:r>
      <w:r w:rsidRPr="00DE15AA">
        <w:rPr>
          <w:szCs w:val="24"/>
        </w:rPr>
        <w:t xml:space="preserve">insertion, </w:t>
      </w:r>
      <w:r w:rsidRPr="00DE15AA">
        <w:rPr>
          <w:spacing w:val="-5"/>
          <w:szCs w:val="24"/>
        </w:rPr>
        <w:t xml:space="preserve">it </w:t>
      </w:r>
      <w:r w:rsidRPr="00DE15AA">
        <w:rPr>
          <w:szCs w:val="24"/>
        </w:rPr>
        <w:t>prevents pregnancy for twelve</w:t>
      </w:r>
      <w:r w:rsidR="00FF6801" w:rsidRPr="00DE15AA">
        <w:rPr>
          <w:szCs w:val="24"/>
        </w:rPr>
        <w:t xml:space="preserve"> years.</w:t>
      </w:r>
    </w:p>
    <w:p w14:paraId="45051E5D" w14:textId="77777777" w:rsidR="006E2E8A" w:rsidRPr="008B7556" w:rsidRDefault="006E2E8A" w:rsidP="00DE15AA">
      <w:pPr>
        <w:pStyle w:val="BodyText"/>
        <w:spacing w:before="1" w:line="276" w:lineRule="auto"/>
      </w:pPr>
    </w:p>
    <w:p w14:paraId="706AA309" w14:textId="77777777" w:rsidR="006E2E8A" w:rsidRPr="00DE15AA" w:rsidRDefault="006E2E8A" w:rsidP="00DE15AA">
      <w:pPr>
        <w:spacing w:before="1" w:line="276" w:lineRule="auto"/>
        <w:ind w:right="2027"/>
        <w:rPr>
          <w:i/>
          <w:szCs w:val="24"/>
        </w:rPr>
      </w:pPr>
      <w:r w:rsidRPr="008B7556">
        <w:rPr>
          <w:i/>
          <w:w w:val="105"/>
          <w:szCs w:val="24"/>
        </w:rPr>
        <w:t>How do IUDs work?</w:t>
      </w:r>
    </w:p>
    <w:p w14:paraId="45FD7486" w14:textId="77777777" w:rsidR="006E2E8A" w:rsidRPr="00DE15AA" w:rsidRDefault="006E2E8A" w:rsidP="001D1A0F">
      <w:pPr>
        <w:pStyle w:val="ListParagraph"/>
        <w:numPr>
          <w:ilvl w:val="0"/>
          <w:numId w:val="148"/>
        </w:numPr>
        <w:tabs>
          <w:tab w:val="left" w:pos="558"/>
        </w:tabs>
        <w:spacing w:line="276" w:lineRule="auto"/>
        <w:ind w:right="132"/>
      </w:pPr>
      <w:r w:rsidRPr="00DE15AA">
        <w:rPr>
          <w:szCs w:val="24"/>
        </w:rPr>
        <w:t xml:space="preserve">IUDs work </w:t>
      </w:r>
      <w:r w:rsidRPr="00DE15AA">
        <w:rPr>
          <w:spacing w:val="-4"/>
          <w:szCs w:val="24"/>
        </w:rPr>
        <w:t xml:space="preserve">primarily </w:t>
      </w:r>
      <w:r w:rsidRPr="00DE15AA">
        <w:rPr>
          <w:szCs w:val="24"/>
        </w:rPr>
        <w:t xml:space="preserve">by causing a </w:t>
      </w:r>
      <w:r w:rsidRPr="00DE15AA">
        <w:rPr>
          <w:spacing w:val="-4"/>
          <w:szCs w:val="24"/>
        </w:rPr>
        <w:t xml:space="preserve">chemical </w:t>
      </w:r>
      <w:r w:rsidRPr="00DE15AA">
        <w:rPr>
          <w:szCs w:val="24"/>
        </w:rPr>
        <w:t xml:space="preserve">change </w:t>
      </w:r>
      <w:r w:rsidRPr="00DE15AA">
        <w:rPr>
          <w:spacing w:val="2"/>
          <w:szCs w:val="24"/>
        </w:rPr>
        <w:t xml:space="preserve">that </w:t>
      </w:r>
      <w:r w:rsidRPr="00DE15AA">
        <w:rPr>
          <w:szCs w:val="24"/>
        </w:rPr>
        <w:t xml:space="preserve">damages sperm </w:t>
      </w:r>
      <w:r w:rsidRPr="00DE15AA">
        <w:t>and egg before they can meet.</w:t>
      </w:r>
    </w:p>
    <w:p w14:paraId="276C1405" w14:textId="77777777" w:rsidR="006E2E8A" w:rsidRPr="008B7556" w:rsidRDefault="006E2E8A" w:rsidP="00DE15AA">
      <w:pPr>
        <w:pStyle w:val="BodyText"/>
        <w:spacing w:before="7" w:line="276" w:lineRule="auto"/>
      </w:pPr>
    </w:p>
    <w:p w14:paraId="7848C766" w14:textId="77777777" w:rsidR="006E2E8A" w:rsidRPr="00DE15AA" w:rsidRDefault="006E2E8A" w:rsidP="00DE15AA">
      <w:pPr>
        <w:spacing w:line="276" w:lineRule="auto"/>
        <w:ind w:right="2027"/>
        <w:rPr>
          <w:i/>
          <w:szCs w:val="24"/>
        </w:rPr>
      </w:pPr>
      <w:r w:rsidRPr="008B7556">
        <w:rPr>
          <w:i/>
          <w:w w:val="105"/>
          <w:szCs w:val="24"/>
        </w:rPr>
        <w:t>How effective are IUDs?</w:t>
      </w:r>
    </w:p>
    <w:p w14:paraId="1B168E1E" w14:textId="77777777" w:rsidR="006E2E8A" w:rsidRPr="008B7556" w:rsidRDefault="006E2E8A" w:rsidP="001D1A0F">
      <w:pPr>
        <w:pStyle w:val="ListParagraph"/>
        <w:numPr>
          <w:ilvl w:val="0"/>
          <w:numId w:val="148"/>
        </w:numPr>
        <w:spacing w:line="276" w:lineRule="auto"/>
      </w:pPr>
      <w:r w:rsidRPr="00DE15AA">
        <w:rPr>
          <w:w w:val="105"/>
        </w:rPr>
        <w:t xml:space="preserve">IUDs are </w:t>
      </w:r>
      <w:r w:rsidRPr="00DE15AA">
        <w:rPr>
          <w:spacing w:val="-4"/>
          <w:w w:val="105"/>
        </w:rPr>
        <w:t xml:space="preserve">more </w:t>
      </w:r>
      <w:r w:rsidRPr="00DE15AA">
        <w:rPr>
          <w:spacing w:val="2"/>
          <w:w w:val="105"/>
        </w:rPr>
        <w:t xml:space="preserve">than </w:t>
      </w:r>
      <w:r w:rsidRPr="00DE15AA">
        <w:rPr>
          <w:spacing w:val="3"/>
          <w:w w:val="105"/>
        </w:rPr>
        <w:t xml:space="preserve">99% </w:t>
      </w:r>
      <w:r w:rsidRPr="00DE15AA">
        <w:rPr>
          <w:spacing w:val="-3"/>
          <w:w w:val="105"/>
        </w:rPr>
        <w:t>effective.</w:t>
      </w:r>
    </w:p>
    <w:p w14:paraId="4B56C454" w14:textId="77777777" w:rsidR="006E2E8A" w:rsidRPr="008B7556" w:rsidRDefault="006E2E8A" w:rsidP="00DE15AA">
      <w:pPr>
        <w:spacing w:line="276" w:lineRule="auto"/>
        <w:rPr>
          <w:szCs w:val="24"/>
        </w:rPr>
      </w:pPr>
    </w:p>
    <w:p w14:paraId="5AB6A387" w14:textId="77777777" w:rsidR="006E2E8A" w:rsidRPr="00DE15AA" w:rsidRDefault="006E2E8A" w:rsidP="00DE15AA">
      <w:pPr>
        <w:spacing w:before="39" w:line="276" w:lineRule="auto"/>
        <w:ind w:right="2027"/>
        <w:rPr>
          <w:i/>
          <w:szCs w:val="24"/>
        </w:rPr>
      </w:pPr>
      <w:r w:rsidRPr="008B7556">
        <w:rPr>
          <w:i/>
          <w:w w:val="105"/>
          <w:szCs w:val="24"/>
        </w:rPr>
        <w:t>What is good about IUDs?</w:t>
      </w:r>
    </w:p>
    <w:p w14:paraId="2BAC6A28" w14:textId="77777777" w:rsidR="006E2E8A" w:rsidRPr="00DE15AA" w:rsidRDefault="006E2E8A" w:rsidP="001D1A0F">
      <w:pPr>
        <w:pStyle w:val="ListParagraph"/>
        <w:numPr>
          <w:ilvl w:val="0"/>
          <w:numId w:val="148"/>
        </w:numPr>
        <w:spacing w:line="276" w:lineRule="auto"/>
      </w:pPr>
      <w:r w:rsidRPr="00DE15AA">
        <w:rPr>
          <w:w w:val="105"/>
        </w:rPr>
        <w:t>They</w:t>
      </w:r>
      <w:r w:rsidRPr="00DE15AA">
        <w:rPr>
          <w:spacing w:val="-5"/>
          <w:w w:val="105"/>
        </w:rPr>
        <w:t xml:space="preserve"> </w:t>
      </w:r>
      <w:r w:rsidRPr="00DE15AA">
        <w:rPr>
          <w:w w:val="105"/>
        </w:rPr>
        <w:t>do</w:t>
      </w:r>
      <w:r w:rsidRPr="00DE15AA">
        <w:rPr>
          <w:spacing w:val="-8"/>
          <w:w w:val="105"/>
        </w:rPr>
        <w:t xml:space="preserve"> </w:t>
      </w:r>
      <w:r w:rsidRPr="00DE15AA">
        <w:rPr>
          <w:w w:val="105"/>
        </w:rPr>
        <w:t>not</w:t>
      </w:r>
      <w:r w:rsidRPr="00DE15AA">
        <w:rPr>
          <w:spacing w:val="-8"/>
          <w:w w:val="105"/>
        </w:rPr>
        <w:t xml:space="preserve"> </w:t>
      </w:r>
      <w:r w:rsidRPr="00DE15AA">
        <w:rPr>
          <w:w w:val="105"/>
        </w:rPr>
        <w:t>require</w:t>
      </w:r>
      <w:r w:rsidRPr="00DE15AA">
        <w:rPr>
          <w:spacing w:val="-7"/>
          <w:w w:val="105"/>
        </w:rPr>
        <w:t xml:space="preserve"> </w:t>
      </w:r>
      <w:r w:rsidRPr="00DE15AA">
        <w:rPr>
          <w:spacing w:val="3"/>
          <w:w w:val="105"/>
        </w:rPr>
        <w:t>the</w:t>
      </w:r>
      <w:r w:rsidRPr="00DE15AA">
        <w:rPr>
          <w:spacing w:val="-17"/>
          <w:w w:val="105"/>
        </w:rPr>
        <w:t xml:space="preserve"> </w:t>
      </w:r>
      <w:r w:rsidRPr="00DE15AA">
        <w:rPr>
          <w:w w:val="105"/>
        </w:rPr>
        <w:t xml:space="preserve">user </w:t>
      </w:r>
      <w:r w:rsidRPr="00DE15AA">
        <w:rPr>
          <w:spacing w:val="3"/>
          <w:w w:val="105"/>
        </w:rPr>
        <w:t>to</w:t>
      </w:r>
      <w:r w:rsidRPr="00DE15AA">
        <w:rPr>
          <w:spacing w:val="-18"/>
          <w:w w:val="105"/>
        </w:rPr>
        <w:t xml:space="preserve"> </w:t>
      </w:r>
      <w:r w:rsidRPr="00DE15AA">
        <w:rPr>
          <w:w w:val="105"/>
        </w:rPr>
        <w:t>do</w:t>
      </w:r>
      <w:r w:rsidRPr="00DE15AA">
        <w:rPr>
          <w:spacing w:val="-8"/>
          <w:w w:val="105"/>
        </w:rPr>
        <w:t xml:space="preserve"> </w:t>
      </w:r>
      <w:r w:rsidRPr="00DE15AA">
        <w:rPr>
          <w:spacing w:val="2"/>
          <w:w w:val="105"/>
        </w:rPr>
        <w:t>anything</w:t>
      </w:r>
      <w:r w:rsidRPr="00DE15AA">
        <w:rPr>
          <w:spacing w:val="-11"/>
          <w:w w:val="105"/>
        </w:rPr>
        <w:t xml:space="preserve"> </w:t>
      </w:r>
      <w:r w:rsidRPr="00DE15AA">
        <w:rPr>
          <w:w w:val="105"/>
        </w:rPr>
        <w:t>once</w:t>
      </w:r>
      <w:r w:rsidRPr="00DE15AA">
        <w:rPr>
          <w:spacing w:val="-17"/>
          <w:w w:val="105"/>
        </w:rPr>
        <w:t xml:space="preserve"> </w:t>
      </w:r>
      <w:r w:rsidRPr="00DE15AA">
        <w:rPr>
          <w:spacing w:val="3"/>
          <w:w w:val="105"/>
        </w:rPr>
        <w:t>the</w:t>
      </w:r>
      <w:r w:rsidRPr="00DE15AA">
        <w:rPr>
          <w:spacing w:val="-17"/>
          <w:w w:val="105"/>
        </w:rPr>
        <w:t xml:space="preserve"> </w:t>
      </w:r>
      <w:r w:rsidRPr="00DE15AA">
        <w:rPr>
          <w:w w:val="105"/>
        </w:rPr>
        <w:t>IUD</w:t>
      </w:r>
      <w:r w:rsidRPr="00DE15AA">
        <w:rPr>
          <w:spacing w:val="-4"/>
          <w:w w:val="105"/>
        </w:rPr>
        <w:t xml:space="preserve"> </w:t>
      </w:r>
      <w:r w:rsidRPr="00DE15AA">
        <w:rPr>
          <w:spacing w:val="-5"/>
          <w:w w:val="105"/>
        </w:rPr>
        <w:t>is</w:t>
      </w:r>
      <w:r w:rsidRPr="00DE15AA">
        <w:rPr>
          <w:spacing w:val="-7"/>
          <w:w w:val="105"/>
        </w:rPr>
        <w:t xml:space="preserve"> </w:t>
      </w:r>
      <w:r w:rsidRPr="00DE15AA">
        <w:rPr>
          <w:w w:val="105"/>
        </w:rPr>
        <w:t>inserted.</w:t>
      </w:r>
    </w:p>
    <w:p w14:paraId="10713A87" w14:textId="77777777" w:rsidR="006E2E8A" w:rsidRPr="00DE15AA" w:rsidRDefault="006E2E8A" w:rsidP="001D1A0F">
      <w:pPr>
        <w:pStyle w:val="ListParagraph"/>
        <w:numPr>
          <w:ilvl w:val="0"/>
          <w:numId w:val="148"/>
        </w:numPr>
        <w:spacing w:line="276" w:lineRule="auto"/>
      </w:pPr>
      <w:r w:rsidRPr="008B7556">
        <w:t>They</w:t>
      </w:r>
      <w:r w:rsidRPr="00DE15AA">
        <w:rPr>
          <w:spacing w:val="-3"/>
        </w:rPr>
        <w:t xml:space="preserve"> </w:t>
      </w:r>
      <w:r w:rsidRPr="008B7556">
        <w:t>prevent</w:t>
      </w:r>
      <w:r w:rsidRPr="00DE15AA">
        <w:rPr>
          <w:spacing w:val="-6"/>
        </w:rPr>
        <w:t xml:space="preserve"> </w:t>
      </w:r>
      <w:r w:rsidRPr="008B7556">
        <w:t>pregnancy</w:t>
      </w:r>
      <w:r w:rsidRPr="00DE15AA">
        <w:rPr>
          <w:spacing w:val="-3"/>
        </w:rPr>
        <w:t xml:space="preserve"> </w:t>
      </w:r>
      <w:r w:rsidRPr="008B7556">
        <w:t>very</w:t>
      </w:r>
      <w:r w:rsidRPr="00DE15AA">
        <w:rPr>
          <w:spacing w:val="-3"/>
        </w:rPr>
        <w:t xml:space="preserve"> effectiv</w:t>
      </w:r>
      <w:r w:rsidRPr="008B7556">
        <w:t>ely.</w:t>
      </w:r>
    </w:p>
    <w:p w14:paraId="62DF1725" w14:textId="77777777" w:rsidR="006E2E8A" w:rsidRPr="00DE15AA" w:rsidRDefault="006E2E8A" w:rsidP="001D1A0F">
      <w:pPr>
        <w:pStyle w:val="ListParagraph"/>
        <w:numPr>
          <w:ilvl w:val="0"/>
          <w:numId w:val="148"/>
        </w:numPr>
        <w:spacing w:line="276" w:lineRule="auto"/>
      </w:pPr>
      <w:r w:rsidRPr="00DE15AA">
        <w:rPr>
          <w:w w:val="105"/>
        </w:rPr>
        <w:t>They are</w:t>
      </w:r>
      <w:r w:rsidRPr="00DE15AA">
        <w:rPr>
          <w:spacing w:val="-21"/>
          <w:w w:val="105"/>
        </w:rPr>
        <w:t xml:space="preserve"> </w:t>
      </w:r>
      <w:r w:rsidRPr="00DE15AA">
        <w:rPr>
          <w:spacing w:val="-3"/>
          <w:w w:val="105"/>
        </w:rPr>
        <w:t>long-lasting.</w:t>
      </w:r>
    </w:p>
    <w:p w14:paraId="2387D8EF" w14:textId="77777777" w:rsidR="006E2E8A" w:rsidRPr="00DE15AA" w:rsidRDefault="006E2E8A" w:rsidP="001D1A0F">
      <w:pPr>
        <w:pStyle w:val="ListParagraph"/>
        <w:numPr>
          <w:ilvl w:val="0"/>
          <w:numId w:val="148"/>
        </w:numPr>
        <w:spacing w:line="276" w:lineRule="auto"/>
      </w:pPr>
      <w:r w:rsidRPr="008B7556">
        <w:t>They do not interfere with</w:t>
      </w:r>
      <w:r w:rsidRPr="00DE15AA">
        <w:rPr>
          <w:spacing w:val="-21"/>
        </w:rPr>
        <w:t xml:space="preserve"> </w:t>
      </w:r>
      <w:r w:rsidRPr="00DE15AA">
        <w:rPr>
          <w:spacing w:val="-3"/>
        </w:rPr>
        <w:t>sex.</w:t>
      </w:r>
    </w:p>
    <w:p w14:paraId="2D9A1148" w14:textId="77777777" w:rsidR="006E2E8A" w:rsidRPr="00DE15AA" w:rsidRDefault="006E2E8A" w:rsidP="001D1A0F">
      <w:pPr>
        <w:pStyle w:val="ListParagraph"/>
        <w:numPr>
          <w:ilvl w:val="0"/>
          <w:numId w:val="148"/>
        </w:numPr>
        <w:spacing w:line="276" w:lineRule="auto"/>
        <w:rPr>
          <w:w w:val="105"/>
        </w:rPr>
      </w:pPr>
      <w:r w:rsidRPr="00DE15AA">
        <w:rPr>
          <w:w w:val="105"/>
        </w:rPr>
        <w:t>They</w:t>
      </w:r>
      <w:r w:rsidRPr="00DE15AA">
        <w:rPr>
          <w:spacing w:val="-6"/>
          <w:w w:val="105"/>
        </w:rPr>
        <w:t xml:space="preserve"> </w:t>
      </w:r>
      <w:r w:rsidRPr="00DE15AA">
        <w:rPr>
          <w:w w:val="105"/>
        </w:rPr>
        <w:t>are</w:t>
      </w:r>
      <w:r w:rsidRPr="00DE15AA">
        <w:rPr>
          <w:spacing w:val="-16"/>
          <w:w w:val="105"/>
        </w:rPr>
        <w:t xml:space="preserve"> </w:t>
      </w:r>
      <w:r w:rsidRPr="00DE15AA">
        <w:rPr>
          <w:w w:val="105"/>
        </w:rPr>
        <w:t>private.</w:t>
      </w:r>
      <w:r w:rsidRPr="00DE15AA">
        <w:rPr>
          <w:spacing w:val="-17"/>
          <w:w w:val="105"/>
        </w:rPr>
        <w:t xml:space="preserve"> </w:t>
      </w:r>
      <w:r w:rsidRPr="00DE15AA">
        <w:rPr>
          <w:w w:val="105"/>
        </w:rPr>
        <w:t>No</w:t>
      </w:r>
      <w:r w:rsidRPr="00DE15AA">
        <w:rPr>
          <w:spacing w:val="-18"/>
          <w:w w:val="105"/>
        </w:rPr>
        <w:t xml:space="preserve"> </w:t>
      </w:r>
      <w:r w:rsidRPr="00DE15AA">
        <w:rPr>
          <w:w w:val="105"/>
        </w:rPr>
        <w:t>one</w:t>
      </w:r>
      <w:r w:rsidRPr="00DE15AA">
        <w:rPr>
          <w:spacing w:val="-7"/>
          <w:w w:val="105"/>
        </w:rPr>
        <w:t xml:space="preserve"> </w:t>
      </w:r>
      <w:r w:rsidRPr="00DE15AA">
        <w:rPr>
          <w:spacing w:val="-5"/>
          <w:w w:val="105"/>
        </w:rPr>
        <w:t>else</w:t>
      </w:r>
      <w:r w:rsidRPr="00DE15AA">
        <w:rPr>
          <w:spacing w:val="13"/>
          <w:w w:val="105"/>
        </w:rPr>
        <w:t xml:space="preserve"> </w:t>
      </w:r>
      <w:r w:rsidRPr="00DE15AA">
        <w:rPr>
          <w:w w:val="105"/>
        </w:rPr>
        <w:t>can</w:t>
      </w:r>
      <w:r w:rsidRPr="00DE15AA">
        <w:rPr>
          <w:spacing w:val="-9"/>
          <w:w w:val="105"/>
        </w:rPr>
        <w:t xml:space="preserve"> </w:t>
      </w:r>
      <w:r w:rsidRPr="00DE15AA">
        <w:rPr>
          <w:spacing w:val="-3"/>
          <w:w w:val="105"/>
        </w:rPr>
        <w:t>tell</w:t>
      </w:r>
      <w:r w:rsidRPr="00DE15AA">
        <w:rPr>
          <w:spacing w:val="-1"/>
          <w:w w:val="105"/>
        </w:rPr>
        <w:t xml:space="preserve"> </w:t>
      </w:r>
      <w:r w:rsidRPr="00DE15AA">
        <w:rPr>
          <w:spacing w:val="2"/>
          <w:w w:val="105"/>
        </w:rPr>
        <w:t>that</w:t>
      </w:r>
      <w:r w:rsidRPr="00DE15AA">
        <w:rPr>
          <w:spacing w:val="-8"/>
          <w:w w:val="105"/>
        </w:rPr>
        <w:t xml:space="preserve"> </w:t>
      </w:r>
      <w:r w:rsidRPr="00DE15AA">
        <w:rPr>
          <w:spacing w:val="3"/>
          <w:w w:val="105"/>
        </w:rPr>
        <w:t>the</w:t>
      </w:r>
      <w:r w:rsidRPr="00DE15AA">
        <w:rPr>
          <w:spacing w:val="-18"/>
          <w:w w:val="105"/>
        </w:rPr>
        <w:t xml:space="preserve"> </w:t>
      </w:r>
      <w:r w:rsidRPr="00DE15AA">
        <w:rPr>
          <w:spacing w:val="-3"/>
          <w:w w:val="105"/>
        </w:rPr>
        <w:t>woman</w:t>
      </w:r>
      <w:r w:rsidRPr="00DE15AA">
        <w:rPr>
          <w:w w:val="105"/>
        </w:rPr>
        <w:t xml:space="preserve"> </w:t>
      </w:r>
      <w:r w:rsidRPr="00DE15AA">
        <w:rPr>
          <w:spacing w:val="-5"/>
          <w:w w:val="105"/>
        </w:rPr>
        <w:t>is</w:t>
      </w:r>
      <w:r w:rsidRPr="00DE15AA">
        <w:rPr>
          <w:w w:val="105"/>
        </w:rPr>
        <w:t xml:space="preserve"> using</w:t>
      </w:r>
      <w:r w:rsidRPr="00DE15AA">
        <w:rPr>
          <w:spacing w:val="-1"/>
          <w:w w:val="105"/>
        </w:rPr>
        <w:t xml:space="preserve"> </w:t>
      </w:r>
      <w:r w:rsidRPr="00DE15AA">
        <w:rPr>
          <w:w w:val="105"/>
        </w:rPr>
        <w:t>contraception.</w:t>
      </w:r>
    </w:p>
    <w:p w14:paraId="0A95C370" w14:textId="77777777" w:rsidR="006E2E8A" w:rsidRPr="008B7556" w:rsidRDefault="006E2E8A" w:rsidP="001D1A0F">
      <w:pPr>
        <w:pStyle w:val="ListParagraph"/>
        <w:numPr>
          <w:ilvl w:val="0"/>
          <w:numId w:val="148"/>
        </w:numPr>
        <w:spacing w:line="276" w:lineRule="auto"/>
      </w:pPr>
      <w:r w:rsidRPr="008B7556">
        <w:t xml:space="preserve">They </w:t>
      </w:r>
      <w:r w:rsidRPr="00DE15AA">
        <w:rPr>
          <w:spacing w:val="-4"/>
        </w:rPr>
        <w:t xml:space="preserve">may </w:t>
      </w:r>
      <w:r w:rsidRPr="00DE15AA">
        <w:rPr>
          <w:spacing w:val="-3"/>
        </w:rPr>
        <w:t xml:space="preserve">help </w:t>
      </w:r>
      <w:r w:rsidRPr="008B7556">
        <w:t xml:space="preserve">protect against cancer </w:t>
      </w:r>
      <w:r w:rsidRPr="00DE15AA">
        <w:rPr>
          <w:spacing w:val="-3"/>
        </w:rPr>
        <w:t xml:space="preserve">of </w:t>
      </w:r>
      <w:r w:rsidRPr="00DE15AA">
        <w:rPr>
          <w:spacing w:val="3"/>
        </w:rPr>
        <w:t xml:space="preserve">the </w:t>
      </w:r>
      <w:r w:rsidRPr="00DE15AA">
        <w:rPr>
          <w:spacing w:val="-4"/>
        </w:rPr>
        <w:t xml:space="preserve">lining </w:t>
      </w:r>
      <w:r w:rsidRPr="00DE15AA">
        <w:rPr>
          <w:spacing w:val="-3"/>
        </w:rPr>
        <w:t xml:space="preserve">of </w:t>
      </w:r>
      <w:r w:rsidRPr="00DE15AA">
        <w:rPr>
          <w:spacing w:val="3"/>
        </w:rPr>
        <w:t xml:space="preserve">the </w:t>
      </w:r>
      <w:r w:rsidRPr="00DE15AA">
        <w:rPr>
          <w:spacing w:val="2"/>
        </w:rPr>
        <w:t xml:space="preserve">uterus </w:t>
      </w:r>
      <w:r w:rsidRPr="00DE15AA">
        <w:rPr>
          <w:spacing w:val="-3"/>
        </w:rPr>
        <w:t xml:space="preserve">(endometrial </w:t>
      </w:r>
      <w:r w:rsidRPr="008B7556">
        <w:t>cancer).</w:t>
      </w:r>
    </w:p>
    <w:p w14:paraId="2E774FB8" w14:textId="77777777" w:rsidR="006E2E8A" w:rsidRPr="008B7556" w:rsidRDefault="006E2E8A" w:rsidP="00DE15AA">
      <w:pPr>
        <w:pStyle w:val="BodyText"/>
        <w:spacing w:before="11" w:line="276" w:lineRule="auto"/>
      </w:pPr>
    </w:p>
    <w:p w14:paraId="323A09E1" w14:textId="77777777" w:rsidR="006E2E8A" w:rsidRPr="00DE15AA" w:rsidRDefault="006E2E8A" w:rsidP="00DE15AA">
      <w:pPr>
        <w:spacing w:line="276" w:lineRule="auto"/>
        <w:ind w:right="2027"/>
        <w:rPr>
          <w:i/>
          <w:szCs w:val="24"/>
        </w:rPr>
      </w:pPr>
      <w:r w:rsidRPr="008B7556">
        <w:rPr>
          <w:i/>
          <w:w w:val="105"/>
          <w:szCs w:val="24"/>
        </w:rPr>
        <w:t>What is NOT good about IUDs?</w:t>
      </w:r>
    </w:p>
    <w:p w14:paraId="7799D3E0" w14:textId="77777777" w:rsidR="006E2E8A" w:rsidRPr="00DE15AA" w:rsidRDefault="006E2E8A" w:rsidP="001D1A0F">
      <w:pPr>
        <w:pStyle w:val="ListParagraph"/>
        <w:numPr>
          <w:ilvl w:val="0"/>
          <w:numId w:val="149"/>
        </w:numPr>
        <w:spacing w:line="276" w:lineRule="auto"/>
        <w:jc w:val="both"/>
      </w:pPr>
      <w:r w:rsidRPr="008B7556">
        <w:t xml:space="preserve">Many </w:t>
      </w:r>
      <w:r w:rsidRPr="00DE15AA">
        <w:rPr>
          <w:spacing w:val="-4"/>
        </w:rPr>
        <w:t xml:space="preserve">women </w:t>
      </w:r>
      <w:r w:rsidRPr="00DE15AA">
        <w:rPr>
          <w:spacing w:val="-3"/>
        </w:rPr>
        <w:t xml:space="preserve">experience </w:t>
      </w:r>
      <w:r w:rsidRPr="008B7556">
        <w:t xml:space="preserve">changes </w:t>
      </w:r>
      <w:r w:rsidRPr="00DE15AA">
        <w:rPr>
          <w:spacing w:val="-5"/>
        </w:rPr>
        <w:t xml:space="preserve">in </w:t>
      </w:r>
      <w:r w:rsidRPr="008B7556">
        <w:t xml:space="preserve">their menstrual </w:t>
      </w:r>
      <w:r w:rsidRPr="00DE15AA">
        <w:rPr>
          <w:spacing w:val="-4"/>
        </w:rPr>
        <w:t xml:space="preserve">bleeding </w:t>
      </w:r>
      <w:r w:rsidRPr="008B7556">
        <w:t xml:space="preserve">pattern </w:t>
      </w:r>
      <w:r w:rsidRPr="00DE15AA">
        <w:rPr>
          <w:spacing w:val="-5"/>
        </w:rPr>
        <w:t xml:space="preserve">especially in </w:t>
      </w:r>
      <w:r w:rsidRPr="00DE15AA">
        <w:rPr>
          <w:spacing w:val="3"/>
        </w:rPr>
        <w:t xml:space="preserve">the </w:t>
      </w:r>
      <w:r w:rsidRPr="00DE15AA">
        <w:rPr>
          <w:spacing w:val="-3"/>
        </w:rPr>
        <w:t xml:space="preserve">first </w:t>
      </w:r>
      <w:r w:rsidRPr="008B7556">
        <w:t>three</w:t>
      </w:r>
      <w:r w:rsidR="00C774AE">
        <w:t>-</w:t>
      </w:r>
      <w:r w:rsidRPr="00DE15AA">
        <w:rPr>
          <w:spacing w:val="3"/>
        </w:rPr>
        <w:t>to</w:t>
      </w:r>
      <w:r w:rsidR="00C774AE">
        <w:rPr>
          <w:spacing w:val="3"/>
        </w:rPr>
        <w:t>-</w:t>
      </w:r>
      <w:r w:rsidRPr="00DE15AA">
        <w:rPr>
          <w:spacing w:val="-5"/>
        </w:rPr>
        <w:t xml:space="preserve">six </w:t>
      </w:r>
      <w:r w:rsidRPr="008B7556">
        <w:t xml:space="preserve">months including </w:t>
      </w:r>
      <w:r w:rsidRPr="00DE15AA">
        <w:rPr>
          <w:spacing w:val="-3"/>
        </w:rPr>
        <w:t xml:space="preserve">prolonged </w:t>
      </w:r>
      <w:r w:rsidRPr="008B7556">
        <w:t xml:space="preserve">and heavy monthly </w:t>
      </w:r>
      <w:r w:rsidRPr="00DE15AA">
        <w:rPr>
          <w:spacing w:val="-3"/>
        </w:rPr>
        <w:t xml:space="preserve">bleeding, </w:t>
      </w:r>
      <w:r w:rsidRPr="008B7556">
        <w:t xml:space="preserve">irregular </w:t>
      </w:r>
      <w:r w:rsidRPr="00DE15AA">
        <w:rPr>
          <w:spacing w:val="-3"/>
        </w:rPr>
        <w:t xml:space="preserve">bleeding, </w:t>
      </w:r>
      <w:r w:rsidRPr="008B7556">
        <w:t xml:space="preserve">and </w:t>
      </w:r>
      <w:r w:rsidRPr="00DE15AA">
        <w:rPr>
          <w:spacing w:val="-4"/>
        </w:rPr>
        <w:t xml:space="preserve">more </w:t>
      </w:r>
      <w:r w:rsidRPr="00DE15AA">
        <w:rPr>
          <w:spacing w:val="-3"/>
        </w:rPr>
        <w:t xml:space="preserve">cramps </w:t>
      </w:r>
      <w:r w:rsidRPr="008B7556">
        <w:t xml:space="preserve">and </w:t>
      </w:r>
      <w:r w:rsidRPr="00DE15AA">
        <w:rPr>
          <w:spacing w:val="-3"/>
        </w:rPr>
        <w:t xml:space="preserve">pain </w:t>
      </w:r>
      <w:r w:rsidRPr="008B7556">
        <w:t>during monthly</w:t>
      </w:r>
      <w:r w:rsidRPr="00DE15AA">
        <w:rPr>
          <w:spacing w:val="47"/>
        </w:rPr>
        <w:t xml:space="preserve"> </w:t>
      </w:r>
      <w:r w:rsidRPr="00DE15AA">
        <w:rPr>
          <w:spacing w:val="-3"/>
        </w:rPr>
        <w:t>bleeding.</w:t>
      </w:r>
    </w:p>
    <w:p w14:paraId="63624217" w14:textId="77777777" w:rsidR="006E2E8A" w:rsidRPr="00DE15AA" w:rsidRDefault="006E2E8A" w:rsidP="001D1A0F">
      <w:pPr>
        <w:pStyle w:val="ListParagraph"/>
        <w:numPr>
          <w:ilvl w:val="0"/>
          <w:numId w:val="149"/>
        </w:numPr>
        <w:spacing w:line="276" w:lineRule="auto"/>
        <w:jc w:val="both"/>
        <w:rPr>
          <w:spacing w:val="-3"/>
        </w:rPr>
      </w:pPr>
      <w:r w:rsidRPr="008B7556">
        <w:t xml:space="preserve">IUDs </w:t>
      </w:r>
      <w:r w:rsidRPr="00DE15AA">
        <w:rPr>
          <w:spacing w:val="-4"/>
        </w:rPr>
        <w:t>may</w:t>
      </w:r>
      <w:r w:rsidRPr="00DE15AA">
        <w:rPr>
          <w:spacing w:val="52"/>
        </w:rPr>
        <w:t xml:space="preserve"> </w:t>
      </w:r>
      <w:r w:rsidRPr="008B7556">
        <w:t xml:space="preserve">contribute </w:t>
      </w:r>
      <w:r w:rsidRPr="00DE15AA">
        <w:rPr>
          <w:spacing w:val="3"/>
        </w:rPr>
        <w:t xml:space="preserve">to </w:t>
      </w:r>
      <w:r w:rsidRPr="00DE15AA">
        <w:rPr>
          <w:spacing w:val="-3"/>
        </w:rPr>
        <w:t xml:space="preserve">anaemia </w:t>
      </w:r>
      <w:r w:rsidRPr="00DE15AA">
        <w:rPr>
          <w:spacing w:val="-5"/>
        </w:rPr>
        <w:t xml:space="preserve">if </w:t>
      </w:r>
      <w:r w:rsidRPr="008B7556">
        <w:t xml:space="preserve">a </w:t>
      </w:r>
      <w:r w:rsidRPr="00DE15AA">
        <w:rPr>
          <w:spacing w:val="-3"/>
        </w:rPr>
        <w:t xml:space="preserve">woman already </w:t>
      </w:r>
      <w:r w:rsidRPr="008B7556">
        <w:t xml:space="preserve">has </w:t>
      </w:r>
      <w:r w:rsidRPr="00DE15AA">
        <w:rPr>
          <w:spacing w:val="-6"/>
        </w:rPr>
        <w:t xml:space="preserve">low </w:t>
      </w:r>
      <w:r w:rsidRPr="00DE15AA">
        <w:rPr>
          <w:spacing w:val="-4"/>
        </w:rPr>
        <w:t xml:space="preserve">iron </w:t>
      </w:r>
      <w:r w:rsidRPr="00DE15AA">
        <w:rPr>
          <w:spacing w:val="-5"/>
        </w:rPr>
        <w:t xml:space="preserve">blood </w:t>
      </w:r>
      <w:r w:rsidRPr="008B7556">
        <w:t>stores before</w:t>
      </w:r>
      <w:r w:rsidRPr="00DE15AA">
        <w:rPr>
          <w:spacing w:val="4"/>
        </w:rPr>
        <w:t xml:space="preserve"> </w:t>
      </w:r>
      <w:r w:rsidRPr="00DE15AA">
        <w:rPr>
          <w:spacing w:val="-3"/>
        </w:rPr>
        <w:t>insertion</w:t>
      </w:r>
      <w:r w:rsidRPr="00DE15AA">
        <w:rPr>
          <w:spacing w:val="12"/>
        </w:rPr>
        <w:t xml:space="preserve"> </w:t>
      </w:r>
      <w:r w:rsidRPr="008B7556">
        <w:t>and</w:t>
      </w:r>
      <w:r w:rsidRPr="00DE15AA">
        <w:rPr>
          <w:spacing w:val="-12"/>
        </w:rPr>
        <w:t xml:space="preserve"> </w:t>
      </w:r>
      <w:r w:rsidRPr="00DE15AA">
        <w:rPr>
          <w:spacing w:val="3"/>
        </w:rPr>
        <w:t>the</w:t>
      </w:r>
      <w:r w:rsidRPr="00DE15AA">
        <w:rPr>
          <w:spacing w:val="-16"/>
        </w:rPr>
        <w:t xml:space="preserve"> </w:t>
      </w:r>
      <w:r w:rsidRPr="008B7556">
        <w:t>IUD</w:t>
      </w:r>
      <w:r w:rsidRPr="00DE15AA">
        <w:rPr>
          <w:spacing w:val="-14"/>
        </w:rPr>
        <w:t xml:space="preserve"> </w:t>
      </w:r>
      <w:r w:rsidRPr="008B7556">
        <w:t>causes</w:t>
      </w:r>
      <w:r w:rsidRPr="00DE15AA">
        <w:rPr>
          <w:spacing w:val="4"/>
        </w:rPr>
        <w:t xml:space="preserve"> </w:t>
      </w:r>
      <w:r w:rsidRPr="008B7556">
        <w:t>heav</w:t>
      </w:r>
      <w:r w:rsidRPr="00DE15AA">
        <w:rPr>
          <w:spacing w:val="-5"/>
        </w:rPr>
        <w:t>ier</w:t>
      </w:r>
      <w:r w:rsidRPr="00DE15AA">
        <w:rPr>
          <w:spacing w:val="-9"/>
        </w:rPr>
        <w:t xml:space="preserve"> </w:t>
      </w:r>
      <w:r w:rsidRPr="008B7556">
        <w:t>monthly</w:t>
      </w:r>
      <w:r w:rsidRPr="00DE15AA">
        <w:rPr>
          <w:spacing w:val="-4"/>
        </w:rPr>
        <w:t xml:space="preserve"> </w:t>
      </w:r>
      <w:r w:rsidRPr="00DE15AA">
        <w:rPr>
          <w:spacing w:val="-3"/>
        </w:rPr>
        <w:t>bleeding.</w:t>
      </w:r>
    </w:p>
    <w:p w14:paraId="4B8E672A" w14:textId="77777777" w:rsidR="006E2E8A" w:rsidRPr="008B7556" w:rsidRDefault="006E2E8A" w:rsidP="001D1A0F">
      <w:pPr>
        <w:pStyle w:val="ListParagraph"/>
        <w:numPr>
          <w:ilvl w:val="0"/>
          <w:numId w:val="149"/>
        </w:numPr>
        <w:spacing w:line="276" w:lineRule="auto"/>
        <w:jc w:val="both"/>
      </w:pPr>
      <w:r w:rsidRPr="008B7556">
        <w:t xml:space="preserve">IUDs do not protect against STIs </w:t>
      </w:r>
      <w:r w:rsidRPr="00DE15AA">
        <w:rPr>
          <w:spacing w:val="-3"/>
        </w:rPr>
        <w:t xml:space="preserve">including </w:t>
      </w:r>
      <w:r w:rsidRPr="00DE15AA">
        <w:rPr>
          <w:spacing w:val="6"/>
        </w:rPr>
        <w:t>HIV.</w:t>
      </w:r>
    </w:p>
    <w:p w14:paraId="311884EF" w14:textId="77777777" w:rsidR="006E2E8A" w:rsidRPr="008B7556" w:rsidRDefault="006E2E8A" w:rsidP="00DE15AA">
      <w:pPr>
        <w:pStyle w:val="BodyText"/>
        <w:spacing w:line="276" w:lineRule="auto"/>
      </w:pPr>
    </w:p>
    <w:p w14:paraId="14B09407" w14:textId="77777777" w:rsidR="007457E0" w:rsidRDefault="007457E0">
      <w:pPr>
        <w:widowControl/>
        <w:spacing w:after="160" w:line="259" w:lineRule="auto"/>
        <w:rPr>
          <w:i/>
          <w:w w:val="105"/>
          <w:szCs w:val="24"/>
        </w:rPr>
      </w:pPr>
      <w:r>
        <w:rPr>
          <w:i/>
          <w:w w:val="105"/>
          <w:szCs w:val="24"/>
        </w:rPr>
        <w:br w:type="page"/>
      </w:r>
    </w:p>
    <w:p w14:paraId="552B83CB" w14:textId="77777777" w:rsidR="006E2E8A" w:rsidRPr="00DE15AA" w:rsidRDefault="006E2E8A" w:rsidP="00DE15AA">
      <w:pPr>
        <w:spacing w:line="276" w:lineRule="auto"/>
        <w:ind w:right="2027"/>
        <w:rPr>
          <w:i/>
          <w:szCs w:val="24"/>
        </w:rPr>
      </w:pPr>
      <w:r w:rsidRPr="008B7556">
        <w:rPr>
          <w:i/>
          <w:w w:val="105"/>
          <w:szCs w:val="24"/>
        </w:rPr>
        <w:lastRenderedPageBreak/>
        <w:t>Who can use IUDs?</w:t>
      </w:r>
    </w:p>
    <w:p w14:paraId="016BE5E1" w14:textId="77777777" w:rsidR="006E2E8A" w:rsidRPr="00DE15AA" w:rsidRDefault="006E2E8A" w:rsidP="001D1A0F">
      <w:pPr>
        <w:pStyle w:val="ListParagraph"/>
        <w:numPr>
          <w:ilvl w:val="0"/>
          <w:numId w:val="150"/>
        </w:numPr>
        <w:spacing w:line="276" w:lineRule="auto"/>
      </w:pPr>
      <w:r w:rsidRPr="00DE15AA">
        <w:rPr>
          <w:spacing w:val="5"/>
        </w:rPr>
        <w:t xml:space="preserve">Any </w:t>
      </w:r>
      <w:r w:rsidRPr="00DE15AA">
        <w:rPr>
          <w:spacing w:val="-4"/>
        </w:rPr>
        <w:t>women</w:t>
      </w:r>
      <w:r w:rsidRPr="00DE15AA">
        <w:rPr>
          <w:spacing w:val="52"/>
        </w:rPr>
        <w:t xml:space="preserve"> </w:t>
      </w:r>
      <w:r w:rsidRPr="00DE15AA">
        <w:rPr>
          <w:spacing w:val="-3"/>
        </w:rPr>
        <w:t xml:space="preserve">of </w:t>
      </w:r>
      <w:r w:rsidRPr="008B7556">
        <w:t xml:space="preserve">reproductive age, </w:t>
      </w:r>
      <w:r w:rsidRPr="00DE15AA">
        <w:rPr>
          <w:spacing w:val="-3"/>
        </w:rPr>
        <w:t xml:space="preserve">including adolescents </w:t>
      </w:r>
      <w:r w:rsidR="007C2BF1" w:rsidRPr="008B7556">
        <w:t>and women</w:t>
      </w:r>
      <w:r w:rsidRPr="00DE15AA">
        <w:rPr>
          <w:spacing w:val="52"/>
        </w:rPr>
        <w:t xml:space="preserve"> </w:t>
      </w:r>
      <w:r w:rsidRPr="00DE15AA">
        <w:rPr>
          <w:spacing w:val="-3"/>
        </w:rPr>
        <w:t xml:space="preserve">over </w:t>
      </w:r>
      <w:r w:rsidRPr="00DE15AA">
        <w:rPr>
          <w:spacing w:val="2"/>
        </w:rPr>
        <w:t>40</w:t>
      </w:r>
      <w:r w:rsidR="00C774AE">
        <w:rPr>
          <w:spacing w:val="2"/>
        </w:rPr>
        <w:t>-</w:t>
      </w:r>
      <w:r w:rsidRPr="008B7556">
        <w:t xml:space="preserve">years </w:t>
      </w:r>
      <w:r w:rsidRPr="00DE15AA">
        <w:rPr>
          <w:spacing w:val="-4"/>
        </w:rPr>
        <w:t xml:space="preserve">old, </w:t>
      </w:r>
      <w:r w:rsidRPr="00DE15AA">
        <w:rPr>
          <w:spacing w:val="2"/>
        </w:rPr>
        <w:t xml:space="preserve">who </w:t>
      </w:r>
      <w:r w:rsidRPr="00DE15AA">
        <w:rPr>
          <w:spacing w:val="-3"/>
        </w:rPr>
        <w:t xml:space="preserve">desire </w:t>
      </w:r>
      <w:r w:rsidRPr="00DE15AA">
        <w:rPr>
          <w:spacing w:val="3"/>
        </w:rPr>
        <w:t xml:space="preserve">to </w:t>
      </w:r>
      <w:r w:rsidRPr="008B7556">
        <w:t xml:space="preserve">use IUDs, </w:t>
      </w:r>
      <w:r w:rsidRPr="00DE15AA">
        <w:rPr>
          <w:spacing w:val="-3"/>
        </w:rPr>
        <w:t xml:space="preserve">including </w:t>
      </w:r>
      <w:r w:rsidRPr="00DE15AA">
        <w:rPr>
          <w:spacing w:val="-4"/>
        </w:rPr>
        <w:t xml:space="preserve">women </w:t>
      </w:r>
      <w:r w:rsidRPr="00DE15AA">
        <w:rPr>
          <w:spacing w:val="2"/>
        </w:rPr>
        <w:t xml:space="preserve">who </w:t>
      </w:r>
      <w:r w:rsidRPr="008B7556">
        <w:t xml:space="preserve">have </w:t>
      </w:r>
      <w:r w:rsidRPr="00DE15AA">
        <w:rPr>
          <w:spacing w:val="-3"/>
        </w:rPr>
        <w:t xml:space="preserve">or </w:t>
      </w:r>
      <w:r w:rsidRPr="008B7556">
        <w:t xml:space="preserve">have not had </w:t>
      </w:r>
      <w:r w:rsidRPr="00DE15AA">
        <w:rPr>
          <w:spacing w:val="-3"/>
        </w:rPr>
        <w:t xml:space="preserve">children </w:t>
      </w:r>
      <w:r w:rsidRPr="008B7556">
        <w:t>and are not</w:t>
      </w:r>
      <w:r w:rsidRPr="00DE15AA">
        <w:rPr>
          <w:spacing w:val="12"/>
        </w:rPr>
        <w:t xml:space="preserve"> </w:t>
      </w:r>
      <w:r w:rsidRPr="00DE15AA">
        <w:rPr>
          <w:spacing w:val="-3"/>
        </w:rPr>
        <w:t>married.</w:t>
      </w:r>
    </w:p>
    <w:p w14:paraId="235EA821" w14:textId="77777777" w:rsidR="006E2E8A" w:rsidRPr="008B7556" w:rsidRDefault="006E2E8A" w:rsidP="001D1A0F">
      <w:pPr>
        <w:pStyle w:val="ListParagraph"/>
        <w:numPr>
          <w:ilvl w:val="0"/>
          <w:numId w:val="150"/>
        </w:numPr>
        <w:spacing w:line="276" w:lineRule="auto"/>
      </w:pPr>
      <w:r w:rsidRPr="00DE15AA">
        <w:rPr>
          <w:spacing w:val="-8"/>
          <w:w w:val="105"/>
        </w:rPr>
        <w:t xml:space="preserve">Women </w:t>
      </w:r>
      <w:r w:rsidRPr="00DE15AA">
        <w:rPr>
          <w:spacing w:val="2"/>
          <w:w w:val="105"/>
        </w:rPr>
        <w:t xml:space="preserve">who </w:t>
      </w:r>
      <w:r w:rsidRPr="00DE15AA">
        <w:rPr>
          <w:w w:val="105"/>
        </w:rPr>
        <w:t xml:space="preserve">have </w:t>
      </w:r>
      <w:r w:rsidRPr="00DE15AA">
        <w:rPr>
          <w:spacing w:val="-3"/>
          <w:w w:val="105"/>
        </w:rPr>
        <w:t xml:space="preserve">just </w:t>
      </w:r>
      <w:r w:rsidRPr="00DE15AA">
        <w:rPr>
          <w:w w:val="105"/>
        </w:rPr>
        <w:t xml:space="preserve">had an abortion </w:t>
      </w:r>
      <w:r w:rsidRPr="00DE15AA">
        <w:rPr>
          <w:spacing w:val="-3"/>
          <w:w w:val="105"/>
        </w:rPr>
        <w:t xml:space="preserve">or miscarriage or </w:t>
      </w:r>
      <w:r w:rsidRPr="00DE15AA">
        <w:rPr>
          <w:w w:val="105"/>
        </w:rPr>
        <w:t xml:space="preserve">have had an </w:t>
      </w:r>
      <w:r w:rsidRPr="00DE15AA">
        <w:rPr>
          <w:spacing w:val="-3"/>
          <w:w w:val="105"/>
        </w:rPr>
        <w:t xml:space="preserve">ectopic </w:t>
      </w:r>
      <w:r w:rsidRPr="00DE15AA">
        <w:rPr>
          <w:w w:val="105"/>
        </w:rPr>
        <w:t>pregnancy.</w:t>
      </w:r>
    </w:p>
    <w:p w14:paraId="0164C718" w14:textId="77777777" w:rsidR="006E2E8A" w:rsidRPr="008B7556" w:rsidRDefault="006E2E8A" w:rsidP="001D1A0F">
      <w:pPr>
        <w:pStyle w:val="ListParagraph"/>
        <w:numPr>
          <w:ilvl w:val="0"/>
          <w:numId w:val="150"/>
        </w:numPr>
        <w:spacing w:line="276" w:lineRule="auto"/>
      </w:pPr>
      <w:r w:rsidRPr="00DE15AA">
        <w:rPr>
          <w:spacing w:val="-8"/>
          <w:w w:val="105"/>
        </w:rPr>
        <w:t xml:space="preserve">Women </w:t>
      </w:r>
      <w:r w:rsidRPr="00DE15AA">
        <w:rPr>
          <w:spacing w:val="2"/>
          <w:w w:val="105"/>
        </w:rPr>
        <w:t xml:space="preserve">who </w:t>
      </w:r>
      <w:r w:rsidRPr="00DE15AA">
        <w:rPr>
          <w:w w:val="105"/>
        </w:rPr>
        <w:t>are</w:t>
      </w:r>
      <w:r w:rsidRPr="00DE15AA">
        <w:rPr>
          <w:spacing w:val="-20"/>
          <w:w w:val="105"/>
        </w:rPr>
        <w:t xml:space="preserve"> </w:t>
      </w:r>
      <w:r w:rsidRPr="00DE15AA">
        <w:rPr>
          <w:w w:val="105"/>
        </w:rPr>
        <w:t>breastfeeding.</w:t>
      </w:r>
    </w:p>
    <w:p w14:paraId="12369F2D" w14:textId="77777777" w:rsidR="006E2E8A" w:rsidRPr="00DE15AA" w:rsidRDefault="006E2E8A" w:rsidP="001D1A0F">
      <w:pPr>
        <w:pStyle w:val="ListParagraph"/>
        <w:numPr>
          <w:ilvl w:val="0"/>
          <w:numId w:val="150"/>
        </w:numPr>
        <w:spacing w:line="276" w:lineRule="auto"/>
      </w:pPr>
      <w:r w:rsidRPr="00DE15AA">
        <w:rPr>
          <w:spacing w:val="-8"/>
          <w:w w:val="105"/>
        </w:rPr>
        <w:t xml:space="preserve">Women </w:t>
      </w:r>
      <w:r w:rsidRPr="00DE15AA">
        <w:rPr>
          <w:spacing w:val="2"/>
          <w:w w:val="105"/>
        </w:rPr>
        <w:t xml:space="preserve">who </w:t>
      </w:r>
      <w:r w:rsidRPr="00DE15AA">
        <w:rPr>
          <w:w w:val="105"/>
        </w:rPr>
        <w:t xml:space="preserve">have </w:t>
      </w:r>
      <w:r w:rsidRPr="00DE15AA">
        <w:rPr>
          <w:spacing w:val="-3"/>
          <w:w w:val="105"/>
        </w:rPr>
        <w:t xml:space="preserve">anaemia </w:t>
      </w:r>
      <w:r w:rsidRPr="00DE15AA">
        <w:rPr>
          <w:w w:val="105"/>
        </w:rPr>
        <w:t xml:space="preserve">now </w:t>
      </w:r>
      <w:r w:rsidRPr="00DE15AA">
        <w:rPr>
          <w:spacing w:val="-3"/>
          <w:w w:val="105"/>
        </w:rPr>
        <w:t xml:space="preserve">or </w:t>
      </w:r>
      <w:r w:rsidRPr="00DE15AA">
        <w:rPr>
          <w:spacing w:val="-5"/>
          <w:w w:val="105"/>
        </w:rPr>
        <w:t xml:space="preserve">in </w:t>
      </w:r>
      <w:r w:rsidRPr="00DE15AA">
        <w:rPr>
          <w:spacing w:val="3"/>
          <w:w w:val="105"/>
        </w:rPr>
        <w:t>the</w:t>
      </w:r>
      <w:r w:rsidRPr="00DE15AA">
        <w:rPr>
          <w:spacing w:val="-38"/>
          <w:w w:val="105"/>
        </w:rPr>
        <w:t xml:space="preserve"> </w:t>
      </w:r>
      <w:r w:rsidRPr="00DE15AA">
        <w:rPr>
          <w:w w:val="105"/>
        </w:rPr>
        <w:t>past.</w:t>
      </w:r>
    </w:p>
    <w:p w14:paraId="54854D10" w14:textId="77777777" w:rsidR="006E2E8A" w:rsidRPr="008B7556" w:rsidRDefault="006E2E8A" w:rsidP="001D1A0F">
      <w:pPr>
        <w:pStyle w:val="ListParagraph"/>
        <w:numPr>
          <w:ilvl w:val="0"/>
          <w:numId w:val="150"/>
        </w:numPr>
        <w:spacing w:line="276" w:lineRule="auto"/>
      </w:pPr>
      <w:r w:rsidRPr="00DE15AA">
        <w:rPr>
          <w:spacing w:val="-8"/>
          <w:w w:val="105"/>
        </w:rPr>
        <w:t xml:space="preserve">Women </w:t>
      </w:r>
      <w:r w:rsidRPr="00DE15AA">
        <w:rPr>
          <w:spacing w:val="2"/>
          <w:w w:val="105"/>
        </w:rPr>
        <w:t xml:space="preserve">who </w:t>
      </w:r>
      <w:r w:rsidRPr="00DE15AA">
        <w:rPr>
          <w:w w:val="105"/>
        </w:rPr>
        <w:t xml:space="preserve">had vaginal infections </w:t>
      </w:r>
      <w:r w:rsidRPr="00DE15AA">
        <w:rPr>
          <w:spacing w:val="-3"/>
          <w:w w:val="105"/>
        </w:rPr>
        <w:t xml:space="preserve">or </w:t>
      </w:r>
      <w:r w:rsidRPr="00DE15AA">
        <w:rPr>
          <w:spacing w:val="2"/>
          <w:w w:val="105"/>
        </w:rPr>
        <w:t xml:space="preserve">who </w:t>
      </w:r>
      <w:r w:rsidRPr="00DE15AA">
        <w:rPr>
          <w:w w:val="105"/>
        </w:rPr>
        <w:t xml:space="preserve">had had </w:t>
      </w:r>
      <w:r w:rsidRPr="00DE15AA">
        <w:rPr>
          <w:spacing w:val="-4"/>
          <w:w w:val="105"/>
        </w:rPr>
        <w:t>pelv</w:t>
      </w:r>
      <w:r w:rsidRPr="00DE15AA">
        <w:rPr>
          <w:spacing w:val="-5"/>
          <w:w w:val="105"/>
        </w:rPr>
        <w:t xml:space="preserve">ic </w:t>
      </w:r>
      <w:r w:rsidRPr="00DE15AA">
        <w:rPr>
          <w:spacing w:val="-3"/>
          <w:w w:val="105"/>
        </w:rPr>
        <w:t xml:space="preserve">inflammatory </w:t>
      </w:r>
      <w:r w:rsidRPr="00DE15AA">
        <w:rPr>
          <w:spacing w:val="-4"/>
          <w:w w:val="105"/>
        </w:rPr>
        <w:t xml:space="preserve">disease </w:t>
      </w:r>
      <w:r w:rsidRPr="00DE15AA">
        <w:rPr>
          <w:w w:val="105"/>
        </w:rPr>
        <w:t>(PID)</w:t>
      </w:r>
      <w:r w:rsidRPr="00DE15AA">
        <w:rPr>
          <w:spacing w:val="-31"/>
          <w:w w:val="105"/>
        </w:rPr>
        <w:t xml:space="preserve"> </w:t>
      </w:r>
      <w:r w:rsidRPr="00DE15AA">
        <w:rPr>
          <w:spacing w:val="-5"/>
          <w:w w:val="105"/>
        </w:rPr>
        <w:t>in</w:t>
      </w:r>
      <w:r w:rsidRPr="00DE15AA">
        <w:rPr>
          <w:spacing w:val="-22"/>
          <w:w w:val="105"/>
        </w:rPr>
        <w:t xml:space="preserve"> </w:t>
      </w:r>
      <w:r w:rsidRPr="00DE15AA">
        <w:rPr>
          <w:spacing w:val="3"/>
          <w:w w:val="105"/>
        </w:rPr>
        <w:t>the</w:t>
      </w:r>
      <w:r w:rsidRPr="00DE15AA">
        <w:rPr>
          <w:spacing w:val="-34"/>
          <w:w w:val="105"/>
        </w:rPr>
        <w:t xml:space="preserve"> </w:t>
      </w:r>
      <w:r w:rsidRPr="00DE15AA">
        <w:rPr>
          <w:w w:val="105"/>
        </w:rPr>
        <w:t>past.</w:t>
      </w:r>
    </w:p>
    <w:p w14:paraId="18EA45FE" w14:textId="77777777" w:rsidR="006E2E8A" w:rsidRPr="00DE15AA" w:rsidRDefault="006E2E8A" w:rsidP="001D1A0F">
      <w:pPr>
        <w:pStyle w:val="ListParagraph"/>
        <w:numPr>
          <w:ilvl w:val="0"/>
          <w:numId w:val="150"/>
        </w:numPr>
        <w:spacing w:line="276" w:lineRule="auto"/>
        <w:rPr>
          <w:spacing w:val="3"/>
        </w:rPr>
      </w:pPr>
      <w:r w:rsidRPr="00DE15AA">
        <w:rPr>
          <w:spacing w:val="-8"/>
        </w:rPr>
        <w:t xml:space="preserve">Women </w:t>
      </w:r>
      <w:r w:rsidRPr="00DE15AA">
        <w:rPr>
          <w:spacing w:val="2"/>
        </w:rPr>
        <w:t xml:space="preserve">who </w:t>
      </w:r>
      <w:r w:rsidRPr="008B7556">
        <w:t xml:space="preserve">are infected with </w:t>
      </w:r>
      <w:r w:rsidRPr="00DE15AA">
        <w:rPr>
          <w:spacing w:val="6"/>
        </w:rPr>
        <w:t xml:space="preserve">HIV, </w:t>
      </w:r>
      <w:r w:rsidRPr="008B7556">
        <w:t xml:space="preserve">whether </w:t>
      </w:r>
      <w:r w:rsidRPr="00DE15AA">
        <w:rPr>
          <w:spacing w:val="-3"/>
        </w:rPr>
        <w:t xml:space="preserve">or </w:t>
      </w:r>
      <w:r w:rsidRPr="008B7556">
        <w:t xml:space="preserve">not </w:t>
      </w:r>
      <w:r w:rsidRPr="00DE15AA">
        <w:rPr>
          <w:spacing w:val="-3"/>
        </w:rPr>
        <w:t>on</w:t>
      </w:r>
      <w:r w:rsidRPr="00DE15AA">
        <w:rPr>
          <w:spacing w:val="-14"/>
        </w:rPr>
        <w:t xml:space="preserve"> </w:t>
      </w:r>
      <w:r w:rsidRPr="00DE15AA">
        <w:rPr>
          <w:spacing w:val="3"/>
        </w:rPr>
        <w:t>ART.</w:t>
      </w:r>
    </w:p>
    <w:p w14:paraId="6E8BD951" w14:textId="77777777" w:rsidR="006E2E8A" w:rsidRPr="00F54A3F" w:rsidRDefault="006E2E8A" w:rsidP="001D1A0F">
      <w:pPr>
        <w:pStyle w:val="ListParagraph"/>
        <w:numPr>
          <w:ilvl w:val="0"/>
          <w:numId w:val="150"/>
        </w:numPr>
        <w:spacing w:line="276" w:lineRule="auto"/>
      </w:pPr>
      <w:r w:rsidRPr="00DE15AA">
        <w:rPr>
          <w:spacing w:val="-8"/>
          <w:w w:val="105"/>
        </w:rPr>
        <w:t xml:space="preserve">Women </w:t>
      </w:r>
      <w:r w:rsidRPr="00DE15AA">
        <w:rPr>
          <w:spacing w:val="2"/>
          <w:w w:val="105"/>
        </w:rPr>
        <w:t xml:space="preserve">who </w:t>
      </w:r>
      <w:r w:rsidRPr="00DE15AA">
        <w:rPr>
          <w:w w:val="105"/>
        </w:rPr>
        <w:t>do hard physical</w:t>
      </w:r>
      <w:r w:rsidRPr="00DE15AA">
        <w:rPr>
          <w:spacing w:val="9"/>
          <w:w w:val="105"/>
        </w:rPr>
        <w:t xml:space="preserve"> </w:t>
      </w:r>
      <w:r w:rsidRPr="00DE15AA">
        <w:rPr>
          <w:w w:val="105"/>
        </w:rPr>
        <w:t>work.</w:t>
      </w:r>
    </w:p>
    <w:p w14:paraId="061CF389" w14:textId="77777777" w:rsidR="00F54A3F" w:rsidRPr="008B7556" w:rsidRDefault="00F54A3F" w:rsidP="001D1A0F">
      <w:pPr>
        <w:pStyle w:val="ListParagraph"/>
        <w:numPr>
          <w:ilvl w:val="0"/>
          <w:numId w:val="150"/>
        </w:numPr>
        <w:spacing w:line="276" w:lineRule="auto"/>
      </w:pPr>
      <w:bookmarkStart w:id="62" w:name="_Hlk511728195"/>
      <w:r>
        <w:rPr>
          <w:w w:val="105"/>
        </w:rPr>
        <w:t xml:space="preserve">Women who are immediately postpartum (up to 48 hours after delivery) and </w:t>
      </w:r>
      <w:r w:rsidR="00E0585A">
        <w:rPr>
          <w:w w:val="105"/>
        </w:rPr>
        <w:t>women who are more than four weeks postpartum.</w:t>
      </w:r>
    </w:p>
    <w:bookmarkEnd w:id="62"/>
    <w:p w14:paraId="1FB79308" w14:textId="77777777" w:rsidR="006E2E8A" w:rsidRPr="00DE15AA" w:rsidRDefault="006E2E8A" w:rsidP="00DE15AA">
      <w:pPr>
        <w:spacing w:before="198" w:line="276" w:lineRule="auto"/>
        <w:ind w:right="2027"/>
        <w:rPr>
          <w:i/>
          <w:szCs w:val="24"/>
        </w:rPr>
      </w:pPr>
      <w:r w:rsidRPr="008B7556">
        <w:rPr>
          <w:i/>
          <w:szCs w:val="24"/>
        </w:rPr>
        <w:t>Who should NOT use IUDs?</w:t>
      </w:r>
    </w:p>
    <w:p w14:paraId="60905F97" w14:textId="77777777" w:rsidR="006E2E8A" w:rsidRPr="00DE15AA" w:rsidRDefault="00DE15AA" w:rsidP="001D1A0F">
      <w:pPr>
        <w:pStyle w:val="ListParagraph"/>
        <w:numPr>
          <w:ilvl w:val="0"/>
          <w:numId w:val="151"/>
        </w:numPr>
        <w:spacing w:line="276" w:lineRule="auto"/>
      </w:pPr>
      <w:r>
        <w:t xml:space="preserve">Women </w:t>
      </w:r>
      <w:r w:rsidR="006E2E8A" w:rsidRPr="00DE15AA">
        <w:rPr>
          <w:spacing w:val="2"/>
        </w:rPr>
        <w:t>who</w:t>
      </w:r>
      <w:r w:rsidR="006E2E8A" w:rsidRPr="00DE15AA">
        <w:rPr>
          <w:spacing w:val="-24"/>
        </w:rPr>
        <w:t xml:space="preserve"> </w:t>
      </w:r>
      <w:r w:rsidR="006E2E8A" w:rsidRPr="008B7556">
        <w:t>are:</w:t>
      </w:r>
    </w:p>
    <w:p w14:paraId="1DAFFADA" w14:textId="77777777" w:rsidR="006E2E8A" w:rsidRPr="008B7556" w:rsidRDefault="006E2E8A" w:rsidP="001D1A0F">
      <w:pPr>
        <w:pStyle w:val="ListParagraph"/>
        <w:numPr>
          <w:ilvl w:val="1"/>
          <w:numId w:val="151"/>
        </w:numPr>
        <w:spacing w:line="276" w:lineRule="auto"/>
      </w:pPr>
      <w:r w:rsidRPr="008B7556">
        <w:t xml:space="preserve">Already pregnant </w:t>
      </w:r>
      <w:r w:rsidRPr="00DE15AA">
        <w:rPr>
          <w:spacing w:val="-4"/>
        </w:rPr>
        <w:t xml:space="preserve">(may </w:t>
      </w:r>
      <w:r w:rsidRPr="008B7556">
        <w:t xml:space="preserve">cause a </w:t>
      </w:r>
      <w:r w:rsidRPr="00DE15AA">
        <w:rPr>
          <w:spacing w:val="-3"/>
        </w:rPr>
        <w:t xml:space="preserve">miscarriage </w:t>
      </w:r>
      <w:r w:rsidRPr="00DE15AA">
        <w:rPr>
          <w:spacing w:val="-5"/>
        </w:rPr>
        <w:t xml:space="preserve">if </w:t>
      </w:r>
      <w:r w:rsidRPr="008B7556">
        <w:t xml:space="preserve">inserted </w:t>
      </w:r>
      <w:r w:rsidRPr="00DE15AA">
        <w:rPr>
          <w:spacing w:val="-5"/>
        </w:rPr>
        <w:t xml:space="preserve">in </w:t>
      </w:r>
      <w:r w:rsidR="00C774AE">
        <w:rPr>
          <w:spacing w:val="-5"/>
        </w:rPr>
        <w:t xml:space="preserve">a </w:t>
      </w:r>
      <w:r w:rsidRPr="008B7556">
        <w:t>pregnant</w:t>
      </w:r>
      <w:r w:rsidRPr="00DE15AA">
        <w:rPr>
          <w:spacing w:val="-34"/>
        </w:rPr>
        <w:t xml:space="preserve"> </w:t>
      </w:r>
      <w:r w:rsidRPr="008B7556">
        <w:t>woman).</w:t>
      </w:r>
    </w:p>
    <w:p w14:paraId="03372C41" w14:textId="77777777" w:rsidR="006E2E8A" w:rsidRPr="008B7556" w:rsidRDefault="006E2E8A" w:rsidP="001D1A0F">
      <w:pPr>
        <w:pStyle w:val="ListParagraph"/>
        <w:numPr>
          <w:ilvl w:val="1"/>
          <w:numId w:val="151"/>
        </w:numPr>
        <w:spacing w:line="276" w:lineRule="auto"/>
      </w:pPr>
      <w:r w:rsidRPr="00DE15AA">
        <w:rPr>
          <w:spacing w:val="5"/>
        </w:rPr>
        <w:t xml:space="preserve">At </w:t>
      </w:r>
      <w:r w:rsidRPr="008B7556">
        <w:t xml:space="preserve">very high </w:t>
      </w:r>
      <w:r w:rsidRPr="00DE15AA">
        <w:rPr>
          <w:spacing w:val="-4"/>
        </w:rPr>
        <w:t>indiv</w:t>
      </w:r>
      <w:r w:rsidRPr="008B7556">
        <w:t xml:space="preserve">idual </w:t>
      </w:r>
      <w:r w:rsidRPr="00DE15AA">
        <w:rPr>
          <w:spacing w:val="-3"/>
        </w:rPr>
        <w:t xml:space="preserve">risk </w:t>
      </w:r>
      <w:r w:rsidRPr="008B7556">
        <w:t xml:space="preserve">for gonorrhoea </w:t>
      </w:r>
      <w:r w:rsidRPr="00DE15AA">
        <w:rPr>
          <w:spacing w:val="-3"/>
        </w:rPr>
        <w:t xml:space="preserve">or Chlamydia </w:t>
      </w:r>
      <w:r w:rsidRPr="008B7556">
        <w:t xml:space="preserve">(there </w:t>
      </w:r>
      <w:r w:rsidRPr="00DE15AA">
        <w:rPr>
          <w:spacing w:val="-5"/>
        </w:rPr>
        <w:t xml:space="preserve">is </w:t>
      </w:r>
      <w:r w:rsidRPr="008B7556">
        <w:t>an</w:t>
      </w:r>
      <w:r w:rsidRPr="00DE15AA">
        <w:rPr>
          <w:spacing w:val="-40"/>
        </w:rPr>
        <w:t xml:space="preserve"> </w:t>
      </w:r>
      <w:r w:rsidRPr="00DE15AA">
        <w:rPr>
          <w:spacing w:val="-3"/>
        </w:rPr>
        <w:t xml:space="preserve">increased risk of </w:t>
      </w:r>
      <w:r w:rsidRPr="00DE15AA">
        <w:rPr>
          <w:spacing w:val="-4"/>
        </w:rPr>
        <w:t>pelv</w:t>
      </w:r>
      <w:r w:rsidRPr="00DE15AA">
        <w:rPr>
          <w:spacing w:val="-5"/>
        </w:rPr>
        <w:t xml:space="preserve">ic </w:t>
      </w:r>
      <w:r w:rsidRPr="00DE15AA">
        <w:rPr>
          <w:spacing w:val="-3"/>
        </w:rPr>
        <w:t xml:space="preserve">inflammatory </w:t>
      </w:r>
      <w:r w:rsidRPr="00DE15AA">
        <w:rPr>
          <w:spacing w:val="-4"/>
        </w:rPr>
        <w:t xml:space="preserve">disease </w:t>
      </w:r>
      <w:r w:rsidRPr="008B7556">
        <w:t xml:space="preserve">and </w:t>
      </w:r>
      <w:r w:rsidRPr="00DE15AA">
        <w:rPr>
          <w:spacing w:val="3"/>
        </w:rPr>
        <w:t xml:space="preserve">the </w:t>
      </w:r>
      <w:r w:rsidRPr="00DE15AA">
        <w:rPr>
          <w:spacing w:val="-3"/>
        </w:rPr>
        <w:t xml:space="preserve">infection </w:t>
      </w:r>
      <w:r w:rsidRPr="00DE15AA">
        <w:rPr>
          <w:spacing w:val="-4"/>
        </w:rPr>
        <w:t xml:space="preserve">may </w:t>
      </w:r>
      <w:r w:rsidRPr="008B7556">
        <w:t xml:space="preserve">result </w:t>
      </w:r>
      <w:r w:rsidRPr="00DE15AA">
        <w:rPr>
          <w:spacing w:val="-5"/>
        </w:rPr>
        <w:t>in</w:t>
      </w:r>
      <w:r w:rsidRPr="00DE15AA">
        <w:rPr>
          <w:spacing w:val="-17"/>
        </w:rPr>
        <w:t xml:space="preserve"> </w:t>
      </w:r>
      <w:r w:rsidRPr="008B7556">
        <w:t>infertility).</w:t>
      </w:r>
    </w:p>
    <w:p w14:paraId="76A96FC9" w14:textId="77777777" w:rsidR="006E2E8A" w:rsidRPr="008B7556" w:rsidRDefault="006E2E8A" w:rsidP="001D1A0F">
      <w:pPr>
        <w:pStyle w:val="ListParagraph"/>
        <w:numPr>
          <w:ilvl w:val="1"/>
          <w:numId w:val="151"/>
        </w:numPr>
        <w:spacing w:line="276" w:lineRule="auto"/>
      </w:pPr>
      <w:r w:rsidRPr="00DE15AA">
        <w:rPr>
          <w:spacing w:val="-3"/>
          <w:w w:val="105"/>
        </w:rPr>
        <w:t xml:space="preserve">More </w:t>
      </w:r>
      <w:r w:rsidRPr="00DE15AA">
        <w:rPr>
          <w:spacing w:val="2"/>
          <w:w w:val="105"/>
        </w:rPr>
        <w:t xml:space="preserve">than 48 </w:t>
      </w:r>
      <w:r w:rsidRPr="00DE15AA">
        <w:rPr>
          <w:w w:val="105"/>
        </w:rPr>
        <w:t xml:space="preserve">hours but </w:t>
      </w:r>
      <w:r w:rsidRPr="00DE15AA">
        <w:rPr>
          <w:spacing w:val="-5"/>
          <w:w w:val="105"/>
        </w:rPr>
        <w:t xml:space="preserve">less </w:t>
      </w:r>
      <w:r w:rsidRPr="00DE15AA">
        <w:rPr>
          <w:spacing w:val="2"/>
          <w:w w:val="105"/>
        </w:rPr>
        <w:t xml:space="preserve">than </w:t>
      </w:r>
      <w:r w:rsidRPr="00DE15AA">
        <w:rPr>
          <w:w w:val="105"/>
        </w:rPr>
        <w:t xml:space="preserve">four weeks postpartum (postpartum insertions should be done </w:t>
      </w:r>
      <w:r w:rsidRPr="00DE15AA">
        <w:rPr>
          <w:spacing w:val="-5"/>
          <w:w w:val="105"/>
        </w:rPr>
        <w:t xml:space="preserve">immediately </w:t>
      </w:r>
      <w:r w:rsidRPr="00DE15AA">
        <w:rPr>
          <w:spacing w:val="-3"/>
          <w:w w:val="105"/>
        </w:rPr>
        <w:t xml:space="preserve">or </w:t>
      </w:r>
      <w:r w:rsidRPr="00DE15AA">
        <w:rPr>
          <w:w w:val="105"/>
        </w:rPr>
        <w:t xml:space="preserve">delayed four </w:t>
      </w:r>
      <w:r w:rsidRPr="00DE15AA">
        <w:rPr>
          <w:spacing w:val="-3"/>
          <w:w w:val="105"/>
        </w:rPr>
        <w:t xml:space="preserve">or </w:t>
      </w:r>
      <w:r w:rsidRPr="00DE15AA">
        <w:rPr>
          <w:spacing w:val="-4"/>
          <w:w w:val="105"/>
        </w:rPr>
        <w:t xml:space="preserve">more </w:t>
      </w:r>
      <w:r w:rsidRPr="00DE15AA">
        <w:rPr>
          <w:w w:val="105"/>
        </w:rPr>
        <w:t xml:space="preserve">weeks </w:t>
      </w:r>
      <w:r w:rsidRPr="00DE15AA">
        <w:rPr>
          <w:spacing w:val="3"/>
          <w:w w:val="105"/>
        </w:rPr>
        <w:t xml:space="preserve">to </w:t>
      </w:r>
      <w:r w:rsidRPr="008B7556">
        <w:t xml:space="preserve">reduce </w:t>
      </w:r>
      <w:r w:rsidRPr="00DE15AA">
        <w:rPr>
          <w:spacing w:val="-3"/>
        </w:rPr>
        <w:t>risk of</w:t>
      </w:r>
      <w:r w:rsidRPr="00DE15AA">
        <w:rPr>
          <w:spacing w:val="9"/>
        </w:rPr>
        <w:t xml:space="preserve"> </w:t>
      </w:r>
      <w:r w:rsidRPr="00DE15AA">
        <w:rPr>
          <w:spacing w:val="-3"/>
        </w:rPr>
        <w:t>expulsion).</w:t>
      </w:r>
    </w:p>
    <w:p w14:paraId="5D32585F" w14:textId="77777777" w:rsidR="006E2E8A" w:rsidRPr="008B7556" w:rsidRDefault="006E2E8A" w:rsidP="001D1A0F">
      <w:pPr>
        <w:pStyle w:val="ListParagraph"/>
        <w:numPr>
          <w:ilvl w:val="0"/>
          <w:numId w:val="151"/>
        </w:numPr>
        <w:spacing w:line="276" w:lineRule="auto"/>
      </w:pPr>
      <w:r w:rsidRPr="00DE15AA">
        <w:rPr>
          <w:spacing w:val="-8"/>
          <w:w w:val="105"/>
        </w:rPr>
        <w:t>Women</w:t>
      </w:r>
      <w:r w:rsidRPr="00DE15AA">
        <w:rPr>
          <w:spacing w:val="23"/>
          <w:w w:val="105"/>
        </w:rPr>
        <w:t xml:space="preserve"> </w:t>
      </w:r>
      <w:r w:rsidRPr="00DE15AA">
        <w:rPr>
          <w:w w:val="105"/>
        </w:rPr>
        <w:t>with:</w:t>
      </w:r>
    </w:p>
    <w:p w14:paraId="6F752A12" w14:textId="77777777" w:rsidR="006E2E8A" w:rsidRPr="008B7556" w:rsidRDefault="006E2E8A" w:rsidP="001D1A0F">
      <w:pPr>
        <w:pStyle w:val="ListParagraph"/>
        <w:numPr>
          <w:ilvl w:val="1"/>
          <w:numId w:val="151"/>
        </w:numPr>
        <w:spacing w:line="276" w:lineRule="auto"/>
      </w:pPr>
      <w:r w:rsidRPr="00DE15AA">
        <w:rPr>
          <w:spacing w:val="4"/>
          <w:w w:val="105"/>
        </w:rPr>
        <w:t xml:space="preserve">AIDS </w:t>
      </w:r>
      <w:r w:rsidRPr="00DE15AA">
        <w:rPr>
          <w:w w:val="105"/>
        </w:rPr>
        <w:t xml:space="preserve">(unless she </w:t>
      </w:r>
      <w:r w:rsidRPr="00DE15AA">
        <w:rPr>
          <w:spacing w:val="-5"/>
          <w:w w:val="105"/>
        </w:rPr>
        <w:t xml:space="preserve">is </w:t>
      </w:r>
      <w:r w:rsidRPr="00DE15AA">
        <w:rPr>
          <w:spacing w:val="-6"/>
          <w:w w:val="105"/>
        </w:rPr>
        <w:t xml:space="preserve">clinically </w:t>
      </w:r>
      <w:r w:rsidRPr="00DE15AA">
        <w:rPr>
          <w:spacing w:val="-4"/>
          <w:w w:val="105"/>
        </w:rPr>
        <w:t xml:space="preserve">well </w:t>
      </w:r>
      <w:r w:rsidRPr="00DE15AA">
        <w:rPr>
          <w:spacing w:val="-3"/>
          <w:w w:val="105"/>
        </w:rPr>
        <w:t xml:space="preserve">on </w:t>
      </w:r>
      <w:r w:rsidRPr="00DE15AA">
        <w:rPr>
          <w:w w:val="105"/>
        </w:rPr>
        <w:t>antiretroviral</w:t>
      </w:r>
      <w:r w:rsidRPr="00DE15AA">
        <w:rPr>
          <w:spacing w:val="-23"/>
          <w:w w:val="105"/>
        </w:rPr>
        <w:t xml:space="preserve"> </w:t>
      </w:r>
      <w:r w:rsidRPr="00DE15AA">
        <w:rPr>
          <w:w w:val="105"/>
        </w:rPr>
        <w:t>therapy).</w:t>
      </w:r>
    </w:p>
    <w:p w14:paraId="7CDBF483" w14:textId="77777777" w:rsidR="006E2E8A" w:rsidRPr="008B7556" w:rsidRDefault="006E2E8A" w:rsidP="001D1A0F">
      <w:pPr>
        <w:pStyle w:val="ListParagraph"/>
        <w:numPr>
          <w:ilvl w:val="1"/>
          <w:numId w:val="151"/>
        </w:numPr>
        <w:spacing w:line="276" w:lineRule="auto"/>
      </w:pPr>
      <w:r w:rsidRPr="00DE15AA">
        <w:rPr>
          <w:spacing w:val="-5"/>
          <w:w w:val="105"/>
        </w:rPr>
        <w:t xml:space="preserve">Female </w:t>
      </w:r>
      <w:r w:rsidRPr="00DE15AA">
        <w:rPr>
          <w:spacing w:val="-3"/>
          <w:w w:val="105"/>
        </w:rPr>
        <w:t xml:space="preserve">conditions or </w:t>
      </w:r>
      <w:r w:rsidRPr="00DE15AA">
        <w:rPr>
          <w:spacing w:val="-4"/>
          <w:w w:val="105"/>
        </w:rPr>
        <w:t xml:space="preserve">problems (i.e., </w:t>
      </w:r>
      <w:r w:rsidRPr="00DE15AA">
        <w:rPr>
          <w:w w:val="105"/>
        </w:rPr>
        <w:t xml:space="preserve">genital cancer </w:t>
      </w:r>
      <w:r w:rsidRPr="00DE15AA">
        <w:rPr>
          <w:spacing w:val="-3"/>
          <w:w w:val="105"/>
        </w:rPr>
        <w:t xml:space="preserve">or </w:t>
      </w:r>
      <w:r w:rsidRPr="00DE15AA">
        <w:rPr>
          <w:spacing w:val="-4"/>
          <w:w w:val="105"/>
        </w:rPr>
        <w:t>pelv</w:t>
      </w:r>
      <w:r w:rsidRPr="00DE15AA">
        <w:rPr>
          <w:spacing w:val="-5"/>
          <w:w w:val="105"/>
        </w:rPr>
        <w:t>ic</w:t>
      </w:r>
      <w:r w:rsidRPr="00DE15AA">
        <w:rPr>
          <w:spacing w:val="5"/>
          <w:w w:val="105"/>
        </w:rPr>
        <w:t xml:space="preserve"> </w:t>
      </w:r>
      <w:r w:rsidRPr="00DE15AA">
        <w:rPr>
          <w:w w:val="105"/>
        </w:rPr>
        <w:t>tuberculosis).</w:t>
      </w:r>
    </w:p>
    <w:p w14:paraId="1D404F16" w14:textId="77777777" w:rsidR="006E2E8A" w:rsidRPr="008B7556" w:rsidRDefault="006E2E8A" w:rsidP="001D1A0F">
      <w:pPr>
        <w:pStyle w:val="ListParagraph"/>
        <w:numPr>
          <w:ilvl w:val="1"/>
          <w:numId w:val="151"/>
        </w:numPr>
        <w:spacing w:line="276" w:lineRule="auto"/>
      </w:pPr>
      <w:r w:rsidRPr="00DE15AA">
        <w:rPr>
          <w:spacing w:val="-3"/>
        </w:rPr>
        <w:t xml:space="preserve">Unexplained </w:t>
      </w:r>
      <w:r w:rsidRPr="008B7556">
        <w:t>vaginal</w:t>
      </w:r>
      <w:r w:rsidRPr="00DE15AA">
        <w:rPr>
          <w:spacing w:val="-47"/>
        </w:rPr>
        <w:t xml:space="preserve"> </w:t>
      </w:r>
      <w:r w:rsidRPr="00DE15AA">
        <w:rPr>
          <w:spacing w:val="-3"/>
        </w:rPr>
        <w:t>bleeding.</w:t>
      </w:r>
    </w:p>
    <w:p w14:paraId="4726BE75" w14:textId="77777777" w:rsidR="006E2E8A" w:rsidRPr="008B7556" w:rsidRDefault="006E2E8A" w:rsidP="001D1A0F">
      <w:pPr>
        <w:pStyle w:val="ListParagraph"/>
        <w:numPr>
          <w:ilvl w:val="1"/>
          <w:numId w:val="151"/>
        </w:numPr>
        <w:spacing w:line="276" w:lineRule="auto"/>
      </w:pPr>
      <w:r w:rsidRPr="008B7556">
        <w:t>Current</w:t>
      </w:r>
      <w:r w:rsidRPr="00DE15AA">
        <w:rPr>
          <w:spacing w:val="-12"/>
        </w:rPr>
        <w:t xml:space="preserve"> </w:t>
      </w:r>
      <w:r w:rsidRPr="00DE15AA">
        <w:rPr>
          <w:spacing w:val="-3"/>
        </w:rPr>
        <w:t>ov</w:t>
      </w:r>
      <w:r w:rsidRPr="008B7556">
        <w:t>arian</w:t>
      </w:r>
      <w:r w:rsidRPr="00DE15AA">
        <w:rPr>
          <w:spacing w:val="-13"/>
        </w:rPr>
        <w:t xml:space="preserve"> </w:t>
      </w:r>
      <w:r w:rsidRPr="008B7556">
        <w:t>cancer.</w:t>
      </w:r>
    </w:p>
    <w:p w14:paraId="34656293" w14:textId="77777777" w:rsidR="006E2E8A" w:rsidRPr="008B7556" w:rsidRDefault="006E2E8A" w:rsidP="001D1A0F">
      <w:pPr>
        <w:pStyle w:val="ListParagraph"/>
        <w:numPr>
          <w:ilvl w:val="1"/>
          <w:numId w:val="151"/>
        </w:numPr>
        <w:spacing w:line="276" w:lineRule="auto"/>
      </w:pPr>
      <w:r w:rsidRPr="00DE15AA">
        <w:rPr>
          <w:spacing w:val="5"/>
          <w:w w:val="105"/>
        </w:rPr>
        <w:t xml:space="preserve">An </w:t>
      </w:r>
      <w:r w:rsidRPr="00DE15AA">
        <w:rPr>
          <w:spacing w:val="-3"/>
          <w:w w:val="105"/>
        </w:rPr>
        <w:t xml:space="preserve">infection </w:t>
      </w:r>
      <w:r w:rsidRPr="00DE15AA">
        <w:rPr>
          <w:spacing w:val="-4"/>
          <w:w w:val="105"/>
        </w:rPr>
        <w:t xml:space="preserve">following </w:t>
      </w:r>
      <w:r w:rsidRPr="00DE15AA">
        <w:rPr>
          <w:spacing w:val="-3"/>
          <w:w w:val="105"/>
        </w:rPr>
        <w:t>childbirth or</w:t>
      </w:r>
      <w:r w:rsidRPr="00DE15AA">
        <w:rPr>
          <w:spacing w:val="-23"/>
          <w:w w:val="105"/>
        </w:rPr>
        <w:t xml:space="preserve"> </w:t>
      </w:r>
      <w:r w:rsidRPr="00DE15AA">
        <w:rPr>
          <w:w w:val="105"/>
        </w:rPr>
        <w:t>abortion.</w:t>
      </w:r>
    </w:p>
    <w:p w14:paraId="3083739A" w14:textId="77777777" w:rsidR="006E2E8A" w:rsidRPr="008B7556" w:rsidRDefault="006E2E8A" w:rsidP="00DE15AA">
      <w:pPr>
        <w:pStyle w:val="BodyText"/>
        <w:spacing w:before="2" w:line="276" w:lineRule="auto"/>
      </w:pPr>
    </w:p>
    <w:p w14:paraId="3DF69863" w14:textId="77777777" w:rsidR="006E2E8A" w:rsidRPr="00DE15AA" w:rsidRDefault="006E2E8A" w:rsidP="00DE15AA">
      <w:pPr>
        <w:spacing w:line="276" w:lineRule="auto"/>
        <w:jc w:val="both"/>
        <w:rPr>
          <w:i/>
          <w:szCs w:val="24"/>
        </w:rPr>
      </w:pPr>
      <w:r w:rsidRPr="008B7556">
        <w:rPr>
          <w:i/>
          <w:szCs w:val="24"/>
        </w:rPr>
        <w:t xml:space="preserve">When and where should </w:t>
      </w:r>
      <w:r w:rsidR="003947F3">
        <w:rPr>
          <w:i/>
          <w:szCs w:val="24"/>
        </w:rPr>
        <w:t>DSOs</w:t>
      </w:r>
      <w:r w:rsidRPr="008B7556">
        <w:rPr>
          <w:i/>
          <w:szCs w:val="24"/>
        </w:rPr>
        <w:t xml:space="preserve"> refer clients interested in IUDs?</w:t>
      </w:r>
    </w:p>
    <w:p w14:paraId="3840E5B5" w14:textId="77777777" w:rsidR="006E2E8A" w:rsidRPr="008B7556" w:rsidRDefault="006E2E8A" w:rsidP="001D1A0F">
      <w:pPr>
        <w:pStyle w:val="ListParagraph"/>
        <w:numPr>
          <w:ilvl w:val="0"/>
          <w:numId w:val="152"/>
        </w:numPr>
        <w:spacing w:line="276" w:lineRule="auto"/>
      </w:pPr>
      <w:r w:rsidRPr="00DE15AA">
        <w:rPr>
          <w:w w:val="105"/>
        </w:rPr>
        <w:t xml:space="preserve">When </w:t>
      </w:r>
      <w:r w:rsidRPr="00DE15AA">
        <w:rPr>
          <w:spacing w:val="3"/>
          <w:w w:val="105"/>
        </w:rPr>
        <w:t xml:space="preserve">the </w:t>
      </w:r>
      <w:r w:rsidRPr="00DE15AA">
        <w:rPr>
          <w:spacing w:val="-5"/>
          <w:w w:val="105"/>
        </w:rPr>
        <w:t xml:space="preserve">client </w:t>
      </w:r>
      <w:r w:rsidRPr="00DE15AA">
        <w:rPr>
          <w:w w:val="105"/>
        </w:rPr>
        <w:t xml:space="preserve">chooses </w:t>
      </w:r>
      <w:r w:rsidRPr="00DE15AA">
        <w:rPr>
          <w:spacing w:val="3"/>
          <w:w w:val="105"/>
        </w:rPr>
        <w:t>the</w:t>
      </w:r>
      <w:r w:rsidRPr="00DE15AA">
        <w:rPr>
          <w:spacing w:val="8"/>
          <w:w w:val="105"/>
        </w:rPr>
        <w:t xml:space="preserve"> </w:t>
      </w:r>
      <w:r w:rsidRPr="00DE15AA">
        <w:rPr>
          <w:w w:val="105"/>
        </w:rPr>
        <w:t>method.</w:t>
      </w:r>
    </w:p>
    <w:p w14:paraId="2CB91F21" w14:textId="77777777" w:rsidR="006E2E8A" w:rsidRPr="008B7556" w:rsidRDefault="006E2E8A" w:rsidP="001D1A0F">
      <w:pPr>
        <w:pStyle w:val="ListParagraph"/>
        <w:numPr>
          <w:ilvl w:val="0"/>
          <w:numId w:val="152"/>
        </w:numPr>
        <w:spacing w:line="276" w:lineRule="auto"/>
      </w:pPr>
      <w:r w:rsidRPr="00DE15AA">
        <w:rPr>
          <w:w w:val="105"/>
        </w:rPr>
        <w:t xml:space="preserve">Refer </w:t>
      </w:r>
      <w:r w:rsidRPr="00DE15AA">
        <w:rPr>
          <w:spacing w:val="-5"/>
          <w:w w:val="105"/>
        </w:rPr>
        <w:t>client</w:t>
      </w:r>
      <w:r w:rsidRPr="00DE15AA">
        <w:rPr>
          <w:spacing w:val="13"/>
          <w:w w:val="105"/>
        </w:rPr>
        <w:t xml:space="preserve"> </w:t>
      </w:r>
      <w:r w:rsidRPr="00DE15AA">
        <w:rPr>
          <w:spacing w:val="3"/>
          <w:w w:val="105"/>
        </w:rPr>
        <w:t>to</w:t>
      </w:r>
      <w:r w:rsidRPr="00DE15AA">
        <w:rPr>
          <w:spacing w:val="-18"/>
          <w:w w:val="105"/>
        </w:rPr>
        <w:t xml:space="preserve"> </w:t>
      </w:r>
      <w:r w:rsidRPr="00DE15AA">
        <w:rPr>
          <w:spacing w:val="3"/>
          <w:w w:val="105"/>
        </w:rPr>
        <w:t>the</w:t>
      </w:r>
      <w:r w:rsidRPr="00DE15AA">
        <w:rPr>
          <w:spacing w:val="-17"/>
          <w:w w:val="105"/>
        </w:rPr>
        <w:t xml:space="preserve"> </w:t>
      </w:r>
      <w:r w:rsidRPr="00DE15AA">
        <w:rPr>
          <w:w w:val="105"/>
        </w:rPr>
        <w:t>nearest</w:t>
      </w:r>
      <w:r w:rsidRPr="00DE15AA">
        <w:rPr>
          <w:spacing w:val="3"/>
          <w:w w:val="105"/>
        </w:rPr>
        <w:t xml:space="preserve"> </w:t>
      </w:r>
      <w:r w:rsidRPr="00DE15AA">
        <w:rPr>
          <w:w w:val="105"/>
        </w:rPr>
        <w:t>health</w:t>
      </w:r>
      <w:r w:rsidRPr="00DE15AA">
        <w:rPr>
          <w:spacing w:val="-9"/>
          <w:w w:val="105"/>
        </w:rPr>
        <w:t xml:space="preserve"> </w:t>
      </w:r>
      <w:r w:rsidRPr="00DE15AA">
        <w:rPr>
          <w:w w:val="105"/>
        </w:rPr>
        <w:t>facility</w:t>
      </w:r>
      <w:r w:rsidRPr="00DE15AA">
        <w:rPr>
          <w:spacing w:val="16"/>
          <w:w w:val="105"/>
        </w:rPr>
        <w:t xml:space="preserve"> </w:t>
      </w:r>
      <w:r w:rsidRPr="00DE15AA">
        <w:rPr>
          <w:spacing w:val="2"/>
          <w:w w:val="105"/>
        </w:rPr>
        <w:t>that</w:t>
      </w:r>
      <w:r w:rsidRPr="00DE15AA">
        <w:rPr>
          <w:spacing w:val="-8"/>
          <w:w w:val="105"/>
        </w:rPr>
        <w:t xml:space="preserve"> </w:t>
      </w:r>
      <w:r w:rsidRPr="00DE15AA">
        <w:rPr>
          <w:w w:val="105"/>
        </w:rPr>
        <w:t>provides</w:t>
      </w:r>
      <w:r w:rsidRPr="00DE15AA">
        <w:rPr>
          <w:spacing w:val="-17"/>
          <w:w w:val="105"/>
        </w:rPr>
        <w:t xml:space="preserve"> </w:t>
      </w:r>
      <w:r w:rsidRPr="00DE15AA">
        <w:rPr>
          <w:spacing w:val="3"/>
          <w:w w:val="105"/>
        </w:rPr>
        <w:t>the</w:t>
      </w:r>
      <w:r w:rsidRPr="00DE15AA">
        <w:rPr>
          <w:spacing w:val="-17"/>
          <w:w w:val="105"/>
        </w:rPr>
        <w:t xml:space="preserve"> </w:t>
      </w:r>
      <w:r w:rsidRPr="00DE15AA">
        <w:rPr>
          <w:w w:val="105"/>
        </w:rPr>
        <w:t>serv</w:t>
      </w:r>
      <w:r w:rsidRPr="00DE15AA">
        <w:rPr>
          <w:spacing w:val="-5"/>
          <w:w w:val="105"/>
        </w:rPr>
        <w:t>ice.</w:t>
      </w:r>
    </w:p>
    <w:p w14:paraId="54EC0EAD" w14:textId="77777777" w:rsidR="006E2E8A" w:rsidRPr="008B7556" w:rsidRDefault="006E2E8A" w:rsidP="001D1A0F">
      <w:pPr>
        <w:pStyle w:val="ListParagraph"/>
        <w:numPr>
          <w:ilvl w:val="0"/>
          <w:numId w:val="152"/>
        </w:numPr>
        <w:spacing w:line="276" w:lineRule="auto"/>
      </w:pPr>
      <w:r w:rsidRPr="008B7556">
        <w:t xml:space="preserve">Organized </w:t>
      </w:r>
      <w:r w:rsidRPr="00DE15AA">
        <w:rPr>
          <w:spacing w:val="-5"/>
        </w:rPr>
        <w:t xml:space="preserve">family </w:t>
      </w:r>
      <w:r w:rsidRPr="008B7556">
        <w:t xml:space="preserve">planning </w:t>
      </w:r>
      <w:r w:rsidRPr="00DE15AA">
        <w:rPr>
          <w:spacing w:val="-3"/>
        </w:rPr>
        <w:t xml:space="preserve">camps, </w:t>
      </w:r>
      <w:r w:rsidRPr="00DE15AA">
        <w:rPr>
          <w:spacing w:val="-5"/>
        </w:rPr>
        <w:t xml:space="preserve">if </w:t>
      </w:r>
      <w:r w:rsidRPr="008B7556">
        <w:t>timing and location are</w:t>
      </w:r>
      <w:r w:rsidRPr="00DE15AA">
        <w:rPr>
          <w:spacing w:val="9"/>
        </w:rPr>
        <w:t xml:space="preserve"> </w:t>
      </w:r>
      <w:r w:rsidRPr="008B7556">
        <w:t>appropriate.</w:t>
      </w:r>
    </w:p>
    <w:p w14:paraId="7EFBECF1" w14:textId="77777777" w:rsidR="003947F3" w:rsidRDefault="003947F3">
      <w:pPr>
        <w:widowControl/>
        <w:spacing w:after="160" w:line="259" w:lineRule="auto"/>
        <w:rPr>
          <w:b/>
          <w:bCs/>
          <w:szCs w:val="24"/>
        </w:rPr>
      </w:pPr>
      <w:r>
        <w:br w:type="page"/>
      </w:r>
    </w:p>
    <w:p w14:paraId="21BDE18C" w14:textId="77777777" w:rsidR="006E2E8A" w:rsidRPr="00F36B78" w:rsidRDefault="006E2E8A" w:rsidP="001B0B55">
      <w:pPr>
        <w:pStyle w:val="Heading2"/>
      </w:pPr>
      <w:bookmarkStart w:id="63" w:name="_Toc522879022"/>
      <w:r w:rsidRPr="00F36B78">
        <w:lastRenderedPageBreak/>
        <w:t>Permanent Methods</w:t>
      </w:r>
      <w:bookmarkEnd w:id="63"/>
    </w:p>
    <w:p w14:paraId="0C82856A" w14:textId="77777777" w:rsidR="006E2E8A" w:rsidRPr="00F36B78" w:rsidRDefault="006E2E8A" w:rsidP="00DB2A60">
      <w:pPr>
        <w:spacing w:before="60" w:line="276" w:lineRule="auto"/>
        <w:jc w:val="both"/>
        <w:rPr>
          <w:i/>
          <w:szCs w:val="24"/>
        </w:rPr>
      </w:pPr>
      <w:r w:rsidRPr="00F36B78">
        <w:rPr>
          <w:i/>
          <w:szCs w:val="24"/>
        </w:rPr>
        <w:t>What are permanent methods?</w:t>
      </w:r>
    </w:p>
    <w:p w14:paraId="0644E6EA" w14:textId="77777777" w:rsidR="006E2E8A" w:rsidRPr="00F36B78" w:rsidRDefault="006E2E8A" w:rsidP="00976724">
      <w:pPr>
        <w:spacing w:before="1" w:line="276" w:lineRule="auto"/>
        <w:ind w:right="126"/>
        <w:jc w:val="both"/>
        <w:rPr>
          <w:szCs w:val="24"/>
        </w:rPr>
      </w:pPr>
      <w:r w:rsidRPr="00F36B78">
        <w:rPr>
          <w:szCs w:val="24"/>
        </w:rPr>
        <w:t xml:space="preserve">These are methods </w:t>
      </w:r>
      <w:r w:rsidRPr="00F36B78">
        <w:rPr>
          <w:spacing w:val="2"/>
          <w:szCs w:val="24"/>
        </w:rPr>
        <w:t xml:space="preserve">that </w:t>
      </w:r>
      <w:r w:rsidRPr="00F36B78">
        <w:rPr>
          <w:szCs w:val="24"/>
        </w:rPr>
        <w:t xml:space="preserve">stop a </w:t>
      </w:r>
      <w:r w:rsidRPr="00F36B78">
        <w:rPr>
          <w:spacing w:val="-3"/>
          <w:szCs w:val="24"/>
        </w:rPr>
        <w:t xml:space="preserve">person </w:t>
      </w:r>
      <w:r w:rsidRPr="00F36B78">
        <w:rPr>
          <w:szCs w:val="24"/>
        </w:rPr>
        <w:t xml:space="preserve">from producing </w:t>
      </w:r>
      <w:r w:rsidRPr="00F36B78">
        <w:rPr>
          <w:spacing w:val="-3"/>
          <w:szCs w:val="24"/>
        </w:rPr>
        <w:t xml:space="preserve">children </w:t>
      </w:r>
      <w:r w:rsidRPr="00F36B78">
        <w:rPr>
          <w:szCs w:val="24"/>
        </w:rPr>
        <w:t xml:space="preserve">for good. Reversal </w:t>
      </w:r>
      <w:r w:rsidRPr="00F36B78">
        <w:rPr>
          <w:spacing w:val="-5"/>
          <w:szCs w:val="24"/>
        </w:rPr>
        <w:t xml:space="preserve">is </w:t>
      </w:r>
      <w:r w:rsidRPr="00F36B78">
        <w:rPr>
          <w:spacing w:val="-3"/>
          <w:szCs w:val="24"/>
        </w:rPr>
        <w:t xml:space="preserve">usually </w:t>
      </w:r>
      <w:r w:rsidRPr="00F36B78">
        <w:rPr>
          <w:szCs w:val="24"/>
        </w:rPr>
        <w:t xml:space="preserve">not </w:t>
      </w:r>
      <w:r w:rsidRPr="00F36B78">
        <w:rPr>
          <w:spacing w:val="-5"/>
          <w:szCs w:val="24"/>
        </w:rPr>
        <w:t xml:space="preserve">possible. </w:t>
      </w:r>
      <w:r w:rsidRPr="00F36B78">
        <w:rPr>
          <w:szCs w:val="24"/>
        </w:rPr>
        <w:t xml:space="preserve">There are </w:t>
      </w:r>
      <w:r w:rsidRPr="00F36B78">
        <w:rPr>
          <w:spacing w:val="2"/>
          <w:szCs w:val="24"/>
        </w:rPr>
        <w:t xml:space="preserve">two </w:t>
      </w:r>
      <w:r w:rsidRPr="00F36B78">
        <w:rPr>
          <w:szCs w:val="24"/>
        </w:rPr>
        <w:t>types: v</w:t>
      </w:r>
      <w:r w:rsidRPr="00F36B78">
        <w:rPr>
          <w:spacing w:val="-4"/>
          <w:szCs w:val="24"/>
        </w:rPr>
        <w:t xml:space="preserve">asectomy </w:t>
      </w:r>
      <w:r w:rsidRPr="00F36B78">
        <w:rPr>
          <w:szCs w:val="24"/>
        </w:rPr>
        <w:t xml:space="preserve">for </w:t>
      </w:r>
      <w:r w:rsidRPr="00F36B78">
        <w:rPr>
          <w:spacing w:val="-5"/>
          <w:szCs w:val="24"/>
        </w:rPr>
        <w:t xml:space="preserve">men </w:t>
      </w:r>
      <w:r w:rsidRPr="00F36B78">
        <w:rPr>
          <w:szCs w:val="24"/>
        </w:rPr>
        <w:t xml:space="preserve">and tubal </w:t>
      </w:r>
      <w:r w:rsidRPr="00F36B78">
        <w:rPr>
          <w:spacing w:val="-4"/>
          <w:szCs w:val="24"/>
        </w:rPr>
        <w:t xml:space="preserve">ligation </w:t>
      </w:r>
      <w:r w:rsidRPr="00F36B78">
        <w:rPr>
          <w:szCs w:val="24"/>
        </w:rPr>
        <w:t xml:space="preserve">for </w:t>
      </w:r>
      <w:r w:rsidRPr="00F36B78">
        <w:rPr>
          <w:spacing w:val="-3"/>
          <w:szCs w:val="24"/>
        </w:rPr>
        <w:t>women.</w:t>
      </w:r>
    </w:p>
    <w:p w14:paraId="1C5B435A" w14:textId="77777777" w:rsidR="006E2E8A" w:rsidRPr="00976724" w:rsidRDefault="006E2E8A" w:rsidP="00DB2A60">
      <w:pPr>
        <w:spacing w:before="120" w:line="276" w:lineRule="auto"/>
        <w:jc w:val="both"/>
        <w:rPr>
          <w:i/>
          <w:szCs w:val="24"/>
        </w:rPr>
      </w:pPr>
      <w:r w:rsidRPr="00F36B78">
        <w:rPr>
          <w:i/>
          <w:szCs w:val="24"/>
        </w:rPr>
        <w:t>How do permanent met</w:t>
      </w:r>
      <w:r w:rsidR="00976724">
        <w:rPr>
          <w:i/>
          <w:szCs w:val="24"/>
        </w:rPr>
        <w:t>hods work to prevent pregnancy?</w:t>
      </w:r>
    </w:p>
    <w:p w14:paraId="74338AD7" w14:textId="77777777" w:rsidR="006E2E8A" w:rsidRPr="00976724" w:rsidRDefault="006E2E8A" w:rsidP="001D1A0F">
      <w:pPr>
        <w:pStyle w:val="ListParagraph"/>
        <w:numPr>
          <w:ilvl w:val="0"/>
          <w:numId w:val="153"/>
        </w:numPr>
        <w:spacing w:line="276" w:lineRule="auto"/>
        <w:rPr>
          <w:szCs w:val="24"/>
        </w:rPr>
      </w:pPr>
      <w:r w:rsidRPr="00976724">
        <w:rPr>
          <w:szCs w:val="24"/>
        </w:rPr>
        <w:t>A procedure is performed to tie and cut the tubes which transport the sperms in the male and the eggs in the female so the two do not meet to form a baby.</w:t>
      </w:r>
    </w:p>
    <w:p w14:paraId="78624E51" w14:textId="77777777" w:rsidR="006E2E8A" w:rsidRPr="00976724" w:rsidRDefault="00976724" w:rsidP="00DB2A60">
      <w:pPr>
        <w:spacing w:before="120" w:line="276" w:lineRule="auto"/>
        <w:rPr>
          <w:i/>
          <w:szCs w:val="24"/>
        </w:rPr>
      </w:pPr>
      <w:r>
        <w:rPr>
          <w:i/>
          <w:szCs w:val="24"/>
        </w:rPr>
        <w:t>Who can use permanent methods?</w:t>
      </w:r>
    </w:p>
    <w:p w14:paraId="6E636F23" w14:textId="77777777" w:rsidR="006E2E8A" w:rsidRPr="00976724" w:rsidRDefault="006E2E8A" w:rsidP="001D1A0F">
      <w:pPr>
        <w:pStyle w:val="ListParagraph"/>
        <w:numPr>
          <w:ilvl w:val="0"/>
          <w:numId w:val="153"/>
        </w:numPr>
        <w:spacing w:line="276" w:lineRule="auto"/>
        <w:rPr>
          <w:szCs w:val="24"/>
        </w:rPr>
      </w:pPr>
      <w:r w:rsidRPr="00976724">
        <w:rPr>
          <w:szCs w:val="24"/>
        </w:rPr>
        <w:t>Permanent methods can be used by any woman, man, or couple who do not want to have more children.</w:t>
      </w:r>
    </w:p>
    <w:p w14:paraId="77AB7956" w14:textId="77777777" w:rsidR="006E2E8A" w:rsidRPr="00976724" w:rsidRDefault="006E2E8A" w:rsidP="00DB2A60">
      <w:pPr>
        <w:spacing w:before="120" w:line="276" w:lineRule="auto"/>
        <w:jc w:val="both"/>
        <w:rPr>
          <w:i/>
          <w:szCs w:val="24"/>
        </w:rPr>
      </w:pPr>
      <w:r w:rsidRPr="00F36B78">
        <w:rPr>
          <w:i/>
          <w:w w:val="105"/>
          <w:szCs w:val="24"/>
        </w:rPr>
        <w:t>Who should NOT use permanent methods?</w:t>
      </w:r>
    </w:p>
    <w:p w14:paraId="085AE08A" w14:textId="77777777" w:rsidR="006E2E8A" w:rsidRPr="00976724" w:rsidRDefault="006E2E8A" w:rsidP="00495157">
      <w:pPr>
        <w:pStyle w:val="ListParagraph"/>
        <w:numPr>
          <w:ilvl w:val="0"/>
          <w:numId w:val="153"/>
        </w:numPr>
        <w:spacing w:after="120" w:line="276" w:lineRule="auto"/>
        <w:ind w:right="130"/>
        <w:jc w:val="both"/>
        <w:rPr>
          <w:szCs w:val="24"/>
        </w:rPr>
      </w:pPr>
      <w:r w:rsidRPr="00976724">
        <w:rPr>
          <w:w w:val="105"/>
          <w:szCs w:val="24"/>
        </w:rPr>
        <w:t xml:space="preserve">Permanent methods should not be used by a woman, man, </w:t>
      </w:r>
      <w:r w:rsidRPr="00976724">
        <w:rPr>
          <w:spacing w:val="-3"/>
          <w:w w:val="105"/>
          <w:szCs w:val="24"/>
        </w:rPr>
        <w:t xml:space="preserve">or couple </w:t>
      </w:r>
      <w:r w:rsidRPr="00976724">
        <w:rPr>
          <w:spacing w:val="2"/>
          <w:w w:val="105"/>
          <w:szCs w:val="24"/>
        </w:rPr>
        <w:t xml:space="preserve">who </w:t>
      </w:r>
      <w:r w:rsidRPr="00976724">
        <w:rPr>
          <w:spacing w:val="-5"/>
          <w:w w:val="105"/>
          <w:szCs w:val="24"/>
        </w:rPr>
        <w:t xml:space="preserve">is </w:t>
      </w:r>
      <w:r w:rsidRPr="00976724">
        <w:rPr>
          <w:w w:val="105"/>
          <w:szCs w:val="24"/>
        </w:rPr>
        <w:t xml:space="preserve">not certain whether </w:t>
      </w:r>
      <w:r w:rsidRPr="00976724">
        <w:rPr>
          <w:spacing w:val="-3"/>
          <w:w w:val="105"/>
          <w:szCs w:val="24"/>
        </w:rPr>
        <w:t xml:space="preserve">or </w:t>
      </w:r>
      <w:r w:rsidRPr="00976724">
        <w:rPr>
          <w:w w:val="105"/>
          <w:szCs w:val="24"/>
        </w:rPr>
        <w:t xml:space="preserve">not they want </w:t>
      </w:r>
      <w:r w:rsidRPr="00976724">
        <w:rPr>
          <w:spacing w:val="3"/>
          <w:w w:val="105"/>
          <w:szCs w:val="24"/>
        </w:rPr>
        <w:t xml:space="preserve">to </w:t>
      </w:r>
      <w:r w:rsidRPr="00976724">
        <w:rPr>
          <w:w w:val="105"/>
          <w:szCs w:val="24"/>
        </w:rPr>
        <w:t xml:space="preserve">have </w:t>
      </w:r>
      <w:r w:rsidRPr="00976724">
        <w:rPr>
          <w:spacing w:val="-4"/>
          <w:w w:val="105"/>
          <w:szCs w:val="24"/>
        </w:rPr>
        <w:t xml:space="preserve">more </w:t>
      </w:r>
      <w:r w:rsidRPr="00976724">
        <w:rPr>
          <w:spacing w:val="-2"/>
          <w:w w:val="105"/>
          <w:szCs w:val="24"/>
        </w:rPr>
        <w:t xml:space="preserve">children. </w:t>
      </w:r>
      <w:r w:rsidRPr="00976724">
        <w:rPr>
          <w:w w:val="105"/>
          <w:szCs w:val="24"/>
        </w:rPr>
        <w:t xml:space="preserve">All </w:t>
      </w:r>
      <w:r w:rsidRPr="00976724">
        <w:rPr>
          <w:spacing w:val="-4"/>
          <w:w w:val="105"/>
          <w:szCs w:val="24"/>
        </w:rPr>
        <w:t xml:space="preserve">women </w:t>
      </w:r>
      <w:r w:rsidRPr="00976724">
        <w:rPr>
          <w:w w:val="105"/>
          <w:szCs w:val="24"/>
        </w:rPr>
        <w:t xml:space="preserve">and </w:t>
      </w:r>
      <w:r w:rsidRPr="00976724">
        <w:rPr>
          <w:spacing w:val="-5"/>
          <w:w w:val="105"/>
          <w:szCs w:val="24"/>
        </w:rPr>
        <w:t xml:space="preserve">men </w:t>
      </w:r>
      <w:r w:rsidRPr="00976724">
        <w:rPr>
          <w:w w:val="105"/>
          <w:szCs w:val="24"/>
        </w:rPr>
        <w:t>can use permanent methods</w:t>
      </w:r>
      <w:r w:rsidR="003947F3">
        <w:rPr>
          <w:w w:val="105"/>
          <w:szCs w:val="24"/>
        </w:rPr>
        <w:t>;</w:t>
      </w:r>
      <w:r w:rsidRPr="00976724">
        <w:rPr>
          <w:w w:val="105"/>
          <w:szCs w:val="24"/>
        </w:rPr>
        <w:t xml:space="preserve"> however, there are certain </w:t>
      </w:r>
      <w:r w:rsidRPr="00976724">
        <w:rPr>
          <w:spacing w:val="-5"/>
          <w:w w:val="105"/>
          <w:szCs w:val="24"/>
        </w:rPr>
        <w:t xml:space="preserve">medical </w:t>
      </w:r>
      <w:r w:rsidRPr="00976724">
        <w:rPr>
          <w:spacing w:val="-3"/>
          <w:w w:val="105"/>
          <w:szCs w:val="24"/>
        </w:rPr>
        <w:t xml:space="preserve">conditions </w:t>
      </w:r>
      <w:r w:rsidRPr="00976724">
        <w:rPr>
          <w:spacing w:val="2"/>
          <w:w w:val="105"/>
          <w:szCs w:val="24"/>
        </w:rPr>
        <w:t xml:space="preserve">that </w:t>
      </w:r>
      <w:r w:rsidRPr="00976724">
        <w:rPr>
          <w:spacing w:val="-4"/>
          <w:w w:val="105"/>
          <w:szCs w:val="24"/>
        </w:rPr>
        <w:t xml:space="preserve">may </w:t>
      </w:r>
      <w:r w:rsidRPr="00976724">
        <w:rPr>
          <w:spacing w:val="-8"/>
          <w:w w:val="105"/>
          <w:szCs w:val="24"/>
        </w:rPr>
        <w:t xml:space="preserve">limit </w:t>
      </w:r>
      <w:r w:rsidRPr="00976724">
        <w:rPr>
          <w:w w:val="105"/>
          <w:szCs w:val="24"/>
        </w:rPr>
        <w:t xml:space="preserve">when, where, </w:t>
      </w:r>
      <w:r w:rsidRPr="00976724">
        <w:rPr>
          <w:spacing w:val="-3"/>
          <w:w w:val="105"/>
          <w:szCs w:val="24"/>
        </w:rPr>
        <w:t xml:space="preserve">or </w:t>
      </w:r>
      <w:r w:rsidRPr="00976724">
        <w:rPr>
          <w:w w:val="105"/>
          <w:szCs w:val="24"/>
        </w:rPr>
        <w:t xml:space="preserve">how </w:t>
      </w:r>
      <w:r w:rsidRPr="00976724">
        <w:rPr>
          <w:spacing w:val="3"/>
          <w:w w:val="105"/>
          <w:szCs w:val="24"/>
        </w:rPr>
        <w:t xml:space="preserve">the </w:t>
      </w:r>
      <w:r w:rsidRPr="00976724">
        <w:rPr>
          <w:spacing w:val="-4"/>
          <w:w w:val="105"/>
          <w:szCs w:val="24"/>
        </w:rPr>
        <w:t xml:space="preserve">sterilization </w:t>
      </w:r>
      <w:r w:rsidRPr="00976724">
        <w:rPr>
          <w:w w:val="105"/>
          <w:szCs w:val="24"/>
        </w:rPr>
        <w:t>procedure should be performed.</w:t>
      </w:r>
    </w:p>
    <w:p w14:paraId="2164D132" w14:textId="77777777" w:rsidR="006E2E8A" w:rsidRPr="00F36B78" w:rsidRDefault="006E2E8A" w:rsidP="00392286">
      <w:pPr>
        <w:pStyle w:val="Heading3"/>
      </w:pPr>
      <w:bookmarkStart w:id="64" w:name="_Toc522879023"/>
      <w:r w:rsidRPr="00F36B78">
        <w:t>Male Sterilization (Vasectomy)</w:t>
      </w:r>
      <w:bookmarkEnd w:id="64"/>
    </w:p>
    <w:p w14:paraId="33BA3472" w14:textId="77777777" w:rsidR="006E2E8A" w:rsidRPr="00976724" w:rsidRDefault="006E2E8A" w:rsidP="00DB2A60">
      <w:pPr>
        <w:spacing w:before="60" w:line="276" w:lineRule="auto"/>
        <w:jc w:val="both"/>
        <w:rPr>
          <w:i/>
          <w:szCs w:val="24"/>
        </w:rPr>
      </w:pPr>
      <w:r w:rsidRPr="00F36B78">
        <w:rPr>
          <w:i/>
          <w:w w:val="105"/>
          <w:szCs w:val="24"/>
        </w:rPr>
        <w:t>How effective is male sterilization (vasectomy)?</w:t>
      </w:r>
    </w:p>
    <w:p w14:paraId="097AC59F" w14:textId="77777777" w:rsidR="006E2E8A" w:rsidRPr="00F36B78" w:rsidRDefault="006E2E8A" w:rsidP="001D1A0F">
      <w:pPr>
        <w:pStyle w:val="ListParagraph"/>
        <w:numPr>
          <w:ilvl w:val="0"/>
          <w:numId w:val="153"/>
        </w:numPr>
        <w:spacing w:line="276" w:lineRule="auto"/>
      </w:pPr>
      <w:r w:rsidRPr="00976724">
        <w:rPr>
          <w:spacing w:val="2"/>
          <w:w w:val="105"/>
        </w:rPr>
        <w:t>Ov</w:t>
      </w:r>
      <w:r w:rsidRPr="00976724">
        <w:rPr>
          <w:spacing w:val="-3"/>
          <w:w w:val="105"/>
        </w:rPr>
        <w:t xml:space="preserve">er </w:t>
      </w:r>
      <w:r w:rsidR="000F622D">
        <w:rPr>
          <w:spacing w:val="-3"/>
          <w:w w:val="105"/>
        </w:rPr>
        <w:t xml:space="preserve">one year of use </w:t>
      </w:r>
      <w:r w:rsidRPr="00976724">
        <w:rPr>
          <w:spacing w:val="-3"/>
          <w:w w:val="105"/>
        </w:rPr>
        <w:t xml:space="preserve">it </w:t>
      </w:r>
      <w:r w:rsidRPr="00976724">
        <w:rPr>
          <w:spacing w:val="-5"/>
          <w:w w:val="105"/>
        </w:rPr>
        <w:t xml:space="preserve">is </w:t>
      </w:r>
      <w:r w:rsidRPr="00976724">
        <w:rPr>
          <w:w w:val="105"/>
        </w:rPr>
        <w:t xml:space="preserve">about </w:t>
      </w:r>
      <w:r w:rsidRPr="00976724">
        <w:rPr>
          <w:spacing w:val="3"/>
          <w:w w:val="105"/>
        </w:rPr>
        <w:t>9</w:t>
      </w:r>
      <w:r w:rsidR="00D83398">
        <w:rPr>
          <w:spacing w:val="3"/>
          <w:w w:val="105"/>
        </w:rPr>
        <w:t>9</w:t>
      </w:r>
      <w:r w:rsidRPr="00976724">
        <w:rPr>
          <w:spacing w:val="3"/>
          <w:w w:val="105"/>
        </w:rPr>
        <w:t xml:space="preserve">% </w:t>
      </w:r>
      <w:r w:rsidRPr="00976724">
        <w:rPr>
          <w:spacing w:val="-3"/>
          <w:w w:val="105"/>
        </w:rPr>
        <w:t>effectiv</w:t>
      </w:r>
      <w:r w:rsidRPr="00976724">
        <w:rPr>
          <w:w w:val="105"/>
        </w:rPr>
        <w:t>e</w:t>
      </w:r>
      <w:r w:rsidR="00DE1C4D">
        <w:rPr>
          <w:w w:val="105"/>
        </w:rPr>
        <w:t xml:space="preserve"> </w:t>
      </w:r>
      <w:r w:rsidR="000F622D">
        <w:rPr>
          <w:w w:val="105"/>
        </w:rPr>
        <w:t>and over 3 years of use about f</w:t>
      </w:r>
      <w:r w:rsidRPr="00976724">
        <w:rPr>
          <w:w w:val="105"/>
        </w:rPr>
        <w:t xml:space="preserve">our pregnancies per </w:t>
      </w:r>
      <w:r w:rsidRPr="00976724">
        <w:rPr>
          <w:spacing w:val="3"/>
          <w:w w:val="105"/>
        </w:rPr>
        <w:t>1</w:t>
      </w:r>
      <w:r w:rsidR="00D83398">
        <w:rPr>
          <w:spacing w:val="3"/>
          <w:w w:val="105"/>
        </w:rPr>
        <w:t>,</w:t>
      </w:r>
      <w:r w:rsidRPr="00976724">
        <w:rPr>
          <w:spacing w:val="3"/>
          <w:w w:val="105"/>
        </w:rPr>
        <w:t>00</w:t>
      </w:r>
      <w:r w:rsidR="00D83398">
        <w:rPr>
          <w:spacing w:val="3"/>
          <w:w w:val="105"/>
        </w:rPr>
        <w:t>0</w:t>
      </w:r>
      <w:r w:rsidRPr="00976724">
        <w:rPr>
          <w:spacing w:val="3"/>
          <w:w w:val="105"/>
        </w:rPr>
        <w:t xml:space="preserve"> </w:t>
      </w:r>
      <w:r w:rsidRPr="00976724">
        <w:rPr>
          <w:spacing w:val="-3"/>
          <w:w w:val="105"/>
        </w:rPr>
        <w:t>women.</w:t>
      </w:r>
    </w:p>
    <w:p w14:paraId="45FC0DD3" w14:textId="77777777" w:rsidR="006E2E8A" w:rsidRPr="00976724" w:rsidRDefault="006E2E8A" w:rsidP="001D1A0F">
      <w:pPr>
        <w:pStyle w:val="ListParagraph"/>
        <w:numPr>
          <w:ilvl w:val="0"/>
          <w:numId w:val="153"/>
        </w:numPr>
        <w:spacing w:line="276" w:lineRule="auto"/>
      </w:pPr>
      <w:r w:rsidRPr="00F36B78">
        <w:t xml:space="preserve">Vasectomy </w:t>
      </w:r>
      <w:r w:rsidRPr="00976724">
        <w:rPr>
          <w:spacing w:val="-5"/>
        </w:rPr>
        <w:t xml:space="preserve">is </w:t>
      </w:r>
      <w:r w:rsidRPr="00F36B78">
        <w:t xml:space="preserve">not </w:t>
      </w:r>
      <w:r w:rsidRPr="00976724">
        <w:rPr>
          <w:spacing w:val="-3"/>
        </w:rPr>
        <w:t>fully effectiv</w:t>
      </w:r>
      <w:r w:rsidRPr="00F36B78">
        <w:t xml:space="preserve">e until three months after </w:t>
      </w:r>
      <w:r w:rsidRPr="00976724">
        <w:rPr>
          <w:spacing w:val="3"/>
        </w:rPr>
        <w:t xml:space="preserve">the </w:t>
      </w:r>
      <w:r w:rsidRPr="00F36B78">
        <w:t xml:space="preserve">procedure. </w:t>
      </w:r>
      <w:r w:rsidRPr="00976724">
        <w:rPr>
          <w:spacing w:val="4"/>
        </w:rPr>
        <w:t xml:space="preserve">If </w:t>
      </w:r>
      <w:r w:rsidRPr="00976724">
        <w:rPr>
          <w:spacing w:val="3"/>
        </w:rPr>
        <w:t xml:space="preserve">the </w:t>
      </w:r>
      <w:r w:rsidRPr="00F36B78">
        <w:t xml:space="preserve">partner </w:t>
      </w:r>
      <w:r w:rsidRPr="00976724">
        <w:rPr>
          <w:spacing w:val="-3"/>
        </w:rPr>
        <w:t xml:space="preserve">of </w:t>
      </w:r>
      <w:r w:rsidRPr="00F36B78">
        <w:t xml:space="preserve">a </w:t>
      </w:r>
      <w:r w:rsidRPr="00976724">
        <w:rPr>
          <w:spacing w:val="-4"/>
        </w:rPr>
        <w:t>man</w:t>
      </w:r>
      <w:r w:rsidRPr="00976724">
        <w:rPr>
          <w:spacing w:val="52"/>
        </w:rPr>
        <w:t xml:space="preserve"> </w:t>
      </w:r>
      <w:r w:rsidRPr="00976724">
        <w:rPr>
          <w:spacing w:val="2"/>
        </w:rPr>
        <w:t xml:space="preserve">who </w:t>
      </w:r>
      <w:r w:rsidRPr="00F36B78">
        <w:t>has had a v</w:t>
      </w:r>
      <w:r w:rsidRPr="00976724">
        <w:rPr>
          <w:spacing w:val="-4"/>
        </w:rPr>
        <w:t>asectomy</w:t>
      </w:r>
      <w:r w:rsidRPr="00976724">
        <w:rPr>
          <w:spacing w:val="52"/>
        </w:rPr>
        <w:t xml:space="preserve"> </w:t>
      </w:r>
      <w:r w:rsidRPr="00976724">
        <w:rPr>
          <w:spacing w:val="-5"/>
        </w:rPr>
        <w:t xml:space="preserve">becomes </w:t>
      </w:r>
      <w:r w:rsidRPr="00F36B78">
        <w:t xml:space="preserve">pregnant, </w:t>
      </w:r>
      <w:r w:rsidRPr="00976724">
        <w:rPr>
          <w:spacing w:val="-5"/>
        </w:rPr>
        <w:t xml:space="preserve">it </w:t>
      </w:r>
      <w:r w:rsidRPr="00976724">
        <w:rPr>
          <w:spacing w:val="-4"/>
        </w:rPr>
        <w:t>may</w:t>
      </w:r>
      <w:r w:rsidRPr="00976724">
        <w:rPr>
          <w:spacing w:val="52"/>
        </w:rPr>
        <w:t xml:space="preserve"> </w:t>
      </w:r>
      <w:r w:rsidRPr="00F36B78">
        <w:t>be because:</w:t>
      </w:r>
    </w:p>
    <w:p w14:paraId="71AB1FCE" w14:textId="77777777" w:rsidR="006E2E8A" w:rsidRPr="00F36B78" w:rsidRDefault="006E2E8A" w:rsidP="001D1A0F">
      <w:pPr>
        <w:pStyle w:val="ListParagraph"/>
        <w:numPr>
          <w:ilvl w:val="1"/>
          <w:numId w:val="153"/>
        </w:numPr>
        <w:spacing w:line="276" w:lineRule="auto"/>
      </w:pPr>
      <w:r w:rsidRPr="00F36B78">
        <w:t xml:space="preserve">Another method was not used during </w:t>
      </w:r>
      <w:r w:rsidRPr="00976724">
        <w:rPr>
          <w:spacing w:val="6"/>
        </w:rPr>
        <w:t xml:space="preserve">the </w:t>
      </w:r>
      <w:r w:rsidRPr="00976724">
        <w:rPr>
          <w:spacing w:val="-3"/>
        </w:rPr>
        <w:t xml:space="preserve">first </w:t>
      </w:r>
      <w:r w:rsidRPr="00F36B78">
        <w:t xml:space="preserve">three months after </w:t>
      </w:r>
      <w:r w:rsidRPr="00976724">
        <w:rPr>
          <w:spacing w:val="3"/>
        </w:rPr>
        <w:t xml:space="preserve">the </w:t>
      </w:r>
      <w:r w:rsidRPr="00F36B78">
        <w:t>procedure.</w:t>
      </w:r>
    </w:p>
    <w:p w14:paraId="4CF01EF7" w14:textId="77777777" w:rsidR="006E2E8A" w:rsidRPr="00F36B78" w:rsidRDefault="006E2E8A" w:rsidP="001D1A0F">
      <w:pPr>
        <w:pStyle w:val="ListParagraph"/>
        <w:numPr>
          <w:ilvl w:val="1"/>
          <w:numId w:val="153"/>
        </w:numPr>
        <w:spacing w:line="276" w:lineRule="auto"/>
      </w:pPr>
      <w:r w:rsidRPr="00F36B78">
        <w:t>The</w:t>
      </w:r>
      <w:r w:rsidRPr="00976724">
        <w:rPr>
          <w:spacing w:val="-3"/>
        </w:rPr>
        <w:t xml:space="preserve"> </w:t>
      </w:r>
      <w:r w:rsidRPr="00F36B78">
        <w:t>provi</w:t>
      </w:r>
      <w:r w:rsidRPr="00976724">
        <w:rPr>
          <w:spacing w:val="-4"/>
        </w:rPr>
        <w:t>der</w:t>
      </w:r>
      <w:r w:rsidRPr="00976724">
        <w:rPr>
          <w:spacing w:val="-8"/>
        </w:rPr>
        <w:t xml:space="preserve"> </w:t>
      </w:r>
      <w:r w:rsidRPr="00976724">
        <w:rPr>
          <w:spacing w:val="-3"/>
        </w:rPr>
        <w:t xml:space="preserve">made </w:t>
      </w:r>
      <w:r w:rsidRPr="00F36B78">
        <w:t>a</w:t>
      </w:r>
      <w:r w:rsidRPr="00976724">
        <w:rPr>
          <w:spacing w:val="-10"/>
        </w:rPr>
        <w:t xml:space="preserve"> </w:t>
      </w:r>
      <w:r w:rsidRPr="00976724">
        <w:rPr>
          <w:spacing w:val="-3"/>
        </w:rPr>
        <w:t>mistake</w:t>
      </w:r>
      <w:r w:rsidRPr="00976724">
        <w:rPr>
          <w:spacing w:val="19"/>
        </w:rPr>
        <w:t xml:space="preserve"> </w:t>
      </w:r>
      <w:r w:rsidRPr="00F36B78">
        <w:t>during</w:t>
      </w:r>
      <w:r w:rsidRPr="00976724">
        <w:rPr>
          <w:spacing w:val="-9"/>
        </w:rPr>
        <w:t xml:space="preserve"> </w:t>
      </w:r>
      <w:r w:rsidRPr="00976724">
        <w:rPr>
          <w:spacing w:val="3"/>
        </w:rPr>
        <w:t>the</w:t>
      </w:r>
      <w:r w:rsidRPr="00976724">
        <w:rPr>
          <w:spacing w:val="-14"/>
        </w:rPr>
        <w:t xml:space="preserve"> </w:t>
      </w:r>
      <w:r w:rsidRPr="00F36B78">
        <w:t>procedure.</w:t>
      </w:r>
    </w:p>
    <w:p w14:paraId="32E0D0C2" w14:textId="77777777" w:rsidR="006E2E8A" w:rsidRPr="00F36B78" w:rsidRDefault="006E2E8A" w:rsidP="001D1A0F">
      <w:pPr>
        <w:pStyle w:val="ListParagraph"/>
        <w:numPr>
          <w:ilvl w:val="1"/>
          <w:numId w:val="153"/>
        </w:numPr>
        <w:spacing w:line="276" w:lineRule="auto"/>
      </w:pPr>
      <w:r w:rsidRPr="00F36B78">
        <w:t>The</w:t>
      </w:r>
      <w:r w:rsidRPr="00976724">
        <w:rPr>
          <w:spacing w:val="-3"/>
        </w:rPr>
        <w:t xml:space="preserve"> </w:t>
      </w:r>
      <w:r w:rsidRPr="00F36B78">
        <w:t>cut</w:t>
      </w:r>
      <w:r w:rsidRPr="00976724">
        <w:rPr>
          <w:spacing w:val="-4"/>
        </w:rPr>
        <w:t xml:space="preserve"> </w:t>
      </w:r>
      <w:r w:rsidRPr="00F36B78">
        <w:t>ends</w:t>
      </w:r>
      <w:r w:rsidRPr="00976724">
        <w:rPr>
          <w:spacing w:val="-14"/>
        </w:rPr>
        <w:t xml:space="preserve"> </w:t>
      </w:r>
      <w:r w:rsidRPr="00976724">
        <w:rPr>
          <w:spacing w:val="-3"/>
        </w:rPr>
        <w:t>of</w:t>
      </w:r>
      <w:r w:rsidRPr="00976724">
        <w:rPr>
          <w:spacing w:val="1"/>
        </w:rPr>
        <w:t xml:space="preserve"> </w:t>
      </w:r>
      <w:r w:rsidRPr="00976724">
        <w:rPr>
          <w:spacing w:val="3"/>
        </w:rPr>
        <w:t>the</w:t>
      </w:r>
      <w:r w:rsidRPr="00976724">
        <w:rPr>
          <w:spacing w:val="-13"/>
        </w:rPr>
        <w:t xml:space="preserve"> </w:t>
      </w:r>
      <w:r w:rsidRPr="00F36B78">
        <w:t>vas</w:t>
      </w:r>
      <w:r w:rsidRPr="00976724">
        <w:rPr>
          <w:spacing w:val="-13"/>
        </w:rPr>
        <w:t xml:space="preserve"> </w:t>
      </w:r>
      <w:r w:rsidRPr="00F36B78">
        <w:t>deferens</w:t>
      </w:r>
      <w:r w:rsidRPr="00976724">
        <w:rPr>
          <w:spacing w:val="-14"/>
        </w:rPr>
        <w:t xml:space="preserve"> </w:t>
      </w:r>
      <w:r w:rsidRPr="00F36B78">
        <w:t>(tubes) grew</w:t>
      </w:r>
      <w:r w:rsidRPr="00976724">
        <w:rPr>
          <w:spacing w:val="-8"/>
        </w:rPr>
        <w:t xml:space="preserve"> </w:t>
      </w:r>
      <w:r w:rsidRPr="00F36B78">
        <w:t>back</w:t>
      </w:r>
      <w:r w:rsidRPr="00976724">
        <w:rPr>
          <w:spacing w:val="6"/>
        </w:rPr>
        <w:t xml:space="preserve"> </w:t>
      </w:r>
      <w:r w:rsidRPr="00F36B78">
        <w:t>together.</w:t>
      </w:r>
    </w:p>
    <w:p w14:paraId="75B572F2" w14:textId="77777777" w:rsidR="006E2E8A" w:rsidRPr="00F36B78" w:rsidRDefault="00DB2A60" w:rsidP="00DB2A60">
      <w:pPr>
        <w:pStyle w:val="BodyText"/>
        <w:tabs>
          <w:tab w:val="left" w:pos="0"/>
        </w:tabs>
        <w:spacing w:before="120" w:line="276" w:lineRule="auto"/>
        <w:ind w:left="-5861"/>
        <w:rPr>
          <w:i/>
        </w:rPr>
      </w:pPr>
      <w:r>
        <w:tab/>
      </w:r>
      <w:r w:rsidR="006E2E8A" w:rsidRPr="00F36B78">
        <w:rPr>
          <w:i/>
        </w:rPr>
        <w:t>What is good about male sterilization (vasectomy)?</w:t>
      </w:r>
    </w:p>
    <w:p w14:paraId="4D07B143" w14:textId="77777777" w:rsidR="006E2E8A" w:rsidRPr="00F36B78" w:rsidRDefault="006E2E8A" w:rsidP="001D1A0F">
      <w:pPr>
        <w:pStyle w:val="ListParagraph"/>
        <w:numPr>
          <w:ilvl w:val="0"/>
          <w:numId w:val="154"/>
        </w:numPr>
        <w:spacing w:line="276" w:lineRule="auto"/>
      </w:pPr>
      <w:r w:rsidRPr="00976724">
        <w:rPr>
          <w:spacing w:val="4"/>
          <w:w w:val="105"/>
        </w:rPr>
        <w:t>It</w:t>
      </w:r>
      <w:r w:rsidRPr="00976724">
        <w:rPr>
          <w:spacing w:val="-9"/>
          <w:w w:val="105"/>
        </w:rPr>
        <w:t xml:space="preserve"> </w:t>
      </w:r>
      <w:r w:rsidRPr="00976724">
        <w:rPr>
          <w:spacing w:val="-5"/>
          <w:w w:val="105"/>
        </w:rPr>
        <w:t>is</w:t>
      </w:r>
      <w:r w:rsidRPr="00976724">
        <w:rPr>
          <w:spacing w:val="-8"/>
          <w:w w:val="105"/>
        </w:rPr>
        <w:t xml:space="preserve"> </w:t>
      </w:r>
      <w:r w:rsidRPr="00976724">
        <w:rPr>
          <w:spacing w:val="-3"/>
          <w:w w:val="105"/>
        </w:rPr>
        <w:t>safe,</w:t>
      </w:r>
      <w:r w:rsidRPr="00976724">
        <w:rPr>
          <w:spacing w:val="-7"/>
          <w:w w:val="105"/>
        </w:rPr>
        <w:t xml:space="preserve"> </w:t>
      </w:r>
      <w:r w:rsidRPr="00976724">
        <w:rPr>
          <w:w w:val="105"/>
        </w:rPr>
        <w:t>permanent,</w:t>
      </w:r>
      <w:r w:rsidRPr="00976724">
        <w:rPr>
          <w:spacing w:val="3"/>
          <w:w w:val="105"/>
        </w:rPr>
        <w:t xml:space="preserve"> </w:t>
      </w:r>
      <w:r w:rsidRPr="00976724">
        <w:rPr>
          <w:w w:val="105"/>
        </w:rPr>
        <w:t>and</w:t>
      </w:r>
      <w:r w:rsidRPr="00976724">
        <w:rPr>
          <w:spacing w:val="-15"/>
          <w:w w:val="105"/>
        </w:rPr>
        <w:t xml:space="preserve"> </w:t>
      </w:r>
      <w:r w:rsidRPr="00976724">
        <w:rPr>
          <w:w w:val="105"/>
        </w:rPr>
        <w:t>convenient.</w:t>
      </w:r>
    </w:p>
    <w:p w14:paraId="3B284137" w14:textId="77777777" w:rsidR="006E2E8A" w:rsidRPr="00F36B78" w:rsidRDefault="006E2E8A" w:rsidP="001D1A0F">
      <w:pPr>
        <w:pStyle w:val="ListParagraph"/>
        <w:numPr>
          <w:ilvl w:val="0"/>
          <w:numId w:val="154"/>
        </w:numPr>
        <w:spacing w:line="276" w:lineRule="auto"/>
      </w:pPr>
      <w:r w:rsidRPr="00976724">
        <w:rPr>
          <w:spacing w:val="4"/>
          <w:w w:val="105"/>
        </w:rPr>
        <w:t xml:space="preserve">It </w:t>
      </w:r>
      <w:r w:rsidRPr="00976724">
        <w:rPr>
          <w:w w:val="105"/>
        </w:rPr>
        <w:t xml:space="preserve">has fewer </w:t>
      </w:r>
      <w:r w:rsidRPr="00976724">
        <w:rPr>
          <w:spacing w:val="-4"/>
          <w:w w:val="105"/>
        </w:rPr>
        <w:t xml:space="preserve">side </w:t>
      </w:r>
      <w:r w:rsidRPr="00976724">
        <w:rPr>
          <w:w w:val="105"/>
        </w:rPr>
        <w:t xml:space="preserve">effects and </w:t>
      </w:r>
      <w:r w:rsidRPr="00976724">
        <w:rPr>
          <w:spacing w:val="-4"/>
          <w:w w:val="105"/>
        </w:rPr>
        <w:t xml:space="preserve">complications </w:t>
      </w:r>
      <w:r w:rsidRPr="00976724">
        <w:rPr>
          <w:spacing w:val="2"/>
          <w:w w:val="105"/>
        </w:rPr>
        <w:t xml:space="preserve">than </w:t>
      </w:r>
      <w:r w:rsidRPr="00976724">
        <w:rPr>
          <w:w w:val="105"/>
        </w:rPr>
        <w:t>many methods for</w:t>
      </w:r>
      <w:r w:rsidRPr="00976724">
        <w:rPr>
          <w:spacing w:val="-24"/>
          <w:w w:val="105"/>
        </w:rPr>
        <w:t xml:space="preserve"> </w:t>
      </w:r>
      <w:r w:rsidRPr="00976724">
        <w:rPr>
          <w:spacing w:val="-3"/>
          <w:w w:val="105"/>
        </w:rPr>
        <w:t>women.</w:t>
      </w:r>
    </w:p>
    <w:p w14:paraId="125AA7B6" w14:textId="77777777" w:rsidR="006E2E8A" w:rsidRPr="00F36B78" w:rsidRDefault="006E2E8A" w:rsidP="001D1A0F">
      <w:pPr>
        <w:pStyle w:val="ListParagraph"/>
        <w:numPr>
          <w:ilvl w:val="0"/>
          <w:numId w:val="154"/>
        </w:numPr>
        <w:spacing w:line="276" w:lineRule="auto"/>
      </w:pPr>
      <w:r w:rsidRPr="00F36B78">
        <w:t xml:space="preserve">The </w:t>
      </w:r>
      <w:r w:rsidRPr="00976724">
        <w:rPr>
          <w:spacing w:val="-4"/>
        </w:rPr>
        <w:t xml:space="preserve">man </w:t>
      </w:r>
      <w:r w:rsidRPr="00F36B78">
        <w:t xml:space="preserve">takes </w:t>
      </w:r>
      <w:r w:rsidRPr="00976724">
        <w:rPr>
          <w:spacing w:val="-4"/>
        </w:rPr>
        <w:t xml:space="preserve">responsibility </w:t>
      </w:r>
      <w:r w:rsidRPr="00F36B78">
        <w:t xml:space="preserve">for contraception—takes burden off </w:t>
      </w:r>
      <w:r w:rsidRPr="00976724">
        <w:rPr>
          <w:spacing w:val="3"/>
        </w:rPr>
        <w:t>the</w:t>
      </w:r>
      <w:r w:rsidRPr="00976724">
        <w:rPr>
          <w:spacing w:val="12"/>
        </w:rPr>
        <w:t xml:space="preserve"> </w:t>
      </w:r>
      <w:r w:rsidRPr="00F36B78">
        <w:t>woman.</w:t>
      </w:r>
    </w:p>
    <w:p w14:paraId="3AE0A498" w14:textId="77777777" w:rsidR="006E2E8A" w:rsidRPr="00F36B78" w:rsidRDefault="006E2E8A" w:rsidP="001D1A0F">
      <w:pPr>
        <w:pStyle w:val="ListParagraph"/>
        <w:numPr>
          <w:ilvl w:val="0"/>
          <w:numId w:val="154"/>
        </w:numPr>
        <w:spacing w:after="120" w:line="276" w:lineRule="auto"/>
      </w:pPr>
      <w:r w:rsidRPr="00976724">
        <w:rPr>
          <w:spacing w:val="-3"/>
          <w:w w:val="105"/>
        </w:rPr>
        <w:t xml:space="preserve">May increase enjoyment </w:t>
      </w:r>
      <w:r w:rsidRPr="00976724">
        <w:rPr>
          <w:w w:val="105"/>
        </w:rPr>
        <w:t xml:space="preserve">and frequency </w:t>
      </w:r>
      <w:r w:rsidRPr="00976724">
        <w:rPr>
          <w:spacing w:val="-3"/>
          <w:w w:val="105"/>
        </w:rPr>
        <w:t xml:space="preserve">of </w:t>
      </w:r>
      <w:r w:rsidRPr="00976724">
        <w:rPr>
          <w:spacing w:val="-4"/>
          <w:w w:val="105"/>
        </w:rPr>
        <w:t xml:space="preserve">sex </w:t>
      </w:r>
      <w:r w:rsidRPr="00976724">
        <w:rPr>
          <w:spacing w:val="-3"/>
          <w:w w:val="105"/>
        </w:rPr>
        <w:t xml:space="preserve">since </w:t>
      </w:r>
      <w:r w:rsidRPr="00976724">
        <w:rPr>
          <w:w w:val="105"/>
        </w:rPr>
        <w:t xml:space="preserve">concern about unintended </w:t>
      </w:r>
      <w:r w:rsidRPr="00F36B78">
        <w:t xml:space="preserve">pregnancy </w:t>
      </w:r>
      <w:r w:rsidRPr="00976724">
        <w:rPr>
          <w:spacing w:val="-5"/>
        </w:rPr>
        <w:t>is</w:t>
      </w:r>
      <w:r w:rsidRPr="00976724">
        <w:rPr>
          <w:spacing w:val="8"/>
        </w:rPr>
        <w:t xml:space="preserve"> </w:t>
      </w:r>
      <w:r w:rsidRPr="00F36B78">
        <w:t>reduced.</w:t>
      </w:r>
    </w:p>
    <w:p w14:paraId="57172CE4" w14:textId="77777777" w:rsidR="006E2E8A" w:rsidRPr="00976724" w:rsidRDefault="006E2E8A" w:rsidP="00976724">
      <w:pPr>
        <w:spacing w:line="276" w:lineRule="auto"/>
        <w:rPr>
          <w:i/>
        </w:rPr>
      </w:pPr>
      <w:r w:rsidRPr="00976724">
        <w:rPr>
          <w:i/>
        </w:rPr>
        <w:lastRenderedPageBreak/>
        <w:t>What is NOT good about male sterilization (vasectomy)?</w:t>
      </w:r>
    </w:p>
    <w:p w14:paraId="2F220038" w14:textId="77777777" w:rsidR="006E2E8A" w:rsidRPr="00976724" w:rsidRDefault="006E2E8A" w:rsidP="001D1A0F">
      <w:pPr>
        <w:pStyle w:val="ListParagraph"/>
        <w:numPr>
          <w:ilvl w:val="0"/>
          <w:numId w:val="154"/>
        </w:numPr>
        <w:spacing w:line="276" w:lineRule="auto"/>
      </w:pPr>
      <w:r w:rsidRPr="00976724">
        <w:rPr>
          <w:spacing w:val="4"/>
          <w:w w:val="105"/>
        </w:rPr>
        <w:t xml:space="preserve">It </w:t>
      </w:r>
      <w:r w:rsidRPr="00976724">
        <w:rPr>
          <w:w w:val="105"/>
        </w:rPr>
        <w:t xml:space="preserve">takes three months </w:t>
      </w:r>
      <w:r w:rsidRPr="00976724">
        <w:rPr>
          <w:spacing w:val="3"/>
          <w:w w:val="105"/>
        </w:rPr>
        <w:t xml:space="preserve">to </w:t>
      </w:r>
      <w:r w:rsidRPr="00976724">
        <w:rPr>
          <w:spacing w:val="-5"/>
          <w:w w:val="105"/>
        </w:rPr>
        <w:t xml:space="preserve">become </w:t>
      </w:r>
      <w:r w:rsidRPr="00976724">
        <w:rPr>
          <w:spacing w:val="-3"/>
          <w:w w:val="105"/>
        </w:rPr>
        <w:t>fully effective.</w:t>
      </w:r>
    </w:p>
    <w:p w14:paraId="466F3292" w14:textId="77777777" w:rsidR="006E2E8A" w:rsidRPr="00F36B78" w:rsidRDefault="006E2E8A" w:rsidP="001D1A0F">
      <w:pPr>
        <w:pStyle w:val="ListParagraph"/>
        <w:numPr>
          <w:ilvl w:val="0"/>
          <w:numId w:val="154"/>
        </w:numPr>
        <w:spacing w:line="276" w:lineRule="auto"/>
      </w:pPr>
      <w:r w:rsidRPr="00976724">
        <w:rPr>
          <w:w w:val="105"/>
        </w:rPr>
        <w:t xml:space="preserve">There </w:t>
      </w:r>
      <w:r w:rsidRPr="00976724">
        <w:rPr>
          <w:spacing w:val="-5"/>
          <w:w w:val="105"/>
        </w:rPr>
        <w:t xml:space="preserve">is </w:t>
      </w:r>
      <w:r w:rsidRPr="00976724">
        <w:rPr>
          <w:spacing w:val="-6"/>
          <w:w w:val="105"/>
        </w:rPr>
        <w:t xml:space="preserve">some </w:t>
      </w:r>
      <w:r w:rsidRPr="00976724">
        <w:rPr>
          <w:spacing w:val="-4"/>
          <w:w w:val="105"/>
        </w:rPr>
        <w:t>discomfort after</w:t>
      </w:r>
      <w:r w:rsidRPr="00976724">
        <w:rPr>
          <w:w w:val="105"/>
        </w:rPr>
        <w:t xml:space="preserve"> </w:t>
      </w:r>
      <w:r w:rsidRPr="00976724">
        <w:rPr>
          <w:spacing w:val="3"/>
          <w:w w:val="105"/>
        </w:rPr>
        <w:t>the</w:t>
      </w:r>
      <w:r w:rsidRPr="00976724">
        <w:rPr>
          <w:spacing w:val="-37"/>
          <w:w w:val="105"/>
        </w:rPr>
        <w:t xml:space="preserve"> </w:t>
      </w:r>
      <w:r w:rsidRPr="00976724">
        <w:rPr>
          <w:w w:val="105"/>
        </w:rPr>
        <w:t>procedure.</w:t>
      </w:r>
    </w:p>
    <w:p w14:paraId="32F3D6CB" w14:textId="77777777" w:rsidR="006E2E8A" w:rsidRPr="005453DD" w:rsidRDefault="006E2E8A" w:rsidP="00976724">
      <w:pPr>
        <w:pStyle w:val="BodyText"/>
        <w:spacing w:line="276" w:lineRule="auto"/>
        <w:rPr>
          <w:sz w:val="22"/>
        </w:rPr>
      </w:pPr>
    </w:p>
    <w:p w14:paraId="4F83F5B9" w14:textId="77777777" w:rsidR="006E2E8A" w:rsidRPr="00F36B78" w:rsidRDefault="006E2E8A" w:rsidP="00392286">
      <w:pPr>
        <w:pStyle w:val="Heading3"/>
      </w:pPr>
      <w:bookmarkStart w:id="65" w:name="_Toc522879024"/>
      <w:r w:rsidRPr="00F36B78">
        <w:t>Female Sterilization (Tubal Ligation)</w:t>
      </w:r>
      <w:bookmarkEnd w:id="65"/>
    </w:p>
    <w:p w14:paraId="14769B18" w14:textId="77777777" w:rsidR="006E2E8A" w:rsidRPr="00F36B78" w:rsidRDefault="006E2E8A" w:rsidP="00976724">
      <w:pPr>
        <w:spacing w:before="187" w:line="276" w:lineRule="auto"/>
        <w:ind w:right="2027"/>
        <w:rPr>
          <w:i/>
          <w:szCs w:val="24"/>
        </w:rPr>
      </w:pPr>
      <w:r w:rsidRPr="00F36B78">
        <w:rPr>
          <w:i/>
          <w:w w:val="105"/>
          <w:szCs w:val="24"/>
        </w:rPr>
        <w:t>How effective is female sterilization (tubal ligation)?</w:t>
      </w:r>
    </w:p>
    <w:p w14:paraId="252895E0" w14:textId="77777777" w:rsidR="006E2E8A" w:rsidRPr="00976724" w:rsidRDefault="006E2E8A" w:rsidP="001D1A0F">
      <w:pPr>
        <w:pStyle w:val="ListParagraph"/>
        <w:numPr>
          <w:ilvl w:val="0"/>
          <w:numId w:val="155"/>
        </w:numPr>
        <w:spacing w:line="276" w:lineRule="auto"/>
      </w:pPr>
      <w:r w:rsidRPr="00976724">
        <w:t xml:space="preserve">Less </w:t>
      </w:r>
      <w:r w:rsidRPr="00976724">
        <w:rPr>
          <w:spacing w:val="2"/>
        </w:rPr>
        <w:t xml:space="preserve">than </w:t>
      </w:r>
      <w:r w:rsidRPr="00976724">
        <w:t xml:space="preserve">one pregnancy per </w:t>
      </w:r>
      <w:r w:rsidRPr="00976724">
        <w:rPr>
          <w:spacing w:val="3"/>
        </w:rPr>
        <w:t xml:space="preserve">100 </w:t>
      </w:r>
      <w:r w:rsidRPr="00976724">
        <w:rPr>
          <w:spacing w:val="-4"/>
        </w:rPr>
        <w:t xml:space="preserve">women </w:t>
      </w:r>
      <w:r w:rsidRPr="00976724">
        <w:t xml:space="preserve">during </w:t>
      </w:r>
      <w:r w:rsidRPr="00976724">
        <w:rPr>
          <w:spacing w:val="3"/>
        </w:rPr>
        <w:t xml:space="preserve">the </w:t>
      </w:r>
      <w:r w:rsidRPr="00976724">
        <w:rPr>
          <w:spacing w:val="-3"/>
        </w:rPr>
        <w:t xml:space="preserve">first </w:t>
      </w:r>
      <w:r w:rsidRPr="00976724">
        <w:t xml:space="preserve">year </w:t>
      </w:r>
      <w:r w:rsidRPr="00976724">
        <w:rPr>
          <w:spacing w:val="-3"/>
        </w:rPr>
        <w:t xml:space="preserve">(more </w:t>
      </w:r>
      <w:r w:rsidRPr="00976724">
        <w:rPr>
          <w:spacing w:val="2"/>
        </w:rPr>
        <w:t xml:space="preserve">than </w:t>
      </w:r>
      <w:r w:rsidRPr="00976724">
        <w:rPr>
          <w:spacing w:val="3"/>
        </w:rPr>
        <w:t xml:space="preserve">99% </w:t>
      </w:r>
      <w:r w:rsidRPr="00976724">
        <w:rPr>
          <w:spacing w:val="-3"/>
        </w:rPr>
        <w:t>effective).</w:t>
      </w:r>
    </w:p>
    <w:p w14:paraId="210A8805" w14:textId="77777777" w:rsidR="006E2E8A" w:rsidRPr="00F36B78" w:rsidRDefault="006E2E8A" w:rsidP="001D1A0F">
      <w:pPr>
        <w:pStyle w:val="ListParagraph"/>
        <w:numPr>
          <w:ilvl w:val="0"/>
          <w:numId w:val="155"/>
        </w:numPr>
        <w:spacing w:line="276" w:lineRule="auto"/>
      </w:pPr>
      <w:r w:rsidRPr="00976724">
        <w:rPr>
          <w:spacing w:val="2"/>
        </w:rPr>
        <w:t>Ove</w:t>
      </w:r>
      <w:r w:rsidRPr="00976724">
        <w:rPr>
          <w:spacing w:val="-3"/>
        </w:rPr>
        <w:t>r</w:t>
      </w:r>
      <w:r w:rsidRPr="00976724">
        <w:rPr>
          <w:spacing w:val="-5"/>
        </w:rPr>
        <w:t xml:space="preserve"> </w:t>
      </w:r>
      <w:r w:rsidRPr="00F36B78">
        <w:t>ten</w:t>
      </w:r>
      <w:r w:rsidRPr="00976724">
        <w:rPr>
          <w:spacing w:val="-3"/>
        </w:rPr>
        <w:t xml:space="preserve"> </w:t>
      </w:r>
      <w:r w:rsidRPr="00F36B78">
        <w:t>years</w:t>
      </w:r>
      <w:r w:rsidRPr="00976724">
        <w:rPr>
          <w:spacing w:val="-12"/>
        </w:rPr>
        <w:t xml:space="preserve"> </w:t>
      </w:r>
      <w:r w:rsidRPr="00976724">
        <w:rPr>
          <w:spacing w:val="-3"/>
        </w:rPr>
        <w:t>of</w:t>
      </w:r>
      <w:r w:rsidRPr="00976724">
        <w:rPr>
          <w:spacing w:val="-8"/>
        </w:rPr>
        <w:t xml:space="preserve"> </w:t>
      </w:r>
      <w:r w:rsidRPr="00F36B78">
        <w:t>use,</w:t>
      </w:r>
      <w:r w:rsidRPr="00976724">
        <w:rPr>
          <w:spacing w:val="-11"/>
        </w:rPr>
        <w:t xml:space="preserve"> </w:t>
      </w:r>
      <w:r w:rsidRPr="00976724">
        <w:rPr>
          <w:spacing w:val="-5"/>
        </w:rPr>
        <w:t>it</w:t>
      </w:r>
      <w:r w:rsidRPr="00976724">
        <w:rPr>
          <w:spacing w:val="9"/>
        </w:rPr>
        <w:t xml:space="preserve"> </w:t>
      </w:r>
      <w:r w:rsidRPr="00976724">
        <w:rPr>
          <w:spacing w:val="-5"/>
        </w:rPr>
        <w:t>is</w:t>
      </w:r>
      <w:r w:rsidRPr="00976724">
        <w:rPr>
          <w:spacing w:val="-1"/>
        </w:rPr>
        <w:t xml:space="preserve"> </w:t>
      </w:r>
      <w:r w:rsidRPr="00F36B78">
        <w:t>about</w:t>
      </w:r>
      <w:r w:rsidRPr="00976724">
        <w:rPr>
          <w:spacing w:val="-2"/>
        </w:rPr>
        <w:t xml:space="preserve"> </w:t>
      </w:r>
      <w:r w:rsidRPr="00976724">
        <w:rPr>
          <w:spacing w:val="3"/>
        </w:rPr>
        <w:t>98%</w:t>
      </w:r>
      <w:r w:rsidRPr="00976724">
        <w:rPr>
          <w:spacing w:val="-5"/>
        </w:rPr>
        <w:t xml:space="preserve"> </w:t>
      </w:r>
      <w:r w:rsidRPr="00976724">
        <w:rPr>
          <w:spacing w:val="-3"/>
        </w:rPr>
        <w:t>effective</w:t>
      </w:r>
      <w:r w:rsidRPr="00976724">
        <w:rPr>
          <w:spacing w:val="-11"/>
        </w:rPr>
        <w:t xml:space="preserve"> </w:t>
      </w:r>
      <w:r w:rsidRPr="00F36B78">
        <w:t>(two</w:t>
      </w:r>
      <w:r w:rsidRPr="00976724">
        <w:rPr>
          <w:spacing w:val="-12"/>
        </w:rPr>
        <w:t xml:space="preserve"> </w:t>
      </w:r>
      <w:r w:rsidRPr="00F36B78">
        <w:t>pregnancies</w:t>
      </w:r>
      <w:r w:rsidRPr="00976724">
        <w:rPr>
          <w:spacing w:val="10"/>
        </w:rPr>
        <w:t xml:space="preserve"> </w:t>
      </w:r>
      <w:r w:rsidRPr="00F36B78">
        <w:t>per</w:t>
      </w:r>
      <w:r w:rsidRPr="00976724">
        <w:rPr>
          <w:spacing w:val="6"/>
        </w:rPr>
        <w:t xml:space="preserve"> </w:t>
      </w:r>
      <w:r w:rsidRPr="00976724">
        <w:rPr>
          <w:spacing w:val="3"/>
        </w:rPr>
        <w:t>100</w:t>
      </w:r>
      <w:r w:rsidRPr="00976724">
        <w:rPr>
          <w:spacing w:val="-3"/>
        </w:rPr>
        <w:t xml:space="preserve"> women).</w:t>
      </w:r>
    </w:p>
    <w:p w14:paraId="2C10F2E5" w14:textId="77777777" w:rsidR="006E2E8A" w:rsidRPr="00F36B78" w:rsidRDefault="006E2E8A" w:rsidP="001D1A0F">
      <w:pPr>
        <w:pStyle w:val="ListParagraph"/>
        <w:numPr>
          <w:ilvl w:val="0"/>
          <w:numId w:val="155"/>
        </w:numPr>
        <w:spacing w:line="276" w:lineRule="auto"/>
      </w:pPr>
      <w:r w:rsidRPr="00F36B78">
        <w:t>Effectiv</w:t>
      </w:r>
      <w:r w:rsidRPr="00976724">
        <w:rPr>
          <w:spacing w:val="-3"/>
        </w:rPr>
        <w:t xml:space="preserve">eness </w:t>
      </w:r>
      <w:r w:rsidRPr="00F36B78">
        <w:t>v</w:t>
      </w:r>
      <w:r w:rsidRPr="00976724">
        <w:rPr>
          <w:spacing w:val="-3"/>
        </w:rPr>
        <w:t xml:space="preserve">aries slightly </w:t>
      </w:r>
      <w:r w:rsidRPr="00F36B78">
        <w:t xml:space="preserve">depending </w:t>
      </w:r>
      <w:r w:rsidRPr="00976724">
        <w:rPr>
          <w:spacing w:val="-3"/>
        </w:rPr>
        <w:t xml:space="preserve">on </w:t>
      </w:r>
      <w:r w:rsidRPr="00F36B78">
        <w:t xml:space="preserve">how </w:t>
      </w:r>
      <w:r w:rsidRPr="00976724">
        <w:rPr>
          <w:spacing w:val="3"/>
        </w:rPr>
        <w:t xml:space="preserve">the </w:t>
      </w:r>
      <w:r w:rsidRPr="00F36B78">
        <w:t xml:space="preserve">tubes are </w:t>
      </w:r>
      <w:r w:rsidRPr="00976724">
        <w:rPr>
          <w:spacing w:val="-3"/>
        </w:rPr>
        <w:t xml:space="preserve">blocked, </w:t>
      </w:r>
      <w:r w:rsidRPr="00F36B78">
        <w:t xml:space="preserve">but pregnancy rates are </w:t>
      </w:r>
      <w:r w:rsidRPr="00976724">
        <w:rPr>
          <w:spacing w:val="-6"/>
        </w:rPr>
        <w:t>low with</w:t>
      </w:r>
      <w:r w:rsidRPr="00F36B78">
        <w:t xml:space="preserve"> all</w:t>
      </w:r>
      <w:r w:rsidRPr="00976724">
        <w:rPr>
          <w:spacing w:val="-4"/>
        </w:rPr>
        <w:t xml:space="preserve"> </w:t>
      </w:r>
      <w:r w:rsidRPr="00F36B78">
        <w:t xml:space="preserve">techniques. </w:t>
      </w:r>
      <w:r w:rsidRPr="00976724">
        <w:rPr>
          <w:spacing w:val="3"/>
        </w:rPr>
        <w:t xml:space="preserve">One </w:t>
      </w:r>
      <w:r w:rsidRPr="00976724">
        <w:rPr>
          <w:spacing w:val="-3"/>
        </w:rPr>
        <w:t xml:space="preserve">of </w:t>
      </w:r>
      <w:r w:rsidRPr="00976724">
        <w:rPr>
          <w:spacing w:val="3"/>
        </w:rPr>
        <w:t xml:space="preserve">the </w:t>
      </w:r>
      <w:r w:rsidRPr="00976724">
        <w:rPr>
          <w:spacing w:val="-6"/>
        </w:rPr>
        <w:t xml:space="preserve">most </w:t>
      </w:r>
      <w:r w:rsidRPr="00976724">
        <w:rPr>
          <w:spacing w:val="-3"/>
        </w:rPr>
        <w:t>effectiv</w:t>
      </w:r>
      <w:r w:rsidRPr="00F36B78">
        <w:t xml:space="preserve">e techniques </w:t>
      </w:r>
      <w:r w:rsidRPr="00976724">
        <w:rPr>
          <w:spacing w:val="-5"/>
        </w:rPr>
        <w:t xml:space="preserve">is </w:t>
      </w:r>
      <w:r w:rsidRPr="00F36B78">
        <w:t xml:space="preserve">cutting and tying </w:t>
      </w:r>
      <w:r w:rsidRPr="00976724">
        <w:rPr>
          <w:spacing w:val="3"/>
        </w:rPr>
        <w:t xml:space="preserve">the </w:t>
      </w:r>
      <w:r w:rsidRPr="00F36B78">
        <w:t xml:space="preserve">cut ends </w:t>
      </w:r>
      <w:r w:rsidRPr="00976724">
        <w:rPr>
          <w:spacing w:val="-3"/>
        </w:rPr>
        <w:t xml:space="preserve">of </w:t>
      </w:r>
      <w:r w:rsidRPr="00976724">
        <w:rPr>
          <w:spacing w:val="3"/>
        </w:rPr>
        <w:t xml:space="preserve">the </w:t>
      </w:r>
      <w:r w:rsidRPr="00976724">
        <w:rPr>
          <w:spacing w:val="-5"/>
        </w:rPr>
        <w:t xml:space="preserve">fallopian </w:t>
      </w:r>
      <w:r w:rsidRPr="00F36B78">
        <w:t>tubes after</w:t>
      </w:r>
      <w:r w:rsidRPr="00976724">
        <w:rPr>
          <w:spacing w:val="6"/>
        </w:rPr>
        <w:t xml:space="preserve"> </w:t>
      </w:r>
      <w:r w:rsidRPr="00F36B78">
        <w:t>childbirth.</w:t>
      </w:r>
    </w:p>
    <w:p w14:paraId="2143152F" w14:textId="77777777" w:rsidR="006E2E8A" w:rsidRPr="00976724" w:rsidRDefault="006E2E8A" w:rsidP="00976724">
      <w:pPr>
        <w:spacing w:before="189" w:line="276" w:lineRule="auto"/>
        <w:ind w:right="2027"/>
        <w:rPr>
          <w:i/>
          <w:szCs w:val="24"/>
        </w:rPr>
      </w:pPr>
      <w:r w:rsidRPr="00F36B78">
        <w:rPr>
          <w:i/>
          <w:szCs w:val="24"/>
        </w:rPr>
        <w:t>What is good about female sterilization (tubal ligation)?</w:t>
      </w:r>
    </w:p>
    <w:p w14:paraId="25906552" w14:textId="77777777" w:rsidR="006E2E8A" w:rsidRPr="00F36B78" w:rsidRDefault="006E2E8A" w:rsidP="001D1A0F">
      <w:pPr>
        <w:pStyle w:val="ListParagraph"/>
        <w:numPr>
          <w:ilvl w:val="0"/>
          <w:numId w:val="156"/>
        </w:numPr>
        <w:spacing w:line="276" w:lineRule="auto"/>
      </w:pPr>
      <w:r w:rsidRPr="00976724">
        <w:rPr>
          <w:spacing w:val="4"/>
          <w:w w:val="105"/>
        </w:rPr>
        <w:t>It</w:t>
      </w:r>
      <w:r w:rsidRPr="00976724">
        <w:rPr>
          <w:spacing w:val="-6"/>
          <w:w w:val="105"/>
        </w:rPr>
        <w:t xml:space="preserve"> </w:t>
      </w:r>
      <w:r w:rsidRPr="00976724">
        <w:rPr>
          <w:spacing w:val="-5"/>
          <w:w w:val="105"/>
        </w:rPr>
        <w:t xml:space="preserve">is </w:t>
      </w:r>
      <w:r w:rsidRPr="00976724">
        <w:rPr>
          <w:spacing w:val="-3"/>
          <w:w w:val="105"/>
        </w:rPr>
        <w:t>safe,</w:t>
      </w:r>
      <w:r w:rsidRPr="00976724">
        <w:rPr>
          <w:spacing w:val="-5"/>
          <w:w w:val="105"/>
        </w:rPr>
        <w:t xml:space="preserve"> </w:t>
      </w:r>
      <w:r w:rsidRPr="00976724">
        <w:rPr>
          <w:w w:val="105"/>
        </w:rPr>
        <w:t>permanent,</w:t>
      </w:r>
      <w:r w:rsidRPr="00976724">
        <w:rPr>
          <w:spacing w:val="6"/>
          <w:w w:val="105"/>
        </w:rPr>
        <w:t xml:space="preserve"> </w:t>
      </w:r>
      <w:r w:rsidRPr="00976724">
        <w:rPr>
          <w:w w:val="105"/>
        </w:rPr>
        <w:t>and</w:t>
      </w:r>
      <w:r w:rsidRPr="00976724">
        <w:rPr>
          <w:spacing w:val="-13"/>
          <w:w w:val="105"/>
        </w:rPr>
        <w:t xml:space="preserve"> </w:t>
      </w:r>
      <w:r w:rsidRPr="00976724">
        <w:rPr>
          <w:w w:val="105"/>
        </w:rPr>
        <w:t>conv</w:t>
      </w:r>
      <w:r w:rsidRPr="00976724">
        <w:rPr>
          <w:spacing w:val="-2"/>
          <w:w w:val="105"/>
        </w:rPr>
        <w:t>enient</w:t>
      </w:r>
      <w:r w:rsidRPr="00976724">
        <w:rPr>
          <w:spacing w:val="-6"/>
          <w:w w:val="105"/>
        </w:rPr>
        <w:t xml:space="preserve"> </w:t>
      </w:r>
      <w:r w:rsidRPr="00976724">
        <w:rPr>
          <w:w w:val="105"/>
        </w:rPr>
        <w:t>(nothing</w:t>
      </w:r>
      <w:r w:rsidRPr="00976724">
        <w:rPr>
          <w:spacing w:val="-10"/>
          <w:w w:val="105"/>
        </w:rPr>
        <w:t xml:space="preserve"> </w:t>
      </w:r>
      <w:r w:rsidRPr="00976724">
        <w:rPr>
          <w:spacing w:val="3"/>
          <w:w w:val="105"/>
        </w:rPr>
        <w:t>to</w:t>
      </w:r>
      <w:r w:rsidRPr="00976724">
        <w:rPr>
          <w:spacing w:val="-17"/>
          <w:w w:val="105"/>
        </w:rPr>
        <w:t xml:space="preserve"> </w:t>
      </w:r>
      <w:r w:rsidRPr="00976724">
        <w:rPr>
          <w:w w:val="105"/>
        </w:rPr>
        <w:t>do</w:t>
      </w:r>
      <w:r w:rsidRPr="00976724">
        <w:rPr>
          <w:spacing w:val="-17"/>
          <w:w w:val="105"/>
        </w:rPr>
        <w:t xml:space="preserve"> </w:t>
      </w:r>
      <w:r w:rsidRPr="00976724">
        <w:rPr>
          <w:spacing w:val="-3"/>
          <w:w w:val="105"/>
        </w:rPr>
        <w:t>or</w:t>
      </w:r>
      <w:r w:rsidRPr="00976724">
        <w:rPr>
          <w:spacing w:val="2"/>
          <w:w w:val="105"/>
        </w:rPr>
        <w:t xml:space="preserve"> </w:t>
      </w:r>
      <w:r w:rsidRPr="00976724">
        <w:rPr>
          <w:spacing w:val="-4"/>
          <w:w w:val="105"/>
        </w:rPr>
        <w:t>remember).</w:t>
      </w:r>
    </w:p>
    <w:p w14:paraId="2F8BCBF0" w14:textId="77777777" w:rsidR="006E2E8A" w:rsidRPr="00F36B78" w:rsidRDefault="006E2E8A" w:rsidP="001D1A0F">
      <w:pPr>
        <w:pStyle w:val="ListParagraph"/>
        <w:numPr>
          <w:ilvl w:val="0"/>
          <w:numId w:val="156"/>
        </w:numPr>
        <w:spacing w:line="276" w:lineRule="auto"/>
      </w:pPr>
      <w:r w:rsidRPr="00976724">
        <w:rPr>
          <w:spacing w:val="4"/>
          <w:w w:val="105"/>
        </w:rPr>
        <w:t xml:space="preserve">It </w:t>
      </w:r>
      <w:r w:rsidRPr="00976724">
        <w:rPr>
          <w:w w:val="105"/>
        </w:rPr>
        <w:t xml:space="preserve">has no </w:t>
      </w:r>
      <w:r w:rsidRPr="00976724">
        <w:rPr>
          <w:spacing w:val="-4"/>
          <w:w w:val="105"/>
        </w:rPr>
        <w:t>side</w:t>
      </w:r>
      <w:r w:rsidRPr="00976724">
        <w:rPr>
          <w:spacing w:val="-37"/>
          <w:w w:val="105"/>
        </w:rPr>
        <w:t xml:space="preserve"> </w:t>
      </w:r>
      <w:r w:rsidRPr="00976724">
        <w:rPr>
          <w:w w:val="105"/>
        </w:rPr>
        <w:t>effects.</w:t>
      </w:r>
    </w:p>
    <w:p w14:paraId="211B852A" w14:textId="77777777" w:rsidR="006E2E8A" w:rsidRPr="00F36B78" w:rsidRDefault="006E2E8A" w:rsidP="001D1A0F">
      <w:pPr>
        <w:pStyle w:val="ListParagraph"/>
        <w:numPr>
          <w:ilvl w:val="0"/>
          <w:numId w:val="156"/>
        </w:numPr>
        <w:spacing w:line="276" w:lineRule="auto"/>
      </w:pPr>
      <w:r w:rsidRPr="00976724">
        <w:rPr>
          <w:spacing w:val="-4"/>
          <w:w w:val="105"/>
        </w:rPr>
        <w:t xml:space="preserve">Helps </w:t>
      </w:r>
      <w:r w:rsidRPr="00976724">
        <w:rPr>
          <w:w w:val="105"/>
        </w:rPr>
        <w:t xml:space="preserve">protect against </w:t>
      </w:r>
      <w:r w:rsidRPr="00976724">
        <w:rPr>
          <w:spacing w:val="-4"/>
          <w:w w:val="105"/>
        </w:rPr>
        <w:t>pelv</w:t>
      </w:r>
      <w:r w:rsidRPr="00976724">
        <w:rPr>
          <w:spacing w:val="-5"/>
          <w:w w:val="105"/>
        </w:rPr>
        <w:t xml:space="preserve">ic </w:t>
      </w:r>
      <w:r w:rsidRPr="00976724">
        <w:rPr>
          <w:spacing w:val="-3"/>
          <w:w w:val="105"/>
        </w:rPr>
        <w:t xml:space="preserve">inflammatory </w:t>
      </w:r>
      <w:r w:rsidRPr="00976724">
        <w:rPr>
          <w:spacing w:val="-4"/>
          <w:w w:val="105"/>
        </w:rPr>
        <w:t xml:space="preserve">disease </w:t>
      </w:r>
      <w:r w:rsidRPr="00976724">
        <w:rPr>
          <w:w w:val="105"/>
        </w:rPr>
        <w:t>(PID).</w:t>
      </w:r>
    </w:p>
    <w:p w14:paraId="37D060F8" w14:textId="77777777" w:rsidR="006E2E8A" w:rsidRPr="00F36B78" w:rsidRDefault="006E2E8A" w:rsidP="001D1A0F">
      <w:pPr>
        <w:pStyle w:val="ListParagraph"/>
        <w:numPr>
          <w:ilvl w:val="0"/>
          <w:numId w:val="156"/>
        </w:numPr>
        <w:spacing w:line="276" w:lineRule="auto"/>
      </w:pPr>
      <w:r w:rsidRPr="00976724">
        <w:rPr>
          <w:spacing w:val="-3"/>
        </w:rPr>
        <w:t xml:space="preserve">May increase enjoyment </w:t>
      </w:r>
      <w:r w:rsidRPr="00F36B78">
        <w:t xml:space="preserve">and frequency </w:t>
      </w:r>
      <w:r w:rsidRPr="00976724">
        <w:rPr>
          <w:spacing w:val="-3"/>
        </w:rPr>
        <w:t xml:space="preserve">of </w:t>
      </w:r>
      <w:r w:rsidRPr="00976724">
        <w:rPr>
          <w:spacing w:val="-4"/>
        </w:rPr>
        <w:t xml:space="preserve">sex </w:t>
      </w:r>
      <w:r w:rsidRPr="00976724">
        <w:rPr>
          <w:spacing w:val="-3"/>
        </w:rPr>
        <w:t xml:space="preserve">since </w:t>
      </w:r>
      <w:r w:rsidRPr="00F36B78">
        <w:t xml:space="preserve">concern about unintended pregnancy </w:t>
      </w:r>
      <w:r w:rsidRPr="00976724">
        <w:rPr>
          <w:spacing w:val="-5"/>
        </w:rPr>
        <w:t>is</w:t>
      </w:r>
      <w:r w:rsidRPr="00976724">
        <w:rPr>
          <w:spacing w:val="-16"/>
        </w:rPr>
        <w:t xml:space="preserve"> </w:t>
      </w:r>
      <w:r w:rsidRPr="00F36B78">
        <w:t>reduced.</w:t>
      </w:r>
    </w:p>
    <w:p w14:paraId="5024D339" w14:textId="77777777" w:rsidR="006E2E8A" w:rsidRPr="00F36B78" w:rsidRDefault="006E2E8A" w:rsidP="00976724">
      <w:pPr>
        <w:pStyle w:val="BodyText"/>
        <w:spacing w:before="9" w:line="276" w:lineRule="auto"/>
      </w:pPr>
    </w:p>
    <w:p w14:paraId="2FC81656" w14:textId="77777777" w:rsidR="006E2E8A" w:rsidRPr="00976724" w:rsidRDefault="006E2E8A" w:rsidP="00976724">
      <w:pPr>
        <w:spacing w:line="276" w:lineRule="auto"/>
        <w:ind w:right="2027"/>
        <w:rPr>
          <w:i/>
          <w:szCs w:val="24"/>
        </w:rPr>
      </w:pPr>
      <w:r w:rsidRPr="00F36B78">
        <w:rPr>
          <w:i/>
          <w:szCs w:val="24"/>
        </w:rPr>
        <w:t>What is NOT good about female sterilization (tubal ligation)?</w:t>
      </w:r>
    </w:p>
    <w:p w14:paraId="2A0DB8E9" w14:textId="77777777" w:rsidR="00976724" w:rsidRPr="00F36B78" w:rsidRDefault="006E2E8A" w:rsidP="001D1A0F">
      <w:pPr>
        <w:pStyle w:val="ListParagraph"/>
        <w:numPr>
          <w:ilvl w:val="0"/>
          <w:numId w:val="157"/>
        </w:numPr>
        <w:spacing w:line="276" w:lineRule="auto"/>
      </w:pPr>
      <w:r w:rsidRPr="00976724">
        <w:rPr>
          <w:w w:val="105"/>
        </w:rPr>
        <w:t>Requires</w:t>
      </w:r>
      <w:r w:rsidRPr="00976724">
        <w:rPr>
          <w:spacing w:val="-3"/>
          <w:w w:val="105"/>
        </w:rPr>
        <w:t xml:space="preserve"> </w:t>
      </w:r>
      <w:r w:rsidRPr="00976724">
        <w:rPr>
          <w:w w:val="105"/>
        </w:rPr>
        <w:t>a</w:t>
      </w:r>
      <w:r w:rsidRPr="00976724">
        <w:rPr>
          <w:spacing w:val="-18"/>
          <w:w w:val="105"/>
        </w:rPr>
        <w:t xml:space="preserve"> </w:t>
      </w:r>
      <w:r w:rsidRPr="00976724">
        <w:rPr>
          <w:w w:val="105"/>
        </w:rPr>
        <w:t>surgical</w:t>
      </w:r>
      <w:r w:rsidRPr="00976724">
        <w:rPr>
          <w:spacing w:val="-7"/>
          <w:w w:val="105"/>
        </w:rPr>
        <w:t xml:space="preserve"> </w:t>
      </w:r>
      <w:r w:rsidRPr="00976724">
        <w:rPr>
          <w:w w:val="105"/>
        </w:rPr>
        <w:t>procedure</w:t>
      </w:r>
      <w:r w:rsidRPr="00976724">
        <w:rPr>
          <w:spacing w:val="-3"/>
          <w:w w:val="105"/>
        </w:rPr>
        <w:t xml:space="preserve"> </w:t>
      </w:r>
      <w:r w:rsidRPr="00976724">
        <w:rPr>
          <w:w w:val="105"/>
        </w:rPr>
        <w:t>with</w:t>
      </w:r>
      <w:r w:rsidRPr="00976724">
        <w:rPr>
          <w:spacing w:val="-15"/>
          <w:w w:val="105"/>
        </w:rPr>
        <w:t xml:space="preserve"> </w:t>
      </w:r>
      <w:r w:rsidRPr="00976724">
        <w:rPr>
          <w:w w:val="105"/>
        </w:rPr>
        <w:t>use</w:t>
      </w:r>
      <w:r w:rsidRPr="00976724">
        <w:rPr>
          <w:spacing w:val="-12"/>
          <w:w w:val="105"/>
        </w:rPr>
        <w:t xml:space="preserve"> </w:t>
      </w:r>
      <w:r w:rsidRPr="00976724">
        <w:rPr>
          <w:spacing w:val="-3"/>
          <w:w w:val="105"/>
        </w:rPr>
        <w:t>of</w:t>
      </w:r>
      <w:r w:rsidRPr="00976724">
        <w:rPr>
          <w:spacing w:val="-9"/>
          <w:w w:val="105"/>
        </w:rPr>
        <w:t xml:space="preserve"> </w:t>
      </w:r>
      <w:r w:rsidRPr="00976724">
        <w:rPr>
          <w:w w:val="105"/>
        </w:rPr>
        <w:t>anesthesia.</w:t>
      </w:r>
    </w:p>
    <w:p w14:paraId="6B7B8A0D" w14:textId="77777777" w:rsidR="00634976" w:rsidRDefault="00634976">
      <w:pPr>
        <w:widowControl/>
        <w:spacing w:after="160" w:line="259" w:lineRule="auto"/>
      </w:pPr>
      <w:r>
        <w:br w:type="page"/>
      </w:r>
    </w:p>
    <w:p w14:paraId="7D6BF288" w14:textId="77777777" w:rsidR="00912FAA" w:rsidRPr="00912FAA" w:rsidRDefault="00F36B78" w:rsidP="00495157">
      <w:pPr>
        <w:pStyle w:val="Heading3"/>
      </w:pPr>
      <w:bookmarkStart w:id="66" w:name="_Toc522879025"/>
      <w:r w:rsidRPr="00976724">
        <w:lastRenderedPageBreak/>
        <w:t>Activity Sheet—Practice with COC Eligibility Checklist</w:t>
      </w:r>
      <w:bookmarkEnd w:id="66"/>
      <w:r w:rsidRPr="00976724">
        <w:t xml:space="preserve"> </w:t>
      </w:r>
    </w:p>
    <w:p w14:paraId="31443522" w14:textId="77777777" w:rsidR="00F36B78" w:rsidRPr="00912FAA" w:rsidRDefault="00F36B78" w:rsidP="005D7B7A">
      <w:pPr>
        <w:widowControl/>
        <w:pBdr>
          <w:top w:val="single" w:sz="4" w:space="5" w:color="auto"/>
          <w:left w:val="single" w:sz="4" w:space="5" w:color="auto"/>
          <w:bottom w:val="single" w:sz="4" w:space="5" w:color="auto"/>
          <w:right w:val="single" w:sz="4" w:space="5" w:color="auto"/>
        </w:pBdr>
        <w:spacing w:after="120" w:line="259" w:lineRule="auto"/>
        <w:rPr>
          <w:rFonts w:eastAsiaTheme="minorHAnsi" w:cstheme="minorBidi"/>
          <w:sz w:val="23"/>
          <w:szCs w:val="23"/>
        </w:rPr>
      </w:pPr>
      <w:r w:rsidRPr="00912FAA">
        <w:rPr>
          <w:rFonts w:eastAsiaTheme="minorHAnsi" w:cstheme="minorBidi"/>
          <w:sz w:val="23"/>
          <w:szCs w:val="23"/>
        </w:rPr>
        <w:t>This activity provides an opportunity to practice using the eligibility checklist. In pairs, participants take turns playing the role of DSO or client.</w:t>
      </w:r>
    </w:p>
    <w:p w14:paraId="20B71838" w14:textId="77777777" w:rsidR="00F36B78" w:rsidRPr="00912FAA" w:rsidRDefault="00F36B78" w:rsidP="005D7B7A">
      <w:pPr>
        <w:widowControl/>
        <w:pBdr>
          <w:top w:val="single" w:sz="4" w:space="5" w:color="auto"/>
          <w:left w:val="single" w:sz="4" w:space="5" w:color="auto"/>
          <w:bottom w:val="single" w:sz="4" w:space="5" w:color="auto"/>
          <w:right w:val="single" w:sz="4" w:space="5" w:color="auto"/>
        </w:pBdr>
        <w:spacing w:after="120" w:line="259" w:lineRule="auto"/>
        <w:rPr>
          <w:rFonts w:eastAsiaTheme="minorHAnsi" w:cstheme="minorBidi"/>
          <w:sz w:val="23"/>
          <w:szCs w:val="23"/>
        </w:rPr>
      </w:pPr>
      <w:r w:rsidRPr="00912FAA">
        <w:rPr>
          <w:rFonts w:eastAsiaTheme="minorHAnsi" w:cstheme="minorBidi"/>
          <w:sz w:val="23"/>
          <w:szCs w:val="23"/>
        </w:rPr>
        <w:t xml:space="preserve">When playing the </w:t>
      </w:r>
      <w:r w:rsidRPr="00912FAA">
        <w:rPr>
          <w:rFonts w:eastAsiaTheme="minorHAnsi" w:cstheme="minorBidi"/>
          <w:b/>
          <w:sz w:val="23"/>
          <w:szCs w:val="23"/>
        </w:rPr>
        <w:t xml:space="preserve">client </w:t>
      </w:r>
      <w:r w:rsidRPr="00912FAA">
        <w:rPr>
          <w:rFonts w:eastAsiaTheme="minorHAnsi" w:cstheme="minorBidi"/>
          <w:sz w:val="23"/>
          <w:szCs w:val="23"/>
        </w:rPr>
        <w:t xml:space="preserve">role, read the description of the client you are playing and answer the eligibility questions asked by the DSO based on the conditions described. </w:t>
      </w:r>
    </w:p>
    <w:p w14:paraId="2B28DF08" w14:textId="77777777" w:rsidR="00F36B78" w:rsidRPr="00912FAA" w:rsidRDefault="00F36B78" w:rsidP="005D7B7A">
      <w:pPr>
        <w:widowControl/>
        <w:pBdr>
          <w:top w:val="single" w:sz="4" w:space="5" w:color="auto"/>
          <w:left w:val="single" w:sz="4" w:space="5" w:color="auto"/>
          <w:bottom w:val="single" w:sz="4" w:space="5" w:color="auto"/>
          <w:right w:val="single" w:sz="4" w:space="5" w:color="auto"/>
        </w:pBdr>
        <w:spacing w:after="120" w:line="259" w:lineRule="auto"/>
        <w:rPr>
          <w:rFonts w:eastAsiaTheme="minorHAnsi" w:cstheme="minorBidi"/>
          <w:sz w:val="23"/>
          <w:szCs w:val="23"/>
        </w:rPr>
      </w:pPr>
      <w:r w:rsidRPr="00912FAA">
        <w:rPr>
          <w:rFonts w:eastAsiaTheme="minorHAnsi" w:cstheme="minorBidi"/>
          <w:sz w:val="23"/>
          <w:szCs w:val="23"/>
        </w:rPr>
        <w:t xml:space="preserve">When playing the role of the </w:t>
      </w:r>
      <w:r w:rsidRPr="00912FAA">
        <w:rPr>
          <w:rFonts w:eastAsiaTheme="minorHAnsi" w:cstheme="minorBidi"/>
          <w:b/>
          <w:sz w:val="23"/>
          <w:szCs w:val="23"/>
        </w:rPr>
        <w:t>DSO</w:t>
      </w:r>
      <w:r w:rsidRPr="00912FAA">
        <w:rPr>
          <w:rFonts w:eastAsiaTheme="minorHAnsi" w:cstheme="minorBidi"/>
          <w:sz w:val="23"/>
          <w:szCs w:val="23"/>
        </w:rPr>
        <w:t xml:space="preserve">, use the eligibility checklist to determine whether it is safe for the client to initiate the method. Ask the questions and follow the instructions on the checklist.  </w:t>
      </w:r>
    </w:p>
    <w:p w14:paraId="5A0102B5" w14:textId="77777777" w:rsidR="00F36B78" w:rsidRPr="00912FAA" w:rsidRDefault="00F36B78" w:rsidP="007D5104">
      <w:pPr>
        <w:widowControl/>
        <w:pBdr>
          <w:top w:val="single" w:sz="4" w:space="5" w:color="auto"/>
          <w:left w:val="single" w:sz="4" w:space="5" w:color="auto"/>
          <w:bottom w:val="single" w:sz="4" w:space="5" w:color="auto"/>
          <w:right w:val="single" w:sz="4" w:space="5" w:color="auto"/>
        </w:pBdr>
        <w:spacing w:after="60" w:line="259" w:lineRule="auto"/>
        <w:rPr>
          <w:rFonts w:eastAsiaTheme="minorHAnsi" w:cstheme="minorBidi"/>
          <w:sz w:val="23"/>
          <w:szCs w:val="23"/>
        </w:rPr>
      </w:pPr>
      <w:r w:rsidRPr="00912FAA">
        <w:rPr>
          <w:rFonts w:eastAsiaTheme="minorHAnsi" w:cstheme="minorBidi"/>
          <w:sz w:val="23"/>
          <w:szCs w:val="23"/>
        </w:rPr>
        <w:t xml:space="preserve">After practicing all of the client scenarios, the facilitator will call the group together to answer questions and discuss, affirm, correct, or clarify as needed. </w:t>
      </w:r>
    </w:p>
    <w:p w14:paraId="73D1BA8F" w14:textId="77777777" w:rsidR="00F36B78" w:rsidRPr="00912FAA" w:rsidRDefault="00F36B78" w:rsidP="007D5104">
      <w:pPr>
        <w:widowControl/>
        <w:pBdr>
          <w:top w:val="single" w:sz="4" w:space="5" w:color="auto"/>
          <w:left w:val="single" w:sz="4" w:space="5" w:color="auto"/>
          <w:bottom w:val="single" w:sz="4" w:space="5" w:color="auto"/>
          <w:right w:val="single" w:sz="4" w:space="5" w:color="auto"/>
        </w:pBdr>
        <w:spacing w:after="60" w:line="259" w:lineRule="auto"/>
        <w:rPr>
          <w:rFonts w:eastAsiaTheme="minorHAnsi" w:cstheme="minorBidi"/>
          <w:b/>
          <w:sz w:val="23"/>
          <w:szCs w:val="23"/>
        </w:rPr>
      </w:pPr>
      <w:r w:rsidRPr="00912FAA">
        <w:rPr>
          <w:rFonts w:eastAsiaTheme="minorHAnsi" w:cstheme="minorBidi"/>
          <w:b/>
          <w:sz w:val="23"/>
          <w:szCs w:val="23"/>
        </w:rPr>
        <w:t>-----------------------------------------------------------------------------------------</w:t>
      </w:r>
    </w:p>
    <w:p w14:paraId="4FEEF3DD" w14:textId="77777777" w:rsidR="00F36B78" w:rsidRPr="00912FAA" w:rsidRDefault="00F36B78" w:rsidP="007D5104">
      <w:pPr>
        <w:widowControl/>
        <w:pBdr>
          <w:top w:val="single" w:sz="4" w:space="5" w:color="auto"/>
          <w:left w:val="single" w:sz="4" w:space="5" w:color="auto"/>
          <w:bottom w:val="single" w:sz="4" w:space="5" w:color="auto"/>
          <w:right w:val="single" w:sz="4" w:space="5" w:color="auto"/>
        </w:pBdr>
        <w:spacing w:after="160" w:line="259" w:lineRule="auto"/>
        <w:rPr>
          <w:rFonts w:eastAsiaTheme="minorHAnsi" w:cstheme="minorBidi"/>
          <w:b/>
          <w:sz w:val="23"/>
          <w:szCs w:val="23"/>
        </w:rPr>
      </w:pPr>
      <w:r w:rsidRPr="00912FAA">
        <w:rPr>
          <w:rFonts w:eastAsiaTheme="minorHAnsi" w:cstheme="minorBidi"/>
          <w:b/>
          <w:sz w:val="23"/>
          <w:szCs w:val="23"/>
        </w:rPr>
        <w:t xml:space="preserve">COC Eligibility Practice Scenarios </w:t>
      </w:r>
    </w:p>
    <w:p w14:paraId="1D0E3F20" w14:textId="77777777" w:rsidR="009901D2" w:rsidRDefault="00F36B78" w:rsidP="00495157">
      <w:pPr>
        <w:widowControl/>
        <w:pBdr>
          <w:top w:val="single" w:sz="4" w:space="5" w:color="auto"/>
          <w:left w:val="single" w:sz="4" w:space="5" w:color="auto"/>
          <w:bottom w:val="single" w:sz="4" w:space="5" w:color="auto"/>
          <w:right w:val="single" w:sz="4" w:space="5" w:color="auto"/>
        </w:pBdr>
        <w:spacing w:after="60" w:line="259" w:lineRule="auto"/>
        <w:jc w:val="both"/>
        <w:rPr>
          <w:rFonts w:eastAsiaTheme="minorHAnsi" w:cstheme="minorBidi"/>
          <w:sz w:val="23"/>
          <w:szCs w:val="23"/>
        </w:rPr>
      </w:pPr>
      <w:r w:rsidRPr="00912FAA">
        <w:rPr>
          <w:rFonts w:eastAsiaTheme="minorHAnsi" w:cstheme="minorBidi"/>
          <w:b/>
          <w:sz w:val="23"/>
          <w:szCs w:val="23"/>
        </w:rPr>
        <w:t>Client 1</w:t>
      </w:r>
      <w:r w:rsidRPr="00912FAA">
        <w:rPr>
          <w:rFonts w:eastAsiaTheme="minorHAnsi" w:cstheme="minorBidi"/>
          <w:sz w:val="23"/>
          <w:szCs w:val="23"/>
        </w:rPr>
        <w:t xml:space="preserve"> has heavy and painful periods but no other health problems. She started her period six days ago, and was using condoms every time she and her partner had sex, but now wants to switch to COCs.</w:t>
      </w:r>
    </w:p>
    <w:p w14:paraId="4698804C" w14:textId="77777777" w:rsidR="00F36B78" w:rsidRPr="0062520D" w:rsidRDefault="00F36B78" w:rsidP="007D5104">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sidRPr="0062520D">
        <w:rPr>
          <w:rFonts w:eastAsiaTheme="minorHAnsi" w:cstheme="minorBidi"/>
          <w:i/>
          <w:iCs/>
          <w:sz w:val="23"/>
          <w:szCs w:val="23"/>
        </w:rPr>
        <w:t xml:space="preserve">Heavy and painful periods </w:t>
      </w:r>
      <w:r w:rsidRPr="0062520D">
        <w:rPr>
          <w:rFonts w:eastAsiaTheme="minorHAnsi" w:cstheme="minorBidi"/>
          <w:i/>
          <w:sz w:val="23"/>
          <w:szCs w:val="23"/>
        </w:rPr>
        <w:t xml:space="preserve">is not a condition that prohibits someone from using COCs. She will answer NO to questions 1–12 of the checklist. Because she and her partner have used condoms consistently, she will answer YES to question 15, making her eligible to start using COCs. However, because she started her period more than 5 days ago, she should abstain or use condoms for the first seven days of taking pills. </w:t>
      </w:r>
    </w:p>
    <w:p w14:paraId="637EBCFF" w14:textId="77777777" w:rsidR="002F1F4C" w:rsidRDefault="00F36B78" w:rsidP="00495157">
      <w:pPr>
        <w:widowControl/>
        <w:pBdr>
          <w:top w:val="single" w:sz="4" w:space="5" w:color="auto"/>
          <w:left w:val="single" w:sz="4" w:space="5" w:color="auto"/>
          <w:bottom w:val="single" w:sz="4" w:space="5" w:color="auto"/>
          <w:right w:val="single" w:sz="4" w:space="5" w:color="auto"/>
        </w:pBdr>
        <w:spacing w:after="60" w:line="259" w:lineRule="auto"/>
        <w:jc w:val="both"/>
        <w:rPr>
          <w:rFonts w:eastAsiaTheme="minorHAnsi" w:cstheme="minorBidi"/>
          <w:sz w:val="23"/>
          <w:szCs w:val="23"/>
        </w:rPr>
      </w:pPr>
      <w:r w:rsidRPr="00912FAA">
        <w:rPr>
          <w:rFonts w:eastAsiaTheme="minorHAnsi" w:cstheme="minorBidi"/>
          <w:b/>
          <w:sz w:val="23"/>
          <w:szCs w:val="23"/>
        </w:rPr>
        <w:t>Client 2</w:t>
      </w:r>
      <w:r w:rsidRPr="00912FAA">
        <w:rPr>
          <w:rFonts w:eastAsiaTheme="minorHAnsi" w:cstheme="minorBidi"/>
          <w:sz w:val="23"/>
          <w:szCs w:val="23"/>
        </w:rPr>
        <w:t xml:space="preserve"> is fully breastfeeding a three-month-old baby and has not resumed menses since giving birth.</w:t>
      </w:r>
    </w:p>
    <w:p w14:paraId="1025773A" w14:textId="77777777" w:rsidR="00F36B78" w:rsidRPr="0062520D" w:rsidRDefault="00F36B78" w:rsidP="007D5104">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sidRPr="0062520D">
        <w:rPr>
          <w:rFonts w:eastAsiaTheme="minorHAnsi" w:cstheme="minorBidi"/>
          <w:i/>
          <w:sz w:val="23"/>
          <w:szCs w:val="23"/>
        </w:rPr>
        <w:t xml:space="preserve">When asked, the client will answer YES to question 1, which means she cannot initiate COCs. She should be counseled that she can start using COCs when she stops breastfeeding or when her baby is six months old, whichever happens first. </w:t>
      </w:r>
    </w:p>
    <w:p w14:paraId="085BB7D4" w14:textId="77777777" w:rsidR="002F1F4C" w:rsidRDefault="00F36B78" w:rsidP="00495157">
      <w:pPr>
        <w:widowControl/>
        <w:pBdr>
          <w:top w:val="single" w:sz="4" w:space="5" w:color="auto"/>
          <w:left w:val="single" w:sz="4" w:space="5" w:color="auto"/>
          <w:bottom w:val="single" w:sz="4" w:space="5" w:color="auto"/>
          <w:right w:val="single" w:sz="4" w:space="5" w:color="auto"/>
        </w:pBdr>
        <w:spacing w:after="60" w:line="259" w:lineRule="auto"/>
        <w:jc w:val="both"/>
        <w:rPr>
          <w:rFonts w:eastAsiaTheme="minorHAnsi" w:cstheme="minorBidi"/>
          <w:sz w:val="23"/>
          <w:szCs w:val="23"/>
        </w:rPr>
      </w:pPr>
      <w:r w:rsidRPr="00912FAA">
        <w:rPr>
          <w:rFonts w:eastAsiaTheme="minorHAnsi" w:cstheme="minorBidi"/>
          <w:b/>
          <w:sz w:val="23"/>
          <w:szCs w:val="23"/>
        </w:rPr>
        <w:t>Client 3</w:t>
      </w:r>
      <w:r w:rsidRPr="00912FAA">
        <w:rPr>
          <w:rFonts w:eastAsiaTheme="minorHAnsi" w:cstheme="minorBidi"/>
          <w:sz w:val="23"/>
          <w:szCs w:val="23"/>
        </w:rPr>
        <w:t xml:space="preserve"> has been taking medicine for tuberculosis (TB) and started her period </w:t>
      </w:r>
      <w:r w:rsidR="007D5104" w:rsidRPr="00912FAA">
        <w:rPr>
          <w:rFonts w:eastAsiaTheme="minorHAnsi" w:cstheme="minorBidi"/>
          <w:sz w:val="23"/>
          <w:szCs w:val="23"/>
        </w:rPr>
        <w:t>5</w:t>
      </w:r>
      <w:r w:rsidR="007D5104">
        <w:rPr>
          <w:rFonts w:eastAsiaTheme="minorHAnsi" w:cstheme="minorBidi"/>
          <w:sz w:val="23"/>
          <w:szCs w:val="23"/>
        </w:rPr>
        <w:t> </w:t>
      </w:r>
      <w:r w:rsidRPr="00912FAA">
        <w:rPr>
          <w:rFonts w:eastAsiaTheme="minorHAnsi" w:cstheme="minorBidi"/>
          <w:sz w:val="23"/>
          <w:szCs w:val="23"/>
        </w:rPr>
        <w:t>days ago.</w:t>
      </w:r>
    </w:p>
    <w:p w14:paraId="41A7E5A1" w14:textId="77777777" w:rsidR="00F36B78" w:rsidRPr="0062520D" w:rsidRDefault="00F36B78" w:rsidP="007D5104">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sidRPr="0062520D">
        <w:rPr>
          <w:rFonts w:eastAsiaTheme="minorHAnsi" w:cstheme="minorBidi"/>
          <w:i/>
          <w:sz w:val="23"/>
          <w:szCs w:val="23"/>
        </w:rPr>
        <w:t xml:space="preserve">The client will answer YES to question 6, which means you should not give her COCs because some medicines used to treat TB make COCs less effective. You should refer her to a provider who can determine if taking COCs is appropriate for her TB drug regimen. Give her condoms to use in the meantime. </w:t>
      </w:r>
    </w:p>
    <w:p w14:paraId="6121325E" w14:textId="77777777" w:rsidR="0062520D" w:rsidRDefault="00F36B78" w:rsidP="00495157">
      <w:pPr>
        <w:pBdr>
          <w:top w:val="single" w:sz="4" w:space="5" w:color="auto"/>
          <w:left w:val="single" w:sz="4" w:space="5" w:color="auto"/>
          <w:bottom w:val="single" w:sz="4" w:space="5" w:color="auto"/>
          <w:right w:val="single" w:sz="4" w:space="5" w:color="auto"/>
        </w:pBdr>
        <w:spacing w:after="60"/>
        <w:rPr>
          <w:rFonts w:eastAsiaTheme="minorHAnsi" w:cstheme="minorBidi"/>
          <w:sz w:val="23"/>
          <w:szCs w:val="23"/>
        </w:rPr>
      </w:pPr>
      <w:r w:rsidRPr="00912FAA">
        <w:rPr>
          <w:rFonts w:eastAsiaTheme="minorHAnsi" w:cstheme="minorBidi"/>
          <w:b/>
          <w:sz w:val="23"/>
          <w:szCs w:val="23"/>
        </w:rPr>
        <w:t>Client 4</w:t>
      </w:r>
      <w:r w:rsidRPr="00912FAA">
        <w:rPr>
          <w:rFonts w:eastAsiaTheme="minorHAnsi" w:cstheme="minorBidi"/>
          <w:sz w:val="23"/>
          <w:szCs w:val="23"/>
        </w:rPr>
        <w:t xml:space="preserve"> had a doctor once tell her she had high blood pressure but she doesn’t think it’s a problem now. </w:t>
      </w:r>
    </w:p>
    <w:p w14:paraId="51963B08" w14:textId="77777777" w:rsidR="00542737" w:rsidRPr="0062520D" w:rsidRDefault="00F36B78" w:rsidP="007D5104">
      <w:pPr>
        <w:pBdr>
          <w:top w:val="single" w:sz="4" w:space="5" w:color="auto"/>
          <w:left w:val="single" w:sz="4" w:space="5" w:color="auto"/>
          <w:bottom w:val="single" w:sz="4" w:space="5" w:color="auto"/>
          <w:right w:val="single" w:sz="4" w:space="5" w:color="auto"/>
        </w:pBdr>
        <w:rPr>
          <w:i/>
          <w:sz w:val="23"/>
          <w:szCs w:val="23"/>
        </w:rPr>
      </w:pPr>
      <w:r w:rsidRPr="0062520D">
        <w:rPr>
          <w:rFonts w:eastAsiaTheme="minorHAnsi" w:cstheme="minorBidi"/>
          <w:i/>
          <w:sz w:val="23"/>
          <w:szCs w:val="23"/>
        </w:rPr>
        <w:t xml:space="preserve">The client will answer YES to question 9, therefore she is not eligible to start COCs without further evaluation. Refer the woman to a clinical provider for evaluation, and give her condoms to use </w:t>
      </w:r>
      <w:r w:rsidR="00976724" w:rsidRPr="0062520D">
        <w:rPr>
          <w:rFonts w:eastAsiaTheme="minorHAnsi" w:cstheme="minorBidi"/>
          <w:i/>
          <w:sz w:val="23"/>
          <w:szCs w:val="23"/>
        </w:rPr>
        <w:t>until she can see the provider.</w:t>
      </w:r>
    </w:p>
    <w:p w14:paraId="0B63778E" w14:textId="77777777" w:rsidR="006A4A5B" w:rsidRPr="00912FAA" w:rsidRDefault="006A4A5B" w:rsidP="00495157">
      <w:pPr>
        <w:pStyle w:val="Heading3"/>
      </w:pPr>
      <w:bookmarkStart w:id="67" w:name="_Toc522879026"/>
      <w:r w:rsidRPr="00976724">
        <w:lastRenderedPageBreak/>
        <w:t xml:space="preserve">Activity Sheet—Practice with Checklist </w:t>
      </w:r>
      <w:r>
        <w:t xml:space="preserve">for </w:t>
      </w:r>
      <w:r w:rsidRPr="00976724">
        <w:t>COC</w:t>
      </w:r>
      <w:r>
        <w:t xml:space="preserve"> Continuation and Side Effects Management</w:t>
      </w:r>
      <w:bookmarkEnd w:id="67"/>
    </w:p>
    <w:p w14:paraId="01EE274E" w14:textId="77777777" w:rsidR="006A4A5B" w:rsidRPr="00912FAA" w:rsidRDefault="006A4A5B" w:rsidP="007457E0">
      <w:pPr>
        <w:widowControl/>
        <w:pBdr>
          <w:top w:val="single" w:sz="4" w:space="5" w:color="auto"/>
          <w:left w:val="single" w:sz="4" w:space="5" w:color="auto"/>
          <w:bottom w:val="single" w:sz="4" w:space="5" w:color="auto"/>
          <w:right w:val="single" w:sz="4" w:space="5" w:color="auto"/>
        </w:pBdr>
        <w:spacing w:before="240" w:after="120" w:line="259" w:lineRule="auto"/>
        <w:rPr>
          <w:rFonts w:eastAsiaTheme="minorHAnsi" w:cstheme="minorBidi"/>
          <w:sz w:val="23"/>
          <w:szCs w:val="23"/>
        </w:rPr>
      </w:pPr>
      <w:r w:rsidRPr="00912FAA">
        <w:rPr>
          <w:rFonts w:eastAsiaTheme="minorHAnsi" w:cstheme="minorBidi"/>
          <w:sz w:val="23"/>
          <w:szCs w:val="23"/>
        </w:rPr>
        <w:t>This activity provides an opportunity to practice using the checklist</w:t>
      </w:r>
      <w:r>
        <w:rPr>
          <w:rFonts w:eastAsiaTheme="minorHAnsi" w:cstheme="minorBidi"/>
          <w:sz w:val="23"/>
          <w:szCs w:val="23"/>
        </w:rPr>
        <w:t xml:space="preserve"> for COC continuation and the guidance for managing side effects</w:t>
      </w:r>
      <w:r w:rsidRPr="00912FAA">
        <w:rPr>
          <w:rFonts w:eastAsiaTheme="minorHAnsi" w:cstheme="minorBidi"/>
          <w:sz w:val="23"/>
          <w:szCs w:val="23"/>
        </w:rPr>
        <w:t>. In pairs, participants take turns playing the role of DSO or client.</w:t>
      </w:r>
    </w:p>
    <w:p w14:paraId="28668EF7" w14:textId="77777777" w:rsidR="006A4A5B" w:rsidRPr="00912FAA" w:rsidRDefault="006A4A5B" w:rsidP="006A4A5B">
      <w:pPr>
        <w:widowControl/>
        <w:pBdr>
          <w:top w:val="single" w:sz="4" w:space="5" w:color="auto"/>
          <w:left w:val="single" w:sz="4" w:space="5" w:color="auto"/>
          <w:bottom w:val="single" w:sz="4" w:space="5" w:color="auto"/>
          <w:right w:val="single" w:sz="4" w:space="5" w:color="auto"/>
        </w:pBdr>
        <w:spacing w:after="120" w:line="259" w:lineRule="auto"/>
        <w:rPr>
          <w:rFonts w:eastAsiaTheme="minorHAnsi" w:cstheme="minorBidi"/>
          <w:sz w:val="23"/>
          <w:szCs w:val="23"/>
        </w:rPr>
      </w:pPr>
      <w:r w:rsidRPr="00912FAA">
        <w:rPr>
          <w:rFonts w:eastAsiaTheme="minorHAnsi" w:cstheme="minorBidi"/>
          <w:sz w:val="23"/>
          <w:szCs w:val="23"/>
        </w:rPr>
        <w:t xml:space="preserve">When playing the </w:t>
      </w:r>
      <w:r w:rsidRPr="00912FAA">
        <w:rPr>
          <w:rFonts w:eastAsiaTheme="minorHAnsi" w:cstheme="minorBidi"/>
          <w:b/>
          <w:sz w:val="23"/>
          <w:szCs w:val="23"/>
        </w:rPr>
        <w:t xml:space="preserve">client </w:t>
      </w:r>
      <w:r w:rsidRPr="00912FAA">
        <w:rPr>
          <w:rFonts w:eastAsiaTheme="minorHAnsi" w:cstheme="minorBidi"/>
          <w:sz w:val="23"/>
          <w:szCs w:val="23"/>
        </w:rPr>
        <w:t xml:space="preserve">role, read the description of the client you are playing and answer the questions asked by the DSO based on the conditions described. </w:t>
      </w:r>
    </w:p>
    <w:p w14:paraId="018752FB" w14:textId="77777777" w:rsidR="006A4A5B" w:rsidRPr="00912FAA" w:rsidRDefault="006A4A5B" w:rsidP="006A4A5B">
      <w:pPr>
        <w:widowControl/>
        <w:pBdr>
          <w:top w:val="single" w:sz="4" w:space="5" w:color="auto"/>
          <w:left w:val="single" w:sz="4" w:space="5" w:color="auto"/>
          <w:bottom w:val="single" w:sz="4" w:space="5" w:color="auto"/>
          <w:right w:val="single" w:sz="4" w:space="5" w:color="auto"/>
        </w:pBdr>
        <w:spacing w:after="120" w:line="259" w:lineRule="auto"/>
        <w:rPr>
          <w:rFonts w:eastAsiaTheme="minorHAnsi" w:cstheme="minorBidi"/>
          <w:sz w:val="23"/>
          <w:szCs w:val="23"/>
        </w:rPr>
      </w:pPr>
      <w:r w:rsidRPr="00912FAA">
        <w:rPr>
          <w:rFonts w:eastAsiaTheme="minorHAnsi" w:cstheme="minorBidi"/>
          <w:sz w:val="23"/>
          <w:szCs w:val="23"/>
        </w:rPr>
        <w:t xml:space="preserve">When playing the role of the </w:t>
      </w:r>
      <w:r w:rsidRPr="00912FAA">
        <w:rPr>
          <w:rFonts w:eastAsiaTheme="minorHAnsi" w:cstheme="minorBidi"/>
          <w:b/>
          <w:sz w:val="23"/>
          <w:szCs w:val="23"/>
        </w:rPr>
        <w:t>DSO</w:t>
      </w:r>
      <w:r w:rsidRPr="00912FAA">
        <w:rPr>
          <w:rFonts w:eastAsiaTheme="minorHAnsi" w:cstheme="minorBidi"/>
          <w:sz w:val="23"/>
          <w:szCs w:val="23"/>
        </w:rPr>
        <w:t xml:space="preserve">, use the </w:t>
      </w:r>
      <w:r>
        <w:rPr>
          <w:rFonts w:eastAsiaTheme="minorHAnsi" w:cstheme="minorBidi"/>
          <w:sz w:val="23"/>
          <w:szCs w:val="23"/>
        </w:rPr>
        <w:t xml:space="preserve">continuation </w:t>
      </w:r>
      <w:r w:rsidRPr="00912FAA">
        <w:rPr>
          <w:rFonts w:eastAsiaTheme="minorHAnsi" w:cstheme="minorBidi"/>
          <w:sz w:val="23"/>
          <w:szCs w:val="23"/>
        </w:rPr>
        <w:t xml:space="preserve">checklist to determine whether it is safe for the client to </w:t>
      </w:r>
      <w:r>
        <w:rPr>
          <w:rFonts w:eastAsiaTheme="minorHAnsi" w:cstheme="minorBidi"/>
          <w:sz w:val="23"/>
          <w:szCs w:val="23"/>
        </w:rPr>
        <w:t>continue using</w:t>
      </w:r>
      <w:r w:rsidRPr="00912FAA">
        <w:rPr>
          <w:rFonts w:eastAsiaTheme="minorHAnsi" w:cstheme="minorBidi"/>
          <w:sz w:val="23"/>
          <w:szCs w:val="23"/>
        </w:rPr>
        <w:t xml:space="preserve"> the method</w:t>
      </w:r>
      <w:r>
        <w:rPr>
          <w:rFonts w:eastAsiaTheme="minorHAnsi" w:cstheme="minorBidi"/>
          <w:sz w:val="23"/>
          <w:szCs w:val="23"/>
        </w:rPr>
        <w:t xml:space="preserve">. </w:t>
      </w:r>
      <w:r w:rsidRPr="00912FAA">
        <w:rPr>
          <w:rFonts w:eastAsiaTheme="minorHAnsi" w:cstheme="minorBidi"/>
          <w:sz w:val="23"/>
          <w:szCs w:val="23"/>
        </w:rPr>
        <w:t>Ask the questions and follow the instructions on the checklist.</w:t>
      </w:r>
      <w:r>
        <w:rPr>
          <w:rFonts w:eastAsiaTheme="minorHAnsi" w:cstheme="minorBidi"/>
          <w:sz w:val="23"/>
          <w:szCs w:val="23"/>
        </w:rPr>
        <w:t xml:space="preserve"> As needed, also refer to the guidelines for managing side effects</w:t>
      </w:r>
      <w:r w:rsidRPr="00912FAA">
        <w:rPr>
          <w:rFonts w:eastAsiaTheme="minorHAnsi" w:cstheme="minorBidi"/>
          <w:sz w:val="23"/>
          <w:szCs w:val="23"/>
        </w:rPr>
        <w:t xml:space="preserve">.  </w:t>
      </w:r>
    </w:p>
    <w:p w14:paraId="3F8728F9" w14:textId="77777777" w:rsidR="006A4A5B" w:rsidRPr="00912FAA" w:rsidRDefault="006A4A5B" w:rsidP="006A4A5B">
      <w:pPr>
        <w:widowControl/>
        <w:pBdr>
          <w:top w:val="single" w:sz="4" w:space="5" w:color="auto"/>
          <w:left w:val="single" w:sz="4" w:space="5" w:color="auto"/>
          <w:bottom w:val="single" w:sz="4" w:space="5" w:color="auto"/>
          <w:right w:val="single" w:sz="4" w:space="5" w:color="auto"/>
        </w:pBdr>
        <w:spacing w:after="60" w:line="259" w:lineRule="auto"/>
        <w:rPr>
          <w:rFonts w:eastAsiaTheme="minorHAnsi" w:cstheme="minorBidi"/>
          <w:sz w:val="23"/>
          <w:szCs w:val="23"/>
        </w:rPr>
      </w:pPr>
      <w:r w:rsidRPr="00912FAA">
        <w:rPr>
          <w:rFonts w:eastAsiaTheme="minorHAnsi" w:cstheme="minorBidi"/>
          <w:sz w:val="23"/>
          <w:szCs w:val="23"/>
        </w:rPr>
        <w:t xml:space="preserve">After practicing all of the client scenarios, the facilitator will call the group together to answer questions and discuss, affirm, correct, or clarify as needed. </w:t>
      </w:r>
    </w:p>
    <w:p w14:paraId="3F3B9E5E" w14:textId="77777777" w:rsidR="006A4A5B" w:rsidRPr="00912FAA" w:rsidRDefault="006A4A5B" w:rsidP="006A4A5B">
      <w:pPr>
        <w:widowControl/>
        <w:pBdr>
          <w:top w:val="single" w:sz="4" w:space="5" w:color="auto"/>
          <w:left w:val="single" w:sz="4" w:space="5" w:color="auto"/>
          <w:bottom w:val="single" w:sz="4" w:space="5" w:color="auto"/>
          <w:right w:val="single" w:sz="4" w:space="5" w:color="auto"/>
        </w:pBdr>
        <w:spacing w:after="60" w:line="259" w:lineRule="auto"/>
        <w:rPr>
          <w:rFonts w:eastAsiaTheme="minorHAnsi" w:cstheme="minorBidi"/>
          <w:b/>
          <w:sz w:val="23"/>
          <w:szCs w:val="23"/>
        </w:rPr>
      </w:pPr>
      <w:r w:rsidRPr="00912FAA">
        <w:rPr>
          <w:rFonts w:eastAsiaTheme="minorHAnsi" w:cstheme="minorBidi"/>
          <w:b/>
          <w:sz w:val="23"/>
          <w:szCs w:val="23"/>
        </w:rPr>
        <w:t>-----------------------------------------------------------------------------------------</w:t>
      </w:r>
    </w:p>
    <w:p w14:paraId="6D374D25" w14:textId="77777777" w:rsidR="006A4A5B" w:rsidRPr="00912FAA" w:rsidRDefault="006A4A5B" w:rsidP="006A4A5B">
      <w:pPr>
        <w:widowControl/>
        <w:pBdr>
          <w:top w:val="single" w:sz="4" w:space="5" w:color="auto"/>
          <w:left w:val="single" w:sz="4" w:space="5" w:color="auto"/>
          <w:bottom w:val="single" w:sz="4" w:space="5" w:color="auto"/>
          <w:right w:val="single" w:sz="4" w:space="5" w:color="auto"/>
        </w:pBdr>
        <w:spacing w:after="160" w:line="259" w:lineRule="auto"/>
        <w:rPr>
          <w:rFonts w:eastAsiaTheme="minorHAnsi" w:cstheme="minorBidi"/>
          <w:b/>
          <w:sz w:val="23"/>
          <w:szCs w:val="23"/>
        </w:rPr>
      </w:pPr>
      <w:r w:rsidRPr="00912FAA">
        <w:rPr>
          <w:rFonts w:eastAsiaTheme="minorHAnsi" w:cstheme="minorBidi"/>
          <w:b/>
          <w:sz w:val="23"/>
          <w:szCs w:val="23"/>
        </w:rPr>
        <w:t xml:space="preserve">COC Eligibility </w:t>
      </w:r>
      <w:r>
        <w:rPr>
          <w:rFonts w:eastAsiaTheme="minorHAnsi" w:cstheme="minorBidi"/>
          <w:b/>
          <w:sz w:val="23"/>
          <w:szCs w:val="23"/>
        </w:rPr>
        <w:t xml:space="preserve">for Continuation and Side Effects Management </w:t>
      </w:r>
      <w:r w:rsidRPr="00912FAA">
        <w:rPr>
          <w:rFonts w:eastAsiaTheme="minorHAnsi" w:cstheme="minorBidi"/>
          <w:b/>
          <w:sz w:val="23"/>
          <w:szCs w:val="23"/>
        </w:rPr>
        <w:t xml:space="preserve">Practice Scenarios </w:t>
      </w:r>
    </w:p>
    <w:p w14:paraId="7D976BD7" w14:textId="77777777" w:rsidR="006A4A5B" w:rsidRDefault="006A4A5B" w:rsidP="006A4A5B">
      <w:pPr>
        <w:widowControl/>
        <w:pBdr>
          <w:top w:val="single" w:sz="4" w:space="5" w:color="auto"/>
          <w:left w:val="single" w:sz="4" w:space="5" w:color="auto"/>
          <w:bottom w:val="single" w:sz="4" w:space="5" w:color="auto"/>
          <w:right w:val="single" w:sz="4" w:space="5" w:color="auto"/>
        </w:pBdr>
        <w:spacing w:after="120" w:line="259" w:lineRule="auto"/>
        <w:jc w:val="both"/>
        <w:rPr>
          <w:rFonts w:eastAsiaTheme="minorHAnsi" w:cstheme="minorBidi"/>
          <w:sz w:val="23"/>
          <w:szCs w:val="23"/>
        </w:rPr>
      </w:pPr>
      <w:r w:rsidRPr="00912FAA">
        <w:rPr>
          <w:rFonts w:eastAsiaTheme="minorHAnsi" w:cstheme="minorBidi"/>
          <w:b/>
          <w:sz w:val="23"/>
          <w:szCs w:val="23"/>
        </w:rPr>
        <w:t>Client 1</w:t>
      </w:r>
      <w:r w:rsidRPr="00912FAA">
        <w:rPr>
          <w:rFonts w:eastAsiaTheme="minorHAnsi" w:cstheme="minorBidi"/>
          <w:sz w:val="23"/>
          <w:szCs w:val="23"/>
        </w:rPr>
        <w:t xml:space="preserve"> has </w:t>
      </w:r>
      <w:r>
        <w:rPr>
          <w:rFonts w:eastAsiaTheme="minorHAnsi" w:cstheme="minorBidi"/>
          <w:sz w:val="23"/>
          <w:szCs w:val="23"/>
        </w:rPr>
        <w:t>been taking pills daily for three months and is mostly satisfied. She takes her pill in the morning and sometimes experiences mild nausea. She has developed</w:t>
      </w:r>
      <w:r w:rsidRPr="00912FAA">
        <w:rPr>
          <w:rFonts w:eastAsiaTheme="minorHAnsi" w:cstheme="minorBidi"/>
          <w:sz w:val="23"/>
          <w:szCs w:val="23"/>
        </w:rPr>
        <w:t xml:space="preserve"> no other health problems</w:t>
      </w:r>
      <w:r>
        <w:rPr>
          <w:rFonts w:eastAsiaTheme="minorHAnsi" w:cstheme="minorBidi"/>
          <w:sz w:val="23"/>
          <w:szCs w:val="23"/>
        </w:rPr>
        <w:t xml:space="preserve"> since she started taking COCs</w:t>
      </w:r>
      <w:r w:rsidRPr="00912FAA">
        <w:rPr>
          <w:rFonts w:eastAsiaTheme="minorHAnsi" w:cstheme="minorBidi"/>
          <w:sz w:val="23"/>
          <w:szCs w:val="23"/>
        </w:rPr>
        <w:t xml:space="preserve">. </w:t>
      </w:r>
    </w:p>
    <w:p w14:paraId="35110A6C" w14:textId="77777777" w:rsidR="006A4A5B" w:rsidRPr="0062520D" w:rsidRDefault="006A4A5B" w:rsidP="006A4A5B">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Pr>
          <w:rFonts w:eastAsiaTheme="minorHAnsi" w:cstheme="minorBidi"/>
          <w:i/>
          <w:iCs/>
          <w:sz w:val="23"/>
          <w:szCs w:val="23"/>
        </w:rPr>
        <w:t>The client has no</w:t>
      </w:r>
      <w:r w:rsidRPr="0062520D">
        <w:rPr>
          <w:rFonts w:eastAsiaTheme="minorHAnsi" w:cstheme="minorBidi"/>
          <w:i/>
          <w:sz w:val="23"/>
          <w:szCs w:val="23"/>
        </w:rPr>
        <w:t xml:space="preserve">t </w:t>
      </w:r>
      <w:r>
        <w:rPr>
          <w:rFonts w:eastAsiaTheme="minorHAnsi" w:cstheme="minorBidi"/>
          <w:i/>
          <w:sz w:val="23"/>
          <w:szCs w:val="23"/>
        </w:rPr>
        <w:t xml:space="preserve">developed any </w:t>
      </w:r>
      <w:r w:rsidRPr="0062520D">
        <w:rPr>
          <w:rFonts w:eastAsiaTheme="minorHAnsi" w:cstheme="minorBidi"/>
          <w:i/>
          <w:sz w:val="23"/>
          <w:szCs w:val="23"/>
        </w:rPr>
        <w:t>condition</w:t>
      </w:r>
      <w:r>
        <w:rPr>
          <w:rFonts w:eastAsiaTheme="minorHAnsi" w:cstheme="minorBidi"/>
          <w:i/>
          <w:sz w:val="23"/>
          <w:szCs w:val="23"/>
        </w:rPr>
        <w:t>s</w:t>
      </w:r>
      <w:r w:rsidRPr="0062520D">
        <w:rPr>
          <w:rFonts w:eastAsiaTheme="minorHAnsi" w:cstheme="minorBidi"/>
          <w:i/>
          <w:sz w:val="23"/>
          <w:szCs w:val="23"/>
        </w:rPr>
        <w:t xml:space="preserve"> that prohibi</w:t>
      </w:r>
      <w:r>
        <w:rPr>
          <w:rFonts w:eastAsiaTheme="minorHAnsi" w:cstheme="minorBidi"/>
          <w:i/>
          <w:sz w:val="23"/>
          <w:szCs w:val="23"/>
        </w:rPr>
        <w:t>t</w:t>
      </w:r>
      <w:r w:rsidRPr="0062520D">
        <w:rPr>
          <w:rFonts w:eastAsiaTheme="minorHAnsi" w:cstheme="minorBidi"/>
          <w:i/>
          <w:sz w:val="23"/>
          <w:szCs w:val="23"/>
        </w:rPr>
        <w:t xml:space="preserve"> </w:t>
      </w:r>
      <w:r>
        <w:rPr>
          <w:rFonts w:eastAsiaTheme="minorHAnsi" w:cstheme="minorBidi"/>
          <w:i/>
          <w:sz w:val="23"/>
          <w:szCs w:val="23"/>
        </w:rPr>
        <w:t>her from continuing to use COCs. She will answer YES</w:t>
      </w:r>
      <w:r w:rsidR="00CF2F52">
        <w:rPr>
          <w:rFonts w:eastAsiaTheme="minorHAnsi" w:cstheme="minorBidi"/>
          <w:i/>
          <w:sz w:val="23"/>
          <w:szCs w:val="23"/>
        </w:rPr>
        <w:t xml:space="preserve"> or MAYBE</w:t>
      </w:r>
      <w:r>
        <w:rPr>
          <w:rFonts w:eastAsiaTheme="minorHAnsi" w:cstheme="minorBidi"/>
          <w:i/>
          <w:sz w:val="23"/>
          <w:szCs w:val="23"/>
        </w:rPr>
        <w:t xml:space="preserve"> to question 1</w:t>
      </w:r>
      <w:r w:rsidR="00CF2F52" w:rsidRPr="00CF2F52">
        <w:rPr>
          <w:rFonts w:eastAsiaTheme="minorHAnsi" w:cstheme="minorBidi"/>
          <w:i/>
          <w:sz w:val="23"/>
          <w:szCs w:val="23"/>
        </w:rPr>
        <w:t xml:space="preserve"> </w:t>
      </w:r>
      <w:r w:rsidR="00CF2F52" w:rsidRPr="0062520D">
        <w:rPr>
          <w:rFonts w:eastAsiaTheme="minorHAnsi" w:cstheme="minorBidi"/>
          <w:i/>
          <w:sz w:val="23"/>
          <w:szCs w:val="23"/>
        </w:rPr>
        <w:t>of the checklist</w:t>
      </w:r>
      <w:r w:rsidR="00CF2F52">
        <w:rPr>
          <w:rFonts w:eastAsiaTheme="minorHAnsi" w:cstheme="minorBidi"/>
          <w:i/>
          <w:sz w:val="23"/>
          <w:szCs w:val="23"/>
        </w:rPr>
        <w:t xml:space="preserve"> because of the nausea, YES to question 2,</w:t>
      </w:r>
      <w:r w:rsidRPr="0062520D">
        <w:rPr>
          <w:rFonts w:eastAsiaTheme="minorHAnsi" w:cstheme="minorBidi"/>
          <w:i/>
          <w:sz w:val="23"/>
          <w:szCs w:val="23"/>
        </w:rPr>
        <w:t xml:space="preserve"> </w:t>
      </w:r>
      <w:r>
        <w:rPr>
          <w:rFonts w:eastAsiaTheme="minorHAnsi" w:cstheme="minorBidi"/>
          <w:i/>
          <w:sz w:val="23"/>
          <w:szCs w:val="23"/>
        </w:rPr>
        <w:t>and NO to questions 3-</w:t>
      </w:r>
      <w:r w:rsidR="00CF2F52">
        <w:rPr>
          <w:rFonts w:eastAsiaTheme="minorHAnsi" w:cstheme="minorBidi"/>
          <w:i/>
          <w:sz w:val="23"/>
          <w:szCs w:val="23"/>
        </w:rPr>
        <w:t>5</w:t>
      </w:r>
      <w:r>
        <w:rPr>
          <w:rFonts w:eastAsiaTheme="minorHAnsi" w:cstheme="minorBidi"/>
          <w:i/>
          <w:sz w:val="23"/>
          <w:szCs w:val="23"/>
        </w:rPr>
        <w:t>.</w:t>
      </w:r>
      <w:r w:rsidR="00CF2F52">
        <w:rPr>
          <w:rFonts w:eastAsiaTheme="minorHAnsi" w:cstheme="minorBidi"/>
          <w:i/>
          <w:sz w:val="23"/>
          <w:szCs w:val="23"/>
        </w:rPr>
        <w:t xml:space="preserve"> The DSO will not observe any yellow skin or eyes</w:t>
      </w:r>
      <w:r w:rsidR="003D41BE">
        <w:rPr>
          <w:rFonts w:eastAsiaTheme="minorHAnsi" w:cstheme="minorBidi"/>
          <w:i/>
          <w:sz w:val="23"/>
          <w:szCs w:val="23"/>
        </w:rPr>
        <w:t xml:space="preserve"> (question 6)</w:t>
      </w:r>
      <w:r w:rsidR="00CF2F52">
        <w:rPr>
          <w:rFonts w:eastAsiaTheme="minorHAnsi" w:cstheme="minorBidi"/>
          <w:i/>
          <w:sz w:val="23"/>
          <w:szCs w:val="23"/>
        </w:rPr>
        <w:t xml:space="preserve">. </w:t>
      </w:r>
      <w:r>
        <w:rPr>
          <w:rFonts w:eastAsiaTheme="minorHAnsi" w:cstheme="minorBidi"/>
          <w:i/>
          <w:sz w:val="23"/>
          <w:szCs w:val="23"/>
        </w:rPr>
        <w:t xml:space="preserve">The DSO should counsel the client to consider taking her pill with a meal </w:t>
      </w:r>
      <w:r w:rsidR="004333CB">
        <w:rPr>
          <w:rFonts w:eastAsiaTheme="minorHAnsi" w:cstheme="minorBidi"/>
          <w:i/>
          <w:sz w:val="23"/>
          <w:szCs w:val="23"/>
        </w:rPr>
        <w:t>at bedtime to reduce nausea.</w:t>
      </w:r>
      <w:r w:rsidRPr="0062520D">
        <w:rPr>
          <w:rFonts w:eastAsiaTheme="minorHAnsi" w:cstheme="minorBidi"/>
          <w:i/>
          <w:sz w:val="23"/>
          <w:szCs w:val="23"/>
        </w:rPr>
        <w:t xml:space="preserve"> </w:t>
      </w:r>
    </w:p>
    <w:p w14:paraId="69C999B0" w14:textId="77777777" w:rsidR="006A4A5B" w:rsidRDefault="006A4A5B" w:rsidP="006A4A5B">
      <w:pPr>
        <w:widowControl/>
        <w:pBdr>
          <w:top w:val="single" w:sz="4" w:space="5" w:color="auto"/>
          <w:left w:val="single" w:sz="4" w:space="5" w:color="auto"/>
          <w:bottom w:val="single" w:sz="4" w:space="5" w:color="auto"/>
          <w:right w:val="single" w:sz="4" w:space="5" w:color="auto"/>
        </w:pBdr>
        <w:spacing w:after="120" w:line="259" w:lineRule="auto"/>
        <w:jc w:val="both"/>
        <w:rPr>
          <w:rFonts w:eastAsiaTheme="minorHAnsi" w:cstheme="minorBidi"/>
          <w:sz w:val="23"/>
          <w:szCs w:val="23"/>
        </w:rPr>
      </w:pPr>
      <w:r w:rsidRPr="00912FAA">
        <w:rPr>
          <w:rFonts w:eastAsiaTheme="minorHAnsi" w:cstheme="minorBidi"/>
          <w:b/>
          <w:sz w:val="23"/>
          <w:szCs w:val="23"/>
        </w:rPr>
        <w:t>Client 2</w:t>
      </w:r>
      <w:r w:rsidR="004333CB">
        <w:rPr>
          <w:rFonts w:eastAsiaTheme="minorHAnsi" w:cstheme="minorBidi"/>
          <w:sz w:val="23"/>
          <w:szCs w:val="23"/>
        </w:rPr>
        <w:t xml:space="preserve"> was diagnosed with tuberculosis</w:t>
      </w:r>
      <w:r w:rsidRPr="00912FAA">
        <w:rPr>
          <w:rFonts w:eastAsiaTheme="minorHAnsi" w:cstheme="minorBidi"/>
          <w:sz w:val="23"/>
          <w:szCs w:val="23"/>
        </w:rPr>
        <w:t xml:space="preserve"> </w:t>
      </w:r>
      <w:r w:rsidR="00CF2F52">
        <w:rPr>
          <w:rFonts w:eastAsiaTheme="minorHAnsi" w:cstheme="minorBidi"/>
          <w:sz w:val="23"/>
          <w:szCs w:val="23"/>
        </w:rPr>
        <w:t>two weeks ago</w:t>
      </w:r>
      <w:r w:rsidR="004333CB">
        <w:rPr>
          <w:rFonts w:eastAsiaTheme="minorHAnsi" w:cstheme="minorBidi"/>
          <w:sz w:val="23"/>
          <w:szCs w:val="23"/>
        </w:rPr>
        <w:t xml:space="preserve"> and is now taking rifampicin for treatment. She has had no side effects or other problems taking pills.</w:t>
      </w:r>
    </w:p>
    <w:p w14:paraId="7619E793" w14:textId="77777777" w:rsidR="006A4A5B" w:rsidRPr="0062520D" w:rsidRDefault="006A4A5B" w:rsidP="006A4A5B">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sidRPr="0062520D">
        <w:rPr>
          <w:rFonts w:eastAsiaTheme="minorHAnsi" w:cstheme="minorBidi"/>
          <w:i/>
          <w:sz w:val="23"/>
          <w:szCs w:val="23"/>
        </w:rPr>
        <w:t>When asked, the client will answer YES to question</w:t>
      </w:r>
      <w:r w:rsidR="004333CB">
        <w:rPr>
          <w:rFonts w:eastAsiaTheme="minorHAnsi" w:cstheme="minorBidi"/>
          <w:i/>
          <w:sz w:val="23"/>
          <w:szCs w:val="23"/>
        </w:rPr>
        <w:t>s</w:t>
      </w:r>
      <w:r w:rsidRPr="0062520D">
        <w:rPr>
          <w:rFonts w:eastAsiaTheme="minorHAnsi" w:cstheme="minorBidi"/>
          <w:i/>
          <w:sz w:val="23"/>
          <w:szCs w:val="23"/>
        </w:rPr>
        <w:t xml:space="preserve"> 1</w:t>
      </w:r>
      <w:r w:rsidR="004333CB">
        <w:rPr>
          <w:rFonts w:eastAsiaTheme="minorHAnsi" w:cstheme="minorBidi"/>
          <w:i/>
          <w:sz w:val="23"/>
          <w:szCs w:val="23"/>
        </w:rPr>
        <w:t>-2</w:t>
      </w:r>
      <w:r w:rsidR="0078021A">
        <w:rPr>
          <w:rFonts w:eastAsiaTheme="minorHAnsi" w:cstheme="minorBidi"/>
          <w:i/>
          <w:sz w:val="23"/>
          <w:szCs w:val="23"/>
        </w:rPr>
        <w:t>. She will also answer YES to questions 3 and 5. The rifampicin she is taking for TB treatment reduces the effectiveness of the COCs. Counsel the client to also use condoms until she can switch to another method like injectables or implants</w:t>
      </w:r>
      <w:r w:rsidR="00CF2F52">
        <w:rPr>
          <w:rFonts w:eastAsiaTheme="minorHAnsi" w:cstheme="minorBidi"/>
          <w:i/>
          <w:sz w:val="23"/>
          <w:szCs w:val="23"/>
        </w:rPr>
        <w:t xml:space="preserve"> which are not affected</w:t>
      </w:r>
      <w:r w:rsidR="003D41BE">
        <w:rPr>
          <w:rFonts w:eastAsiaTheme="minorHAnsi" w:cstheme="minorBidi"/>
          <w:i/>
          <w:sz w:val="23"/>
          <w:szCs w:val="23"/>
        </w:rPr>
        <w:t xml:space="preserve"> by the rifampicin</w:t>
      </w:r>
      <w:r w:rsidRPr="0062520D">
        <w:rPr>
          <w:rFonts w:eastAsiaTheme="minorHAnsi" w:cstheme="minorBidi"/>
          <w:i/>
          <w:sz w:val="23"/>
          <w:szCs w:val="23"/>
        </w:rPr>
        <w:t xml:space="preserve">. </w:t>
      </w:r>
    </w:p>
    <w:p w14:paraId="5AD5EF28" w14:textId="77777777" w:rsidR="006A4A5B" w:rsidRDefault="006A4A5B" w:rsidP="006A4A5B">
      <w:pPr>
        <w:widowControl/>
        <w:pBdr>
          <w:top w:val="single" w:sz="4" w:space="5" w:color="auto"/>
          <w:left w:val="single" w:sz="4" w:space="5" w:color="auto"/>
          <w:bottom w:val="single" w:sz="4" w:space="5" w:color="auto"/>
          <w:right w:val="single" w:sz="4" w:space="5" w:color="auto"/>
        </w:pBdr>
        <w:spacing w:after="120" w:line="259" w:lineRule="auto"/>
        <w:jc w:val="both"/>
        <w:rPr>
          <w:rFonts w:eastAsiaTheme="minorHAnsi" w:cstheme="minorBidi"/>
          <w:sz w:val="23"/>
          <w:szCs w:val="23"/>
        </w:rPr>
      </w:pPr>
      <w:r w:rsidRPr="00912FAA">
        <w:rPr>
          <w:rFonts w:eastAsiaTheme="minorHAnsi" w:cstheme="minorBidi"/>
          <w:b/>
          <w:sz w:val="23"/>
          <w:szCs w:val="23"/>
        </w:rPr>
        <w:t>Client 3</w:t>
      </w:r>
      <w:r w:rsidRPr="00912FAA">
        <w:rPr>
          <w:rFonts w:eastAsiaTheme="minorHAnsi" w:cstheme="minorBidi"/>
          <w:sz w:val="23"/>
          <w:szCs w:val="23"/>
        </w:rPr>
        <w:t xml:space="preserve"> has been taking </w:t>
      </w:r>
      <w:r w:rsidR="003D41BE">
        <w:rPr>
          <w:rFonts w:eastAsiaTheme="minorHAnsi" w:cstheme="minorBidi"/>
          <w:sz w:val="23"/>
          <w:szCs w:val="23"/>
        </w:rPr>
        <w:t>pills for two months and has come in for re-supply</w:t>
      </w:r>
      <w:r w:rsidRPr="00912FAA">
        <w:rPr>
          <w:rFonts w:eastAsiaTheme="minorHAnsi" w:cstheme="minorBidi"/>
          <w:sz w:val="23"/>
          <w:szCs w:val="23"/>
        </w:rPr>
        <w:t>.</w:t>
      </w:r>
      <w:r w:rsidR="003D41BE">
        <w:rPr>
          <w:rFonts w:eastAsiaTheme="minorHAnsi" w:cstheme="minorBidi"/>
          <w:sz w:val="23"/>
          <w:szCs w:val="23"/>
        </w:rPr>
        <w:t xml:space="preserve"> She is mostly satisfied but experienced mild headaches several times which are uncommon for her. She has no other new health problems.</w:t>
      </w:r>
    </w:p>
    <w:p w14:paraId="5C44BC01" w14:textId="77777777" w:rsidR="006A4A5B" w:rsidRPr="0062520D" w:rsidRDefault="003D41BE" w:rsidP="006A4A5B">
      <w:pPr>
        <w:widowControl/>
        <w:pBdr>
          <w:top w:val="single" w:sz="4" w:space="5" w:color="auto"/>
          <w:left w:val="single" w:sz="4" w:space="5" w:color="auto"/>
          <w:bottom w:val="single" w:sz="4" w:space="5" w:color="auto"/>
          <w:right w:val="single" w:sz="4" w:space="5" w:color="auto"/>
        </w:pBdr>
        <w:spacing w:after="160" w:line="259" w:lineRule="auto"/>
        <w:jc w:val="both"/>
        <w:rPr>
          <w:rFonts w:eastAsiaTheme="minorHAnsi" w:cstheme="minorBidi"/>
          <w:i/>
          <w:sz w:val="23"/>
          <w:szCs w:val="23"/>
        </w:rPr>
      </w:pPr>
      <w:r>
        <w:rPr>
          <w:rFonts w:eastAsiaTheme="minorHAnsi" w:cstheme="minorBidi"/>
          <w:i/>
          <w:iCs/>
          <w:sz w:val="23"/>
          <w:szCs w:val="23"/>
        </w:rPr>
        <w:t>The client has no</w:t>
      </w:r>
      <w:r w:rsidRPr="0062520D">
        <w:rPr>
          <w:rFonts w:eastAsiaTheme="minorHAnsi" w:cstheme="minorBidi"/>
          <w:i/>
          <w:sz w:val="23"/>
          <w:szCs w:val="23"/>
        </w:rPr>
        <w:t xml:space="preserve">t </w:t>
      </w:r>
      <w:r>
        <w:rPr>
          <w:rFonts w:eastAsiaTheme="minorHAnsi" w:cstheme="minorBidi"/>
          <w:i/>
          <w:sz w:val="23"/>
          <w:szCs w:val="23"/>
        </w:rPr>
        <w:t xml:space="preserve">developed any </w:t>
      </w:r>
      <w:r w:rsidRPr="0062520D">
        <w:rPr>
          <w:rFonts w:eastAsiaTheme="minorHAnsi" w:cstheme="minorBidi"/>
          <w:i/>
          <w:sz w:val="23"/>
          <w:szCs w:val="23"/>
        </w:rPr>
        <w:t>condition</w:t>
      </w:r>
      <w:r>
        <w:rPr>
          <w:rFonts w:eastAsiaTheme="minorHAnsi" w:cstheme="minorBidi"/>
          <w:i/>
          <w:sz w:val="23"/>
          <w:szCs w:val="23"/>
        </w:rPr>
        <w:t>s</w:t>
      </w:r>
      <w:r w:rsidRPr="0062520D">
        <w:rPr>
          <w:rFonts w:eastAsiaTheme="minorHAnsi" w:cstheme="minorBidi"/>
          <w:i/>
          <w:sz w:val="23"/>
          <w:szCs w:val="23"/>
        </w:rPr>
        <w:t xml:space="preserve"> that prohibi</w:t>
      </w:r>
      <w:r>
        <w:rPr>
          <w:rFonts w:eastAsiaTheme="minorHAnsi" w:cstheme="minorBidi"/>
          <w:i/>
          <w:sz w:val="23"/>
          <w:szCs w:val="23"/>
        </w:rPr>
        <w:t>t</w:t>
      </w:r>
      <w:r w:rsidRPr="0062520D">
        <w:rPr>
          <w:rFonts w:eastAsiaTheme="minorHAnsi" w:cstheme="minorBidi"/>
          <w:i/>
          <w:sz w:val="23"/>
          <w:szCs w:val="23"/>
        </w:rPr>
        <w:t xml:space="preserve"> </w:t>
      </w:r>
      <w:r>
        <w:rPr>
          <w:rFonts w:eastAsiaTheme="minorHAnsi" w:cstheme="minorBidi"/>
          <w:i/>
          <w:sz w:val="23"/>
          <w:szCs w:val="23"/>
        </w:rPr>
        <w:t>her from continuing to use COCs. She will answer YES or MAYBE to question 1</w:t>
      </w:r>
      <w:r w:rsidRPr="00CF2F52">
        <w:rPr>
          <w:rFonts w:eastAsiaTheme="minorHAnsi" w:cstheme="minorBidi"/>
          <w:i/>
          <w:sz w:val="23"/>
          <w:szCs w:val="23"/>
        </w:rPr>
        <w:t xml:space="preserve"> </w:t>
      </w:r>
      <w:r w:rsidRPr="0062520D">
        <w:rPr>
          <w:rFonts w:eastAsiaTheme="minorHAnsi" w:cstheme="minorBidi"/>
          <w:i/>
          <w:sz w:val="23"/>
          <w:szCs w:val="23"/>
        </w:rPr>
        <w:t>of the checklist</w:t>
      </w:r>
      <w:r>
        <w:rPr>
          <w:rFonts w:eastAsiaTheme="minorHAnsi" w:cstheme="minorBidi"/>
          <w:i/>
          <w:sz w:val="23"/>
          <w:szCs w:val="23"/>
        </w:rPr>
        <w:t xml:space="preserve"> because of the headaches, YES to question 2,</w:t>
      </w:r>
      <w:r w:rsidRPr="0062520D">
        <w:rPr>
          <w:rFonts w:eastAsiaTheme="minorHAnsi" w:cstheme="minorBidi"/>
          <w:i/>
          <w:sz w:val="23"/>
          <w:szCs w:val="23"/>
        </w:rPr>
        <w:t xml:space="preserve"> </w:t>
      </w:r>
      <w:r>
        <w:rPr>
          <w:rFonts w:eastAsiaTheme="minorHAnsi" w:cstheme="minorBidi"/>
          <w:i/>
          <w:sz w:val="23"/>
          <w:szCs w:val="23"/>
        </w:rPr>
        <w:t>and NO to questions 3-5. The DSO will not observe any yellow skin or eyes (question 6). The DSO should counsel the client to consider taking aspirin, ibuprofen or paracetamol to alleviate the headaches.</w:t>
      </w:r>
      <w:r w:rsidR="006A4A5B" w:rsidRPr="0062520D">
        <w:rPr>
          <w:rFonts w:eastAsiaTheme="minorHAnsi" w:cstheme="minorBidi"/>
          <w:i/>
          <w:sz w:val="23"/>
          <w:szCs w:val="23"/>
        </w:rPr>
        <w:t xml:space="preserve"> </w:t>
      </w:r>
    </w:p>
    <w:p w14:paraId="53ED5079" w14:textId="61E23197" w:rsidR="00CF4B29" w:rsidRPr="00976724" w:rsidRDefault="000342A4" w:rsidP="001B0B55">
      <w:pPr>
        <w:pStyle w:val="Heading2"/>
      </w:pPr>
      <w:bookmarkStart w:id="68" w:name="_Toc522879027"/>
      <w:r w:rsidRPr="00976724">
        <w:lastRenderedPageBreak/>
        <w:t xml:space="preserve">Module 3, Session </w:t>
      </w:r>
      <w:r w:rsidR="00DB2A60">
        <w:t xml:space="preserve">2: </w:t>
      </w:r>
      <w:r w:rsidR="00CF4B29" w:rsidRPr="00976724">
        <w:t xml:space="preserve">Myths </w:t>
      </w:r>
      <w:r w:rsidR="005F5156">
        <w:t xml:space="preserve">and Misconceptions </w:t>
      </w:r>
      <w:r w:rsidR="00CF4B29" w:rsidRPr="00976724">
        <w:t>about F</w:t>
      </w:r>
      <w:r w:rsidR="00D34480">
        <w:t xml:space="preserve">amily </w:t>
      </w:r>
      <w:r w:rsidR="00CF4B29" w:rsidRPr="00976724">
        <w:t>P</w:t>
      </w:r>
      <w:r w:rsidR="00D34480">
        <w:t>lanning</w:t>
      </w:r>
      <w:bookmarkEnd w:id="68"/>
      <w:r w:rsidR="00CF4B29" w:rsidRPr="00976724">
        <w:t xml:space="preserve"> </w:t>
      </w:r>
    </w:p>
    <w:p w14:paraId="52351131" w14:textId="77777777" w:rsidR="00CF4B29" w:rsidRPr="00976724" w:rsidRDefault="00CF4B29" w:rsidP="00CF4B29">
      <w:pPr>
        <w:pStyle w:val="BodyText"/>
        <w:spacing w:before="3"/>
        <w:rPr>
          <w:sz w:val="13"/>
        </w:rPr>
      </w:pP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Look w:val="01E0" w:firstRow="1" w:lastRow="1" w:firstColumn="1" w:lastColumn="1" w:noHBand="0" w:noVBand="0"/>
      </w:tblPr>
      <w:tblGrid>
        <w:gridCol w:w="3151"/>
        <w:gridCol w:w="5872"/>
      </w:tblGrid>
      <w:tr w:rsidR="00CF4B29" w:rsidRPr="00976724" w14:paraId="19086530" w14:textId="77777777" w:rsidTr="00BA6BE2">
        <w:trPr>
          <w:trHeight w:hRule="exact" w:val="451"/>
        </w:trPr>
        <w:tc>
          <w:tcPr>
            <w:tcW w:w="3151" w:type="dxa"/>
            <w:vAlign w:val="center"/>
          </w:tcPr>
          <w:p w14:paraId="58E15978" w14:textId="77777777" w:rsidR="00CF4B29" w:rsidRPr="00DB1CEF" w:rsidRDefault="00CF4B29" w:rsidP="00DB1CEF">
            <w:pPr>
              <w:pStyle w:val="Heading3"/>
              <w:spacing w:after="0"/>
              <w:rPr>
                <w:sz w:val="21"/>
                <w:szCs w:val="21"/>
              </w:rPr>
            </w:pPr>
            <w:bookmarkStart w:id="69" w:name="_Toc522879028"/>
            <w:r w:rsidRPr="00DB1CEF">
              <w:rPr>
                <w:rStyle w:val="Heading3Char"/>
                <w:b/>
                <w:bCs/>
                <w:sz w:val="21"/>
                <w:szCs w:val="21"/>
              </w:rPr>
              <w:t>Myths and Misconception</w:t>
            </w:r>
            <w:r w:rsidRPr="00DB1CEF">
              <w:rPr>
                <w:sz w:val="21"/>
                <w:szCs w:val="21"/>
              </w:rPr>
              <w:t>s</w:t>
            </w:r>
            <w:bookmarkEnd w:id="69"/>
          </w:p>
        </w:tc>
        <w:tc>
          <w:tcPr>
            <w:tcW w:w="5872" w:type="dxa"/>
            <w:vAlign w:val="center"/>
          </w:tcPr>
          <w:p w14:paraId="5832342C" w14:textId="77777777" w:rsidR="00CF4B29" w:rsidRPr="00976724" w:rsidRDefault="00CF4B29" w:rsidP="00A1775F">
            <w:pPr>
              <w:pStyle w:val="TableParagraph"/>
              <w:ind w:left="108"/>
              <w:rPr>
                <w:b/>
                <w:sz w:val="21"/>
              </w:rPr>
            </w:pPr>
            <w:r w:rsidRPr="00976724">
              <w:rPr>
                <w:b/>
                <w:w w:val="105"/>
                <w:sz w:val="21"/>
              </w:rPr>
              <w:t>Facts and Realities</w:t>
            </w:r>
          </w:p>
        </w:tc>
      </w:tr>
      <w:tr w:rsidR="00CF4B29" w:rsidRPr="00976724" w14:paraId="1A8C8221" w14:textId="77777777" w:rsidTr="0052206B">
        <w:trPr>
          <w:trHeight w:hRule="exact" w:val="360"/>
        </w:trPr>
        <w:tc>
          <w:tcPr>
            <w:tcW w:w="0" w:type="auto"/>
            <w:gridSpan w:val="2"/>
            <w:vAlign w:val="center"/>
          </w:tcPr>
          <w:p w14:paraId="721E96CF" w14:textId="77777777" w:rsidR="00CF4B29" w:rsidRPr="00976724" w:rsidRDefault="00CF4B29" w:rsidP="00A1775F">
            <w:pPr>
              <w:pStyle w:val="TableParagraph"/>
              <w:spacing w:before="16"/>
              <w:ind w:left="108"/>
              <w:rPr>
                <w:b/>
                <w:sz w:val="21"/>
              </w:rPr>
            </w:pPr>
            <w:r w:rsidRPr="00976724">
              <w:rPr>
                <w:b/>
                <w:w w:val="105"/>
                <w:sz w:val="21"/>
              </w:rPr>
              <w:t>General Rumors</w:t>
            </w:r>
          </w:p>
        </w:tc>
      </w:tr>
      <w:tr w:rsidR="00CF4B29" w:rsidRPr="00976724" w14:paraId="67F4C4F2" w14:textId="77777777" w:rsidTr="00D34480">
        <w:trPr>
          <w:trHeight w:hRule="exact" w:val="1715"/>
        </w:trPr>
        <w:tc>
          <w:tcPr>
            <w:tcW w:w="3151" w:type="dxa"/>
          </w:tcPr>
          <w:p w14:paraId="1B68FA71" w14:textId="77777777" w:rsidR="00CF4B29" w:rsidRPr="00976724" w:rsidRDefault="00CF4B29" w:rsidP="00BA6BE2">
            <w:pPr>
              <w:pStyle w:val="TableParagraph"/>
              <w:spacing w:before="5" w:line="252" w:lineRule="auto"/>
              <w:ind w:left="123" w:right="158"/>
              <w:rPr>
                <w:sz w:val="21"/>
              </w:rPr>
            </w:pPr>
            <w:r w:rsidRPr="00976724">
              <w:rPr>
                <w:spacing w:val="4"/>
                <w:w w:val="105"/>
                <w:sz w:val="21"/>
              </w:rPr>
              <w:t xml:space="preserve">It’s </w:t>
            </w:r>
            <w:r w:rsidRPr="00976724">
              <w:rPr>
                <w:spacing w:val="3"/>
                <w:w w:val="105"/>
                <w:sz w:val="21"/>
              </w:rPr>
              <w:t xml:space="preserve">better </w:t>
            </w:r>
            <w:r w:rsidRPr="00976724">
              <w:rPr>
                <w:spacing w:val="5"/>
                <w:w w:val="105"/>
                <w:sz w:val="21"/>
              </w:rPr>
              <w:t xml:space="preserve">to </w:t>
            </w:r>
            <w:r w:rsidRPr="00976724">
              <w:rPr>
                <w:w w:val="105"/>
                <w:sz w:val="21"/>
              </w:rPr>
              <w:t xml:space="preserve">have </w:t>
            </w:r>
            <w:r w:rsidRPr="00976724">
              <w:rPr>
                <w:spacing w:val="4"/>
                <w:w w:val="105"/>
                <w:sz w:val="21"/>
              </w:rPr>
              <w:t xml:space="preserve">your </w:t>
            </w:r>
            <w:r w:rsidRPr="00976724">
              <w:rPr>
                <w:spacing w:val="-3"/>
                <w:w w:val="105"/>
                <w:sz w:val="21"/>
              </w:rPr>
              <w:t xml:space="preserve">children </w:t>
            </w:r>
            <w:r w:rsidRPr="00976724">
              <w:rPr>
                <w:w w:val="105"/>
                <w:sz w:val="21"/>
              </w:rPr>
              <w:t xml:space="preserve">closely spaced </w:t>
            </w:r>
            <w:r w:rsidRPr="00976724">
              <w:rPr>
                <w:spacing w:val="-6"/>
                <w:w w:val="105"/>
                <w:sz w:val="21"/>
              </w:rPr>
              <w:t xml:space="preserve">while </w:t>
            </w:r>
            <w:r w:rsidRPr="00976724">
              <w:rPr>
                <w:spacing w:val="5"/>
                <w:w w:val="105"/>
                <w:sz w:val="21"/>
              </w:rPr>
              <w:t xml:space="preserve">you </w:t>
            </w:r>
            <w:r w:rsidRPr="00976724">
              <w:rPr>
                <w:spacing w:val="-3"/>
                <w:w w:val="105"/>
                <w:sz w:val="21"/>
              </w:rPr>
              <w:t xml:space="preserve">are </w:t>
            </w:r>
            <w:r w:rsidRPr="00976724">
              <w:rPr>
                <w:spacing w:val="3"/>
                <w:w w:val="105"/>
                <w:sz w:val="21"/>
              </w:rPr>
              <w:t xml:space="preserve">young </w:t>
            </w:r>
            <w:r w:rsidRPr="00976724">
              <w:rPr>
                <w:w w:val="105"/>
                <w:sz w:val="21"/>
              </w:rPr>
              <w:t xml:space="preserve">because it’s </w:t>
            </w:r>
            <w:r w:rsidRPr="00976724">
              <w:rPr>
                <w:spacing w:val="3"/>
                <w:w w:val="105"/>
                <w:sz w:val="21"/>
              </w:rPr>
              <w:t xml:space="preserve">the </w:t>
            </w:r>
            <w:r w:rsidRPr="00976724">
              <w:rPr>
                <w:w w:val="105"/>
                <w:sz w:val="21"/>
              </w:rPr>
              <w:t>time</w:t>
            </w:r>
            <w:r w:rsidRPr="00976724">
              <w:rPr>
                <w:spacing w:val="-29"/>
                <w:w w:val="105"/>
                <w:sz w:val="21"/>
              </w:rPr>
              <w:t xml:space="preserve"> </w:t>
            </w:r>
            <w:r w:rsidRPr="00976724">
              <w:rPr>
                <w:w w:val="105"/>
                <w:sz w:val="21"/>
              </w:rPr>
              <w:t xml:space="preserve">that a </w:t>
            </w:r>
            <w:r w:rsidRPr="00976724">
              <w:rPr>
                <w:spacing w:val="-3"/>
                <w:w w:val="105"/>
                <w:sz w:val="21"/>
              </w:rPr>
              <w:t xml:space="preserve">woman’s </w:t>
            </w:r>
            <w:r w:rsidRPr="00976724">
              <w:rPr>
                <w:w w:val="105"/>
                <w:sz w:val="21"/>
              </w:rPr>
              <w:t xml:space="preserve">body </w:t>
            </w:r>
            <w:r w:rsidRPr="00976724">
              <w:rPr>
                <w:spacing w:val="-4"/>
                <w:w w:val="105"/>
                <w:sz w:val="21"/>
              </w:rPr>
              <w:t xml:space="preserve">is </w:t>
            </w:r>
            <w:r w:rsidRPr="00976724">
              <w:rPr>
                <w:w w:val="105"/>
                <w:sz w:val="21"/>
              </w:rPr>
              <w:t>strongest.</w:t>
            </w:r>
          </w:p>
        </w:tc>
        <w:tc>
          <w:tcPr>
            <w:tcW w:w="5872" w:type="dxa"/>
          </w:tcPr>
          <w:p w14:paraId="255C7B59" w14:textId="77777777" w:rsidR="00CF4B29" w:rsidRPr="00976724" w:rsidRDefault="00CF4B29" w:rsidP="00BA6BE2">
            <w:pPr>
              <w:pStyle w:val="TableParagraph"/>
              <w:tabs>
                <w:tab w:val="left" w:pos="469"/>
              </w:tabs>
              <w:spacing w:before="5" w:line="256" w:lineRule="auto"/>
              <w:ind w:left="122" w:right="347"/>
              <w:rPr>
                <w:sz w:val="21"/>
              </w:rPr>
            </w:pPr>
            <w:r w:rsidRPr="00976724">
              <w:rPr>
                <w:w w:val="105"/>
                <w:sz w:val="21"/>
              </w:rPr>
              <w:t xml:space="preserve">Pregnancies </w:t>
            </w:r>
            <w:r w:rsidRPr="00976724">
              <w:rPr>
                <w:spacing w:val="-3"/>
                <w:w w:val="105"/>
                <w:sz w:val="21"/>
              </w:rPr>
              <w:t xml:space="preserve">with </w:t>
            </w:r>
            <w:r w:rsidRPr="00976724">
              <w:rPr>
                <w:w w:val="105"/>
                <w:sz w:val="21"/>
              </w:rPr>
              <w:t xml:space="preserve">spacing of less than two </w:t>
            </w:r>
            <w:r w:rsidRPr="00976724">
              <w:rPr>
                <w:spacing w:val="3"/>
                <w:w w:val="105"/>
                <w:sz w:val="21"/>
              </w:rPr>
              <w:t xml:space="preserve">years </w:t>
            </w:r>
            <w:r w:rsidRPr="00976724">
              <w:rPr>
                <w:spacing w:val="-3"/>
                <w:w w:val="105"/>
                <w:sz w:val="21"/>
              </w:rPr>
              <w:t>are</w:t>
            </w:r>
            <w:r w:rsidRPr="00976724">
              <w:rPr>
                <w:spacing w:val="-35"/>
                <w:w w:val="105"/>
                <w:sz w:val="21"/>
              </w:rPr>
              <w:t xml:space="preserve"> </w:t>
            </w:r>
            <w:r w:rsidRPr="00976724">
              <w:rPr>
                <w:w w:val="105"/>
                <w:sz w:val="21"/>
              </w:rPr>
              <w:t>less healthy</w:t>
            </w:r>
            <w:r w:rsidRPr="00976724">
              <w:rPr>
                <w:spacing w:val="1"/>
                <w:w w:val="105"/>
                <w:sz w:val="21"/>
              </w:rPr>
              <w:t xml:space="preserve"> </w:t>
            </w:r>
            <w:r w:rsidRPr="00976724">
              <w:rPr>
                <w:spacing w:val="2"/>
                <w:w w:val="105"/>
                <w:sz w:val="21"/>
              </w:rPr>
              <w:t>for</w:t>
            </w:r>
            <w:r w:rsidRPr="00976724">
              <w:rPr>
                <w:spacing w:val="-16"/>
                <w:w w:val="105"/>
                <w:sz w:val="21"/>
              </w:rPr>
              <w:t xml:space="preserve"> </w:t>
            </w:r>
            <w:r w:rsidRPr="00976724">
              <w:rPr>
                <w:w w:val="105"/>
                <w:sz w:val="21"/>
              </w:rPr>
              <w:t>both</w:t>
            </w:r>
            <w:r w:rsidRPr="00976724">
              <w:rPr>
                <w:spacing w:val="-12"/>
                <w:w w:val="105"/>
                <w:sz w:val="21"/>
              </w:rPr>
              <w:t xml:space="preserve"> </w:t>
            </w:r>
            <w:r w:rsidRPr="00976724">
              <w:rPr>
                <w:spacing w:val="2"/>
                <w:w w:val="105"/>
                <w:sz w:val="21"/>
              </w:rPr>
              <w:t>mother</w:t>
            </w:r>
            <w:r w:rsidRPr="00976724">
              <w:rPr>
                <w:spacing w:val="-16"/>
                <w:w w:val="105"/>
                <w:sz w:val="21"/>
              </w:rPr>
              <w:t xml:space="preserve"> </w:t>
            </w:r>
            <w:r w:rsidRPr="00976724">
              <w:rPr>
                <w:w w:val="105"/>
                <w:sz w:val="21"/>
              </w:rPr>
              <w:t>and</w:t>
            </w:r>
            <w:r w:rsidRPr="00976724">
              <w:rPr>
                <w:spacing w:val="-6"/>
                <w:w w:val="105"/>
                <w:sz w:val="21"/>
              </w:rPr>
              <w:t xml:space="preserve"> </w:t>
            </w:r>
            <w:r w:rsidR="00EC5F5D">
              <w:rPr>
                <w:w w:val="105"/>
                <w:sz w:val="21"/>
              </w:rPr>
              <w:t>baby</w:t>
            </w:r>
            <w:r w:rsidRPr="00976724">
              <w:rPr>
                <w:w w:val="105"/>
                <w:sz w:val="21"/>
              </w:rPr>
              <w:t>.</w:t>
            </w:r>
          </w:p>
        </w:tc>
      </w:tr>
      <w:tr w:rsidR="00CF4B29" w:rsidRPr="00976724" w14:paraId="2B3E507E" w14:textId="77777777" w:rsidTr="00BA6BE2">
        <w:trPr>
          <w:trHeight w:hRule="exact" w:val="1531"/>
        </w:trPr>
        <w:tc>
          <w:tcPr>
            <w:tcW w:w="3151" w:type="dxa"/>
          </w:tcPr>
          <w:p w14:paraId="343459EC" w14:textId="77777777" w:rsidR="00CF4B29" w:rsidRPr="00976724" w:rsidRDefault="00CF4B29" w:rsidP="00BA6BE2">
            <w:pPr>
              <w:pStyle w:val="TableParagraph"/>
              <w:spacing w:before="26" w:line="252" w:lineRule="auto"/>
              <w:ind w:left="123" w:right="302"/>
              <w:rPr>
                <w:sz w:val="21"/>
              </w:rPr>
            </w:pPr>
            <w:r w:rsidRPr="00976724">
              <w:rPr>
                <w:spacing w:val="4"/>
                <w:w w:val="105"/>
                <w:sz w:val="21"/>
              </w:rPr>
              <w:t xml:space="preserve">It’s </w:t>
            </w:r>
            <w:r w:rsidRPr="00976724">
              <w:rPr>
                <w:w w:val="105"/>
                <w:sz w:val="21"/>
              </w:rPr>
              <w:t xml:space="preserve">more convenient </w:t>
            </w:r>
            <w:r w:rsidRPr="00976724">
              <w:rPr>
                <w:spacing w:val="5"/>
                <w:w w:val="105"/>
                <w:sz w:val="21"/>
              </w:rPr>
              <w:t xml:space="preserve">to </w:t>
            </w:r>
            <w:r w:rsidRPr="00976724">
              <w:rPr>
                <w:w w:val="105"/>
                <w:sz w:val="21"/>
              </w:rPr>
              <w:t xml:space="preserve">complete </w:t>
            </w:r>
            <w:r w:rsidRPr="00976724">
              <w:rPr>
                <w:spacing w:val="3"/>
                <w:w w:val="105"/>
                <w:sz w:val="21"/>
              </w:rPr>
              <w:t xml:space="preserve">the </w:t>
            </w:r>
            <w:r w:rsidRPr="00976724">
              <w:rPr>
                <w:spacing w:val="-3"/>
                <w:w w:val="105"/>
                <w:sz w:val="21"/>
              </w:rPr>
              <w:t>family</w:t>
            </w:r>
            <w:r w:rsidRPr="00976724">
              <w:rPr>
                <w:spacing w:val="-22"/>
                <w:w w:val="105"/>
                <w:sz w:val="21"/>
              </w:rPr>
              <w:t xml:space="preserve"> </w:t>
            </w:r>
            <w:r w:rsidRPr="00976724">
              <w:rPr>
                <w:w w:val="105"/>
                <w:sz w:val="21"/>
              </w:rPr>
              <w:t xml:space="preserve">fast and </w:t>
            </w:r>
            <w:r w:rsidRPr="00976724">
              <w:rPr>
                <w:spacing w:val="3"/>
                <w:w w:val="105"/>
                <w:sz w:val="21"/>
              </w:rPr>
              <w:t xml:space="preserve">then </w:t>
            </w:r>
            <w:r w:rsidRPr="00976724">
              <w:rPr>
                <w:w w:val="105"/>
                <w:sz w:val="21"/>
              </w:rPr>
              <w:t xml:space="preserve">opt </w:t>
            </w:r>
            <w:r w:rsidRPr="00976724">
              <w:rPr>
                <w:spacing w:val="2"/>
                <w:w w:val="105"/>
                <w:sz w:val="21"/>
              </w:rPr>
              <w:t xml:space="preserve">for </w:t>
            </w:r>
            <w:r w:rsidRPr="00976724">
              <w:rPr>
                <w:w w:val="105"/>
                <w:sz w:val="21"/>
              </w:rPr>
              <w:t>permanent methods of birth</w:t>
            </w:r>
            <w:r w:rsidRPr="00976724">
              <w:rPr>
                <w:spacing w:val="-19"/>
                <w:w w:val="105"/>
                <w:sz w:val="21"/>
              </w:rPr>
              <w:t xml:space="preserve"> </w:t>
            </w:r>
            <w:r w:rsidRPr="00976724">
              <w:rPr>
                <w:w w:val="105"/>
                <w:sz w:val="21"/>
              </w:rPr>
              <w:t>control.</w:t>
            </w:r>
          </w:p>
        </w:tc>
        <w:tc>
          <w:tcPr>
            <w:tcW w:w="5872" w:type="dxa"/>
          </w:tcPr>
          <w:p w14:paraId="576A7CB0" w14:textId="77777777" w:rsidR="00CF4B29" w:rsidRPr="00976724" w:rsidRDefault="00CF4B29" w:rsidP="00BA6BE2">
            <w:pPr>
              <w:pStyle w:val="TableParagraph"/>
              <w:tabs>
                <w:tab w:val="left" w:pos="469"/>
              </w:tabs>
              <w:spacing w:before="26" w:line="252" w:lineRule="auto"/>
              <w:ind w:left="122" w:right="182"/>
              <w:jc w:val="both"/>
              <w:rPr>
                <w:sz w:val="21"/>
              </w:rPr>
            </w:pPr>
            <w:r w:rsidRPr="00976724">
              <w:rPr>
                <w:spacing w:val="2"/>
                <w:w w:val="105"/>
                <w:sz w:val="21"/>
              </w:rPr>
              <w:t xml:space="preserve">Mothers </w:t>
            </w:r>
            <w:r w:rsidRPr="00976724">
              <w:rPr>
                <w:w w:val="105"/>
                <w:sz w:val="21"/>
              </w:rPr>
              <w:t xml:space="preserve">need time </w:t>
            </w:r>
            <w:r w:rsidRPr="00976724">
              <w:rPr>
                <w:spacing w:val="5"/>
                <w:w w:val="105"/>
                <w:sz w:val="21"/>
              </w:rPr>
              <w:t xml:space="preserve">to </w:t>
            </w:r>
            <w:r w:rsidRPr="00976724">
              <w:rPr>
                <w:spacing w:val="2"/>
                <w:w w:val="105"/>
                <w:sz w:val="21"/>
              </w:rPr>
              <w:t xml:space="preserve">recover </w:t>
            </w:r>
            <w:r w:rsidRPr="00976724">
              <w:rPr>
                <w:w w:val="105"/>
                <w:sz w:val="21"/>
              </w:rPr>
              <w:t xml:space="preserve">from a previous pregnancy. They need </w:t>
            </w:r>
            <w:r w:rsidRPr="00976724">
              <w:rPr>
                <w:spacing w:val="5"/>
                <w:w w:val="105"/>
                <w:sz w:val="21"/>
              </w:rPr>
              <w:t xml:space="preserve">to </w:t>
            </w:r>
            <w:r w:rsidRPr="00976724">
              <w:rPr>
                <w:w w:val="105"/>
                <w:sz w:val="21"/>
              </w:rPr>
              <w:t xml:space="preserve">restore their depleted stores of </w:t>
            </w:r>
            <w:r w:rsidRPr="00976724">
              <w:rPr>
                <w:spacing w:val="-3"/>
                <w:w w:val="105"/>
                <w:sz w:val="21"/>
              </w:rPr>
              <w:t xml:space="preserve">iron </w:t>
            </w:r>
            <w:r w:rsidRPr="00976724">
              <w:rPr>
                <w:w w:val="105"/>
                <w:sz w:val="21"/>
              </w:rPr>
              <w:t xml:space="preserve">and calcium, </w:t>
            </w:r>
            <w:r w:rsidRPr="00976724">
              <w:rPr>
                <w:spacing w:val="-4"/>
                <w:w w:val="105"/>
                <w:sz w:val="21"/>
              </w:rPr>
              <w:t xml:space="preserve">build </w:t>
            </w:r>
            <w:r w:rsidRPr="00976724">
              <w:rPr>
                <w:w w:val="105"/>
                <w:sz w:val="21"/>
              </w:rPr>
              <w:t xml:space="preserve">their strength and </w:t>
            </w:r>
            <w:r w:rsidRPr="00976724">
              <w:rPr>
                <w:spacing w:val="-3"/>
                <w:w w:val="105"/>
                <w:sz w:val="21"/>
              </w:rPr>
              <w:t xml:space="preserve">repair </w:t>
            </w:r>
            <w:r w:rsidRPr="00976724">
              <w:rPr>
                <w:spacing w:val="3"/>
                <w:w w:val="105"/>
                <w:sz w:val="21"/>
              </w:rPr>
              <w:t>the</w:t>
            </w:r>
            <w:r w:rsidRPr="00976724">
              <w:rPr>
                <w:w w:val="105"/>
                <w:sz w:val="21"/>
              </w:rPr>
              <w:t xml:space="preserve"> </w:t>
            </w:r>
            <w:r w:rsidRPr="00976724">
              <w:rPr>
                <w:spacing w:val="-4"/>
                <w:w w:val="105"/>
                <w:sz w:val="21"/>
              </w:rPr>
              <w:t xml:space="preserve">wear </w:t>
            </w:r>
            <w:r w:rsidRPr="00976724">
              <w:rPr>
                <w:w w:val="105"/>
                <w:sz w:val="21"/>
              </w:rPr>
              <w:t>and tear they experienced from the previous pregnancy.</w:t>
            </w:r>
          </w:p>
        </w:tc>
      </w:tr>
      <w:tr w:rsidR="00CF4B29" w:rsidRPr="00976724" w14:paraId="038DDD7D" w14:textId="77777777" w:rsidTr="00BA6BE2">
        <w:trPr>
          <w:trHeight w:hRule="exact" w:val="950"/>
        </w:trPr>
        <w:tc>
          <w:tcPr>
            <w:tcW w:w="3151" w:type="dxa"/>
          </w:tcPr>
          <w:p w14:paraId="10A2C279" w14:textId="77777777" w:rsidR="00CF4B29" w:rsidRPr="00976724" w:rsidRDefault="00CF4B29" w:rsidP="00BA6BE2">
            <w:pPr>
              <w:pStyle w:val="TableParagraph"/>
              <w:spacing w:before="4" w:line="252" w:lineRule="auto"/>
              <w:ind w:left="123" w:right="350"/>
              <w:jc w:val="both"/>
              <w:rPr>
                <w:sz w:val="21"/>
              </w:rPr>
            </w:pPr>
            <w:r w:rsidRPr="00976724">
              <w:rPr>
                <w:spacing w:val="2"/>
                <w:w w:val="105"/>
                <w:sz w:val="21"/>
              </w:rPr>
              <w:t xml:space="preserve">Men </w:t>
            </w:r>
            <w:r w:rsidRPr="00976724">
              <w:rPr>
                <w:spacing w:val="-3"/>
                <w:w w:val="105"/>
                <w:sz w:val="21"/>
              </w:rPr>
              <w:t xml:space="preserve">with </w:t>
            </w:r>
            <w:r w:rsidRPr="00976724">
              <w:rPr>
                <w:w w:val="105"/>
                <w:sz w:val="21"/>
              </w:rPr>
              <w:t>many</w:t>
            </w:r>
            <w:r w:rsidRPr="00976724">
              <w:rPr>
                <w:spacing w:val="-16"/>
                <w:w w:val="105"/>
                <w:sz w:val="21"/>
              </w:rPr>
              <w:t xml:space="preserve"> </w:t>
            </w:r>
            <w:r w:rsidRPr="00976724">
              <w:rPr>
                <w:spacing w:val="-3"/>
                <w:w w:val="105"/>
                <w:sz w:val="21"/>
              </w:rPr>
              <w:t xml:space="preserve">children </w:t>
            </w:r>
            <w:r w:rsidRPr="00976724">
              <w:rPr>
                <w:w w:val="105"/>
                <w:sz w:val="21"/>
              </w:rPr>
              <w:t xml:space="preserve">can earn respect </w:t>
            </w:r>
            <w:r w:rsidRPr="00976724">
              <w:rPr>
                <w:spacing w:val="-4"/>
                <w:w w:val="105"/>
                <w:sz w:val="21"/>
              </w:rPr>
              <w:t xml:space="preserve">in </w:t>
            </w:r>
            <w:r w:rsidRPr="00976724">
              <w:rPr>
                <w:spacing w:val="3"/>
                <w:w w:val="105"/>
                <w:sz w:val="21"/>
              </w:rPr>
              <w:t xml:space="preserve">the </w:t>
            </w:r>
            <w:r w:rsidRPr="00976724">
              <w:rPr>
                <w:spacing w:val="2"/>
                <w:w w:val="105"/>
                <w:sz w:val="21"/>
              </w:rPr>
              <w:t>community.</w:t>
            </w:r>
          </w:p>
        </w:tc>
        <w:tc>
          <w:tcPr>
            <w:tcW w:w="5872" w:type="dxa"/>
          </w:tcPr>
          <w:p w14:paraId="4F0B677C" w14:textId="77777777" w:rsidR="00CF4B29" w:rsidRPr="00976724" w:rsidRDefault="00CF4B29" w:rsidP="00BA6BE2">
            <w:pPr>
              <w:pStyle w:val="TableParagraph"/>
              <w:tabs>
                <w:tab w:val="left" w:pos="469"/>
              </w:tabs>
              <w:spacing w:before="4" w:line="252" w:lineRule="auto"/>
              <w:ind w:left="122" w:right="191"/>
              <w:rPr>
                <w:sz w:val="21"/>
              </w:rPr>
            </w:pPr>
            <w:r w:rsidRPr="00976724">
              <w:rPr>
                <w:spacing w:val="4"/>
                <w:w w:val="105"/>
                <w:sz w:val="21"/>
              </w:rPr>
              <w:t xml:space="preserve">It’s </w:t>
            </w:r>
            <w:r w:rsidRPr="00976724">
              <w:rPr>
                <w:w w:val="105"/>
                <w:sz w:val="21"/>
              </w:rPr>
              <w:t xml:space="preserve">more important for </w:t>
            </w:r>
            <w:r w:rsidRPr="00976724">
              <w:rPr>
                <w:spacing w:val="3"/>
                <w:w w:val="105"/>
                <w:sz w:val="21"/>
              </w:rPr>
              <w:t xml:space="preserve">the </w:t>
            </w:r>
            <w:r w:rsidRPr="00976724">
              <w:rPr>
                <w:spacing w:val="-3"/>
                <w:w w:val="105"/>
                <w:sz w:val="21"/>
              </w:rPr>
              <w:t xml:space="preserve">family </w:t>
            </w:r>
            <w:r w:rsidRPr="00976724">
              <w:rPr>
                <w:spacing w:val="5"/>
                <w:w w:val="105"/>
                <w:sz w:val="21"/>
              </w:rPr>
              <w:t xml:space="preserve">to </w:t>
            </w:r>
            <w:r w:rsidRPr="00976724">
              <w:rPr>
                <w:w w:val="105"/>
                <w:sz w:val="21"/>
              </w:rPr>
              <w:t xml:space="preserve">have a healthy </w:t>
            </w:r>
            <w:r w:rsidRPr="00976724">
              <w:rPr>
                <w:spacing w:val="2"/>
                <w:w w:val="105"/>
                <w:sz w:val="21"/>
              </w:rPr>
              <w:t xml:space="preserve">mother </w:t>
            </w:r>
            <w:r w:rsidRPr="00976724">
              <w:rPr>
                <w:w w:val="105"/>
                <w:sz w:val="21"/>
              </w:rPr>
              <w:t xml:space="preserve">and children, </w:t>
            </w:r>
            <w:r w:rsidRPr="00976724">
              <w:rPr>
                <w:spacing w:val="-3"/>
                <w:w w:val="105"/>
                <w:sz w:val="21"/>
              </w:rPr>
              <w:t xml:space="preserve">which </w:t>
            </w:r>
            <w:r w:rsidRPr="00976724">
              <w:rPr>
                <w:spacing w:val="-4"/>
                <w:w w:val="105"/>
                <w:sz w:val="21"/>
              </w:rPr>
              <w:t xml:space="preserve">is </w:t>
            </w:r>
            <w:r w:rsidRPr="00976724">
              <w:rPr>
                <w:w w:val="105"/>
                <w:sz w:val="21"/>
              </w:rPr>
              <w:t xml:space="preserve">not </w:t>
            </w:r>
            <w:r w:rsidRPr="00976724">
              <w:rPr>
                <w:spacing w:val="-3"/>
                <w:w w:val="105"/>
                <w:sz w:val="21"/>
              </w:rPr>
              <w:t xml:space="preserve">possible </w:t>
            </w:r>
            <w:r w:rsidRPr="00976724">
              <w:rPr>
                <w:spacing w:val="-4"/>
                <w:w w:val="105"/>
                <w:sz w:val="21"/>
              </w:rPr>
              <w:t xml:space="preserve">if </w:t>
            </w:r>
            <w:r w:rsidRPr="00976724">
              <w:rPr>
                <w:spacing w:val="3"/>
                <w:w w:val="105"/>
                <w:sz w:val="21"/>
              </w:rPr>
              <w:t xml:space="preserve">the </w:t>
            </w:r>
            <w:r w:rsidRPr="00976724">
              <w:rPr>
                <w:w w:val="105"/>
                <w:sz w:val="21"/>
              </w:rPr>
              <w:t xml:space="preserve">births </w:t>
            </w:r>
            <w:r w:rsidRPr="00976724">
              <w:rPr>
                <w:spacing w:val="-3"/>
                <w:w w:val="105"/>
                <w:sz w:val="21"/>
              </w:rPr>
              <w:t xml:space="preserve">are </w:t>
            </w:r>
            <w:r w:rsidRPr="00976724">
              <w:rPr>
                <w:spacing w:val="2"/>
                <w:w w:val="105"/>
                <w:sz w:val="21"/>
              </w:rPr>
              <w:t>very</w:t>
            </w:r>
            <w:r w:rsidRPr="00976724">
              <w:rPr>
                <w:spacing w:val="-30"/>
                <w:w w:val="105"/>
                <w:sz w:val="21"/>
              </w:rPr>
              <w:t xml:space="preserve"> </w:t>
            </w:r>
            <w:r w:rsidRPr="00976724">
              <w:rPr>
                <w:w w:val="105"/>
                <w:sz w:val="21"/>
              </w:rPr>
              <w:t>close.</w:t>
            </w:r>
          </w:p>
        </w:tc>
      </w:tr>
      <w:tr w:rsidR="00CF4B29" w:rsidRPr="00976724" w14:paraId="1293DED8" w14:textId="77777777" w:rsidTr="00BA6BE2">
        <w:trPr>
          <w:trHeight w:hRule="exact" w:val="2030"/>
        </w:trPr>
        <w:tc>
          <w:tcPr>
            <w:tcW w:w="3151" w:type="dxa"/>
          </w:tcPr>
          <w:p w14:paraId="7476A4ED" w14:textId="77777777" w:rsidR="00CF4B29" w:rsidRPr="00976724" w:rsidRDefault="00CF4B29" w:rsidP="00BA6BE2">
            <w:pPr>
              <w:pStyle w:val="TableParagraph"/>
              <w:spacing w:before="4" w:line="256" w:lineRule="auto"/>
              <w:ind w:left="123" w:right="681"/>
              <w:rPr>
                <w:sz w:val="21"/>
              </w:rPr>
            </w:pPr>
            <w:r w:rsidRPr="00976724">
              <w:rPr>
                <w:spacing w:val="-3"/>
                <w:w w:val="105"/>
                <w:sz w:val="21"/>
              </w:rPr>
              <w:t xml:space="preserve">Family planning </w:t>
            </w:r>
            <w:r w:rsidRPr="00976724">
              <w:rPr>
                <w:spacing w:val="-4"/>
                <w:w w:val="105"/>
                <w:sz w:val="21"/>
              </w:rPr>
              <w:t xml:space="preserve">is </w:t>
            </w:r>
            <w:r w:rsidRPr="00976724">
              <w:rPr>
                <w:w w:val="105"/>
                <w:sz w:val="21"/>
              </w:rPr>
              <w:t>for women</w:t>
            </w:r>
            <w:r w:rsidRPr="00976724">
              <w:rPr>
                <w:spacing w:val="-8"/>
                <w:w w:val="105"/>
                <w:sz w:val="21"/>
              </w:rPr>
              <w:t xml:space="preserve"> </w:t>
            </w:r>
            <w:r w:rsidRPr="00976724">
              <w:rPr>
                <w:spacing w:val="2"/>
                <w:w w:val="105"/>
                <w:sz w:val="21"/>
              </w:rPr>
              <w:t>only.</w:t>
            </w:r>
          </w:p>
        </w:tc>
        <w:tc>
          <w:tcPr>
            <w:tcW w:w="5872" w:type="dxa"/>
          </w:tcPr>
          <w:p w14:paraId="06A211DC" w14:textId="77777777" w:rsidR="00CF4B29" w:rsidRPr="00976724" w:rsidRDefault="00CF4B29" w:rsidP="00BA6BE2">
            <w:pPr>
              <w:pStyle w:val="TableParagraph"/>
              <w:tabs>
                <w:tab w:val="left" w:pos="469"/>
              </w:tabs>
              <w:spacing w:before="4" w:line="252" w:lineRule="auto"/>
              <w:ind w:left="122" w:right="152"/>
              <w:jc w:val="both"/>
              <w:rPr>
                <w:sz w:val="21"/>
              </w:rPr>
            </w:pPr>
            <w:r w:rsidRPr="00976724">
              <w:rPr>
                <w:w w:val="105"/>
                <w:sz w:val="21"/>
              </w:rPr>
              <w:t xml:space="preserve">There </w:t>
            </w:r>
            <w:r w:rsidRPr="00976724">
              <w:rPr>
                <w:spacing w:val="-3"/>
                <w:w w:val="105"/>
                <w:sz w:val="21"/>
              </w:rPr>
              <w:t xml:space="preserve">are </w:t>
            </w:r>
            <w:r w:rsidRPr="00976724">
              <w:rPr>
                <w:w w:val="105"/>
                <w:sz w:val="21"/>
              </w:rPr>
              <w:t xml:space="preserve">some methods </w:t>
            </w:r>
            <w:r w:rsidR="00EC5F5D">
              <w:rPr>
                <w:spacing w:val="-3"/>
                <w:w w:val="105"/>
                <w:sz w:val="21"/>
              </w:rPr>
              <w:t>for</w:t>
            </w:r>
            <w:r w:rsidRPr="00976724">
              <w:rPr>
                <w:spacing w:val="-3"/>
                <w:w w:val="105"/>
                <w:sz w:val="21"/>
              </w:rPr>
              <w:t xml:space="preserve"> </w:t>
            </w:r>
            <w:r w:rsidRPr="00976724">
              <w:rPr>
                <w:w w:val="105"/>
                <w:sz w:val="21"/>
              </w:rPr>
              <w:t xml:space="preserve">women and </w:t>
            </w:r>
            <w:r w:rsidR="00EC5F5D">
              <w:rPr>
                <w:spacing w:val="2"/>
                <w:w w:val="105"/>
                <w:sz w:val="21"/>
              </w:rPr>
              <w:t>a few</w:t>
            </w:r>
            <w:r w:rsidRPr="00976724">
              <w:rPr>
                <w:spacing w:val="-3"/>
                <w:w w:val="105"/>
                <w:sz w:val="21"/>
              </w:rPr>
              <w:t xml:space="preserve"> </w:t>
            </w:r>
            <w:r w:rsidRPr="00976724">
              <w:rPr>
                <w:w w:val="105"/>
                <w:sz w:val="21"/>
              </w:rPr>
              <w:t xml:space="preserve">for men. </w:t>
            </w:r>
            <w:r w:rsidRPr="00976724">
              <w:rPr>
                <w:spacing w:val="4"/>
                <w:w w:val="105"/>
                <w:sz w:val="21"/>
              </w:rPr>
              <w:t xml:space="preserve">Even </w:t>
            </w:r>
            <w:r w:rsidRPr="00976724">
              <w:rPr>
                <w:spacing w:val="3"/>
                <w:w w:val="105"/>
                <w:sz w:val="21"/>
              </w:rPr>
              <w:t xml:space="preserve">for </w:t>
            </w:r>
            <w:r w:rsidRPr="00976724">
              <w:rPr>
                <w:w w:val="105"/>
                <w:sz w:val="21"/>
              </w:rPr>
              <w:t xml:space="preserve">women’s methods such as </w:t>
            </w:r>
            <w:r w:rsidRPr="00976724">
              <w:rPr>
                <w:spacing w:val="-6"/>
                <w:w w:val="105"/>
                <w:sz w:val="21"/>
              </w:rPr>
              <w:t xml:space="preserve">pills </w:t>
            </w:r>
            <w:r w:rsidRPr="00976724">
              <w:rPr>
                <w:w w:val="105"/>
                <w:sz w:val="21"/>
              </w:rPr>
              <w:t xml:space="preserve">and injectables, men can </w:t>
            </w:r>
            <w:r w:rsidRPr="00976724">
              <w:rPr>
                <w:spacing w:val="-4"/>
                <w:w w:val="105"/>
                <w:sz w:val="21"/>
              </w:rPr>
              <w:t xml:space="preserve">play </w:t>
            </w:r>
            <w:r w:rsidRPr="00976724">
              <w:rPr>
                <w:w w:val="105"/>
                <w:sz w:val="21"/>
              </w:rPr>
              <w:t xml:space="preserve">a </w:t>
            </w:r>
            <w:r w:rsidRPr="00976724">
              <w:rPr>
                <w:spacing w:val="-3"/>
                <w:w w:val="105"/>
                <w:sz w:val="21"/>
              </w:rPr>
              <w:t xml:space="preserve">role </w:t>
            </w:r>
            <w:r w:rsidRPr="00976724">
              <w:rPr>
                <w:spacing w:val="-4"/>
                <w:w w:val="105"/>
                <w:sz w:val="21"/>
              </w:rPr>
              <w:t xml:space="preserve">in </w:t>
            </w:r>
            <w:r w:rsidRPr="00976724">
              <w:rPr>
                <w:w w:val="105"/>
                <w:sz w:val="21"/>
              </w:rPr>
              <w:t xml:space="preserve">supporting their wives and discussing </w:t>
            </w:r>
            <w:r w:rsidRPr="00976724">
              <w:rPr>
                <w:spacing w:val="-3"/>
                <w:w w:val="105"/>
                <w:sz w:val="21"/>
              </w:rPr>
              <w:t xml:space="preserve">with </w:t>
            </w:r>
            <w:r w:rsidRPr="00976724">
              <w:rPr>
                <w:spacing w:val="3"/>
                <w:w w:val="105"/>
                <w:sz w:val="21"/>
              </w:rPr>
              <w:t xml:space="preserve">them </w:t>
            </w:r>
            <w:r w:rsidRPr="00976724">
              <w:rPr>
                <w:w w:val="105"/>
                <w:sz w:val="21"/>
              </w:rPr>
              <w:t xml:space="preserve">about how many </w:t>
            </w:r>
            <w:r w:rsidRPr="00976724">
              <w:rPr>
                <w:spacing w:val="-3"/>
                <w:w w:val="105"/>
                <w:sz w:val="21"/>
              </w:rPr>
              <w:t xml:space="preserve">children </w:t>
            </w:r>
            <w:r w:rsidRPr="00976724">
              <w:rPr>
                <w:spacing w:val="3"/>
                <w:w w:val="105"/>
                <w:sz w:val="21"/>
              </w:rPr>
              <w:t xml:space="preserve">they </w:t>
            </w:r>
            <w:r w:rsidRPr="00976724">
              <w:rPr>
                <w:spacing w:val="-4"/>
                <w:w w:val="105"/>
                <w:sz w:val="21"/>
              </w:rPr>
              <w:t xml:space="preserve">would like </w:t>
            </w:r>
            <w:r w:rsidRPr="00976724">
              <w:rPr>
                <w:spacing w:val="5"/>
                <w:w w:val="105"/>
                <w:sz w:val="21"/>
              </w:rPr>
              <w:t xml:space="preserve">to </w:t>
            </w:r>
            <w:r w:rsidRPr="00976724">
              <w:rPr>
                <w:spacing w:val="2"/>
                <w:w w:val="105"/>
                <w:sz w:val="21"/>
              </w:rPr>
              <w:t xml:space="preserve">have. </w:t>
            </w:r>
            <w:r w:rsidRPr="00976724">
              <w:rPr>
                <w:w w:val="105"/>
                <w:sz w:val="21"/>
              </w:rPr>
              <w:t xml:space="preserve">There </w:t>
            </w:r>
            <w:r w:rsidRPr="00976724">
              <w:rPr>
                <w:spacing w:val="-3"/>
                <w:w w:val="105"/>
                <w:sz w:val="21"/>
              </w:rPr>
              <w:t xml:space="preserve">are </w:t>
            </w:r>
            <w:r w:rsidRPr="00976724">
              <w:rPr>
                <w:spacing w:val="-4"/>
                <w:w w:val="105"/>
                <w:sz w:val="21"/>
              </w:rPr>
              <w:t xml:space="preserve">also </w:t>
            </w:r>
            <w:r w:rsidRPr="00976724">
              <w:rPr>
                <w:w w:val="105"/>
                <w:sz w:val="21"/>
              </w:rPr>
              <w:t xml:space="preserve">some methods that </w:t>
            </w:r>
            <w:r w:rsidRPr="00976724">
              <w:rPr>
                <w:spacing w:val="-3"/>
                <w:w w:val="105"/>
                <w:sz w:val="21"/>
              </w:rPr>
              <w:t xml:space="preserve">are specifically </w:t>
            </w:r>
            <w:r w:rsidRPr="00976724">
              <w:rPr>
                <w:w w:val="105"/>
                <w:sz w:val="21"/>
              </w:rPr>
              <w:t>for men, such as condoms and</w:t>
            </w:r>
            <w:r w:rsidRPr="00976724">
              <w:rPr>
                <w:spacing w:val="-11"/>
                <w:w w:val="105"/>
                <w:sz w:val="21"/>
              </w:rPr>
              <w:t xml:space="preserve"> </w:t>
            </w:r>
            <w:r w:rsidRPr="00976724">
              <w:rPr>
                <w:spacing w:val="4"/>
                <w:w w:val="105"/>
                <w:sz w:val="21"/>
              </w:rPr>
              <w:t>vasectomy.</w:t>
            </w:r>
          </w:p>
        </w:tc>
      </w:tr>
      <w:tr w:rsidR="00CF4B29" w:rsidRPr="00976724" w14:paraId="73D51707" w14:textId="77777777" w:rsidTr="00BA6BE2">
        <w:trPr>
          <w:trHeight w:hRule="exact" w:val="2813"/>
        </w:trPr>
        <w:tc>
          <w:tcPr>
            <w:tcW w:w="3151" w:type="dxa"/>
          </w:tcPr>
          <w:p w14:paraId="4DD8C79B" w14:textId="77777777" w:rsidR="00CF4B29" w:rsidRPr="00976724" w:rsidRDefault="00CF4B29" w:rsidP="00BA6BE2">
            <w:pPr>
              <w:pStyle w:val="TableParagraph"/>
              <w:spacing w:before="4" w:line="254" w:lineRule="auto"/>
              <w:ind w:left="123" w:right="375"/>
              <w:rPr>
                <w:sz w:val="21"/>
              </w:rPr>
            </w:pPr>
            <w:r w:rsidRPr="00976724">
              <w:rPr>
                <w:w w:val="105"/>
                <w:sz w:val="21"/>
              </w:rPr>
              <w:t xml:space="preserve">There </w:t>
            </w:r>
            <w:r w:rsidRPr="00976724">
              <w:rPr>
                <w:spacing w:val="-4"/>
                <w:w w:val="105"/>
                <w:sz w:val="21"/>
              </w:rPr>
              <w:t xml:space="preserve">is </w:t>
            </w:r>
            <w:r w:rsidRPr="00976724">
              <w:rPr>
                <w:w w:val="105"/>
                <w:sz w:val="21"/>
              </w:rPr>
              <w:t xml:space="preserve">nothing </w:t>
            </w:r>
            <w:r w:rsidRPr="00976724">
              <w:rPr>
                <w:spacing w:val="-6"/>
                <w:w w:val="105"/>
                <w:sz w:val="21"/>
              </w:rPr>
              <w:t xml:space="preserve">we </w:t>
            </w:r>
            <w:r w:rsidRPr="00976724">
              <w:rPr>
                <w:w w:val="105"/>
                <w:sz w:val="21"/>
              </w:rPr>
              <w:t xml:space="preserve">can do </w:t>
            </w:r>
            <w:r w:rsidRPr="00976724">
              <w:rPr>
                <w:spacing w:val="5"/>
                <w:w w:val="105"/>
                <w:sz w:val="21"/>
              </w:rPr>
              <w:t xml:space="preserve">to </w:t>
            </w:r>
            <w:r w:rsidRPr="00976724">
              <w:rPr>
                <w:spacing w:val="2"/>
                <w:w w:val="105"/>
                <w:sz w:val="21"/>
              </w:rPr>
              <w:t xml:space="preserve">stop </w:t>
            </w:r>
            <w:r w:rsidRPr="00976724">
              <w:rPr>
                <w:spacing w:val="-5"/>
                <w:w w:val="105"/>
                <w:sz w:val="21"/>
              </w:rPr>
              <w:t xml:space="preserve">rapid </w:t>
            </w:r>
            <w:r w:rsidRPr="00976724">
              <w:rPr>
                <w:w w:val="105"/>
                <w:sz w:val="21"/>
              </w:rPr>
              <w:t xml:space="preserve">population growth </w:t>
            </w:r>
            <w:r w:rsidRPr="00976724">
              <w:rPr>
                <w:spacing w:val="-4"/>
                <w:w w:val="105"/>
                <w:sz w:val="21"/>
              </w:rPr>
              <w:t xml:space="preserve">in </w:t>
            </w:r>
            <w:r w:rsidRPr="00976724">
              <w:rPr>
                <w:w w:val="105"/>
                <w:sz w:val="21"/>
              </w:rPr>
              <w:t>Uganda.</w:t>
            </w:r>
          </w:p>
        </w:tc>
        <w:tc>
          <w:tcPr>
            <w:tcW w:w="5872" w:type="dxa"/>
          </w:tcPr>
          <w:p w14:paraId="106E558F" w14:textId="77777777" w:rsidR="00CF4B29" w:rsidRPr="00976724" w:rsidRDefault="00CF4B29" w:rsidP="00BA6BE2">
            <w:pPr>
              <w:pStyle w:val="TableParagraph"/>
              <w:tabs>
                <w:tab w:val="left" w:pos="469"/>
              </w:tabs>
              <w:spacing w:before="4" w:line="252" w:lineRule="auto"/>
              <w:ind w:left="122" w:right="109"/>
              <w:jc w:val="both"/>
              <w:rPr>
                <w:sz w:val="21"/>
              </w:rPr>
            </w:pPr>
            <w:r w:rsidRPr="00976724">
              <w:rPr>
                <w:spacing w:val="-3"/>
                <w:w w:val="105"/>
                <w:sz w:val="21"/>
              </w:rPr>
              <w:t xml:space="preserve">Family planning </w:t>
            </w:r>
            <w:r w:rsidRPr="00976724">
              <w:rPr>
                <w:spacing w:val="-4"/>
                <w:w w:val="105"/>
                <w:sz w:val="21"/>
              </w:rPr>
              <w:t xml:space="preserve">is </w:t>
            </w:r>
            <w:r w:rsidRPr="00976724">
              <w:rPr>
                <w:w w:val="105"/>
                <w:sz w:val="21"/>
              </w:rPr>
              <w:t xml:space="preserve">an important </w:t>
            </w:r>
            <w:r w:rsidRPr="00976724">
              <w:rPr>
                <w:spacing w:val="-6"/>
                <w:w w:val="105"/>
                <w:sz w:val="21"/>
              </w:rPr>
              <w:t xml:space="preserve">way </w:t>
            </w:r>
            <w:r w:rsidRPr="00976724">
              <w:rPr>
                <w:w w:val="105"/>
                <w:sz w:val="21"/>
              </w:rPr>
              <w:t xml:space="preserve">that </w:t>
            </w:r>
            <w:r w:rsidRPr="00976724">
              <w:rPr>
                <w:spacing w:val="2"/>
                <w:w w:val="105"/>
                <w:sz w:val="21"/>
              </w:rPr>
              <w:t xml:space="preserve">everybody </w:t>
            </w:r>
            <w:r w:rsidRPr="00976724">
              <w:rPr>
                <w:w w:val="105"/>
                <w:sz w:val="21"/>
              </w:rPr>
              <w:t xml:space="preserve">can help </w:t>
            </w:r>
            <w:r w:rsidRPr="00976724">
              <w:rPr>
                <w:spacing w:val="-3"/>
                <w:w w:val="105"/>
                <w:sz w:val="21"/>
              </w:rPr>
              <w:t xml:space="preserve">address </w:t>
            </w:r>
            <w:r w:rsidRPr="00976724">
              <w:rPr>
                <w:spacing w:val="3"/>
                <w:w w:val="105"/>
                <w:sz w:val="21"/>
              </w:rPr>
              <w:t xml:space="preserve">the </w:t>
            </w:r>
            <w:r w:rsidRPr="00976724">
              <w:rPr>
                <w:spacing w:val="-5"/>
                <w:w w:val="105"/>
                <w:sz w:val="21"/>
              </w:rPr>
              <w:t xml:space="preserve">rapid </w:t>
            </w:r>
            <w:r w:rsidRPr="00976724">
              <w:rPr>
                <w:w w:val="105"/>
                <w:sz w:val="21"/>
              </w:rPr>
              <w:t xml:space="preserve">population growth. </w:t>
            </w:r>
            <w:r w:rsidRPr="00976724">
              <w:rPr>
                <w:spacing w:val="5"/>
                <w:w w:val="105"/>
                <w:sz w:val="21"/>
              </w:rPr>
              <w:t xml:space="preserve">If </w:t>
            </w:r>
            <w:r w:rsidRPr="00976724">
              <w:rPr>
                <w:w w:val="105"/>
                <w:sz w:val="21"/>
              </w:rPr>
              <w:t xml:space="preserve">people continue </w:t>
            </w:r>
            <w:r w:rsidRPr="00976724">
              <w:rPr>
                <w:spacing w:val="5"/>
                <w:w w:val="105"/>
                <w:sz w:val="21"/>
              </w:rPr>
              <w:t xml:space="preserve">to </w:t>
            </w:r>
            <w:r w:rsidRPr="00976724">
              <w:rPr>
                <w:w w:val="105"/>
                <w:sz w:val="21"/>
              </w:rPr>
              <w:t xml:space="preserve">have </w:t>
            </w:r>
            <w:r w:rsidRPr="00976724">
              <w:rPr>
                <w:spacing w:val="3"/>
                <w:w w:val="105"/>
                <w:sz w:val="21"/>
              </w:rPr>
              <w:t xml:space="preserve">the </w:t>
            </w:r>
            <w:r w:rsidRPr="00976724">
              <w:rPr>
                <w:spacing w:val="-5"/>
                <w:w w:val="105"/>
                <w:sz w:val="21"/>
              </w:rPr>
              <w:t xml:space="preserve">rapid </w:t>
            </w:r>
            <w:r w:rsidRPr="00976724">
              <w:rPr>
                <w:w w:val="105"/>
                <w:sz w:val="21"/>
              </w:rPr>
              <w:t xml:space="preserve">population growth </w:t>
            </w:r>
            <w:r w:rsidRPr="00976724">
              <w:rPr>
                <w:spacing w:val="-4"/>
                <w:w w:val="105"/>
                <w:sz w:val="21"/>
              </w:rPr>
              <w:t xml:space="preserve">in </w:t>
            </w:r>
            <w:r w:rsidRPr="00976724">
              <w:rPr>
                <w:w w:val="105"/>
                <w:sz w:val="21"/>
              </w:rPr>
              <w:t xml:space="preserve">Uganda </w:t>
            </w:r>
            <w:r w:rsidRPr="00976724">
              <w:rPr>
                <w:spacing w:val="-7"/>
                <w:w w:val="105"/>
                <w:sz w:val="21"/>
              </w:rPr>
              <w:t xml:space="preserve">will </w:t>
            </w:r>
            <w:r w:rsidRPr="00976724">
              <w:rPr>
                <w:spacing w:val="-3"/>
                <w:w w:val="105"/>
                <w:sz w:val="21"/>
              </w:rPr>
              <w:t xml:space="preserve">nearly double </w:t>
            </w:r>
            <w:r w:rsidRPr="00976724">
              <w:rPr>
                <w:spacing w:val="5"/>
                <w:w w:val="105"/>
                <w:sz w:val="21"/>
              </w:rPr>
              <w:t xml:space="preserve">to </w:t>
            </w:r>
            <w:r w:rsidRPr="00976724">
              <w:rPr>
                <w:w w:val="105"/>
                <w:sz w:val="21"/>
              </w:rPr>
              <w:t>50m people.</w:t>
            </w:r>
            <w:r w:rsidR="00EC5F5D">
              <w:rPr>
                <w:w w:val="105"/>
                <w:sz w:val="21"/>
              </w:rPr>
              <w:t xml:space="preserve"> </w:t>
            </w:r>
            <w:r w:rsidRPr="00976724">
              <w:rPr>
                <w:w w:val="105"/>
                <w:sz w:val="21"/>
              </w:rPr>
              <w:t xml:space="preserve">This means </w:t>
            </w:r>
            <w:r w:rsidRPr="00976724">
              <w:rPr>
                <w:spacing w:val="-6"/>
                <w:w w:val="105"/>
                <w:sz w:val="21"/>
              </w:rPr>
              <w:t xml:space="preserve">we </w:t>
            </w:r>
            <w:r w:rsidRPr="00976724">
              <w:rPr>
                <w:spacing w:val="-7"/>
                <w:w w:val="105"/>
                <w:sz w:val="21"/>
              </w:rPr>
              <w:t xml:space="preserve">will </w:t>
            </w:r>
            <w:r w:rsidRPr="00976724">
              <w:rPr>
                <w:w w:val="105"/>
                <w:sz w:val="21"/>
              </w:rPr>
              <w:t xml:space="preserve">need twice as much water, twice as many health </w:t>
            </w:r>
            <w:r w:rsidRPr="00976724">
              <w:rPr>
                <w:spacing w:val="2"/>
                <w:w w:val="105"/>
                <w:sz w:val="21"/>
              </w:rPr>
              <w:t xml:space="preserve">centers </w:t>
            </w:r>
            <w:r w:rsidRPr="00976724">
              <w:rPr>
                <w:w w:val="105"/>
                <w:sz w:val="21"/>
              </w:rPr>
              <w:t xml:space="preserve">and schools, twice as much charcoal and wood for </w:t>
            </w:r>
            <w:r w:rsidRPr="00976724">
              <w:rPr>
                <w:spacing w:val="-3"/>
                <w:w w:val="105"/>
                <w:sz w:val="21"/>
              </w:rPr>
              <w:t xml:space="preserve">burning, </w:t>
            </w:r>
            <w:r w:rsidRPr="00976724">
              <w:rPr>
                <w:w w:val="105"/>
                <w:sz w:val="21"/>
              </w:rPr>
              <w:t>twice as much food.</w:t>
            </w:r>
            <w:r w:rsidR="00EC5F5D">
              <w:rPr>
                <w:w w:val="105"/>
                <w:sz w:val="21"/>
              </w:rPr>
              <w:t xml:space="preserve"> </w:t>
            </w:r>
            <w:r w:rsidRPr="00976724">
              <w:rPr>
                <w:w w:val="105"/>
                <w:sz w:val="21"/>
              </w:rPr>
              <w:t xml:space="preserve">This represents a population </w:t>
            </w:r>
            <w:r w:rsidRPr="00976724">
              <w:rPr>
                <w:spacing w:val="-3"/>
                <w:w w:val="105"/>
                <w:sz w:val="21"/>
              </w:rPr>
              <w:t xml:space="preserve">crisis </w:t>
            </w:r>
            <w:r w:rsidRPr="00976724">
              <w:rPr>
                <w:w w:val="105"/>
                <w:sz w:val="21"/>
              </w:rPr>
              <w:t xml:space="preserve">because Uganda does not have </w:t>
            </w:r>
            <w:r w:rsidRPr="00976724">
              <w:rPr>
                <w:spacing w:val="3"/>
                <w:w w:val="105"/>
                <w:sz w:val="21"/>
              </w:rPr>
              <w:t xml:space="preserve">the </w:t>
            </w:r>
            <w:r w:rsidRPr="00976724">
              <w:rPr>
                <w:w w:val="105"/>
                <w:sz w:val="21"/>
              </w:rPr>
              <w:t xml:space="preserve">resources </w:t>
            </w:r>
            <w:r w:rsidRPr="00976724">
              <w:rPr>
                <w:spacing w:val="5"/>
                <w:w w:val="105"/>
                <w:sz w:val="21"/>
              </w:rPr>
              <w:t xml:space="preserve">to </w:t>
            </w:r>
            <w:r w:rsidRPr="00976724">
              <w:rPr>
                <w:w w:val="105"/>
                <w:sz w:val="21"/>
              </w:rPr>
              <w:t>sust</w:t>
            </w:r>
            <w:r w:rsidRPr="00976724">
              <w:rPr>
                <w:spacing w:val="-4"/>
                <w:w w:val="105"/>
                <w:sz w:val="21"/>
              </w:rPr>
              <w:t xml:space="preserve">ain </w:t>
            </w:r>
            <w:r w:rsidRPr="00976724">
              <w:rPr>
                <w:w w:val="105"/>
                <w:sz w:val="21"/>
              </w:rPr>
              <w:t>such population</w:t>
            </w:r>
            <w:r w:rsidRPr="00976724">
              <w:rPr>
                <w:spacing w:val="-36"/>
                <w:w w:val="105"/>
                <w:sz w:val="21"/>
              </w:rPr>
              <w:t xml:space="preserve"> </w:t>
            </w:r>
            <w:r w:rsidRPr="00976724">
              <w:rPr>
                <w:w w:val="105"/>
                <w:sz w:val="21"/>
              </w:rPr>
              <w:t>growth.</w:t>
            </w:r>
          </w:p>
        </w:tc>
      </w:tr>
      <w:tr w:rsidR="00CF4B29" w:rsidRPr="00976724" w14:paraId="70D4AD76" w14:textId="77777777" w:rsidTr="00A1775F">
        <w:trPr>
          <w:trHeight w:hRule="exact" w:val="357"/>
        </w:trPr>
        <w:tc>
          <w:tcPr>
            <w:tcW w:w="0" w:type="auto"/>
            <w:gridSpan w:val="2"/>
            <w:vAlign w:val="center"/>
          </w:tcPr>
          <w:p w14:paraId="50E15DB4" w14:textId="77777777" w:rsidR="00CF4B29" w:rsidRPr="00976724" w:rsidRDefault="00CF4B29" w:rsidP="00A1775F">
            <w:pPr>
              <w:pStyle w:val="TableParagraph"/>
              <w:spacing w:before="4"/>
              <w:ind w:left="108"/>
              <w:rPr>
                <w:b/>
                <w:sz w:val="21"/>
              </w:rPr>
            </w:pPr>
            <w:r w:rsidRPr="00976724">
              <w:rPr>
                <w:b/>
                <w:w w:val="105"/>
                <w:sz w:val="21"/>
              </w:rPr>
              <w:t>Condoms</w:t>
            </w:r>
          </w:p>
        </w:tc>
      </w:tr>
      <w:tr w:rsidR="00CF4B29" w:rsidRPr="00976724" w14:paraId="23936F64" w14:textId="77777777" w:rsidTr="00BA6BE2">
        <w:trPr>
          <w:trHeight w:hRule="exact" w:val="1152"/>
        </w:trPr>
        <w:tc>
          <w:tcPr>
            <w:tcW w:w="3151" w:type="dxa"/>
          </w:tcPr>
          <w:p w14:paraId="2A0F775D" w14:textId="77777777" w:rsidR="00CF4B29" w:rsidRPr="00976724" w:rsidRDefault="00CF4B29" w:rsidP="00B94439">
            <w:pPr>
              <w:pStyle w:val="TableParagraph"/>
              <w:tabs>
                <w:tab w:val="left" w:pos="469"/>
              </w:tabs>
              <w:spacing w:before="4" w:line="254" w:lineRule="auto"/>
              <w:ind w:left="123" w:right="223"/>
              <w:rPr>
                <w:sz w:val="21"/>
              </w:rPr>
            </w:pPr>
            <w:r w:rsidRPr="00976724">
              <w:rPr>
                <w:spacing w:val="5"/>
                <w:w w:val="105"/>
                <w:sz w:val="21"/>
              </w:rPr>
              <w:t xml:space="preserve">If </w:t>
            </w:r>
            <w:r w:rsidRPr="00976724">
              <w:rPr>
                <w:w w:val="105"/>
                <w:sz w:val="21"/>
              </w:rPr>
              <w:t xml:space="preserve">condoms </w:t>
            </w:r>
            <w:r w:rsidRPr="00976724">
              <w:rPr>
                <w:spacing w:val="-4"/>
                <w:w w:val="105"/>
                <w:sz w:val="21"/>
              </w:rPr>
              <w:t xml:space="preserve">slip </w:t>
            </w:r>
            <w:r w:rsidRPr="00976724">
              <w:rPr>
                <w:w w:val="105"/>
                <w:sz w:val="21"/>
              </w:rPr>
              <w:t xml:space="preserve">off </w:t>
            </w:r>
            <w:r w:rsidRPr="00976724">
              <w:rPr>
                <w:spacing w:val="-3"/>
                <w:w w:val="105"/>
                <w:sz w:val="21"/>
              </w:rPr>
              <w:t xml:space="preserve">during </w:t>
            </w:r>
            <w:r w:rsidRPr="00976724">
              <w:rPr>
                <w:w w:val="105"/>
                <w:sz w:val="21"/>
              </w:rPr>
              <w:t xml:space="preserve">sexual intercourse, </w:t>
            </w:r>
            <w:r w:rsidRPr="00976724">
              <w:rPr>
                <w:spacing w:val="-4"/>
                <w:w w:val="105"/>
                <w:sz w:val="21"/>
              </w:rPr>
              <w:t>it</w:t>
            </w:r>
            <w:r w:rsidRPr="00976724">
              <w:rPr>
                <w:spacing w:val="-24"/>
                <w:w w:val="105"/>
                <w:sz w:val="21"/>
              </w:rPr>
              <w:t xml:space="preserve"> </w:t>
            </w:r>
            <w:r w:rsidRPr="00976724">
              <w:rPr>
                <w:w w:val="105"/>
                <w:sz w:val="21"/>
              </w:rPr>
              <w:t xml:space="preserve">may get lost </w:t>
            </w:r>
            <w:r w:rsidRPr="00976724">
              <w:rPr>
                <w:spacing w:val="-4"/>
                <w:w w:val="105"/>
                <w:sz w:val="21"/>
              </w:rPr>
              <w:t xml:space="preserve">inside </w:t>
            </w:r>
            <w:r w:rsidRPr="00976724">
              <w:rPr>
                <w:w w:val="105"/>
                <w:sz w:val="21"/>
              </w:rPr>
              <w:t xml:space="preserve">a </w:t>
            </w:r>
            <w:r w:rsidR="009A1ED3">
              <w:rPr>
                <w:w w:val="105"/>
                <w:sz w:val="21"/>
              </w:rPr>
              <w:t>woman</w:t>
            </w:r>
            <w:r w:rsidR="009A1ED3" w:rsidRPr="00976724">
              <w:rPr>
                <w:spacing w:val="-3"/>
                <w:w w:val="105"/>
                <w:sz w:val="21"/>
              </w:rPr>
              <w:t xml:space="preserve">’s </w:t>
            </w:r>
            <w:r w:rsidRPr="00976724">
              <w:rPr>
                <w:w w:val="105"/>
                <w:sz w:val="21"/>
              </w:rPr>
              <w:t>body</w:t>
            </w:r>
            <w:r w:rsidR="009A1ED3">
              <w:rPr>
                <w:w w:val="105"/>
                <w:sz w:val="21"/>
              </w:rPr>
              <w:t>.</w:t>
            </w:r>
          </w:p>
        </w:tc>
        <w:tc>
          <w:tcPr>
            <w:tcW w:w="5872" w:type="dxa"/>
          </w:tcPr>
          <w:p w14:paraId="2E62E90D" w14:textId="77777777" w:rsidR="00CF4B29" w:rsidRPr="00976724" w:rsidRDefault="00CF4B29" w:rsidP="00B94439">
            <w:pPr>
              <w:pStyle w:val="TableParagraph"/>
              <w:tabs>
                <w:tab w:val="left" w:pos="469"/>
              </w:tabs>
              <w:spacing w:before="4" w:line="252" w:lineRule="auto"/>
              <w:ind w:left="123" w:right="351"/>
              <w:jc w:val="both"/>
              <w:rPr>
                <w:sz w:val="21"/>
              </w:rPr>
            </w:pPr>
            <w:r w:rsidRPr="00976724">
              <w:rPr>
                <w:spacing w:val="5"/>
                <w:w w:val="105"/>
                <w:sz w:val="21"/>
              </w:rPr>
              <w:t xml:space="preserve">If </w:t>
            </w:r>
            <w:r w:rsidRPr="00976724">
              <w:rPr>
                <w:w w:val="105"/>
                <w:sz w:val="21"/>
              </w:rPr>
              <w:t xml:space="preserve">condoms </w:t>
            </w:r>
            <w:r w:rsidRPr="00976724">
              <w:rPr>
                <w:spacing w:val="-4"/>
                <w:w w:val="105"/>
                <w:sz w:val="21"/>
              </w:rPr>
              <w:t xml:space="preserve">slip </w:t>
            </w:r>
            <w:r w:rsidRPr="00976724">
              <w:rPr>
                <w:w w:val="105"/>
                <w:sz w:val="21"/>
              </w:rPr>
              <w:t xml:space="preserve">off </w:t>
            </w:r>
            <w:r w:rsidRPr="00976724">
              <w:rPr>
                <w:spacing w:val="-3"/>
                <w:w w:val="105"/>
                <w:sz w:val="21"/>
              </w:rPr>
              <w:t xml:space="preserve">during </w:t>
            </w:r>
            <w:r w:rsidRPr="00976724">
              <w:rPr>
                <w:w w:val="105"/>
                <w:sz w:val="21"/>
              </w:rPr>
              <w:t xml:space="preserve">sex, </w:t>
            </w:r>
            <w:r w:rsidR="00A1775F">
              <w:rPr>
                <w:spacing w:val="5"/>
                <w:w w:val="105"/>
                <w:sz w:val="21"/>
              </w:rPr>
              <w:t>i</w:t>
            </w:r>
            <w:r w:rsidRPr="00976724">
              <w:rPr>
                <w:spacing w:val="5"/>
                <w:w w:val="105"/>
                <w:sz w:val="21"/>
              </w:rPr>
              <w:t xml:space="preserve">t </w:t>
            </w:r>
            <w:r w:rsidRPr="00976724">
              <w:rPr>
                <w:spacing w:val="-4"/>
                <w:w w:val="105"/>
                <w:sz w:val="21"/>
              </w:rPr>
              <w:t xml:space="preserve">is </w:t>
            </w:r>
            <w:r w:rsidRPr="00976724">
              <w:rPr>
                <w:spacing w:val="-3"/>
                <w:w w:val="105"/>
                <w:sz w:val="21"/>
              </w:rPr>
              <w:t xml:space="preserve">impossible </w:t>
            </w:r>
            <w:r w:rsidRPr="00976724">
              <w:rPr>
                <w:w w:val="105"/>
                <w:sz w:val="21"/>
              </w:rPr>
              <w:t xml:space="preserve">for </w:t>
            </w:r>
            <w:r w:rsidRPr="00976724">
              <w:rPr>
                <w:spacing w:val="3"/>
                <w:w w:val="105"/>
                <w:sz w:val="21"/>
              </w:rPr>
              <w:t xml:space="preserve">the </w:t>
            </w:r>
            <w:r w:rsidRPr="00976724">
              <w:rPr>
                <w:w w:val="105"/>
                <w:sz w:val="21"/>
              </w:rPr>
              <w:t xml:space="preserve">condom </w:t>
            </w:r>
            <w:r w:rsidRPr="00976724">
              <w:rPr>
                <w:spacing w:val="5"/>
                <w:w w:val="105"/>
                <w:sz w:val="21"/>
              </w:rPr>
              <w:t xml:space="preserve">to </w:t>
            </w:r>
            <w:r w:rsidRPr="00976724">
              <w:rPr>
                <w:w w:val="105"/>
                <w:sz w:val="21"/>
              </w:rPr>
              <w:t xml:space="preserve">get lost </w:t>
            </w:r>
            <w:r w:rsidRPr="00976724">
              <w:rPr>
                <w:spacing w:val="-4"/>
                <w:w w:val="105"/>
                <w:sz w:val="21"/>
              </w:rPr>
              <w:t xml:space="preserve">inside </w:t>
            </w:r>
            <w:r w:rsidRPr="00976724">
              <w:rPr>
                <w:w w:val="105"/>
                <w:sz w:val="21"/>
              </w:rPr>
              <w:t xml:space="preserve">a </w:t>
            </w:r>
            <w:r w:rsidRPr="00976724">
              <w:rPr>
                <w:spacing w:val="-3"/>
                <w:w w:val="105"/>
                <w:sz w:val="21"/>
              </w:rPr>
              <w:t xml:space="preserve">woman’s </w:t>
            </w:r>
            <w:r w:rsidRPr="00976724">
              <w:rPr>
                <w:spacing w:val="2"/>
                <w:w w:val="105"/>
                <w:sz w:val="21"/>
              </w:rPr>
              <w:t>body</w:t>
            </w:r>
            <w:r w:rsidR="00A1775F">
              <w:rPr>
                <w:spacing w:val="2"/>
                <w:w w:val="105"/>
                <w:sz w:val="21"/>
              </w:rPr>
              <w:t xml:space="preserve">; </w:t>
            </w:r>
            <w:r w:rsidRPr="00976724">
              <w:rPr>
                <w:spacing w:val="-4"/>
                <w:w w:val="105"/>
                <w:sz w:val="21"/>
              </w:rPr>
              <w:t xml:space="preserve">simply </w:t>
            </w:r>
            <w:r w:rsidRPr="00976724">
              <w:rPr>
                <w:w w:val="105"/>
                <w:sz w:val="21"/>
              </w:rPr>
              <w:t xml:space="preserve">reach </w:t>
            </w:r>
            <w:r w:rsidRPr="00976724">
              <w:rPr>
                <w:spacing w:val="-4"/>
                <w:w w:val="105"/>
                <w:sz w:val="21"/>
              </w:rPr>
              <w:t>in</w:t>
            </w:r>
            <w:r w:rsidR="00A1775F">
              <w:rPr>
                <w:spacing w:val="-4"/>
                <w:w w:val="105"/>
                <w:sz w:val="21"/>
              </w:rPr>
              <w:t>to</w:t>
            </w:r>
            <w:r w:rsidRPr="00976724">
              <w:rPr>
                <w:spacing w:val="-4"/>
                <w:w w:val="105"/>
                <w:sz w:val="21"/>
              </w:rPr>
              <w:t xml:space="preserve"> </w:t>
            </w:r>
            <w:r w:rsidRPr="00976724">
              <w:rPr>
                <w:spacing w:val="4"/>
                <w:w w:val="105"/>
                <w:sz w:val="21"/>
              </w:rPr>
              <w:t xml:space="preserve">the </w:t>
            </w:r>
            <w:r w:rsidRPr="00976724">
              <w:rPr>
                <w:spacing w:val="-3"/>
                <w:w w:val="105"/>
                <w:sz w:val="21"/>
              </w:rPr>
              <w:t xml:space="preserve">woman’s </w:t>
            </w:r>
            <w:r w:rsidRPr="00976724">
              <w:rPr>
                <w:w w:val="105"/>
                <w:sz w:val="21"/>
              </w:rPr>
              <w:t xml:space="preserve">vagina and </w:t>
            </w:r>
            <w:r w:rsidRPr="00976724">
              <w:rPr>
                <w:spacing w:val="-3"/>
                <w:w w:val="105"/>
                <w:sz w:val="21"/>
              </w:rPr>
              <w:t xml:space="preserve">pull </w:t>
            </w:r>
            <w:r w:rsidRPr="00976724">
              <w:rPr>
                <w:spacing w:val="-4"/>
                <w:w w:val="105"/>
                <w:sz w:val="21"/>
              </w:rPr>
              <w:t>it</w:t>
            </w:r>
            <w:r w:rsidRPr="00976724">
              <w:rPr>
                <w:spacing w:val="12"/>
                <w:w w:val="105"/>
                <w:sz w:val="21"/>
              </w:rPr>
              <w:t xml:space="preserve"> </w:t>
            </w:r>
            <w:r w:rsidRPr="00976724">
              <w:rPr>
                <w:spacing w:val="3"/>
                <w:w w:val="105"/>
                <w:sz w:val="21"/>
              </w:rPr>
              <w:t>out.</w:t>
            </w:r>
          </w:p>
        </w:tc>
      </w:tr>
      <w:tr w:rsidR="00CF4B29" w:rsidRPr="00976724" w14:paraId="32D1DD89" w14:textId="77777777" w:rsidTr="00BA6BE2">
        <w:trPr>
          <w:trHeight w:hRule="exact" w:val="1778"/>
        </w:trPr>
        <w:tc>
          <w:tcPr>
            <w:tcW w:w="3151" w:type="dxa"/>
          </w:tcPr>
          <w:p w14:paraId="6A2516BC" w14:textId="77777777" w:rsidR="00CF4B29" w:rsidRPr="00976724" w:rsidRDefault="00CF4B29" w:rsidP="00B94439">
            <w:pPr>
              <w:pStyle w:val="TableParagraph"/>
              <w:tabs>
                <w:tab w:val="left" w:pos="469"/>
              </w:tabs>
              <w:spacing w:before="17" w:line="244" w:lineRule="auto"/>
              <w:ind w:left="123" w:right="822"/>
              <w:rPr>
                <w:sz w:val="21"/>
              </w:rPr>
            </w:pPr>
            <w:r w:rsidRPr="00976724">
              <w:rPr>
                <w:w w:val="105"/>
                <w:sz w:val="21"/>
              </w:rPr>
              <w:lastRenderedPageBreak/>
              <w:t>Condoms</w:t>
            </w:r>
            <w:r w:rsidRPr="00976724">
              <w:rPr>
                <w:spacing w:val="-35"/>
                <w:w w:val="105"/>
                <w:sz w:val="21"/>
              </w:rPr>
              <w:t xml:space="preserve"> </w:t>
            </w:r>
            <w:r w:rsidRPr="00976724">
              <w:rPr>
                <w:w w:val="105"/>
                <w:sz w:val="21"/>
              </w:rPr>
              <w:t xml:space="preserve">eliminate </w:t>
            </w:r>
            <w:r w:rsidRPr="00976724">
              <w:rPr>
                <w:sz w:val="21"/>
              </w:rPr>
              <w:t>sexual</w:t>
            </w:r>
            <w:r w:rsidRPr="00976724">
              <w:rPr>
                <w:spacing w:val="36"/>
                <w:sz w:val="21"/>
              </w:rPr>
              <w:t xml:space="preserve"> </w:t>
            </w:r>
            <w:r w:rsidRPr="00976724">
              <w:rPr>
                <w:sz w:val="21"/>
              </w:rPr>
              <w:t>pleasure.</w:t>
            </w:r>
          </w:p>
        </w:tc>
        <w:tc>
          <w:tcPr>
            <w:tcW w:w="5872" w:type="dxa"/>
          </w:tcPr>
          <w:p w14:paraId="2BE6081C" w14:textId="77777777" w:rsidR="00CF4B29" w:rsidRPr="00976724" w:rsidRDefault="00CF4B29" w:rsidP="00B94439">
            <w:pPr>
              <w:pStyle w:val="TableParagraph"/>
              <w:tabs>
                <w:tab w:val="left" w:pos="469"/>
              </w:tabs>
              <w:spacing w:before="17" w:line="252" w:lineRule="auto"/>
              <w:ind w:left="123" w:right="344"/>
              <w:jc w:val="both"/>
              <w:rPr>
                <w:sz w:val="21"/>
              </w:rPr>
            </w:pPr>
            <w:r w:rsidRPr="00976724">
              <w:rPr>
                <w:w w:val="105"/>
                <w:sz w:val="21"/>
              </w:rPr>
              <w:t xml:space="preserve">Condoms </w:t>
            </w:r>
            <w:r w:rsidRPr="00976724">
              <w:rPr>
                <w:spacing w:val="-3"/>
                <w:w w:val="105"/>
                <w:sz w:val="21"/>
              </w:rPr>
              <w:t xml:space="preserve">are </w:t>
            </w:r>
            <w:r w:rsidRPr="00976724">
              <w:rPr>
                <w:w w:val="105"/>
                <w:sz w:val="21"/>
              </w:rPr>
              <w:t xml:space="preserve">made of extremely thin </w:t>
            </w:r>
            <w:r w:rsidRPr="00976724">
              <w:rPr>
                <w:spacing w:val="-3"/>
                <w:w w:val="105"/>
                <w:sz w:val="21"/>
              </w:rPr>
              <w:t xml:space="preserve">rubber. </w:t>
            </w:r>
            <w:r w:rsidR="00A1775F">
              <w:rPr>
                <w:spacing w:val="3"/>
                <w:w w:val="105"/>
                <w:sz w:val="21"/>
              </w:rPr>
              <w:t>Sex with a</w:t>
            </w:r>
            <w:r w:rsidRPr="00976724">
              <w:rPr>
                <w:spacing w:val="3"/>
                <w:w w:val="105"/>
                <w:sz w:val="21"/>
              </w:rPr>
              <w:t xml:space="preserve"> </w:t>
            </w:r>
            <w:r w:rsidRPr="00976724">
              <w:rPr>
                <w:w w:val="105"/>
                <w:sz w:val="21"/>
              </w:rPr>
              <w:t>condom</w:t>
            </w:r>
            <w:r w:rsidRPr="00976724">
              <w:rPr>
                <w:spacing w:val="-1"/>
                <w:w w:val="105"/>
                <w:sz w:val="21"/>
              </w:rPr>
              <w:t xml:space="preserve"> </w:t>
            </w:r>
            <w:r w:rsidRPr="00976724">
              <w:rPr>
                <w:w w:val="105"/>
                <w:sz w:val="21"/>
              </w:rPr>
              <w:t>does</w:t>
            </w:r>
            <w:r w:rsidRPr="00976724">
              <w:rPr>
                <w:spacing w:val="-2"/>
                <w:w w:val="105"/>
                <w:sz w:val="21"/>
              </w:rPr>
              <w:t xml:space="preserve"> </w:t>
            </w:r>
            <w:r w:rsidRPr="00976724">
              <w:rPr>
                <w:w w:val="105"/>
                <w:sz w:val="21"/>
              </w:rPr>
              <w:t>not</w:t>
            </w:r>
            <w:r w:rsidRPr="00976724">
              <w:rPr>
                <w:spacing w:val="-13"/>
                <w:w w:val="105"/>
                <w:sz w:val="21"/>
              </w:rPr>
              <w:t xml:space="preserve"> </w:t>
            </w:r>
            <w:r w:rsidRPr="00976724">
              <w:rPr>
                <w:spacing w:val="2"/>
                <w:w w:val="105"/>
                <w:sz w:val="21"/>
              </w:rPr>
              <w:t>feel</w:t>
            </w:r>
            <w:r w:rsidRPr="00976724">
              <w:rPr>
                <w:spacing w:val="-18"/>
                <w:w w:val="105"/>
                <w:sz w:val="21"/>
              </w:rPr>
              <w:t xml:space="preserve"> </w:t>
            </w:r>
            <w:r w:rsidRPr="00976724">
              <w:rPr>
                <w:w w:val="105"/>
                <w:sz w:val="21"/>
              </w:rPr>
              <w:t>exactly</w:t>
            </w:r>
            <w:r w:rsidRPr="00976724">
              <w:rPr>
                <w:spacing w:val="-9"/>
                <w:w w:val="105"/>
                <w:sz w:val="21"/>
              </w:rPr>
              <w:t xml:space="preserve"> </w:t>
            </w:r>
            <w:r w:rsidRPr="00976724">
              <w:rPr>
                <w:spacing w:val="3"/>
                <w:w w:val="105"/>
                <w:sz w:val="21"/>
              </w:rPr>
              <w:t>the</w:t>
            </w:r>
            <w:r w:rsidRPr="00976724">
              <w:rPr>
                <w:spacing w:val="-9"/>
                <w:w w:val="105"/>
                <w:sz w:val="21"/>
              </w:rPr>
              <w:t xml:space="preserve"> </w:t>
            </w:r>
            <w:r w:rsidRPr="00976724">
              <w:rPr>
                <w:w w:val="105"/>
                <w:sz w:val="21"/>
              </w:rPr>
              <w:t>same</w:t>
            </w:r>
            <w:r w:rsidRPr="00976724">
              <w:rPr>
                <w:spacing w:val="-9"/>
                <w:w w:val="105"/>
                <w:sz w:val="21"/>
              </w:rPr>
              <w:t xml:space="preserve"> </w:t>
            </w:r>
            <w:r w:rsidR="00A1775F">
              <w:rPr>
                <w:spacing w:val="-4"/>
                <w:w w:val="105"/>
                <w:sz w:val="21"/>
              </w:rPr>
              <w:t>as</w:t>
            </w:r>
            <w:r w:rsidRPr="00976724">
              <w:rPr>
                <w:spacing w:val="10"/>
                <w:w w:val="105"/>
                <w:sz w:val="21"/>
              </w:rPr>
              <w:t xml:space="preserve"> </w:t>
            </w:r>
            <w:r w:rsidRPr="00976724">
              <w:rPr>
                <w:w w:val="105"/>
                <w:sz w:val="21"/>
              </w:rPr>
              <w:t>sex</w:t>
            </w:r>
            <w:r w:rsidRPr="00976724">
              <w:rPr>
                <w:spacing w:val="-9"/>
                <w:w w:val="105"/>
                <w:sz w:val="21"/>
              </w:rPr>
              <w:t xml:space="preserve"> </w:t>
            </w:r>
            <w:r w:rsidRPr="00976724">
              <w:rPr>
                <w:w w:val="105"/>
                <w:sz w:val="21"/>
              </w:rPr>
              <w:t>without it</w:t>
            </w:r>
            <w:r w:rsidR="00A1775F">
              <w:rPr>
                <w:w w:val="105"/>
                <w:sz w:val="21"/>
              </w:rPr>
              <w:t>; however,</w:t>
            </w:r>
            <w:r w:rsidRPr="00976724">
              <w:rPr>
                <w:w w:val="105"/>
                <w:sz w:val="21"/>
              </w:rPr>
              <w:t xml:space="preserve"> </w:t>
            </w:r>
            <w:r w:rsidRPr="00976724">
              <w:rPr>
                <w:spacing w:val="-4"/>
                <w:w w:val="105"/>
                <w:sz w:val="21"/>
              </w:rPr>
              <w:t xml:space="preserve">it is </w:t>
            </w:r>
            <w:r w:rsidRPr="00976724">
              <w:rPr>
                <w:spacing w:val="-3"/>
                <w:w w:val="105"/>
                <w:sz w:val="21"/>
              </w:rPr>
              <w:t xml:space="preserve">just </w:t>
            </w:r>
            <w:r w:rsidRPr="00976724">
              <w:rPr>
                <w:w w:val="105"/>
                <w:sz w:val="21"/>
              </w:rPr>
              <w:t xml:space="preserve">as enjoyable for most people. Not worrying about unintended pregnancy or sexually transmitted diseases may increase </w:t>
            </w:r>
            <w:r w:rsidRPr="00976724">
              <w:rPr>
                <w:spacing w:val="-3"/>
                <w:w w:val="105"/>
                <w:sz w:val="21"/>
              </w:rPr>
              <w:t xml:space="preserve">pleasure </w:t>
            </w:r>
            <w:r w:rsidRPr="00976724">
              <w:rPr>
                <w:w w:val="105"/>
                <w:sz w:val="21"/>
              </w:rPr>
              <w:t>for both</w:t>
            </w:r>
            <w:r w:rsidRPr="00976724">
              <w:rPr>
                <w:spacing w:val="-33"/>
                <w:w w:val="105"/>
                <w:sz w:val="21"/>
              </w:rPr>
              <w:t xml:space="preserve"> </w:t>
            </w:r>
            <w:r w:rsidRPr="00976724">
              <w:rPr>
                <w:w w:val="105"/>
                <w:sz w:val="21"/>
              </w:rPr>
              <w:t>partners.</w:t>
            </w:r>
          </w:p>
        </w:tc>
      </w:tr>
      <w:tr w:rsidR="00CF4B29" w:rsidRPr="00976724" w14:paraId="3FF45AD4" w14:textId="77777777" w:rsidTr="00BA6BE2">
        <w:trPr>
          <w:trHeight w:hRule="exact" w:val="864"/>
        </w:trPr>
        <w:tc>
          <w:tcPr>
            <w:tcW w:w="3151" w:type="dxa"/>
          </w:tcPr>
          <w:p w14:paraId="382C8F8F" w14:textId="77777777" w:rsidR="00CF4B29" w:rsidRPr="00976724" w:rsidRDefault="00CF4B29" w:rsidP="00B94439">
            <w:pPr>
              <w:pStyle w:val="TableParagraph"/>
              <w:tabs>
                <w:tab w:val="left" w:pos="469"/>
              </w:tabs>
              <w:spacing w:before="17" w:line="247" w:lineRule="auto"/>
              <w:ind w:left="123" w:right="197"/>
              <w:rPr>
                <w:sz w:val="21"/>
              </w:rPr>
            </w:pPr>
            <w:r w:rsidRPr="00976724">
              <w:rPr>
                <w:spacing w:val="2"/>
                <w:w w:val="105"/>
                <w:sz w:val="21"/>
              </w:rPr>
              <w:t xml:space="preserve">HIV </w:t>
            </w:r>
            <w:r w:rsidRPr="00976724">
              <w:rPr>
                <w:w w:val="105"/>
                <w:sz w:val="21"/>
              </w:rPr>
              <w:t>can pass through</w:t>
            </w:r>
            <w:r w:rsidRPr="00976724">
              <w:rPr>
                <w:spacing w:val="-28"/>
                <w:w w:val="105"/>
                <w:sz w:val="21"/>
              </w:rPr>
              <w:t xml:space="preserve"> </w:t>
            </w:r>
            <w:r w:rsidRPr="00976724">
              <w:rPr>
                <w:spacing w:val="3"/>
                <w:w w:val="105"/>
                <w:sz w:val="21"/>
              </w:rPr>
              <w:t xml:space="preserve">the </w:t>
            </w:r>
            <w:r w:rsidRPr="00976724">
              <w:rPr>
                <w:w w:val="105"/>
                <w:sz w:val="21"/>
              </w:rPr>
              <w:t>pores of a</w:t>
            </w:r>
            <w:r w:rsidRPr="00976724">
              <w:rPr>
                <w:spacing w:val="-18"/>
                <w:w w:val="105"/>
                <w:sz w:val="21"/>
              </w:rPr>
              <w:t xml:space="preserve"> </w:t>
            </w:r>
            <w:r w:rsidRPr="00976724">
              <w:rPr>
                <w:w w:val="105"/>
                <w:sz w:val="21"/>
              </w:rPr>
              <w:t>condom</w:t>
            </w:r>
          </w:p>
        </w:tc>
        <w:tc>
          <w:tcPr>
            <w:tcW w:w="5872" w:type="dxa"/>
          </w:tcPr>
          <w:p w14:paraId="208C4308" w14:textId="77777777" w:rsidR="00CF4B29" w:rsidRPr="00976724" w:rsidRDefault="00CF4B29" w:rsidP="00B94439">
            <w:pPr>
              <w:pStyle w:val="TableParagraph"/>
              <w:tabs>
                <w:tab w:val="left" w:pos="469"/>
              </w:tabs>
              <w:spacing w:before="17" w:line="247" w:lineRule="auto"/>
              <w:ind w:left="123" w:right="526"/>
              <w:jc w:val="both"/>
              <w:rPr>
                <w:sz w:val="21"/>
              </w:rPr>
            </w:pPr>
            <w:r w:rsidRPr="00976724">
              <w:rPr>
                <w:w w:val="105"/>
                <w:sz w:val="21"/>
              </w:rPr>
              <w:t xml:space="preserve">Condoms don’t have pores; neither </w:t>
            </w:r>
            <w:r w:rsidRPr="00976724">
              <w:rPr>
                <w:spacing w:val="3"/>
                <w:w w:val="105"/>
                <w:sz w:val="21"/>
              </w:rPr>
              <w:t xml:space="preserve">the </w:t>
            </w:r>
            <w:r w:rsidRPr="00976724">
              <w:rPr>
                <w:w w:val="105"/>
                <w:sz w:val="21"/>
              </w:rPr>
              <w:t xml:space="preserve">virus nor </w:t>
            </w:r>
            <w:r w:rsidRPr="00976724">
              <w:rPr>
                <w:spacing w:val="3"/>
                <w:w w:val="105"/>
                <w:sz w:val="21"/>
              </w:rPr>
              <w:t xml:space="preserve">the </w:t>
            </w:r>
            <w:r w:rsidRPr="00976724">
              <w:rPr>
                <w:w w:val="105"/>
                <w:sz w:val="21"/>
              </w:rPr>
              <w:t xml:space="preserve">sperm can </w:t>
            </w:r>
            <w:r w:rsidRPr="00976724">
              <w:rPr>
                <w:spacing w:val="-3"/>
                <w:w w:val="105"/>
                <w:sz w:val="21"/>
              </w:rPr>
              <w:t xml:space="preserve">pass </w:t>
            </w:r>
            <w:r w:rsidRPr="00976724">
              <w:rPr>
                <w:w w:val="105"/>
                <w:sz w:val="21"/>
              </w:rPr>
              <w:t xml:space="preserve">through a condom that </w:t>
            </w:r>
            <w:r w:rsidRPr="00976724">
              <w:rPr>
                <w:spacing w:val="-4"/>
                <w:w w:val="105"/>
                <w:sz w:val="21"/>
              </w:rPr>
              <w:t xml:space="preserve">is </w:t>
            </w:r>
            <w:r w:rsidRPr="00976724">
              <w:rPr>
                <w:w w:val="105"/>
                <w:sz w:val="21"/>
              </w:rPr>
              <w:t>not</w:t>
            </w:r>
            <w:r w:rsidRPr="00976724">
              <w:rPr>
                <w:spacing w:val="-16"/>
                <w:w w:val="105"/>
                <w:sz w:val="21"/>
              </w:rPr>
              <w:t xml:space="preserve"> </w:t>
            </w:r>
            <w:r w:rsidRPr="00976724">
              <w:rPr>
                <w:w w:val="105"/>
                <w:sz w:val="21"/>
              </w:rPr>
              <w:t>broken.</w:t>
            </w:r>
          </w:p>
        </w:tc>
      </w:tr>
      <w:tr w:rsidR="00BA6BE2" w:rsidRPr="00976724" w14:paraId="5E20A7D9" w14:textId="77777777" w:rsidTr="00133951">
        <w:trPr>
          <w:trHeight w:val="319"/>
        </w:trPr>
        <w:tc>
          <w:tcPr>
            <w:tcW w:w="0" w:type="auto"/>
            <w:gridSpan w:val="2"/>
            <w:vAlign w:val="center"/>
          </w:tcPr>
          <w:p w14:paraId="1C4D5773" w14:textId="77777777" w:rsidR="00BA6BE2" w:rsidRPr="00976724" w:rsidRDefault="00BA6BE2" w:rsidP="00A1775F">
            <w:pPr>
              <w:pStyle w:val="TableParagraph"/>
              <w:tabs>
                <w:tab w:val="left" w:pos="469"/>
              </w:tabs>
              <w:spacing w:before="17" w:line="247" w:lineRule="auto"/>
              <w:ind w:left="108" w:right="526"/>
              <w:rPr>
                <w:w w:val="105"/>
                <w:sz w:val="21"/>
              </w:rPr>
            </w:pPr>
            <w:r w:rsidRPr="00976724">
              <w:rPr>
                <w:b/>
                <w:w w:val="105"/>
                <w:sz w:val="21"/>
              </w:rPr>
              <w:t>Pills</w:t>
            </w:r>
          </w:p>
        </w:tc>
      </w:tr>
      <w:tr w:rsidR="00CF4B29" w:rsidRPr="00976724" w14:paraId="2F2576F7" w14:textId="77777777" w:rsidTr="00BA6BE2">
        <w:trPr>
          <w:trHeight w:val="708"/>
        </w:trPr>
        <w:tc>
          <w:tcPr>
            <w:tcW w:w="3151" w:type="dxa"/>
          </w:tcPr>
          <w:p w14:paraId="25D41E34" w14:textId="77777777" w:rsidR="00CF4B29" w:rsidRPr="00976724" w:rsidRDefault="00CF4B29" w:rsidP="00B94439">
            <w:pPr>
              <w:pStyle w:val="TableParagraph"/>
              <w:tabs>
                <w:tab w:val="left" w:pos="529"/>
              </w:tabs>
              <w:spacing w:before="5"/>
              <w:ind w:left="123"/>
              <w:rPr>
                <w:sz w:val="21"/>
              </w:rPr>
            </w:pPr>
            <w:r w:rsidRPr="00976724">
              <w:rPr>
                <w:spacing w:val="-5"/>
                <w:w w:val="105"/>
                <w:sz w:val="21"/>
              </w:rPr>
              <w:t xml:space="preserve">Pills </w:t>
            </w:r>
            <w:r w:rsidRPr="00976724">
              <w:rPr>
                <w:w w:val="105"/>
                <w:sz w:val="21"/>
              </w:rPr>
              <w:t xml:space="preserve">make </w:t>
            </w:r>
            <w:r w:rsidRPr="00976724">
              <w:rPr>
                <w:spacing w:val="5"/>
                <w:w w:val="105"/>
                <w:sz w:val="21"/>
              </w:rPr>
              <w:t>you</w:t>
            </w:r>
            <w:r w:rsidRPr="00976724">
              <w:rPr>
                <w:spacing w:val="-7"/>
                <w:w w:val="105"/>
                <w:sz w:val="21"/>
              </w:rPr>
              <w:t xml:space="preserve"> </w:t>
            </w:r>
            <w:r w:rsidRPr="00976724">
              <w:rPr>
                <w:spacing w:val="-4"/>
                <w:w w:val="105"/>
                <w:sz w:val="21"/>
              </w:rPr>
              <w:t>weak</w:t>
            </w:r>
            <w:r w:rsidR="009A1ED3">
              <w:rPr>
                <w:spacing w:val="-4"/>
                <w:w w:val="105"/>
                <w:sz w:val="21"/>
              </w:rPr>
              <w:t>.</w:t>
            </w:r>
          </w:p>
        </w:tc>
        <w:tc>
          <w:tcPr>
            <w:tcW w:w="5872" w:type="dxa"/>
          </w:tcPr>
          <w:p w14:paraId="559779B8" w14:textId="77777777" w:rsidR="00CF4B29" w:rsidRPr="00976724" w:rsidRDefault="00CF4B29" w:rsidP="00B94439">
            <w:pPr>
              <w:pStyle w:val="TableParagraph"/>
              <w:tabs>
                <w:tab w:val="left" w:pos="469"/>
              </w:tabs>
              <w:spacing w:before="5" w:line="249" w:lineRule="auto"/>
              <w:ind w:left="123" w:right="284"/>
              <w:jc w:val="both"/>
              <w:rPr>
                <w:sz w:val="21"/>
              </w:rPr>
            </w:pPr>
            <w:r w:rsidRPr="00976724">
              <w:rPr>
                <w:spacing w:val="-5"/>
                <w:w w:val="105"/>
                <w:sz w:val="21"/>
              </w:rPr>
              <w:t xml:space="preserve">Pills </w:t>
            </w:r>
            <w:r w:rsidRPr="00976724">
              <w:rPr>
                <w:w w:val="105"/>
                <w:sz w:val="21"/>
              </w:rPr>
              <w:t xml:space="preserve">do not make a </w:t>
            </w:r>
            <w:r w:rsidRPr="00976724">
              <w:rPr>
                <w:spacing w:val="-3"/>
                <w:w w:val="105"/>
                <w:sz w:val="21"/>
              </w:rPr>
              <w:t xml:space="preserve">woman weak. </w:t>
            </w:r>
            <w:r w:rsidRPr="00976724">
              <w:rPr>
                <w:w w:val="105"/>
                <w:sz w:val="21"/>
              </w:rPr>
              <w:t xml:space="preserve">A health care worker needs </w:t>
            </w:r>
            <w:r w:rsidRPr="00976724">
              <w:rPr>
                <w:spacing w:val="5"/>
                <w:w w:val="105"/>
                <w:sz w:val="21"/>
              </w:rPr>
              <w:t xml:space="preserve">to </w:t>
            </w:r>
            <w:r w:rsidRPr="00976724">
              <w:rPr>
                <w:w w:val="105"/>
                <w:sz w:val="21"/>
              </w:rPr>
              <w:t xml:space="preserve">be consulted </w:t>
            </w:r>
            <w:r w:rsidRPr="00976724">
              <w:rPr>
                <w:spacing w:val="5"/>
                <w:w w:val="105"/>
                <w:sz w:val="21"/>
              </w:rPr>
              <w:t xml:space="preserve">to </w:t>
            </w:r>
            <w:r w:rsidRPr="00976724">
              <w:rPr>
                <w:w w:val="105"/>
                <w:sz w:val="21"/>
              </w:rPr>
              <w:t xml:space="preserve">find out </w:t>
            </w:r>
            <w:r w:rsidRPr="00976724">
              <w:rPr>
                <w:spacing w:val="-4"/>
                <w:w w:val="105"/>
                <w:sz w:val="21"/>
              </w:rPr>
              <w:t xml:space="preserve">what </w:t>
            </w:r>
            <w:r w:rsidRPr="00976724">
              <w:rPr>
                <w:w w:val="105"/>
                <w:sz w:val="21"/>
              </w:rPr>
              <w:t xml:space="preserve">may be causing weakness, </w:t>
            </w:r>
            <w:r w:rsidRPr="00976724">
              <w:rPr>
                <w:spacing w:val="-4"/>
                <w:w w:val="105"/>
                <w:sz w:val="21"/>
              </w:rPr>
              <w:t xml:space="preserve">if </w:t>
            </w:r>
            <w:r w:rsidRPr="00976724">
              <w:rPr>
                <w:w w:val="105"/>
                <w:sz w:val="21"/>
              </w:rPr>
              <w:t xml:space="preserve">she </w:t>
            </w:r>
            <w:r w:rsidRPr="00976724">
              <w:rPr>
                <w:spacing w:val="-4"/>
                <w:w w:val="105"/>
                <w:sz w:val="21"/>
              </w:rPr>
              <w:t xml:space="preserve">is </w:t>
            </w:r>
            <w:r w:rsidRPr="00976724">
              <w:rPr>
                <w:w w:val="105"/>
                <w:sz w:val="21"/>
              </w:rPr>
              <w:t xml:space="preserve">feeling </w:t>
            </w:r>
            <w:r w:rsidRPr="00976724">
              <w:rPr>
                <w:spacing w:val="-4"/>
                <w:w w:val="105"/>
                <w:sz w:val="21"/>
              </w:rPr>
              <w:t xml:space="preserve">weak </w:t>
            </w:r>
            <w:r w:rsidRPr="00976724">
              <w:rPr>
                <w:spacing w:val="-6"/>
                <w:w w:val="105"/>
                <w:sz w:val="21"/>
              </w:rPr>
              <w:t xml:space="preserve">while </w:t>
            </w:r>
            <w:r w:rsidRPr="00976724">
              <w:rPr>
                <w:w w:val="105"/>
                <w:sz w:val="21"/>
              </w:rPr>
              <w:t xml:space="preserve">taking </w:t>
            </w:r>
            <w:r w:rsidRPr="00976724">
              <w:rPr>
                <w:spacing w:val="3"/>
                <w:w w:val="105"/>
                <w:sz w:val="21"/>
              </w:rPr>
              <w:t xml:space="preserve">the </w:t>
            </w:r>
            <w:r w:rsidRPr="00976724">
              <w:rPr>
                <w:spacing w:val="-6"/>
                <w:w w:val="105"/>
                <w:sz w:val="21"/>
              </w:rPr>
              <w:t>pill.</w:t>
            </w:r>
          </w:p>
        </w:tc>
      </w:tr>
      <w:tr w:rsidR="00CF4B29" w:rsidRPr="00976724" w14:paraId="561ED59A" w14:textId="77777777" w:rsidTr="00BA6BE2">
        <w:trPr>
          <w:trHeight w:val="708"/>
        </w:trPr>
        <w:tc>
          <w:tcPr>
            <w:tcW w:w="3151" w:type="dxa"/>
          </w:tcPr>
          <w:p w14:paraId="4B51A384" w14:textId="77777777" w:rsidR="00CF4B29" w:rsidRPr="00976724" w:rsidRDefault="00CF4B29" w:rsidP="00B94439">
            <w:pPr>
              <w:pStyle w:val="TableParagraph"/>
              <w:tabs>
                <w:tab w:val="left" w:pos="469"/>
              </w:tabs>
              <w:spacing w:before="17" w:line="256" w:lineRule="auto"/>
              <w:ind w:left="123" w:right="274"/>
              <w:rPr>
                <w:sz w:val="21"/>
              </w:rPr>
            </w:pPr>
            <w:r w:rsidRPr="00976724">
              <w:rPr>
                <w:w w:val="105"/>
                <w:sz w:val="21"/>
              </w:rPr>
              <w:t xml:space="preserve">The </w:t>
            </w:r>
            <w:r w:rsidRPr="00976724">
              <w:rPr>
                <w:spacing w:val="-5"/>
                <w:w w:val="105"/>
                <w:sz w:val="21"/>
              </w:rPr>
              <w:t xml:space="preserve">pill </w:t>
            </w:r>
            <w:r w:rsidRPr="00976724">
              <w:rPr>
                <w:spacing w:val="-4"/>
                <w:w w:val="105"/>
                <w:sz w:val="21"/>
              </w:rPr>
              <w:t xml:space="preserve">is </w:t>
            </w:r>
            <w:r w:rsidRPr="00976724">
              <w:rPr>
                <w:w w:val="105"/>
                <w:sz w:val="21"/>
              </w:rPr>
              <w:t>dangerous and causes</w:t>
            </w:r>
            <w:r w:rsidRPr="00976724">
              <w:rPr>
                <w:spacing w:val="-13"/>
                <w:w w:val="105"/>
                <w:sz w:val="21"/>
              </w:rPr>
              <w:t xml:space="preserve"> </w:t>
            </w:r>
            <w:r w:rsidRPr="00976724">
              <w:rPr>
                <w:w w:val="105"/>
                <w:sz w:val="21"/>
              </w:rPr>
              <w:t>cancer</w:t>
            </w:r>
            <w:r w:rsidR="009A1ED3">
              <w:rPr>
                <w:w w:val="105"/>
                <w:sz w:val="21"/>
              </w:rPr>
              <w:t>.</w:t>
            </w:r>
          </w:p>
        </w:tc>
        <w:tc>
          <w:tcPr>
            <w:tcW w:w="5872" w:type="dxa"/>
          </w:tcPr>
          <w:p w14:paraId="15FAEB3A" w14:textId="77777777" w:rsidR="00CF4B29" w:rsidRPr="00976724" w:rsidRDefault="00CF4B29" w:rsidP="00B94439">
            <w:pPr>
              <w:pStyle w:val="TableParagraph"/>
              <w:tabs>
                <w:tab w:val="left" w:pos="469"/>
              </w:tabs>
              <w:spacing w:before="17" w:line="252" w:lineRule="auto"/>
              <w:ind w:left="123" w:right="202"/>
              <w:rPr>
                <w:sz w:val="21"/>
              </w:rPr>
            </w:pPr>
            <w:r w:rsidRPr="00976724">
              <w:rPr>
                <w:w w:val="105"/>
                <w:sz w:val="21"/>
              </w:rPr>
              <w:t xml:space="preserve">The </w:t>
            </w:r>
            <w:r w:rsidRPr="00976724">
              <w:rPr>
                <w:spacing w:val="-5"/>
                <w:w w:val="105"/>
                <w:sz w:val="21"/>
              </w:rPr>
              <w:t xml:space="preserve">pill </w:t>
            </w:r>
            <w:r w:rsidRPr="00976724">
              <w:rPr>
                <w:w w:val="105"/>
                <w:sz w:val="21"/>
              </w:rPr>
              <w:t xml:space="preserve">does not cause cancer. </w:t>
            </w:r>
            <w:r w:rsidRPr="00976724">
              <w:rPr>
                <w:spacing w:val="5"/>
                <w:w w:val="105"/>
                <w:sz w:val="21"/>
              </w:rPr>
              <w:t xml:space="preserve">In </w:t>
            </w:r>
            <w:r w:rsidRPr="00976724">
              <w:rPr>
                <w:w w:val="105"/>
                <w:sz w:val="21"/>
              </w:rPr>
              <w:t xml:space="preserve">fact studies show that </w:t>
            </w:r>
            <w:r w:rsidRPr="00976724">
              <w:rPr>
                <w:spacing w:val="3"/>
                <w:w w:val="105"/>
                <w:sz w:val="21"/>
              </w:rPr>
              <w:t>the</w:t>
            </w:r>
            <w:r w:rsidRPr="00976724">
              <w:rPr>
                <w:spacing w:val="-19"/>
                <w:w w:val="105"/>
                <w:sz w:val="21"/>
              </w:rPr>
              <w:t xml:space="preserve"> </w:t>
            </w:r>
            <w:r w:rsidRPr="00976724">
              <w:rPr>
                <w:spacing w:val="-5"/>
                <w:w w:val="105"/>
                <w:sz w:val="21"/>
              </w:rPr>
              <w:t>pill</w:t>
            </w:r>
            <w:r w:rsidRPr="00976724">
              <w:rPr>
                <w:spacing w:val="12"/>
                <w:w w:val="105"/>
                <w:sz w:val="21"/>
              </w:rPr>
              <w:t xml:space="preserve"> </w:t>
            </w:r>
            <w:r w:rsidRPr="00976724">
              <w:rPr>
                <w:spacing w:val="2"/>
                <w:w w:val="105"/>
                <w:sz w:val="21"/>
              </w:rPr>
              <w:t>protects</w:t>
            </w:r>
            <w:r w:rsidRPr="00976724">
              <w:rPr>
                <w:spacing w:val="-21"/>
                <w:w w:val="105"/>
                <w:sz w:val="21"/>
              </w:rPr>
              <w:t xml:space="preserve"> </w:t>
            </w:r>
            <w:r w:rsidRPr="00976724">
              <w:rPr>
                <w:w w:val="105"/>
                <w:sz w:val="21"/>
              </w:rPr>
              <w:t>women</w:t>
            </w:r>
            <w:r w:rsidRPr="00976724">
              <w:rPr>
                <w:spacing w:val="8"/>
                <w:w w:val="105"/>
                <w:sz w:val="21"/>
              </w:rPr>
              <w:t xml:space="preserve"> </w:t>
            </w:r>
            <w:r w:rsidRPr="00976724">
              <w:rPr>
                <w:w w:val="105"/>
                <w:sz w:val="21"/>
              </w:rPr>
              <w:t>from</w:t>
            </w:r>
            <w:r w:rsidRPr="00976724">
              <w:rPr>
                <w:spacing w:val="-11"/>
                <w:w w:val="105"/>
                <w:sz w:val="21"/>
              </w:rPr>
              <w:t xml:space="preserve"> </w:t>
            </w:r>
            <w:r w:rsidRPr="00976724">
              <w:rPr>
                <w:w w:val="105"/>
                <w:sz w:val="21"/>
              </w:rPr>
              <w:t>some</w:t>
            </w:r>
            <w:r w:rsidRPr="00976724">
              <w:rPr>
                <w:spacing w:val="1"/>
                <w:w w:val="105"/>
                <w:sz w:val="21"/>
              </w:rPr>
              <w:t xml:space="preserve"> </w:t>
            </w:r>
            <w:r w:rsidRPr="00976724">
              <w:rPr>
                <w:w w:val="105"/>
                <w:sz w:val="21"/>
              </w:rPr>
              <w:t>forms</w:t>
            </w:r>
            <w:r w:rsidRPr="00976724">
              <w:rPr>
                <w:spacing w:val="-12"/>
                <w:w w:val="105"/>
                <w:sz w:val="21"/>
              </w:rPr>
              <w:t xml:space="preserve"> </w:t>
            </w:r>
            <w:r w:rsidRPr="00976724">
              <w:rPr>
                <w:w w:val="105"/>
                <w:sz w:val="21"/>
              </w:rPr>
              <w:t>of</w:t>
            </w:r>
            <w:r w:rsidRPr="00976724">
              <w:rPr>
                <w:spacing w:val="-9"/>
                <w:w w:val="105"/>
                <w:sz w:val="21"/>
              </w:rPr>
              <w:t xml:space="preserve"> </w:t>
            </w:r>
            <w:r w:rsidRPr="00976724">
              <w:rPr>
                <w:w w:val="105"/>
                <w:sz w:val="21"/>
              </w:rPr>
              <w:t>cancer,</w:t>
            </w:r>
            <w:r w:rsidRPr="00976724">
              <w:rPr>
                <w:spacing w:val="-2"/>
                <w:w w:val="105"/>
                <w:sz w:val="21"/>
              </w:rPr>
              <w:t xml:space="preserve"> </w:t>
            </w:r>
            <w:r w:rsidRPr="00976724">
              <w:rPr>
                <w:w w:val="105"/>
                <w:sz w:val="21"/>
              </w:rPr>
              <w:t>such as</w:t>
            </w:r>
            <w:r w:rsidRPr="00976724">
              <w:rPr>
                <w:spacing w:val="-3"/>
                <w:w w:val="105"/>
                <w:sz w:val="21"/>
              </w:rPr>
              <w:t xml:space="preserve"> </w:t>
            </w:r>
            <w:r w:rsidRPr="00976724">
              <w:rPr>
                <w:spacing w:val="2"/>
                <w:w w:val="105"/>
                <w:sz w:val="21"/>
              </w:rPr>
              <w:t>those</w:t>
            </w:r>
            <w:r w:rsidRPr="00976724">
              <w:rPr>
                <w:spacing w:val="-19"/>
                <w:w w:val="105"/>
                <w:sz w:val="21"/>
              </w:rPr>
              <w:t xml:space="preserve"> </w:t>
            </w:r>
            <w:r w:rsidRPr="00976724">
              <w:rPr>
                <w:w w:val="105"/>
                <w:sz w:val="21"/>
              </w:rPr>
              <w:t>of</w:t>
            </w:r>
            <w:r w:rsidRPr="00976724">
              <w:rPr>
                <w:spacing w:val="-9"/>
                <w:w w:val="105"/>
                <w:sz w:val="21"/>
              </w:rPr>
              <w:t xml:space="preserve"> </w:t>
            </w:r>
            <w:r w:rsidRPr="00976724">
              <w:rPr>
                <w:spacing w:val="3"/>
                <w:w w:val="105"/>
                <w:sz w:val="21"/>
              </w:rPr>
              <w:t>the</w:t>
            </w:r>
            <w:r w:rsidRPr="00976724">
              <w:rPr>
                <w:spacing w:val="-19"/>
                <w:w w:val="105"/>
                <w:sz w:val="21"/>
              </w:rPr>
              <w:t xml:space="preserve"> </w:t>
            </w:r>
            <w:r w:rsidRPr="00976724">
              <w:rPr>
                <w:spacing w:val="3"/>
                <w:w w:val="105"/>
                <w:sz w:val="21"/>
              </w:rPr>
              <w:t>ovary</w:t>
            </w:r>
            <w:r w:rsidRPr="00976724">
              <w:rPr>
                <w:spacing w:val="-13"/>
                <w:w w:val="105"/>
                <w:sz w:val="21"/>
              </w:rPr>
              <w:t xml:space="preserve"> </w:t>
            </w:r>
            <w:r w:rsidRPr="00976724">
              <w:rPr>
                <w:w w:val="105"/>
                <w:sz w:val="21"/>
              </w:rPr>
              <w:t>and</w:t>
            </w:r>
            <w:r w:rsidRPr="00976724">
              <w:rPr>
                <w:spacing w:val="-6"/>
                <w:w w:val="105"/>
                <w:sz w:val="21"/>
              </w:rPr>
              <w:t xml:space="preserve"> </w:t>
            </w:r>
            <w:r w:rsidR="009A1ED3">
              <w:rPr>
                <w:w w:val="105"/>
                <w:sz w:val="21"/>
              </w:rPr>
              <w:t>endometrium</w:t>
            </w:r>
            <w:r w:rsidRPr="00976724">
              <w:rPr>
                <w:w w:val="105"/>
                <w:sz w:val="21"/>
              </w:rPr>
              <w:t>.</w:t>
            </w:r>
          </w:p>
        </w:tc>
      </w:tr>
      <w:tr w:rsidR="00CF4B29" w:rsidRPr="00976724" w14:paraId="64C7EE59" w14:textId="77777777" w:rsidTr="00BA6BE2">
        <w:trPr>
          <w:trHeight w:val="708"/>
        </w:trPr>
        <w:tc>
          <w:tcPr>
            <w:tcW w:w="3151" w:type="dxa"/>
          </w:tcPr>
          <w:p w14:paraId="77F5645C" w14:textId="77777777" w:rsidR="00CF4B29" w:rsidRPr="00976724" w:rsidRDefault="00CF4B29" w:rsidP="00B94439">
            <w:pPr>
              <w:pStyle w:val="TableParagraph"/>
              <w:tabs>
                <w:tab w:val="left" w:pos="469"/>
              </w:tabs>
              <w:spacing w:before="5" w:line="256" w:lineRule="auto"/>
              <w:ind w:left="123" w:right="295"/>
              <w:rPr>
                <w:sz w:val="21"/>
              </w:rPr>
            </w:pPr>
            <w:r w:rsidRPr="00976724">
              <w:rPr>
                <w:w w:val="105"/>
                <w:sz w:val="21"/>
              </w:rPr>
              <w:t xml:space="preserve">The </w:t>
            </w:r>
            <w:r w:rsidRPr="00976724">
              <w:rPr>
                <w:spacing w:val="-5"/>
                <w:w w:val="105"/>
                <w:sz w:val="21"/>
              </w:rPr>
              <w:t xml:space="preserve">pill </w:t>
            </w:r>
            <w:r w:rsidRPr="00976724">
              <w:rPr>
                <w:w w:val="105"/>
                <w:sz w:val="21"/>
              </w:rPr>
              <w:t>causes</w:t>
            </w:r>
            <w:r w:rsidRPr="00976724">
              <w:rPr>
                <w:spacing w:val="-24"/>
                <w:w w:val="105"/>
                <w:sz w:val="21"/>
              </w:rPr>
              <w:t xml:space="preserve"> </w:t>
            </w:r>
            <w:r w:rsidRPr="00976724">
              <w:rPr>
                <w:w w:val="105"/>
                <w:sz w:val="21"/>
              </w:rPr>
              <w:t>abnormal or deformed</w:t>
            </w:r>
            <w:r w:rsidRPr="00976724">
              <w:rPr>
                <w:spacing w:val="-24"/>
                <w:w w:val="105"/>
                <w:sz w:val="21"/>
              </w:rPr>
              <w:t xml:space="preserve"> </w:t>
            </w:r>
            <w:r w:rsidRPr="00976724">
              <w:rPr>
                <w:spacing w:val="-3"/>
                <w:w w:val="105"/>
                <w:sz w:val="21"/>
              </w:rPr>
              <w:t>babies</w:t>
            </w:r>
            <w:r w:rsidR="009A1ED3">
              <w:rPr>
                <w:spacing w:val="-3"/>
                <w:w w:val="105"/>
                <w:sz w:val="21"/>
              </w:rPr>
              <w:t>.</w:t>
            </w:r>
          </w:p>
        </w:tc>
        <w:tc>
          <w:tcPr>
            <w:tcW w:w="5872" w:type="dxa"/>
          </w:tcPr>
          <w:p w14:paraId="1C182173" w14:textId="77777777" w:rsidR="00CF4B29" w:rsidRPr="00976724" w:rsidRDefault="00CF4B29" w:rsidP="00B94439">
            <w:pPr>
              <w:pStyle w:val="TableParagraph"/>
              <w:tabs>
                <w:tab w:val="left" w:pos="469"/>
              </w:tabs>
              <w:spacing w:before="5" w:line="252" w:lineRule="auto"/>
              <w:ind w:left="123" w:right="255"/>
              <w:rPr>
                <w:sz w:val="21"/>
              </w:rPr>
            </w:pPr>
            <w:r w:rsidRPr="00976724">
              <w:rPr>
                <w:w w:val="105"/>
                <w:sz w:val="21"/>
              </w:rPr>
              <w:t xml:space="preserve">There </w:t>
            </w:r>
            <w:r w:rsidRPr="00976724">
              <w:rPr>
                <w:spacing w:val="-4"/>
                <w:w w:val="105"/>
                <w:sz w:val="21"/>
              </w:rPr>
              <w:t xml:space="preserve">is </w:t>
            </w:r>
            <w:r w:rsidRPr="00976724">
              <w:rPr>
                <w:w w:val="105"/>
                <w:sz w:val="21"/>
              </w:rPr>
              <w:t xml:space="preserve">no medical evidence that </w:t>
            </w:r>
            <w:r w:rsidRPr="00976724">
              <w:rPr>
                <w:spacing w:val="3"/>
                <w:w w:val="105"/>
                <w:sz w:val="21"/>
              </w:rPr>
              <w:t xml:space="preserve">the </w:t>
            </w:r>
            <w:r w:rsidRPr="00976724">
              <w:rPr>
                <w:spacing w:val="-5"/>
                <w:w w:val="105"/>
                <w:sz w:val="21"/>
              </w:rPr>
              <w:t xml:space="preserve">pill </w:t>
            </w:r>
            <w:r w:rsidRPr="00976724">
              <w:rPr>
                <w:w w:val="105"/>
                <w:sz w:val="21"/>
              </w:rPr>
              <w:t xml:space="preserve">causes abnormal or deformed </w:t>
            </w:r>
            <w:r w:rsidRPr="00976724">
              <w:rPr>
                <w:spacing w:val="-3"/>
                <w:w w:val="105"/>
                <w:sz w:val="21"/>
              </w:rPr>
              <w:t xml:space="preserve">babies. </w:t>
            </w:r>
            <w:r w:rsidRPr="00976724">
              <w:rPr>
                <w:w w:val="105"/>
                <w:sz w:val="21"/>
              </w:rPr>
              <w:t xml:space="preserve">Women </w:t>
            </w:r>
            <w:r w:rsidRPr="00976724">
              <w:rPr>
                <w:spacing w:val="-4"/>
                <w:w w:val="105"/>
                <w:sz w:val="21"/>
              </w:rPr>
              <w:t xml:space="preserve">who </w:t>
            </w:r>
            <w:r w:rsidRPr="00976724">
              <w:rPr>
                <w:w w:val="105"/>
                <w:sz w:val="21"/>
              </w:rPr>
              <w:t xml:space="preserve">take </w:t>
            </w:r>
            <w:r w:rsidRPr="00976724">
              <w:rPr>
                <w:spacing w:val="3"/>
                <w:w w:val="105"/>
                <w:sz w:val="21"/>
              </w:rPr>
              <w:t xml:space="preserve">the </w:t>
            </w:r>
            <w:r w:rsidRPr="00976724">
              <w:rPr>
                <w:spacing w:val="-5"/>
                <w:w w:val="105"/>
                <w:sz w:val="21"/>
              </w:rPr>
              <w:t xml:space="preserve">pill </w:t>
            </w:r>
            <w:r w:rsidRPr="00976724">
              <w:rPr>
                <w:w w:val="105"/>
                <w:sz w:val="21"/>
              </w:rPr>
              <w:t>for</w:t>
            </w:r>
            <w:r w:rsidRPr="00976724">
              <w:rPr>
                <w:spacing w:val="-16"/>
                <w:w w:val="105"/>
                <w:sz w:val="21"/>
              </w:rPr>
              <w:t xml:space="preserve"> </w:t>
            </w:r>
            <w:r w:rsidRPr="00976724">
              <w:rPr>
                <w:w w:val="105"/>
                <w:sz w:val="21"/>
              </w:rPr>
              <w:t>many</w:t>
            </w:r>
            <w:r w:rsidRPr="00976724">
              <w:rPr>
                <w:spacing w:val="1"/>
                <w:w w:val="105"/>
                <w:sz w:val="21"/>
              </w:rPr>
              <w:t xml:space="preserve"> </w:t>
            </w:r>
            <w:r w:rsidRPr="00976724">
              <w:rPr>
                <w:w w:val="105"/>
                <w:sz w:val="21"/>
              </w:rPr>
              <w:t>years</w:t>
            </w:r>
            <w:r w:rsidRPr="00976724">
              <w:rPr>
                <w:spacing w:val="-12"/>
                <w:w w:val="105"/>
                <w:sz w:val="21"/>
              </w:rPr>
              <w:t xml:space="preserve"> </w:t>
            </w:r>
            <w:r w:rsidRPr="00976724">
              <w:rPr>
                <w:w w:val="105"/>
                <w:sz w:val="21"/>
              </w:rPr>
              <w:t>go</w:t>
            </w:r>
            <w:r w:rsidRPr="00976724">
              <w:rPr>
                <w:spacing w:val="-10"/>
                <w:w w:val="105"/>
                <w:sz w:val="21"/>
              </w:rPr>
              <w:t xml:space="preserve"> </w:t>
            </w:r>
            <w:r w:rsidRPr="00976724">
              <w:rPr>
                <w:w w:val="105"/>
                <w:sz w:val="21"/>
              </w:rPr>
              <w:t>on</w:t>
            </w:r>
            <w:r w:rsidRPr="00976724">
              <w:rPr>
                <w:spacing w:val="-12"/>
                <w:w w:val="105"/>
                <w:sz w:val="21"/>
              </w:rPr>
              <w:t xml:space="preserve"> </w:t>
            </w:r>
            <w:r w:rsidRPr="00976724">
              <w:rPr>
                <w:spacing w:val="5"/>
                <w:w w:val="105"/>
                <w:sz w:val="21"/>
              </w:rPr>
              <w:t>to</w:t>
            </w:r>
            <w:r w:rsidRPr="00976724">
              <w:rPr>
                <w:spacing w:val="-10"/>
                <w:w w:val="105"/>
                <w:sz w:val="21"/>
              </w:rPr>
              <w:t xml:space="preserve"> </w:t>
            </w:r>
            <w:r w:rsidRPr="00976724">
              <w:rPr>
                <w:w w:val="105"/>
                <w:sz w:val="21"/>
              </w:rPr>
              <w:t>have</w:t>
            </w:r>
            <w:r w:rsidRPr="00976724">
              <w:rPr>
                <w:spacing w:val="-19"/>
                <w:w w:val="105"/>
                <w:sz w:val="21"/>
              </w:rPr>
              <w:t xml:space="preserve"> </w:t>
            </w:r>
            <w:r w:rsidRPr="00976724">
              <w:rPr>
                <w:w w:val="105"/>
                <w:sz w:val="21"/>
              </w:rPr>
              <w:t>healthy</w:t>
            </w:r>
            <w:r w:rsidRPr="00976724">
              <w:rPr>
                <w:spacing w:val="1"/>
                <w:w w:val="105"/>
                <w:sz w:val="21"/>
              </w:rPr>
              <w:t xml:space="preserve"> </w:t>
            </w:r>
            <w:r w:rsidRPr="00976724">
              <w:rPr>
                <w:w w:val="105"/>
                <w:sz w:val="21"/>
              </w:rPr>
              <w:t>children.</w:t>
            </w:r>
          </w:p>
        </w:tc>
      </w:tr>
      <w:tr w:rsidR="00CF4B29" w:rsidRPr="00976724" w14:paraId="2093668D" w14:textId="77777777" w:rsidTr="00BA6BE2">
        <w:trPr>
          <w:trHeight w:val="708"/>
        </w:trPr>
        <w:tc>
          <w:tcPr>
            <w:tcW w:w="3151" w:type="dxa"/>
          </w:tcPr>
          <w:p w14:paraId="650FC7A9" w14:textId="77777777" w:rsidR="00CF4B29" w:rsidRPr="00976724" w:rsidRDefault="00CF4B29" w:rsidP="00B94439">
            <w:pPr>
              <w:pStyle w:val="TableParagraph"/>
              <w:tabs>
                <w:tab w:val="left" w:pos="469"/>
              </w:tabs>
              <w:spacing w:before="16" w:line="252" w:lineRule="auto"/>
              <w:ind w:left="123" w:right="175"/>
              <w:jc w:val="both"/>
              <w:rPr>
                <w:sz w:val="21"/>
              </w:rPr>
            </w:pPr>
            <w:r w:rsidRPr="00976724">
              <w:rPr>
                <w:w w:val="105"/>
                <w:sz w:val="21"/>
              </w:rPr>
              <w:t xml:space="preserve">The </w:t>
            </w:r>
            <w:r w:rsidRPr="00976724">
              <w:rPr>
                <w:spacing w:val="-5"/>
                <w:w w:val="105"/>
                <w:sz w:val="21"/>
              </w:rPr>
              <w:t xml:space="preserve">pill </w:t>
            </w:r>
            <w:r w:rsidRPr="00976724">
              <w:rPr>
                <w:w w:val="105"/>
                <w:sz w:val="21"/>
              </w:rPr>
              <w:t xml:space="preserve">causes infertility or makes </w:t>
            </w:r>
            <w:r w:rsidRPr="00976724">
              <w:rPr>
                <w:spacing w:val="-4"/>
                <w:w w:val="105"/>
                <w:sz w:val="21"/>
              </w:rPr>
              <w:t xml:space="preserve">it </w:t>
            </w:r>
            <w:r w:rsidRPr="00976724">
              <w:rPr>
                <w:w w:val="105"/>
                <w:sz w:val="21"/>
              </w:rPr>
              <w:t xml:space="preserve">more difficult for a </w:t>
            </w:r>
            <w:r w:rsidRPr="00976724">
              <w:rPr>
                <w:spacing w:val="-3"/>
                <w:w w:val="105"/>
                <w:sz w:val="21"/>
              </w:rPr>
              <w:t xml:space="preserve">woman </w:t>
            </w:r>
            <w:r w:rsidRPr="00976724">
              <w:rPr>
                <w:spacing w:val="5"/>
                <w:w w:val="105"/>
                <w:sz w:val="21"/>
              </w:rPr>
              <w:t xml:space="preserve">to </w:t>
            </w:r>
            <w:r w:rsidRPr="00976724">
              <w:rPr>
                <w:w w:val="105"/>
                <w:sz w:val="21"/>
              </w:rPr>
              <w:t>become pregnant once she stops using it.</w:t>
            </w:r>
          </w:p>
        </w:tc>
        <w:tc>
          <w:tcPr>
            <w:tcW w:w="5872" w:type="dxa"/>
          </w:tcPr>
          <w:p w14:paraId="296B9DD9" w14:textId="77777777" w:rsidR="00CF4B29" w:rsidRPr="00976724" w:rsidRDefault="00CF4B29" w:rsidP="00B94439">
            <w:pPr>
              <w:pStyle w:val="TableParagraph"/>
              <w:tabs>
                <w:tab w:val="left" w:pos="469"/>
              </w:tabs>
              <w:spacing w:before="16" w:line="252" w:lineRule="auto"/>
              <w:ind w:left="123" w:right="361"/>
              <w:jc w:val="both"/>
              <w:rPr>
                <w:sz w:val="21"/>
              </w:rPr>
            </w:pPr>
            <w:r w:rsidRPr="00976724">
              <w:rPr>
                <w:w w:val="105"/>
                <w:sz w:val="21"/>
              </w:rPr>
              <w:t xml:space="preserve">Studies have </w:t>
            </w:r>
            <w:r w:rsidRPr="00976724">
              <w:rPr>
                <w:spacing w:val="-3"/>
                <w:w w:val="105"/>
                <w:sz w:val="21"/>
              </w:rPr>
              <w:t xml:space="preserve">clearly shown </w:t>
            </w:r>
            <w:r w:rsidRPr="00976724">
              <w:rPr>
                <w:w w:val="105"/>
                <w:sz w:val="21"/>
              </w:rPr>
              <w:t xml:space="preserve">that </w:t>
            </w:r>
            <w:r w:rsidRPr="00976724">
              <w:rPr>
                <w:spacing w:val="-5"/>
                <w:w w:val="105"/>
                <w:sz w:val="21"/>
              </w:rPr>
              <w:t xml:space="preserve">pill </w:t>
            </w:r>
            <w:r w:rsidRPr="00976724">
              <w:rPr>
                <w:w w:val="105"/>
                <w:sz w:val="21"/>
              </w:rPr>
              <w:t xml:space="preserve">does not cause infertility or decrease a </w:t>
            </w:r>
            <w:r w:rsidRPr="00976724">
              <w:rPr>
                <w:spacing w:val="-3"/>
                <w:w w:val="105"/>
                <w:sz w:val="21"/>
              </w:rPr>
              <w:t xml:space="preserve">woman’s </w:t>
            </w:r>
            <w:r w:rsidRPr="00976724">
              <w:rPr>
                <w:w w:val="105"/>
                <w:sz w:val="21"/>
              </w:rPr>
              <w:t>chances of</w:t>
            </w:r>
            <w:r w:rsidRPr="00976724">
              <w:rPr>
                <w:spacing w:val="-24"/>
                <w:w w:val="105"/>
                <w:sz w:val="21"/>
              </w:rPr>
              <w:t xml:space="preserve"> </w:t>
            </w:r>
            <w:r w:rsidRPr="00976724">
              <w:rPr>
                <w:w w:val="105"/>
                <w:sz w:val="21"/>
              </w:rPr>
              <w:t xml:space="preserve">becoming pregnant </w:t>
            </w:r>
            <w:r w:rsidR="0052206B">
              <w:rPr>
                <w:w w:val="105"/>
                <w:sz w:val="21"/>
              </w:rPr>
              <w:t>after</w:t>
            </w:r>
            <w:r w:rsidR="0052206B" w:rsidRPr="00976724">
              <w:rPr>
                <w:w w:val="105"/>
                <w:sz w:val="21"/>
              </w:rPr>
              <w:t xml:space="preserve"> </w:t>
            </w:r>
            <w:r w:rsidRPr="00976724">
              <w:rPr>
                <w:w w:val="105"/>
                <w:sz w:val="21"/>
              </w:rPr>
              <w:t>she stops taking</w:t>
            </w:r>
            <w:r w:rsidRPr="00976724">
              <w:rPr>
                <w:spacing w:val="-24"/>
                <w:w w:val="105"/>
                <w:sz w:val="21"/>
              </w:rPr>
              <w:t xml:space="preserve"> </w:t>
            </w:r>
            <w:r w:rsidRPr="00976724">
              <w:rPr>
                <w:w w:val="105"/>
                <w:sz w:val="21"/>
              </w:rPr>
              <w:t>it.</w:t>
            </w:r>
          </w:p>
        </w:tc>
      </w:tr>
      <w:tr w:rsidR="00BA6BE2" w:rsidRPr="00976724" w14:paraId="7C4EBA8F" w14:textId="77777777" w:rsidTr="00133951">
        <w:trPr>
          <w:trHeight w:val="283"/>
        </w:trPr>
        <w:tc>
          <w:tcPr>
            <w:tcW w:w="0" w:type="auto"/>
            <w:gridSpan w:val="2"/>
            <w:vAlign w:val="center"/>
          </w:tcPr>
          <w:p w14:paraId="51D1E518" w14:textId="77777777" w:rsidR="00BA6BE2" w:rsidRPr="00976724" w:rsidRDefault="00BA6BE2" w:rsidP="00A1775F">
            <w:pPr>
              <w:pStyle w:val="TableParagraph"/>
              <w:tabs>
                <w:tab w:val="left" w:pos="469"/>
              </w:tabs>
              <w:spacing w:before="17" w:line="247" w:lineRule="auto"/>
              <w:ind w:left="108" w:right="526"/>
              <w:rPr>
                <w:w w:val="105"/>
                <w:sz w:val="21"/>
              </w:rPr>
            </w:pPr>
            <w:r w:rsidRPr="00976724">
              <w:rPr>
                <w:b/>
                <w:spacing w:val="2"/>
                <w:w w:val="105"/>
                <w:sz w:val="21"/>
              </w:rPr>
              <w:t>IUD</w:t>
            </w:r>
          </w:p>
        </w:tc>
      </w:tr>
      <w:tr w:rsidR="00CF4B29" w:rsidRPr="00976724" w14:paraId="2AE23397" w14:textId="77777777" w:rsidTr="00BA6BE2">
        <w:trPr>
          <w:trHeight w:val="708"/>
        </w:trPr>
        <w:tc>
          <w:tcPr>
            <w:tcW w:w="3151" w:type="dxa"/>
          </w:tcPr>
          <w:p w14:paraId="7357EEEA" w14:textId="77777777" w:rsidR="00CF4B29" w:rsidRPr="00976724" w:rsidRDefault="00CF4B29" w:rsidP="00B94439">
            <w:pPr>
              <w:pStyle w:val="TableParagraph"/>
              <w:spacing w:before="17" w:line="247" w:lineRule="auto"/>
              <w:ind w:left="123" w:right="197"/>
              <w:jc w:val="both"/>
              <w:rPr>
                <w:spacing w:val="2"/>
                <w:w w:val="105"/>
                <w:sz w:val="21"/>
              </w:rPr>
            </w:pPr>
            <w:r w:rsidRPr="00976724">
              <w:rPr>
                <w:w w:val="105"/>
                <w:sz w:val="21"/>
              </w:rPr>
              <w:t xml:space="preserve">The </w:t>
            </w:r>
            <w:r w:rsidRPr="00976724">
              <w:rPr>
                <w:spacing w:val="4"/>
                <w:w w:val="105"/>
                <w:sz w:val="21"/>
              </w:rPr>
              <w:t xml:space="preserve">IUD </w:t>
            </w:r>
            <w:r w:rsidRPr="00976724">
              <w:rPr>
                <w:w w:val="105"/>
                <w:sz w:val="21"/>
              </w:rPr>
              <w:t xml:space="preserve">can </w:t>
            </w:r>
            <w:r w:rsidRPr="00976724">
              <w:rPr>
                <w:spacing w:val="3"/>
                <w:w w:val="105"/>
                <w:sz w:val="21"/>
              </w:rPr>
              <w:t xml:space="preserve">move </w:t>
            </w:r>
            <w:r w:rsidRPr="00976724">
              <w:rPr>
                <w:w w:val="105"/>
                <w:sz w:val="21"/>
              </w:rPr>
              <w:t xml:space="preserve">through </w:t>
            </w:r>
            <w:r w:rsidRPr="00976724">
              <w:rPr>
                <w:spacing w:val="3"/>
                <w:w w:val="105"/>
                <w:sz w:val="21"/>
              </w:rPr>
              <w:t xml:space="preserve">the </w:t>
            </w:r>
            <w:r w:rsidRPr="00976724">
              <w:rPr>
                <w:spacing w:val="-3"/>
                <w:w w:val="105"/>
                <w:sz w:val="21"/>
              </w:rPr>
              <w:t>womb</w:t>
            </w:r>
            <w:r w:rsidRPr="00976724">
              <w:rPr>
                <w:spacing w:val="-25"/>
                <w:w w:val="105"/>
                <w:sz w:val="21"/>
              </w:rPr>
              <w:t xml:space="preserve"> </w:t>
            </w:r>
            <w:r w:rsidRPr="00976724">
              <w:rPr>
                <w:w w:val="105"/>
                <w:sz w:val="21"/>
              </w:rPr>
              <w:t>and pierce</w:t>
            </w:r>
            <w:r w:rsidRPr="00976724">
              <w:rPr>
                <w:spacing w:val="-22"/>
                <w:w w:val="105"/>
                <w:sz w:val="21"/>
              </w:rPr>
              <w:t xml:space="preserve"> </w:t>
            </w:r>
            <w:r w:rsidRPr="00976724">
              <w:rPr>
                <w:spacing w:val="3"/>
                <w:w w:val="105"/>
                <w:sz w:val="21"/>
              </w:rPr>
              <w:t>other</w:t>
            </w:r>
            <w:r w:rsidRPr="00976724">
              <w:rPr>
                <w:spacing w:val="-33"/>
                <w:w w:val="105"/>
                <w:sz w:val="21"/>
              </w:rPr>
              <w:t xml:space="preserve"> </w:t>
            </w:r>
            <w:r w:rsidRPr="00976724">
              <w:rPr>
                <w:w w:val="105"/>
                <w:sz w:val="21"/>
              </w:rPr>
              <w:t>organs</w:t>
            </w:r>
            <w:r w:rsidR="0052206B">
              <w:rPr>
                <w:w w:val="105"/>
                <w:sz w:val="21"/>
              </w:rPr>
              <w:t>.</w:t>
            </w:r>
          </w:p>
        </w:tc>
        <w:tc>
          <w:tcPr>
            <w:tcW w:w="5872" w:type="dxa"/>
          </w:tcPr>
          <w:p w14:paraId="0F7587AA"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The</w:t>
            </w:r>
            <w:r w:rsidRPr="00976724">
              <w:rPr>
                <w:spacing w:val="-6"/>
                <w:w w:val="105"/>
                <w:sz w:val="21"/>
              </w:rPr>
              <w:t xml:space="preserve"> </w:t>
            </w:r>
            <w:r w:rsidRPr="00976724">
              <w:rPr>
                <w:spacing w:val="4"/>
                <w:w w:val="105"/>
                <w:sz w:val="21"/>
              </w:rPr>
              <w:t>IUD</w:t>
            </w:r>
            <w:r w:rsidRPr="00976724">
              <w:rPr>
                <w:spacing w:val="-14"/>
                <w:w w:val="105"/>
                <w:sz w:val="21"/>
              </w:rPr>
              <w:t xml:space="preserve"> </w:t>
            </w:r>
            <w:r w:rsidRPr="00976724">
              <w:rPr>
                <w:spacing w:val="3"/>
                <w:w w:val="105"/>
                <w:sz w:val="21"/>
              </w:rPr>
              <w:t>never</w:t>
            </w:r>
            <w:r w:rsidRPr="00976724">
              <w:rPr>
                <w:spacing w:val="-14"/>
                <w:w w:val="105"/>
                <w:sz w:val="21"/>
              </w:rPr>
              <w:t xml:space="preserve"> </w:t>
            </w:r>
            <w:r w:rsidRPr="00976724">
              <w:rPr>
                <w:w w:val="105"/>
                <w:sz w:val="21"/>
              </w:rPr>
              <w:t>travels</w:t>
            </w:r>
            <w:r w:rsidRPr="00976724">
              <w:rPr>
                <w:spacing w:val="-10"/>
                <w:w w:val="105"/>
                <w:sz w:val="21"/>
              </w:rPr>
              <w:t xml:space="preserve"> </w:t>
            </w:r>
            <w:r w:rsidRPr="00976724">
              <w:rPr>
                <w:spacing w:val="5"/>
                <w:w w:val="105"/>
                <w:sz w:val="21"/>
              </w:rPr>
              <w:t>to</w:t>
            </w:r>
            <w:r w:rsidRPr="00976724">
              <w:rPr>
                <w:spacing w:val="-18"/>
                <w:w w:val="105"/>
                <w:sz w:val="21"/>
              </w:rPr>
              <w:t xml:space="preserve"> </w:t>
            </w:r>
            <w:r w:rsidRPr="00976724">
              <w:rPr>
                <w:spacing w:val="3"/>
                <w:w w:val="105"/>
                <w:sz w:val="21"/>
              </w:rPr>
              <w:t>the</w:t>
            </w:r>
            <w:r w:rsidRPr="00976724">
              <w:rPr>
                <w:spacing w:val="-17"/>
                <w:w w:val="105"/>
                <w:sz w:val="21"/>
              </w:rPr>
              <w:t xml:space="preserve"> </w:t>
            </w:r>
            <w:r w:rsidRPr="00976724">
              <w:rPr>
                <w:w w:val="105"/>
                <w:sz w:val="21"/>
              </w:rPr>
              <w:t>heart,</w:t>
            </w:r>
            <w:r w:rsidRPr="00976724">
              <w:rPr>
                <w:spacing w:val="1"/>
                <w:w w:val="105"/>
                <w:sz w:val="21"/>
              </w:rPr>
              <w:t xml:space="preserve"> </w:t>
            </w:r>
            <w:r w:rsidRPr="00976724">
              <w:rPr>
                <w:spacing w:val="-4"/>
                <w:w w:val="105"/>
                <w:sz w:val="21"/>
              </w:rPr>
              <w:t>brain,</w:t>
            </w:r>
            <w:r w:rsidRPr="00976724">
              <w:rPr>
                <w:spacing w:val="12"/>
                <w:w w:val="105"/>
                <w:sz w:val="21"/>
              </w:rPr>
              <w:t xml:space="preserve"> </w:t>
            </w:r>
            <w:r w:rsidRPr="00976724">
              <w:rPr>
                <w:w w:val="105"/>
                <w:sz w:val="21"/>
              </w:rPr>
              <w:t>or</w:t>
            </w:r>
            <w:r w:rsidRPr="00976724">
              <w:rPr>
                <w:spacing w:val="-4"/>
                <w:w w:val="105"/>
                <w:sz w:val="21"/>
              </w:rPr>
              <w:t xml:space="preserve"> </w:t>
            </w:r>
            <w:r w:rsidRPr="00976724">
              <w:rPr>
                <w:w w:val="105"/>
                <w:sz w:val="21"/>
              </w:rPr>
              <w:t>any</w:t>
            </w:r>
            <w:r w:rsidRPr="00976724">
              <w:rPr>
                <w:spacing w:val="4"/>
                <w:w w:val="105"/>
                <w:sz w:val="21"/>
              </w:rPr>
              <w:t xml:space="preserve"> </w:t>
            </w:r>
            <w:r w:rsidRPr="00976724">
              <w:rPr>
                <w:spacing w:val="3"/>
                <w:w w:val="105"/>
                <w:sz w:val="21"/>
              </w:rPr>
              <w:t>other</w:t>
            </w:r>
            <w:r w:rsidRPr="00976724">
              <w:rPr>
                <w:spacing w:val="-25"/>
                <w:w w:val="105"/>
                <w:sz w:val="21"/>
              </w:rPr>
              <w:t xml:space="preserve"> </w:t>
            </w:r>
            <w:r w:rsidRPr="00976724">
              <w:rPr>
                <w:spacing w:val="-4"/>
                <w:w w:val="105"/>
                <w:sz w:val="21"/>
              </w:rPr>
              <w:t xml:space="preserve">part </w:t>
            </w:r>
            <w:r w:rsidRPr="00976724">
              <w:rPr>
                <w:w w:val="105"/>
                <w:sz w:val="21"/>
              </w:rPr>
              <w:t xml:space="preserve">of </w:t>
            </w:r>
            <w:r w:rsidRPr="00976724">
              <w:rPr>
                <w:spacing w:val="3"/>
                <w:w w:val="105"/>
                <w:sz w:val="21"/>
              </w:rPr>
              <w:t xml:space="preserve">the </w:t>
            </w:r>
            <w:r w:rsidRPr="00976724">
              <w:rPr>
                <w:w w:val="105"/>
                <w:sz w:val="21"/>
              </w:rPr>
              <w:t xml:space="preserve">body outside </w:t>
            </w:r>
            <w:r w:rsidRPr="00976724">
              <w:rPr>
                <w:spacing w:val="3"/>
                <w:w w:val="105"/>
                <w:sz w:val="21"/>
              </w:rPr>
              <w:t xml:space="preserve">the </w:t>
            </w:r>
            <w:r w:rsidRPr="00976724">
              <w:rPr>
                <w:w w:val="105"/>
                <w:sz w:val="21"/>
              </w:rPr>
              <w:t xml:space="preserve">abdomen. The </w:t>
            </w:r>
            <w:r w:rsidRPr="00976724">
              <w:rPr>
                <w:spacing w:val="4"/>
                <w:w w:val="105"/>
                <w:sz w:val="21"/>
              </w:rPr>
              <w:t xml:space="preserve">IUD </w:t>
            </w:r>
            <w:r w:rsidRPr="00976724">
              <w:rPr>
                <w:spacing w:val="-3"/>
                <w:w w:val="105"/>
                <w:sz w:val="21"/>
              </w:rPr>
              <w:t xml:space="preserve">normally </w:t>
            </w:r>
            <w:r w:rsidRPr="00976724">
              <w:rPr>
                <w:w w:val="105"/>
                <w:sz w:val="21"/>
              </w:rPr>
              <w:t xml:space="preserve">remains </w:t>
            </w:r>
            <w:r w:rsidRPr="00976724">
              <w:rPr>
                <w:spacing w:val="-3"/>
                <w:w w:val="105"/>
                <w:sz w:val="21"/>
              </w:rPr>
              <w:t xml:space="preserve">within </w:t>
            </w:r>
            <w:r w:rsidRPr="00976724">
              <w:rPr>
                <w:spacing w:val="3"/>
                <w:w w:val="105"/>
                <w:sz w:val="21"/>
              </w:rPr>
              <w:t xml:space="preserve">the </w:t>
            </w:r>
            <w:r w:rsidRPr="00976724">
              <w:rPr>
                <w:w w:val="105"/>
                <w:sz w:val="21"/>
              </w:rPr>
              <w:t xml:space="preserve">uterus </w:t>
            </w:r>
            <w:r w:rsidRPr="00976724">
              <w:rPr>
                <w:spacing w:val="-4"/>
                <w:w w:val="105"/>
                <w:sz w:val="21"/>
              </w:rPr>
              <w:t xml:space="preserve">like </w:t>
            </w:r>
            <w:r w:rsidRPr="00976724">
              <w:rPr>
                <w:w w:val="105"/>
                <w:sz w:val="21"/>
              </w:rPr>
              <w:t xml:space="preserve">a seed </w:t>
            </w:r>
            <w:r w:rsidRPr="00976724">
              <w:rPr>
                <w:spacing w:val="-3"/>
                <w:w w:val="105"/>
                <w:sz w:val="21"/>
              </w:rPr>
              <w:t xml:space="preserve">within </w:t>
            </w:r>
            <w:r w:rsidRPr="00976724">
              <w:rPr>
                <w:w w:val="105"/>
                <w:sz w:val="21"/>
              </w:rPr>
              <w:t xml:space="preserve">a shell. </w:t>
            </w:r>
            <w:r w:rsidRPr="00976724">
              <w:rPr>
                <w:spacing w:val="5"/>
                <w:w w:val="105"/>
                <w:sz w:val="21"/>
              </w:rPr>
              <w:t xml:space="preserve">In </w:t>
            </w:r>
            <w:r w:rsidRPr="00976724">
              <w:rPr>
                <w:spacing w:val="-4"/>
                <w:w w:val="105"/>
                <w:sz w:val="21"/>
              </w:rPr>
              <w:t xml:space="preserve">rare </w:t>
            </w:r>
            <w:r w:rsidRPr="00976724">
              <w:rPr>
                <w:w w:val="105"/>
                <w:sz w:val="21"/>
              </w:rPr>
              <w:t xml:space="preserve">cases </w:t>
            </w:r>
            <w:r w:rsidRPr="00976724">
              <w:rPr>
                <w:spacing w:val="3"/>
                <w:w w:val="105"/>
                <w:sz w:val="21"/>
              </w:rPr>
              <w:t xml:space="preserve">the </w:t>
            </w:r>
            <w:r w:rsidRPr="00976724">
              <w:rPr>
                <w:spacing w:val="4"/>
                <w:w w:val="105"/>
                <w:sz w:val="21"/>
              </w:rPr>
              <w:t xml:space="preserve">IUD </w:t>
            </w:r>
            <w:r w:rsidRPr="00976724">
              <w:rPr>
                <w:w w:val="105"/>
                <w:sz w:val="21"/>
              </w:rPr>
              <w:t xml:space="preserve">may come through </w:t>
            </w:r>
            <w:r w:rsidRPr="00976724">
              <w:rPr>
                <w:spacing w:val="4"/>
                <w:w w:val="105"/>
                <w:sz w:val="21"/>
              </w:rPr>
              <w:t xml:space="preserve">the </w:t>
            </w:r>
            <w:r w:rsidRPr="00976724">
              <w:rPr>
                <w:spacing w:val="-6"/>
                <w:w w:val="105"/>
                <w:sz w:val="21"/>
              </w:rPr>
              <w:t xml:space="preserve">wall </w:t>
            </w:r>
            <w:r w:rsidRPr="00976724">
              <w:rPr>
                <w:w w:val="105"/>
                <w:sz w:val="21"/>
              </w:rPr>
              <w:t xml:space="preserve">of </w:t>
            </w:r>
            <w:r w:rsidRPr="00976724">
              <w:rPr>
                <w:spacing w:val="3"/>
                <w:w w:val="105"/>
                <w:sz w:val="21"/>
              </w:rPr>
              <w:t xml:space="preserve">the </w:t>
            </w:r>
            <w:r w:rsidRPr="00976724">
              <w:rPr>
                <w:w w:val="105"/>
                <w:sz w:val="21"/>
              </w:rPr>
              <w:t xml:space="preserve">uterus into </w:t>
            </w:r>
            <w:r w:rsidRPr="00976724">
              <w:rPr>
                <w:spacing w:val="3"/>
                <w:w w:val="105"/>
                <w:sz w:val="21"/>
              </w:rPr>
              <w:t xml:space="preserve">the </w:t>
            </w:r>
            <w:r w:rsidRPr="00976724">
              <w:rPr>
                <w:spacing w:val="-3"/>
                <w:w w:val="105"/>
                <w:sz w:val="21"/>
              </w:rPr>
              <w:t xml:space="preserve">abdominal </w:t>
            </w:r>
            <w:r w:rsidRPr="00976724">
              <w:rPr>
                <w:spacing w:val="4"/>
                <w:w w:val="105"/>
                <w:sz w:val="21"/>
              </w:rPr>
              <w:t xml:space="preserve">cavity. </w:t>
            </w:r>
            <w:r w:rsidRPr="00976724">
              <w:rPr>
                <w:w w:val="105"/>
                <w:sz w:val="21"/>
              </w:rPr>
              <w:t xml:space="preserve">This </w:t>
            </w:r>
            <w:r w:rsidRPr="00976724">
              <w:rPr>
                <w:spacing w:val="-4"/>
                <w:w w:val="105"/>
                <w:sz w:val="21"/>
              </w:rPr>
              <w:t xml:space="preserve">is </w:t>
            </w:r>
            <w:r w:rsidRPr="00976724">
              <w:rPr>
                <w:w w:val="105"/>
                <w:sz w:val="21"/>
              </w:rPr>
              <w:t xml:space="preserve">most </w:t>
            </w:r>
            <w:r w:rsidRPr="00976724">
              <w:rPr>
                <w:spacing w:val="3"/>
                <w:w w:val="105"/>
                <w:sz w:val="21"/>
              </w:rPr>
              <w:t xml:space="preserve">often </w:t>
            </w:r>
            <w:r w:rsidRPr="00976724">
              <w:rPr>
                <w:w w:val="105"/>
                <w:sz w:val="21"/>
              </w:rPr>
              <w:t xml:space="preserve">due </w:t>
            </w:r>
            <w:r w:rsidRPr="00976724">
              <w:rPr>
                <w:spacing w:val="5"/>
                <w:w w:val="105"/>
                <w:sz w:val="21"/>
              </w:rPr>
              <w:t xml:space="preserve">to </w:t>
            </w:r>
            <w:r w:rsidRPr="00976724">
              <w:rPr>
                <w:w w:val="105"/>
                <w:sz w:val="21"/>
              </w:rPr>
              <w:t xml:space="preserve">a mistake </w:t>
            </w:r>
            <w:r w:rsidRPr="00976724">
              <w:rPr>
                <w:spacing w:val="-4"/>
                <w:w w:val="105"/>
                <w:sz w:val="21"/>
              </w:rPr>
              <w:t xml:space="preserve">in </w:t>
            </w:r>
            <w:r w:rsidRPr="00976724">
              <w:rPr>
                <w:spacing w:val="3"/>
                <w:w w:val="105"/>
                <w:sz w:val="21"/>
              </w:rPr>
              <w:t>the</w:t>
            </w:r>
            <w:r w:rsidRPr="00976724">
              <w:rPr>
                <w:spacing w:val="-37"/>
                <w:w w:val="105"/>
                <w:sz w:val="21"/>
              </w:rPr>
              <w:t xml:space="preserve"> </w:t>
            </w:r>
            <w:r w:rsidRPr="00976724">
              <w:rPr>
                <w:w w:val="105"/>
                <w:sz w:val="21"/>
              </w:rPr>
              <w:t>insertion.</w:t>
            </w:r>
          </w:p>
        </w:tc>
      </w:tr>
      <w:tr w:rsidR="00CF4B29" w:rsidRPr="00976724" w14:paraId="457FC833" w14:textId="77777777" w:rsidTr="00BA6BE2">
        <w:trPr>
          <w:trHeight w:val="708"/>
        </w:trPr>
        <w:tc>
          <w:tcPr>
            <w:tcW w:w="3151" w:type="dxa"/>
          </w:tcPr>
          <w:p w14:paraId="42E1EF7D" w14:textId="77777777" w:rsidR="00CF4B29" w:rsidRPr="00976724" w:rsidRDefault="00CF4B29" w:rsidP="00B94439">
            <w:pPr>
              <w:pStyle w:val="TableParagraph"/>
              <w:spacing w:before="17" w:line="247" w:lineRule="auto"/>
              <w:ind w:left="123" w:right="197"/>
              <w:jc w:val="both"/>
              <w:rPr>
                <w:spacing w:val="2"/>
                <w:w w:val="105"/>
                <w:sz w:val="21"/>
              </w:rPr>
            </w:pPr>
            <w:r w:rsidRPr="00976724">
              <w:rPr>
                <w:spacing w:val="2"/>
                <w:w w:val="105"/>
                <w:sz w:val="21"/>
              </w:rPr>
              <w:t xml:space="preserve">Men </w:t>
            </w:r>
            <w:r w:rsidRPr="00976724">
              <w:rPr>
                <w:w w:val="105"/>
                <w:sz w:val="21"/>
              </w:rPr>
              <w:t xml:space="preserve">do not </w:t>
            </w:r>
            <w:r w:rsidRPr="00976724">
              <w:rPr>
                <w:spacing w:val="-4"/>
                <w:w w:val="105"/>
                <w:sz w:val="21"/>
              </w:rPr>
              <w:t xml:space="preserve">like </w:t>
            </w:r>
            <w:r w:rsidRPr="00976724">
              <w:rPr>
                <w:w w:val="105"/>
                <w:sz w:val="21"/>
              </w:rPr>
              <w:t xml:space="preserve">having sex </w:t>
            </w:r>
            <w:r w:rsidRPr="00976724">
              <w:rPr>
                <w:spacing w:val="-3"/>
                <w:w w:val="105"/>
                <w:sz w:val="21"/>
              </w:rPr>
              <w:t xml:space="preserve">with </w:t>
            </w:r>
            <w:r w:rsidRPr="00976724">
              <w:rPr>
                <w:w w:val="105"/>
                <w:sz w:val="21"/>
              </w:rPr>
              <w:t>women using</w:t>
            </w:r>
            <w:r w:rsidRPr="00976724">
              <w:rPr>
                <w:spacing w:val="-11"/>
                <w:w w:val="105"/>
                <w:sz w:val="21"/>
              </w:rPr>
              <w:t xml:space="preserve"> </w:t>
            </w:r>
            <w:r w:rsidRPr="00976724">
              <w:rPr>
                <w:spacing w:val="3"/>
                <w:w w:val="105"/>
                <w:sz w:val="21"/>
              </w:rPr>
              <w:t xml:space="preserve">the </w:t>
            </w:r>
            <w:r w:rsidRPr="00976724">
              <w:rPr>
                <w:spacing w:val="4"/>
                <w:w w:val="105"/>
                <w:sz w:val="21"/>
              </w:rPr>
              <w:t xml:space="preserve">IUD </w:t>
            </w:r>
            <w:r w:rsidRPr="00976724">
              <w:rPr>
                <w:w w:val="105"/>
                <w:sz w:val="21"/>
              </w:rPr>
              <w:t xml:space="preserve">because </w:t>
            </w:r>
            <w:r w:rsidRPr="00976724">
              <w:rPr>
                <w:spacing w:val="3"/>
                <w:w w:val="105"/>
                <w:sz w:val="21"/>
              </w:rPr>
              <w:t xml:space="preserve">they </w:t>
            </w:r>
            <w:r w:rsidRPr="00976724">
              <w:rPr>
                <w:w w:val="105"/>
                <w:sz w:val="21"/>
              </w:rPr>
              <w:t xml:space="preserve">can </w:t>
            </w:r>
            <w:r w:rsidRPr="00976724">
              <w:rPr>
                <w:spacing w:val="2"/>
                <w:w w:val="105"/>
                <w:sz w:val="21"/>
              </w:rPr>
              <w:t xml:space="preserve">feel </w:t>
            </w:r>
            <w:r w:rsidRPr="00976724">
              <w:rPr>
                <w:spacing w:val="3"/>
                <w:w w:val="105"/>
                <w:sz w:val="21"/>
              </w:rPr>
              <w:t xml:space="preserve">the </w:t>
            </w:r>
            <w:r w:rsidRPr="00976724">
              <w:rPr>
                <w:w w:val="105"/>
                <w:sz w:val="21"/>
              </w:rPr>
              <w:t xml:space="preserve">string </w:t>
            </w:r>
            <w:r w:rsidRPr="00976724">
              <w:rPr>
                <w:spacing w:val="-3"/>
                <w:w w:val="105"/>
                <w:sz w:val="21"/>
              </w:rPr>
              <w:t xml:space="preserve">with </w:t>
            </w:r>
            <w:r w:rsidRPr="00976724">
              <w:rPr>
                <w:w w:val="105"/>
                <w:sz w:val="21"/>
              </w:rPr>
              <w:t xml:space="preserve">their penis </w:t>
            </w:r>
            <w:r w:rsidRPr="00976724">
              <w:rPr>
                <w:spacing w:val="-3"/>
                <w:w w:val="105"/>
                <w:sz w:val="21"/>
              </w:rPr>
              <w:t>during</w:t>
            </w:r>
            <w:r w:rsidRPr="00976724">
              <w:rPr>
                <w:spacing w:val="9"/>
                <w:w w:val="105"/>
                <w:sz w:val="21"/>
              </w:rPr>
              <w:t xml:space="preserve"> </w:t>
            </w:r>
            <w:r w:rsidRPr="00976724">
              <w:rPr>
                <w:w w:val="105"/>
                <w:sz w:val="21"/>
              </w:rPr>
              <w:t>sex.</w:t>
            </w:r>
          </w:p>
        </w:tc>
        <w:tc>
          <w:tcPr>
            <w:tcW w:w="5872" w:type="dxa"/>
          </w:tcPr>
          <w:p w14:paraId="70AD5AC2"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 xml:space="preserve">Sometimes a man can </w:t>
            </w:r>
            <w:r w:rsidRPr="00976724">
              <w:rPr>
                <w:spacing w:val="2"/>
                <w:w w:val="105"/>
                <w:sz w:val="21"/>
              </w:rPr>
              <w:t xml:space="preserve">feel </w:t>
            </w:r>
            <w:r w:rsidRPr="00976724">
              <w:rPr>
                <w:spacing w:val="4"/>
                <w:w w:val="105"/>
                <w:sz w:val="21"/>
              </w:rPr>
              <w:t>IUD</w:t>
            </w:r>
            <w:r w:rsidRPr="00976724">
              <w:rPr>
                <w:spacing w:val="-42"/>
                <w:w w:val="105"/>
                <w:sz w:val="21"/>
              </w:rPr>
              <w:t xml:space="preserve"> </w:t>
            </w:r>
            <w:r w:rsidRPr="00976724">
              <w:rPr>
                <w:w w:val="105"/>
                <w:sz w:val="21"/>
              </w:rPr>
              <w:t xml:space="preserve">strings </w:t>
            </w:r>
            <w:r w:rsidRPr="00976724">
              <w:rPr>
                <w:spacing w:val="-3"/>
                <w:w w:val="105"/>
                <w:sz w:val="21"/>
              </w:rPr>
              <w:t xml:space="preserve">during </w:t>
            </w:r>
            <w:r w:rsidRPr="00976724">
              <w:rPr>
                <w:w w:val="105"/>
                <w:sz w:val="21"/>
              </w:rPr>
              <w:t xml:space="preserve">sex. Many men do not find </w:t>
            </w:r>
            <w:r w:rsidRPr="00976724">
              <w:rPr>
                <w:spacing w:val="-4"/>
                <w:w w:val="105"/>
                <w:sz w:val="21"/>
              </w:rPr>
              <w:t xml:space="preserve">it </w:t>
            </w:r>
            <w:r w:rsidRPr="00976724">
              <w:rPr>
                <w:w w:val="105"/>
                <w:sz w:val="21"/>
              </w:rPr>
              <w:t xml:space="preserve">bothersome. </w:t>
            </w:r>
            <w:r w:rsidRPr="00976724">
              <w:rPr>
                <w:spacing w:val="5"/>
                <w:w w:val="105"/>
                <w:sz w:val="21"/>
              </w:rPr>
              <w:t xml:space="preserve">If </w:t>
            </w:r>
            <w:r w:rsidRPr="00976724">
              <w:rPr>
                <w:w w:val="105"/>
                <w:sz w:val="21"/>
              </w:rPr>
              <w:t xml:space="preserve">a couple does, </w:t>
            </w:r>
            <w:r w:rsidRPr="00976724">
              <w:rPr>
                <w:spacing w:val="3"/>
                <w:w w:val="105"/>
                <w:sz w:val="21"/>
              </w:rPr>
              <w:t xml:space="preserve">they </w:t>
            </w:r>
            <w:r w:rsidRPr="00976724">
              <w:rPr>
                <w:w w:val="105"/>
                <w:sz w:val="21"/>
              </w:rPr>
              <w:t xml:space="preserve">should talk </w:t>
            </w:r>
            <w:r w:rsidRPr="00976724">
              <w:rPr>
                <w:spacing w:val="-3"/>
                <w:w w:val="105"/>
                <w:sz w:val="21"/>
              </w:rPr>
              <w:t xml:space="preserve">with </w:t>
            </w:r>
            <w:r w:rsidRPr="00976724">
              <w:rPr>
                <w:w w:val="105"/>
                <w:sz w:val="21"/>
              </w:rPr>
              <w:t xml:space="preserve">a health care provider trained </w:t>
            </w:r>
            <w:r w:rsidRPr="00976724">
              <w:rPr>
                <w:spacing w:val="-4"/>
                <w:w w:val="105"/>
                <w:sz w:val="21"/>
              </w:rPr>
              <w:t xml:space="preserve">in </w:t>
            </w:r>
            <w:r w:rsidRPr="00976724">
              <w:rPr>
                <w:spacing w:val="4"/>
                <w:w w:val="105"/>
                <w:sz w:val="21"/>
              </w:rPr>
              <w:t xml:space="preserve">IUD </w:t>
            </w:r>
            <w:r w:rsidRPr="00976724">
              <w:rPr>
                <w:w w:val="105"/>
                <w:sz w:val="21"/>
              </w:rPr>
              <w:t>insertion about their</w:t>
            </w:r>
            <w:r w:rsidRPr="00976724">
              <w:rPr>
                <w:spacing w:val="-27"/>
                <w:w w:val="105"/>
                <w:sz w:val="21"/>
              </w:rPr>
              <w:t xml:space="preserve"> </w:t>
            </w:r>
            <w:r w:rsidRPr="00976724">
              <w:rPr>
                <w:w w:val="105"/>
                <w:sz w:val="21"/>
              </w:rPr>
              <w:t>options</w:t>
            </w:r>
            <w:r w:rsidR="0052206B">
              <w:rPr>
                <w:w w:val="105"/>
                <w:sz w:val="21"/>
              </w:rPr>
              <w:t>.</w:t>
            </w:r>
          </w:p>
        </w:tc>
      </w:tr>
      <w:tr w:rsidR="00CF4B29" w:rsidRPr="00976724" w14:paraId="3E4D904F" w14:textId="77777777" w:rsidTr="00BA6BE2">
        <w:trPr>
          <w:trHeight w:val="429"/>
        </w:trPr>
        <w:tc>
          <w:tcPr>
            <w:tcW w:w="3151" w:type="dxa"/>
          </w:tcPr>
          <w:p w14:paraId="523032F4" w14:textId="77777777" w:rsidR="00CF4B29" w:rsidRPr="00976724" w:rsidRDefault="00CF4B29" w:rsidP="00B94439">
            <w:pPr>
              <w:pStyle w:val="TableParagraph"/>
              <w:spacing w:before="17" w:line="247" w:lineRule="auto"/>
              <w:ind w:left="123" w:right="197"/>
              <w:rPr>
                <w:spacing w:val="2"/>
                <w:w w:val="105"/>
                <w:sz w:val="21"/>
              </w:rPr>
            </w:pPr>
            <w:r w:rsidRPr="00976724">
              <w:rPr>
                <w:spacing w:val="2"/>
                <w:w w:val="105"/>
                <w:sz w:val="21"/>
              </w:rPr>
              <w:t xml:space="preserve">IUDs </w:t>
            </w:r>
            <w:r w:rsidRPr="00976724">
              <w:rPr>
                <w:w w:val="105"/>
                <w:sz w:val="21"/>
              </w:rPr>
              <w:t>can make</w:t>
            </w:r>
            <w:r w:rsidRPr="00976724">
              <w:rPr>
                <w:spacing w:val="-45"/>
                <w:w w:val="105"/>
                <w:sz w:val="21"/>
              </w:rPr>
              <w:t xml:space="preserve"> </w:t>
            </w:r>
            <w:r w:rsidRPr="00976724">
              <w:rPr>
                <w:w w:val="105"/>
                <w:sz w:val="21"/>
              </w:rPr>
              <w:t>women infertile.</w:t>
            </w:r>
          </w:p>
        </w:tc>
        <w:tc>
          <w:tcPr>
            <w:tcW w:w="5872" w:type="dxa"/>
          </w:tcPr>
          <w:p w14:paraId="1E1FA019"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 xml:space="preserve">A </w:t>
            </w:r>
            <w:r w:rsidRPr="00976724">
              <w:rPr>
                <w:spacing w:val="-3"/>
                <w:w w:val="105"/>
                <w:sz w:val="21"/>
              </w:rPr>
              <w:t xml:space="preserve">woman </w:t>
            </w:r>
            <w:r w:rsidRPr="00976724">
              <w:rPr>
                <w:w w:val="105"/>
                <w:sz w:val="21"/>
              </w:rPr>
              <w:t xml:space="preserve">can become pregnant once </w:t>
            </w:r>
            <w:r w:rsidRPr="00976724">
              <w:rPr>
                <w:spacing w:val="3"/>
                <w:w w:val="105"/>
                <w:sz w:val="21"/>
              </w:rPr>
              <w:t xml:space="preserve">the </w:t>
            </w:r>
            <w:r w:rsidRPr="00976724">
              <w:rPr>
                <w:spacing w:val="4"/>
                <w:w w:val="105"/>
                <w:sz w:val="21"/>
              </w:rPr>
              <w:t xml:space="preserve">IUD </w:t>
            </w:r>
            <w:r w:rsidRPr="00976724">
              <w:rPr>
                <w:spacing w:val="-4"/>
                <w:w w:val="105"/>
                <w:sz w:val="21"/>
              </w:rPr>
              <w:t xml:space="preserve">is </w:t>
            </w:r>
            <w:r w:rsidRPr="00976724">
              <w:rPr>
                <w:spacing w:val="2"/>
                <w:w w:val="105"/>
                <w:sz w:val="21"/>
              </w:rPr>
              <w:t xml:space="preserve">removed </w:t>
            </w:r>
            <w:r w:rsidRPr="00976724">
              <w:rPr>
                <w:spacing w:val="-3"/>
                <w:w w:val="105"/>
                <w:sz w:val="21"/>
              </w:rPr>
              <w:t xml:space="preserve">just </w:t>
            </w:r>
            <w:r w:rsidRPr="00976724">
              <w:rPr>
                <w:w w:val="105"/>
                <w:sz w:val="21"/>
              </w:rPr>
              <w:t xml:space="preserve">as </w:t>
            </w:r>
            <w:r w:rsidRPr="00976724">
              <w:rPr>
                <w:spacing w:val="-3"/>
                <w:w w:val="105"/>
                <w:sz w:val="21"/>
              </w:rPr>
              <w:t xml:space="preserve">quickly </w:t>
            </w:r>
            <w:r w:rsidRPr="00976724">
              <w:rPr>
                <w:w w:val="105"/>
                <w:sz w:val="21"/>
              </w:rPr>
              <w:t xml:space="preserve">as a </w:t>
            </w:r>
            <w:r w:rsidRPr="00976724">
              <w:rPr>
                <w:spacing w:val="-3"/>
                <w:w w:val="105"/>
                <w:sz w:val="21"/>
              </w:rPr>
              <w:t xml:space="preserve">woman </w:t>
            </w:r>
            <w:r w:rsidRPr="00976724">
              <w:rPr>
                <w:spacing w:val="-4"/>
                <w:w w:val="105"/>
                <w:sz w:val="21"/>
              </w:rPr>
              <w:t xml:space="preserve">who </w:t>
            </w:r>
            <w:r w:rsidRPr="00976724">
              <w:rPr>
                <w:w w:val="105"/>
                <w:sz w:val="21"/>
              </w:rPr>
              <w:t xml:space="preserve">has </w:t>
            </w:r>
            <w:r w:rsidRPr="00976724">
              <w:rPr>
                <w:spacing w:val="3"/>
                <w:w w:val="105"/>
                <w:sz w:val="21"/>
              </w:rPr>
              <w:t xml:space="preserve">never </w:t>
            </w:r>
            <w:r w:rsidRPr="00976724">
              <w:rPr>
                <w:w w:val="105"/>
                <w:sz w:val="21"/>
              </w:rPr>
              <w:t xml:space="preserve">used an IUD. Fertility </w:t>
            </w:r>
            <w:r w:rsidRPr="00976724">
              <w:rPr>
                <w:spacing w:val="-3"/>
                <w:w w:val="105"/>
                <w:sz w:val="21"/>
              </w:rPr>
              <w:t xml:space="preserve">naturally </w:t>
            </w:r>
            <w:r w:rsidRPr="00976724">
              <w:rPr>
                <w:w w:val="105"/>
                <w:sz w:val="21"/>
              </w:rPr>
              <w:t xml:space="preserve">decreases </w:t>
            </w:r>
            <w:r w:rsidRPr="00976724">
              <w:rPr>
                <w:w w:val="105"/>
                <w:sz w:val="21"/>
              </w:rPr>
              <w:lastRenderedPageBreak/>
              <w:t xml:space="preserve">as a </w:t>
            </w:r>
            <w:r w:rsidRPr="00976724">
              <w:rPr>
                <w:spacing w:val="-3"/>
                <w:w w:val="105"/>
                <w:sz w:val="21"/>
              </w:rPr>
              <w:t xml:space="preserve">woman </w:t>
            </w:r>
            <w:r w:rsidRPr="00976724">
              <w:rPr>
                <w:w w:val="105"/>
                <w:sz w:val="21"/>
              </w:rPr>
              <w:t xml:space="preserve">ages. Because IUDs </w:t>
            </w:r>
            <w:r w:rsidRPr="00976724">
              <w:rPr>
                <w:spacing w:val="-3"/>
                <w:w w:val="105"/>
                <w:sz w:val="21"/>
              </w:rPr>
              <w:t xml:space="preserve">are </w:t>
            </w:r>
            <w:r w:rsidRPr="00976724">
              <w:rPr>
                <w:w w:val="105"/>
                <w:sz w:val="21"/>
              </w:rPr>
              <w:t xml:space="preserve">approved </w:t>
            </w:r>
            <w:r w:rsidRPr="00976724">
              <w:rPr>
                <w:spacing w:val="5"/>
                <w:w w:val="105"/>
                <w:sz w:val="21"/>
              </w:rPr>
              <w:t xml:space="preserve">to </w:t>
            </w:r>
            <w:r w:rsidRPr="00976724">
              <w:rPr>
                <w:w w:val="105"/>
                <w:sz w:val="21"/>
              </w:rPr>
              <w:t xml:space="preserve">stay </w:t>
            </w:r>
            <w:r w:rsidRPr="00976724">
              <w:rPr>
                <w:spacing w:val="-4"/>
                <w:w w:val="105"/>
                <w:sz w:val="21"/>
              </w:rPr>
              <w:t xml:space="preserve">in </w:t>
            </w:r>
            <w:r w:rsidRPr="00976724">
              <w:rPr>
                <w:spacing w:val="3"/>
                <w:w w:val="105"/>
                <w:sz w:val="21"/>
              </w:rPr>
              <w:t xml:space="preserve">the </w:t>
            </w:r>
            <w:r w:rsidRPr="00976724">
              <w:rPr>
                <w:w w:val="105"/>
                <w:sz w:val="21"/>
              </w:rPr>
              <w:t xml:space="preserve">body </w:t>
            </w:r>
            <w:r w:rsidRPr="00976724">
              <w:rPr>
                <w:spacing w:val="2"/>
                <w:w w:val="105"/>
                <w:sz w:val="21"/>
              </w:rPr>
              <w:t xml:space="preserve">for </w:t>
            </w:r>
            <w:r w:rsidRPr="00976724">
              <w:rPr>
                <w:w w:val="105"/>
                <w:sz w:val="21"/>
              </w:rPr>
              <w:t xml:space="preserve">such long </w:t>
            </w:r>
            <w:r w:rsidRPr="00976724">
              <w:rPr>
                <w:spacing w:val="-3"/>
                <w:w w:val="105"/>
                <w:sz w:val="21"/>
              </w:rPr>
              <w:t xml:space="preserve">periods </w:t>
            </w:r>
            <w:r w:rsidRPr="00976724">
              <w:rPr>
                <w:w w:val="105"/>
                <w:sz w:val="21"/>
              </w:rPr>
              <w:t xml:space="preserve">of time, a </w:t>
            </w:r>
            <w:r w:rsidRPr="00976724">
              <w:rPr>
                <w:spacing w:val="-3"/>
                <w:w w:val="105"/>
                <w:sz w:val="21"/>
              </w:rPr>
              <w:t xml:space="preserve">woman’s </w:t>
            </w:r>
            <w:r w:rsidRPr="00976724">
              <w:rPr>
                <w:w w:val="105"/>
                <w:sz w:val="21"/>
              </w:rPr>
              <w:t xml:space="preserve">fertility may </w:t>
            </w:r>
            <w:r w:rsidRPr="00976724">
              <w:rPr>
                <w:spacing w:val="-3"/>
                <w:w w:val="105"/>
                <w:sz w:val="21"/>
              </w:rPr>
              <w:t xml:space="preserve">naturally </w:t>
            </w:r>
            <w:r w:rsidRPr="00976724">
              <w:rPr>
                <w:w w:val="105"/>
                <w:sz w:val="21"/>
              </w:rPr>
              <w:t xml:space="preserve">decrease </w:t>
            </w:r>
            <w:r w:rsidRPr="00976724">
              <w:rPr>
                <w:spacing w:val="-3"/>
                <w:w w:val="105"/>
                <w:sz w:val="21"/>
              </w:rPr>
              <w:t xml:space="preserve">during </w:t>
            </w:r>
            <w:r w:rsidRPr="00976724">
              <w:rPr>
                <w:spacing w:val="3"/>
                <w:w w:val="105"/>
                <w:sz w:val="21"/>
              </w:rPr>
              <w:t xml:space="preserve">the </w:t>
            </w:r>
            <w:r w:rsidRPr="00976724">
              <w:rPr>
                <w:spacing w:val="-2"/>
                <w:w w:val="105"/>
                <w:sz w:val="21"/>
              </w:rPr>
              <w:t xml:space="preserve">period </w:t>
            </w:r>
            <w:r w:rsidRPr="00976724">
              <w:rPr>
                <w:spacing w:val="-3"/>
                <w:w w:val="105"/>
                <w:sz w:val="21"/>
              </w:rPr>
              <w:t xml:space="preserve">when </w:t>
            </w:r>
            <w:r w:rsidRPr="00976724">
              <w:rPr>
                <w:w w:val="105"/>
                <w:sz w:val="21"/>
              </w:rPr>
              <w:t>she has her IUD, depending on her</w:t>
            </w:r>
            <w:r w:rsidRPr="00976724">
              <w:rPr>
                <w:spacing w:val="-20"/>
                <w:w w:val="105"/>
                <w:sz w:val="21"/>
              </w:rPr>
              <w:t xml:space="preserve"> </w:t>
            </w:r>
            <w:r w:rsidRPr="00976724">
              <w:rPr>
                <w:w w:val="105"/>
                <w:sz w:val="21"/>
              </w:rPr>
              <w:t>age</w:t>
            </w:r>
            <w:r w:rsidR="0052206B">
              <w:rPr>
                <w:w w:val="105"/>
                <w:sz w:val="21"/>
              </w:rPr>
              <w:t>.</w:t>
            </w:r>
          </w:p>
        </w:tc>
      </w:tr>
      <w:tr w:rsidR="00BA6BE2" w:rsidRPr="00976724" w14:paraId="3D60C96F" w14:textId="77777777" w:rsidTr="00133951">
        <w:trPr>
          <w:trHeight w:val="274"/>
        </w:trPr>
        <w:tc>
          <w:tcPr>
            <w:tcW w:w="0" w:type="auto"/>
            <w:gridSpan w:val="2"/>
            <w:vAlign w:val="center"/>
          </w:tcPr>
          <w:p w14:paraId="40A60D80" w14:textId="77777777" w:rsidR="00BA6BE2" w:rsidRPr="00976724" w:rsidRDefault="00BA6BE2" w:rsidP="00A1775F">
            <w:pPr>
              <w:pStyle w:val="TableParagraph"/>
              <w:tabs>
                <w:tab w:val="left" w:pos="469"/>
              </w:tabs>
              <w:spacing w:before="17" w:line="247" w:lineRule="auto"/>
              <w:ind w:left="108" w:right="526"/>
              <w:rPr>
                <w:w w:val="105"/>
                <w:sz w:val="21"/>
              </w:rPr>
            </w:pPr>
            <w:r w:rsidRPr="00A1775F">
              <w:rPr>
                <w:b/>
                <w:spacing w:val="2"/>
                <w:w w:val="105"/>
                <w:sz w:val="21"/>
              </w:rPr>
              <w:t>Implants</w:t>
            </w:r>
          </w:p>
        </w:tc>
      </w:tr>
      <w:tr w:rsidR="00CF4B29" w:rsidRPr="00976724" w14:paraId="7303D032" w14:textId="77777777" w:rsidTr="00BA6BE2">
        <w:trPr>
          <w:trHeight w:val="708"/>
        </w:trPr>
        <w:tc>
          <w:tcPr>
            <w:tcW w:w="3151" w:type="dxa"/>
          </w:tcPr>
          <w:p w14:paraId="451C6A4F" w14:textId="77777777" w:rsidR="00CF4B29" w:rsidRPr="00976724" w:rsidRDefault="00CF4B29" w:rsidP="00B94439">
            <w:pPr>
              <w:pStyle w:val="TableParagraph"/>
              <w:tabs>
                <w:tab w:val="left" w:pos="469"/>
              </w:tabs>
              <w:spacing w:before="17" w:line="247" w:lineRule="auto"/>
              <w:ind w:left="123" w:right="197"/>
              <w:rPr>
                <w:spacing w:val="2"/>
                <w:w w:val="105"/>
                <w:sz w:val="21"/>
              </w:rPr>
            </w:pPr>
            <w:r w:rsidRPr="00976724">
              <w:rPr>
                <w:w w:val="105"/>
                <w:sz w:val="21"/>
              </w:rPr>
              <w:t xml:space="preserve">Implants </w:t>
            </w:r>
            <w:r w:rsidRPr="00976724">
              <w:rPr>
                <w:spacing w:val="-3"/>
                <w:w w:val="105"/>
                <w:sz w:val="21"/>
              </w:rPr>
              <w:t xml:space="preserve">delay </w:t>
            </w:r>
            <w:r w:rsidRPr="00976724">
              <w:rPr>
                <w:w w:val="105"/>
                <w:sz w:val="21"/>
              </w:rPr>
              <w:t xml:space="preserve">conception </w:t>
            </w:r>
            <w:r w:rsidRPr="00976724">
              <w:rPr>
                <w:spacing w:val="2"/>
                <w:w w:val="105"/>
                <w:sz w:val="21"/>
              </w:rPr>
              <w:t xml:space="preserve">after </w:t>
            </w:r>
            <w:r w:rsidRPr="00976724">
              <w:rPr>
                <w:w w:val="105"/>
                <w:sz w:val="21"/>
              </w:rPr>
              <w:t xml:space="preserve">a </w:t>
            </w:r>
            <w:r w:rsidRPr="00976724">
              <w:rPr>
                <w:spacing w:val="-3"/>
                <w:w w:val="105"/>
                <w:sz w:val="21"/>
              </w:rPr>
              <w:t xml:space="preserve">woman </w:t>
            </w:r>
            <w:r w:rsidRPr="00976724">
              <w:rPr>
                <w:w w:val="105"/>
                <w:sz w:val="21"/>
              </w:rPr>
              <w:t>stops using</w:t>
            </w:r>
            <w:r w:rsidRPr="00976724">
              <w:rPr>
                <w:spacing w:val="4"/>
                <w:w w:val="105"/>
                <w:sz w:val="21"/>
              </w:rPr>
              <w:t xml:space="preserve"> </w:t>
            </w:r>
            <w:r w:rsidRPr="00976724">
              <w:rPr>
                <w:w w:val="105"/>
                <w:sz w:val="21"/>
              </w:rPr>
              <w:t>it</w:t>
            </w:r>
            <w:r w:rsidR="0052206B">
              <w:rPr>
                <w:w w:val="105"/>
                <w:sz w:val="21"/>
              </w:rPr>
              <w:t>.</w:t>
            </w:r>
          </w:p>
        </w:tc>
        <w:tc>
          <w:tcPr>
            <w:tcW w:w="5872" w:type="dxa"/>
          </w:tcPr>
          <w:p w14:paraId="6E27415F"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Implants do not </w:t>
            </w:r>
            <w:r w:rsidRPr="00976724">
              <w:rPr>
                <w:spacing w:val="-3"/>
                <w:w w:val="105"/>
                <w:sz w:val="21"/>
              </w:rPr>
              <w:t xml:space="preserve">delay </w:t>
            </w:r>
            <w:r w:rsidRPr="00976724">
              <w:rPr>
                <w:spacing w:val="3"/>
                <w:w w:val="105"/>
                <w:sz w:val="21"/>
              </w:rPr>
              <w:t xml:space="preserve">the </w:t>
            </w:r>
            <w:r w:rsidRPr="00976724">
              <w:rPr>
                <w:w w:val="105"/>
                <w:sz w:val="21"/>
              </w:rPr>
              <w:t xml:space="preserve">fertility of a </w:t>
            </w:r>
            <w:r w:rsidRPr="00976724">
              <w:rPr>
                <w:spacing w:val="-3"/>
                <w:w w:val="105"/>
                <w:sz w:val="21"/>
              </w:rPr>
              <w:t xml:space="preserve">woman </w:t>
            </w:r>
            <w:r w:rsidRPr="00976724">
              <w:rPr>
                <w:spacing w:val="2"/>
                <w:w w:val="105"/>
                <w:sz w:val="21"/>
              </w:rPr>
              <w:t xml:space="preserve">after </w:t>
            </w:r>
            <w:r w:rsidRPr="00976724">
              <w:rPr>
                <w:spacing w:val="3"/>
                <w:w w:val="105"/>
                <w:sz w:val="21"/>
              </w:rPr>
              <w:t xml:space="preserve">they </w:t>
            </w:r>
            <w:r w:rsidRPr="00976724">
              <w:rPr>
                <w:spacing w:val="-3"/>
                <w:w w:val="105"/>
                <w:sz w:val="21"/>
              </w:rPr>
              <w:t xml:space="preserve">are </w:t>
            </w:r>
            <w:r w:rsidRPr="00976724">
              <w:rPr>
                <w:w w:val="105"/>
                <w:sz w:val="21"/>
              </w:rPr>
              <w:t xml:space="preserve">removed. The hormones do not </w:t>
            </w:r>
            <w:r w:rsidRPr="00976724">
              <w:rPr>
                <w:spacing w:val="-3"/>
                <w:w w:val="105"/>
                <w:sz w:val="21"/>
              </w:rPr>
              <w:t xml:space="preserve">remain </w:t>
            </w:r>
            <w:r w:rsidRPr="00976724">
              <w:rPr>
                <w:spacing w:val="-4"/>
                <w:w w:val="105"/>
                <w:sz w:val="21"/>
              </w:rPr>
              <w:t xml:space="preserve">in </w:t>
            </w:r>
            <w:r w:rsidRPr="00976724">
              <w:rPr>
                <w:w w:val="105"/>
                <w:sz w:val="21"/>
              </w:rPr>
              <w:t xml:space="preserve">a </w:t>
            </w:r>
            <w:r w:rsidRPr="00976724">
              <w:rPr>
                <w:spacing w:val="-3"/>
                <w:w w:val="105"/>
                <w:sz w:val="21"/>
              </w:rPr>
              <w:t xml:space="preserve">woman’s </w:t>
            </w:r>
            <w:r w:rsidRPr="00976724">
              <w:rPr>
                <w:w w:val="105"/>
                <w:sz w:val="21"/>
              </w:rPr>
              <w:t xml:space="preserve">body. The </w:t>
            </w:r>
            <w:r w:rsidRPr="00976724">
              <w:rPr>
                <w:spacing w:val="-3"/>
                <w:w w:val="105"/>
                <w:sz w:val="21"/>
              </w:rPr>
              <w:t xml:space="preserve">bleeding </w:t>
            </w:r>
            <w:r w:rsidRPr="00976724">
              <w:rPr>
                <w:w w:val="105"/>
                <w:sz w:val="21"/>
              </w:rPr>
              <w:t xml:space="preserve">patterns a </w:t>
            </w:r>
            <w:r w:rsidRPr="00976724">
              <w:rPr>
                <w:spacing w:val="-3"/>
                <w:w w:val="105"/>
                <w:sz w:val="21"/>
              </w:rPr>
              <w:t xml:space="preserve">woman </w:t>
            </w:r>
            <w:r w:rsidRPr="00976724">
              <w:rPr>
                <w:w w:val="105"/>
                <w:sz w:val="21"/>
              </w:rPr>
              <w:t xml:space="preserve">had before she used implants </w:t>
            </w:r>
            <w:r w:rsidRPr="00976724">
              <w:rPr>
                <w:spacing w:val="-7"/>
                <w:w w:val="105"/>
                <w:sz w:val="21"/>
              </w:rPr>
              <w:t xml:space="preserve">will </w:t>
            </w:r>
            <w:r w:rsidRPr="00976724">
              <w:rPr>
                <w:w w:val="105"/>
                <w:sz w:val="21"/>
              </w:rPr>
              <w:t xml:space="preserve">return soon </w:t>
            </w:r>
            <w:r w:rsidRPr="00976724">
              <w:rPr>
                <w:spacing w:val="2"/>
                <w:w w:val="105"/>
                <w:sz w:val="21"/>
              </w:rPr>
              <w:t xml:space="preserve">after </w:t>
            </w:r>
            <w:r w:rsidRPr="00976724">
              <w:rPr>
                <w:spacing w:val="3"/>
                <w:w w:val="105"/>
                <w:sz w:val="21"/>
              </w:rPr>
              <w:t>they’re</w:t>
            </w:r>
            <w:r w:rsidRPr="00976724">
              <w:rPr>
                <w:spacing w:val="-37"/>
                <w:w w:val="105"/>
                <w:sz w:val="21"/>
              </w:rPr>
              <w:t xml:space="preserve"> </w:t>
            </w:r>
            <w:r w:rsidRPr="00976724">
              <w:rPr>
                <w:w w:val="105"/>
                <w:sz w:val="21"/>
              </w:rPr>
              <w:t>removed.</w:t>
            </w:r>
          </w:p>
        </w:tc>
      </w:tr>
      <w:tr w:rsidR="00CF4B29" w:rsidRPr="00976724" w14:paraId="7A538A5E" w14:textId="77777777" w:rsidTr="00BA6BE2">
        <w:trPr>
          <w:trHeight w:val="708"/>
        </w:trPr>
        <w:tc>
          <w:tcPr>
            <w:tcW w:w="3151" w:type="dxa"/>
          </w:tcPr>
          <w:p w14:paraId="74570393" w14:textId="77777777" w:rsidR="00CF4B29" w:rsidRPr="00976724" w:rsidRDefault="00CF4B29" w:rsidP="00B94439">
            <w:pPr>
              <w:pStyle w:val="TableParagraph"/>
              <w:tabs>
                <w:tab w:val="left" w:pos="469"/>
              </w:tabs>
              <w:spacing w:before="17" w:line="247" w:lineRule="auto"/>
              <w:ind w:left="123" w:right="197"/>
              <w:rPr>
                <w:spacing w:val="2"/>
                <w:w w:val="105"/>
                <w:sz w:val="21"/>
              </w:rPr>
            </w:pPr>
            <w:r w:rsidRPr="00976724">
              <w:rPr>
                <w:w w:val="105"/>
                <w:sz w:val="21"/>
              </w:rPr>
              <w:t xml:space="preserve">Implants make women </w:t>
            </w:r>
            <w:r w:rsidRPr="00976724">
              <w:rPr>
                <w:spacing w:val="-3"/>
                <w:w w:val="105"/>
                <w:sz w:val="21"/>
              </w:rPr>
              <w:t xml:space="preserve">fail </w:t>
            </w:r>
            <w:r w:rsidRPr="00976724">
              <w:rPr>
                <w:spacing w:val="5"/>
                <w:w w:val="105"/>
                <w:sz w:val="21"/>
              </w:rPr>
              <w:t xml:space="preserve">to </w:t>
            </w:r>
            <w:r w:rsidRPr="00976724">
              <w:rPr>
                <w:w w:val="105"/>
                <w:sz w:val="21"/>
              </w:rPr>
              <w:t>menstruate and</w:t>
            </w:r>
            <w:r w:rsidRPr="00976724">
              <w:rPr>
                <w:spacing w:val="-23"/>
                <w:w w:val="105"/>
                <w:sz w:val="21"/>
              </w:rPr>
              <w:t xml:space="preserve"> </w:t>
            </w:r>
            <w:r w:rsidRPr="00976724">
              <w:rPr>
                <w:w w:val="105"/>
                <w:sz w:val="21"/>
              </w:rPr>
              <w:t xml:space="preserve">this </w:t>
            </w:r>
            <w:r w:rsidRPr="00976724">
              <w:rPr>
                <w:spacing w:val="-4"/>
                <w:w w:val="105"/>
                <w:sz w:val="21"/>
              </w:rPr>
              <w:t xml:space="preserve">is </w:t>
            </w:r>
            <w:r w:rsidRPr="00976724">
              <w:rPr>
                <w:spacing w:val="-3"/>
                <w:w w:val="105"/>
                <w:sz w:val="21"/>
              </w:rPr>
              <w:t xml:space="preserve">bad </w:t>
            </w:r>
            <w:r w:rsidRPr="00976724">
              <w:rPr>
                <w:w w:val="105"/>
                <w:sz w:val="21"/>
              </w:rPr>
              <w:t>for their</w:t>
            </w:r>
            <w:r w:rsidRPr="00976724">
              <w:rPr>
                <w:spacing w:val="-9"/>
                <w:w w:val="105"/>
                <w:sz w:val="21"/>
              </w:rPr>
              <w:t xml:space="preserve"> </w:t>
            </w:r>
            <w:r w:rsidRPr="00976724">
              <w:rPr>
                <w:w w:val="105"/>
                <w:sz w:val="21"/>
              </w:rPr>
              <w:t>health</w:t>
            </w:r>
            <w:r w:rsidR="0052206B">
              <w:rPr>
                <w:w w:val="105"/>
                <w:sz w:val="21"/>
              </w:rPr>
              <w:t>.</w:t>
            </w:r>
          </w:p>
        </w:tc>
        <w:tc>
          <w:tcPr>
            <w:tcW w:w="5872" w:type="dxa"/>
          </w:tcPr>
          <w:p w14:paraId="49311085"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Implants can </w:t>
            </w:r>
            <w:r w:rsidRPr="00976724">
              <w:rPr>
                <w:spacing w:val="3"/>
                <w:w w:val="105"/>
                <w:sz w:val="21"/>
              </w:rPr>
              <w:t xml:space="preserve">stop </w:t>
            </w:r>
            <w:r w:rsidRPr="00976724">
              <w:rPr>
                <w:w w:val="105"/>
                <w:sz w:val="21"/>
              </w:rPr>
              <w:t xml:space="preserve">monthly </w:t>
            </w:r>
            <w:r w:rsidRPr="00976724">
              <w:rPr>
                <w:spacing w:val="-3"/>
                <w:w w:val="105"/>
                <w:sz w:val="21"/>
              </w:rPr>
              <w:t xml:space="preserve">bleeding; </w:t>
            </w:r>
            <w:r w:rsidRPr="00976724">
              <w:rPr>
                <w:w w:val="105"/>
                <w:sz w:val="21"/>
              </w:rPr>
              <w:t xml:space="preserve">however, this </w:t>
            </w:r>
            <w:r w:rsidRPr="00976724">
              <w:rPr>
                <w:spacing w:val="-4"/>
                <w:w w:val="105"/>
                <w:sz w:val="21"/>
              </w:rPr>
              <w:t xml:space="preserve">is </w:t>
            </w:r>
            <w:r w:rsidRPr="00976724">
              <w:rPr>
                <w:w w:val="105"/>
                <w:sz w:val="21"/>
              </w:rPr>
              <w:t xml:space="preserve">not harmful. </w:t>
            </w:r>
            <w:r w:rsidRPr="00976724">
              <w:rPr>
                <w:spacing w:val="4"/>
                <w:w w:val="105"/>
                <w:sz w:val="21"/>
              </w:rPr>
              <w:t xml:space="preserve">It’s </w:t>
            </w:r>
            <w:r w:rsidRPr="00976724">
              <w:rPr>
                <w:spacing w:val="-4"/>
                <w:w w:val="105"/>
                <w:sz w:val="21"/>
              </w:rPr>
              <w:t xml:space="preserve">similar </w:t>
            </w:r>
            <w:r w:rsidRPr="00976724">
              <w:rPr>
                <w:spacing w:val="5"/>
                <w:w w:val="105"/>
                <w:sz w:val="21"/>
              </w:rPr>
              <w:t xml:space="preserve">to </w:t>
            </w:r>
            <w:r w:rsidRPr="00976724">
              <w:rPr>
                <w:w w:val="105"/>
                <w:sz w:val="21"/>
              </w:rPr>
              <w:t xml:space="preserve">not having monthly </w:t>
            </w:r>
            <w:r w:rsidRPr="00976724">
              <w:rPr>
                <w:spacing w:val="-3"/>
                <w:w w:val="105"/>
                <w:sz w:val="21"/>
              </w:rPr>
              <w:t>bleeding</w:t>
            </w:r>
            <w:r w:rsidRPr="00976724">
              <w:rPr>
                <w:spacing w:val="-27"/>
                <w:w w:val="105"/>
                <w:sz w:val="21"/>
              </w:rPr>
              <w:t xml:space="preserve"> </w:t>
            </w:r>
            <w:r w:rsidRPr="00976724">
              <w:rPr>
                <w:spacing w:val="-3"/>
                <w:w w:val="105"/>
                <w:sz w:val="21"/>
              </w:rPr>
              <w:t xml:space="preserve">during </w:t>
            </w:r>
            <w:r w:rsidRPr="00976724">
              <w:rPr>
                <w:w w:val="105"/>
                <w:sz w:val="21"/>
              </w:rPr>
              <w:t xml:space="preserve">pregnancy. Blood </w:t>
            </w:r>
            <w:r w:rsidRPr="00976724">
              <w:rPr>
                <w:spacing w:val="-4"/>
                <w:w w:val="105"/>
                <w:sz w:val="21"/>
              </w:rPr>
              <w:t xml:space="preserve">is </w:t>
            </w:r>
            <w:r w:rsidRPr="00976724">
              <w:rPr>
                <w:w w:val="105"/>
                <w:sz w:val="21"/>
              </w:rPr>
              <w:t xml:space="preserve">not </w:t>
            </w:r>
            <w:r w:rsidRPr="00976724">
              <w:rPr>
                <w:spacing w:val="-4"/>
                <w:w w:val="105"/>
                <w:sz w:val="21"/>
              </w:rPr>
              <w:t xml:space="preserve">building </w:t>
            </w:r>
            <w:r w:rsidRPr="00976724">
              <w:rPr>
                <w:w w:val="105"/>
                <w:sz w:val="21"/>
              </w:rPr>
              <w:t xml:space="preserve">up or collecting </w:t>
            </w:r>
            <w:r w:rsidRPr="00976724">
              <w:rPr>
                <w:spacing w:val="-4"/>
                <w:w w:val="105"/>
                <w:sz w:val="21"/>
              </w:rPr>
              <w:t xml:space="preserve">inside </w:t>
            </w:r>
            <w:r w:rsidRPr="00976724">
              <w:rPr>
                <w:spacing w:val="3"/>
                <w:w w:val="105"/>
                <w:sz w:val="21"/>
              </w:rPr>
              <w:t xml:space="preserve">the </w:t>
            </w:r>
            <w:r w:rsidRPr="00976724">
              <w:rPr>
                <w:spacing w:val="-3"/>
                <w:w w:val="105"/>
                <w:sz w:val="21"/>
              </w:rPr>
              <w:t xml:space="preserve">woman. </w:t>
            </w:r>
            <w:r w:rsidRPr="00976724">
              <w:rPr>
                <w:w w:val="105"/>
                <w:sz w:val="21"/>
              </w:rPr>
              <w:t>Many women appreciate not having monthly</w:t>
            </w:r>
            <w:r w:rsidRPr="00976724">
              <w:rPr>
                <w:spacing w:val="-24"/>
                <w:w w:val="105"/>
                <w:sz w:val="21"/>
              </w:rPr>
              <w:t xml:space="preserve"> </w:t>
            </w:r>
            <w:r w:rsidRPr="00976724">
              <w:rPr>
                <w:spacing w:val="-3"/>
                <w:w w:val="105"/>
                <w:sz w:val="21"/>
              </w:rPr>
              <w:t>bleeding.</w:t>
            </w:r>
          </w:p>
        </w:tc>
      </w:tr>
      <w:tr w:rsidR="00CF4B29" w:rsidRPr="00976724" w14:paraId="72D28EE3" w14:textId="77777777" w:rsidTr="00BA6BE2">
        <w:trPr>
          <w:trHeight w:val="708"/>
        </w:trPr>
        <w:tc>
          <w:tcPr>
            <w:tcW w:w="3151" w:type="dxa"/>
          </w:tcPr>
          <w:p w14:paraId="71F01FFF" w14:textId="77777777" w:rsidR="00CF4B29" w:rsidRPr="00976724" w:rsidRDefault="00CF4B29" w:rsidP="00B94439">
            <w:pPr>
              <w:pStyle w:val="TableParagraph"/>
              <w:tabs>
                <w:tab w:val="left" w:pos="469"/>
              </w:tabs>
              <w:spacing w:before="17" w:line="247" w:lineRule="auto"/>
              <w:ind w:left="123" w:right="197"/>
              <w:rPr>
                <w:spacing w:val="2"/>
                <w:w w:val="105"/>
                <w:sz w:val="21"/>
              </w:rPr>
            </w:pPr>
            <w:r w:rsidRPr="00976724">
              <w:rPr>
                <w:w w:val="105"/>
                <w:sz w:val="21"/>
              </w:rPr>
              <w:t xml:space="preserve">The </w:t>
            </w:r>
            <w:r w:rsidRPr="00976724">
              <w:rPr>
                <w:spacing w:val="-4"/>
                <w:w w:val="105"/>
                <w:sz w:val="21"/>
              </w:rPr>
              <w:t xml:space="preserve">implant </w:t>
            </w:r>
            <w:r w:rsidRPr="00976724">
              <w:rPr>
                <w:w w:val="105"/>
                <w:sz w:val="21"/>
              </w:rPr>
              <w:t xml:space="preserve">can </w:t>
            </w:r>
            <w:r w:rsidRPr="00976724">
              <w:rPr>
                <w:spacing w:val="3"/>
                <w:w w:val="105"/>
                <w:sz w:val="21"/>
              </w:rPr>
              <w:t xml:space="preserve">move </w:t>
            </w:r>
            <w:r w:rsidRPr="00976724">
              <w:rPr>
                <w:w w:val="105"/>
                <w:sz w:val="21"/>
              </w:rPr>
              <w:t xml:space="preserve">around </w:t>
            </w:r>
            <w:r w:rsidRPr="00976724">
              <w:rPr>
                <w:spacing w:val="-4"/>
                <w:w w:val="105"/>
                <w:sz w:val="21"/>
              </w:rPr>
              <w:t xml:space="preserve">inside </w:t>
            </w:r>
            <w:r w:rsidRPr="00976724">
              <w:rPr>
                <w:w w:val="105"/>
                <w:sz w:val="21"/>
              </w:rPr>
              <w:t xml:space="preserve">a </w:t>
            </w:r>
            <w:r w:rsidRPr="00976724">
              <w:rPr>
                <w:spacing w:val="-3"/>
                <w:w w:val="105"/>
                <w:sz w:val="21"/>
              </w:rPr>
              <w:t xml:space="preserve">woman’s </w:t>
            </w:r>
            <w:r w:rsidRPr="00976724">
              <w:rPr>
                <w:w w:val="105"/>
                <w:sz w:val="21"/>
              </w:rPr>
              <w:t xml:space="preserve">body or </w:t>
            </w:r>
            <w:r w:rsidRPr="00976724">
              <w:rPr>
                <w:spacing w:val="4"/>
                <w:w w:val="105"/>
                <w:sz w:val="21"/>
              </w:rPr>
              <w:t xml:space="preserve">even </w:t>
            </w:r>
            <w:r w:rsidRPr="00976724">
              <w:rPr>
                <w:spacing w:val="-3"/>
                <w:w w:val="105"/>
                <w:sz w:val="21"/>
              </w:rPr>
              <w:t>fall</w:t>
            </w:r>
            <w:r w:rsidRPr="00976724">
              <w:rPr>
                <w:spacing w:val="-36"/>
                <w:w w:val="105"/>
                <w:sz w:val="21"/>
              </w:rPr>
              <w:t xml:space="preserve"> </w:t>
            </w:r>
            <w:r w:rsidRPr="00976724">
              <w:rPr>
                <w:spacing w:val="3"/>
                <w:w w:val="105"/>
                <w:sz w:val="21"/>
              </w:rPr>
              <w:t>out</w:t>
            </w:r>
            <w:r w:rsidR="0052206B">
              <w:rPr>
                <w:spacing w:val="3"/>
                <w:w w:val="105"/>
                <w:sz w:val="21"/>
              </w:rPr>
              <w:t>.</w:t>
            </w:r>
          </w:p>
        </w:tc>
        <w:tc>
          <w:tcPr>
            <w:tcW w:w="5872" w:type="dxa"/>
          </w:tcPr>
          <w:p w14:paraId="2408708D"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The </w:t>
            </w:r>
            <w:r w:rsidRPr="00976724">
              <w:rPr>
                <w:spacing w:val="-4"/>
                <w:w w:val="105"/>
                <w:sz w:val="21"/>
              </w:rPr>
              <w:t xml:space="preserve">implant </w:t>
            </w:r>
            <w:r w:rsidRPr="00976724">
              <w:rPr>
                <w:w w:val="105"/>
                <w:sz w:val="21"/>
              </w:rPr>
              <w:t xml:space="preserve">remains </w:t>
            </w:r>
            <w:r w:rsidRPr="00976724">
              <w:rPr>
                <w:spacing w:val="-4"/>
                <w:w w:val="105"/>
                <w:sz w:val="21"/>
              </w:rPr>
              <w:t xml:space="preserve">inside </w:t>
            </w:r>
            <w:r w:rsidRPr="00976724">
              <w:rPr>
                <w:spacing w:val="3"/>
                <w:w w:val="105"/>
                <w:sz w:val="21"/>
              </w:rPr>
              <w:t xml:space="preserve">the </w:t>
            </w:r>
            <w:r w:rsidRPr="00976724">
              <w:rPr>
                <w:w w:val="105"/>
                <w:sz w:val="21"/>
              </w:rPr>
              <w:t xml:space="preserve">skin </w:t>
            </w:r>
            <w:r w:rsidRPr="00976724">
              <w:rPr>
                <w:spacing w:val="-4"/>
                <w:w w:val="105"/>
                <w:sz w:val="21"/>
              </w:rPr>
              <w:t xml:space="preserve">in </w:t>
            </w:r>
            <w:r w:rsidRPr="00976724">
              <w:rPr>
                <w:spacing w:val="3"/>
                <w:w w:val="105"/>
                <w:sz w:val="21"/>
              </w:rPr>
              <w:t xml:space="preserve">the </w:t>
            </w:r>
            <w:r w:rsidRPr="00976724">
              <w:rPr>
                <w:spacing w:val="-3"/>
                <w:w w:val="105"/>
                <w:sz w:val="21"/>
              </w:rPr>
              <w:t xml:space="preserve">woman’s </w:t>
            </w:r>
            <w:r w:rsidRPr="00976724">
              <w:rPr>
                <w:w w:val="105"/>
                <w:sz w:val="21"/>
              </w:rPr>
              <w:t xml:space="preserve">upper </w:t>
            </w:r>
            <w:r w:rsidRPr="00976724">
              <w:rPr>
                <w:spacing w:val="-3"/>
                <w:w w:val="105"/>
                <w:sz w:val="21"/>
              </w:rPr>
              <w:t xml:space="preserve">arm </w:t>
            </w:r>
            <w:r w:rsidRPr="00976724">
              <w:rPr>
                <w:w w:val="105"/>
                <w:sz w:val="21"/>
              </w:rPr>
              <w:t xml:space="preserve">and does not </w:t>
            </w:r>
            <w:r w:rsidRPr="00976724">
              <w:rPr>
                <w:spacing w:val="3"/>
                <w:w w:val="105"/>
                <w:sz w:val="21"/>
              </w:rPr>
              <w:t xml:space="preserve">move </w:t>
            </w:r>
            <w:r w:rsidRPr="00976724">
              <w:rPr>
                <w:w w:val="105"/>
                <w:sz w:val="21"/>
              </w:rPr>
              <w:t xml:space="preserve">around. The </w:t>
            </w:r>
            <w:r w:rsidRPr="00976724">
              <w:rPr>
                <w:spacing w:val="-3"/>
                <w:w w:val="105"/>
                <w:sz w:val="21"/>
              </w:rPr>
              <w:t xml:space="preserve">implant </w:t>
            </w:r>
            <w:r w:rsidRPr="00976724">
              <w:rPr>
                <w:spacing w:val="4"/>
                <w:w w:val="105"/>
                <w:sz w:val="21"/>
              </w:rPr>
              <w:t xml:space="preserve">stays </w:t>
            </w:r>
            <w:r w:rsidRPr="00976724">
              <w:rPr>
                <w:w w:val="105"/>
                <w:sz w:val="21"/>
              </w:rPr>
              <w:t xml:space="preserve">there until a health provider </w:t>
            </w:r>
            <w:r w:rsidRPr="00976724">
              <w:rPr>
                <w:spacing w:val="2"/>
                <w:w w:val="105"/>
                <w:sz w:val="21"/>
              </w:rPr>
              <w:t>removes</w:t>
            </w:r>
            <w:r w:rsidRPr="00976724">
              <w:rPr>
                <w:spacing w:val="-38"/>
                <w:w w:val="105"/>
                <w:sz w:val="21"/>
              </w:rPr>
              <w:t xml:space="preserve"> </w:t>
            </w:r>
            <w:r w:rsidRPr="00976724">
              <w:rPr>
                <w:w w:val="105"/>
                <w:sz w:val="21"/>
              </w:rPr>
              <w:t>it.</w:t>
            </w:r>
          </w:p>
        </w:tc>
      </w:tr>
      <w:tr w:rsidR="00CF4B29" w:rsidRPr="00976724" w14:paraId="100F066B" w14:textId="77777777" w:rsidTr="00BA6BE2">
        <w:trPr>
          <w:trHeight w:val="708"/>
        </w:trPr>
        <w:tc>
          <w:tcPr>
            <w:tcW w:w="3151" w:type="dxa"/>
          </w:tcPr>
          <w:p w14:paraId="12C0871D" w14:textId="77777777" w:rsidR="00CF4B29" w:rsidRPr="00976724" w:rsidRDefault="00CF4B29" w:rsidP="00B94439">
            <w:pPr>
              <w:pStyle w:val="TableParagraph"/>
              <w:tabs>
                <w:tab w:val="left" w:pos="469"/>
              </w:tabs>
              <w:spacing w:before="17" w:line="247" w:lineRule="auto"/>
              <w:ind w:left="123" w:right="197"/>
              <w:rPr>
                <w:spacing w:val="2"/>
                <w:w w:val="105"/>
                <w:sz w:val="21"/>
              </w:rPr>
            </w:pPr>
            <w:r w:rsidRPr="00976724">
              <w:rPr>
                <w:w w:val="105"/>
                <w:sz w:val="21"/>
              </w:rPr>
              <w:t xml:space="preserve">The </w:t>
            </w:r>
            <w:r w:rsidRPr="00976724">
              <w:rPr>
                <w:spacing w:val="-4"/>
                <w:w w:val="105"/>
                <w:sz w:val="21"/>
              </w:rPr>
              <w:t xml:space="preserve">implant </w:t>
            </w:r>
            <w:r w:rsidRPr="00976724">
              <w:rPr>
                <w:w w:val="105"/>
                <w:sz w:val="21"/>
              </w:rPr>
              <w:t xml:space="preserve">can </w:t>
            </w:r>
            <w:r w:rsidRPr="00976724">
              <w:rPr>
                <w:spacing w:val="2"/>
                <w:w w:val="105"/>
                <w:sz w:val="21"/>
              </w:rPr>
              <w:t xml:space="preserve">shatter </w:t>
            </w:r>
            <w:r w:rsidRPr="00976724">
              <w:rPr>
                <w:spacing w:val="-4"/>
                <w:w w:val="105"/>
                <w:sz w:val="21"/>
              </w:rPr>
              <w:t xml:space="preserve">if it </w:t>
            </w:r>
            <w:r w:rsidRPr="00976724">
              <w:rPr>
                <w:spacing w:val="2"/>
                <w:w w:val="105"/>
                <w:sz w:val="21"/>
              </w:rPr>
              <w:t xml:space="preserve">gets </w:t>
            </w:r>
            <w:r w:rsidRPr="00976724">
              <w:rPr>
                <w:w w:val="105"/>
                <w:sz w:val="21"/>
              </w:rPr>
              <w:t xml:space="preserve">bumped and therefore women should avoid </w:t>
            </w:r>
            <w:r w:rsidRPr="00976724">
              <w:rPr>
                <w:spacing w:val="2"/>
                <w:w w:val="105"/>
                <w:sz w:val="21"/>
              </w:rPr>
              <w:t>heavy</w:t>
            </w:r>
            <w:r w:rsidRPr="00976724">
              <w:rPr>
                <w:spacing w:val="-27"/>
                <w:w w:val="105"/>
                <w:sz w:val="21"/>
              </w:rPr>
              <w:t xml:space="preserve"> </w:t>
            </w:r>
            <w:r w:rsidRPr="00976724">
              <w:rPr>
                <w:spacing w:val="-3"/>
                <w:w w:val="105"/>
                <w:sz w:val="21"/>
              </w:rPr>
              <w:t>work.</w:t>
            </w:r>
          </w:p>
        </w:tc>
        <w:tc>
          <w:tcPr>
            <w:tcW w:w="5872" w:type="dxa"/>
          </w:tcPr>
          <w:p w14:paraId="7F0C25B1"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The </w:t>
            </w:r>
            <w:r w:rsidRPr="00976724">
              <w:rPr>
                <w:spacing w:val="-4"/>
                <w:w w:val="105"/>
                <w:sz w:val="21"/>
              </w:rPr>
              <w:t xml:space="preserve">implant is </w:t>
            </w:r>
            <w:r w:rsidRPr="00976724">
              <w:rPr>
                <w:spacing w:val="2"/>
                <w:w w:val="105"/>
                <w:sz w:val="21"/>
              </w:rPr>
              <w:t xml:space="preserve">very </w:t>
            </w:r>
            <w:r w:rsidRPr="00976724">
              <w:rPr>
                <w:spacing w:val="-3"/>
                <w:w w:val="105"/>
                <w:sz w:val="21"/>
              </w:rPr>
              <w:t xml:space="preserve">flexible </w:t>
            </w:r>
            <w:r w:rsidRPr="00976724">
              <w:rPr>
                <w:w w:val="105"/>
                <w:sz w:val="21"/>
              </w:rPr>
              <w:t xml:space="preserve">and soft and can’t break </w:t>
            </w:r>
            <w:r w:rsidRPr="00976724">
              <w:rPr>
                <w:spacing w:val="-4"/>
                <w:w w:val="105"/>
                <w:sz w:val="21"/>
              </w:rPr>
              <w:t xml:space="preserve">inside </w:t>
            </w:r>
            <w:r w:rsidRPr="00976724">
              <w:rPr>
                <w:spacing w:val="3"/>
                <w:w w:val="105"/>
                <w:sz w:val="21"/>
              </w:rPr>
              <w:t xml:space="preserve">the </w:t>
            </w:r>
            <w:r w:rsidRPr="00976724">
              <w:rPr>
                <w:spacing w:val="-3"/>
                <w:w w:val="105"/>
                <w:sz w:val="21"/>
              </w:rPr>
              <w:t xml:space="preserve">woman’s </w:t>
            </w:r>
            <w:r w:rsidRPr="00976724">
              <w:rPr>
                <w:w w:val="105"/>
                <w:sz w:val="21"/>
              </w:rPr>
              <w:t xml:space="preserve">body. The </w:t>
            </w:r>
            <w:r w:rsidRPr="00976724">
              <w:rPr>
                <w:spacing w:val="-3"/>
                <w:w w:val="105"/>
                <w:sz w:val="21"/>
              </w:rPr>
              <w:t xml:space="preserve">woman </w:t>
            </w:r>
            <w:r w:rsidRPr="00976724">
              <w:rPr>
                <w:w w:val="105"/>
                <w:sz w:val="21"/>
              </w:rPr>
              <w:t xml:space="preserve">does not need </w:t>
            </w:r>
            <w:r w:rsidRPr="00976724">
              <w:rPr>
                <w:spacing w:val="5"/>
                <w:w w:val="105"/>
                <w:sz w:val="21"/>
              </w:rPr>
              <w:t xml:space="preserve">to </w:t>
            </w:r>
            <w:r w:rsidRPr="00976724">
              <w:rPr>
                <w:spacing w:val="-4"/>
                <w:w w:val="105"/>
                <w:sz w:val="21"/>
              </w:rPr>
              <w:t xml:space="preserve">worry </w:t>
            </w:r>
            <w:r w:rsidRPr="00976724">
              <w:rPr>
                <w:w w:val="105"/>
                <w:sz w:val="21"/>
              </w:rPr>
              <w:t xml:space="preserve">about putting pressure on her arm, </w:t>
            </w:r>
            <w:r w:rsidRPr="00976724">
              <w:rPr>
                <w:spacing w:val="-4"/>
                <w:w w:val="105"/>
                <w:sz w:val="21"/>
              </w:rPr>
              <w:t xml:space="preserve">like </w:t>
            </w:r>
            <w:r w:rsidRPr="00976724">
              <w:rPr>
                <w:w w:val="105"/>
                <w:sz w:val="21"/>
              </w:rPr>
              <w:t xml:space="preserve">carrying a </w:t>
            </w:r>
            <w:r w:rsidRPr="00976724">
              <w:rPr>
                <w:spacing w:val="-3"/>
                <w:w w:val="105"/>
                <w:sz w:val="21"/>
              </w:rPr>
              <w:t xml:space="preserve">child </w:t>
            </w:r>
            <w:r w:rsidRPr="00976724">
              <w:rPr>
                <w:w w:val="105"/>
                <w:sz w:val="21"/>
              </w:rPr>
              <w:t xml:space="preserve">or doing </w:t>
            </w:r>
            <w:r w:rsidRPr="00976724">
              <w:rPr>
                <w:spacing w:val="3"/>
                <w:w w:val="105"/>
                <w:sz w:val="21"/>
              </w:rPr>
              <w:t>other</w:t>
            </w:r>
            <w:r w:rsidRPr="00976724">
              <w:rPr>
                <w:spacing w:val="-27"/>
                <w:w w:val="105"/>
                <w:sz w:val="21"/>
              </w:rPr>
              <w:t xml:space="preserve"> </w:t>
            </w:r>
            <w:r w:rsidRPr="00976724">
              <w:rPr>
                <w:spacing w:val="-3"/>
                <w:w w:val="105"/>
                <w:sz w:val="21"/>
              </w:rPr>
              <w:t>work.</w:t>
            </w:r>
          </w:p>
        </w:tc>
      </w:tr>
      <w:tr w:rsidR="00BA6BE2" w:rsidRPr="00976724" w14:paraId="65502E24" w14:textId="77777777" w:rsidTr="00133951">
        <w:trPr>
          <w:trHeight w:val="202"/>
        </w:trPr>
        <w:tc>
          <w:tcPr>
            <w:tcW w:w="0" w:type="auto"/>
            <w:gridSpan w:val="2"/>
            <w:vAlign w:val="center"/>
          </w:tcPr>
          <w:p w14:paraId="2B75E7F3" w14:textId="77777777" w:rsidR="00BA6BE2" w:rsidRPr="00976724" w:rsidRDefault="00BA6BE2" w:rsidP="00A1775F">
            <w:pPr>
              <w:pStyle w:val="TableParagraph"/>
              <w:tabs>
                <w:tab w:val="left" w:pos="469"/>
              </w:tabs>
              <w:spacing w:before="17" w:line="247" w:lineRule="auto"/>
              <w:ind w:left="108" w:right="526"/>
              <w:rPr>
                <w:w w:val="105"/>
                <w:sz w:val="21"/>
              </w:rPr>
            </w:pPr>
            <w:r w:rsidRPr="00976724">
              <w:rPr>
                <w:b/>
                <w:w w:val="105"/>
                <w:sz w:val="21"/>
              </w:rPr>
              <w:t>Injectables</w:t>
            </w:r>
          </w:p>
        </w:tc>
      </w:tr>
      <w:tr w:rsidR="00CF4B29" w:rsidRPr="00976724" w14:paraId="0867848E" w14:textId="77777777" w:rsidTr="00BA6BE2">
        <w:trPr>
          <w:trHeight w:val="1350"/>
        </w:trPr>
        <w:tc>
          <w:tcPr>
            <w:tcW w:w="3151" w:type="dxa"/>
          </w:tcPr>
          <w:p w14:paraId="50070540"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 xml:space="preserve">A </w:t>
            </w:r>
            <w:r w:rsidRPr="00976724">
              <w:rPr>
                <w:spacing w:val="-3"/>
                <w:w w:val="105"/>
                <w:sz w:val="21"/>
              </w:rPr>
              <w:t xml:space="preserve">woman </w:t>
            </w:r>
            <w:r w:rsidRPr="00976724">
              <w:rPr>
                <w:spacing w:val="-4"/>
                <w:w w:val="105"/>
                <w:sz w:val="21"/>
              </w:rPr>
              <w:t xml:space="preserve">who </w:t>
            </w:r>
            <w:r w:rsidRPr="00976724">
              <w:rPr>
                <w:w w:val="105"/>
                <w:sz w:val="21"/>
              </w:rPr>
              <w:t xml:space="preserve">uses injectables </w:t>
            </w:r>
            <w:r w:rsidRPr="00976724">
              <w:rPr>
                <w:spacing w:val="-7"/>
                <w:w w:val="105"/>
                <w:sz w:val="21"/>
              </w:rPr>
              <w:t xml:space="preserve">will </w:t>
            </w:r>
            <w:r w:rsidRPr="00976724">
              <w:rPr>
                <w:spacing w:val="3"/>
                <w:w w:val="105"/>
                <w:sz w:val="21"/>
              </w:rPr>
              <w:t>never</w:t>
            </w:r>
            <w:r w:rsidRPr="00976724">
              <w:rPr>
                <w:spacing w:val="-9"/>
                <w:w w:val="105"/>
                <w:sz w:val="21"/>
              </w:rPr>
              <w:t xml:space="preserve"> </w:t>
            </w:r>
            <w:r w:rsidRPr="00976724">
              <w:rPr>
                <w:w w:val="105"/>
                <w:sz w:val="21"/>
              </w:rPr>
              <w:t xml:space="preserve">be </w:t>
            </w:r>
            <w:r w:rsidRPr="00976724">
              <w:rPr>
                <w:spacing w:val="-4"/>
                <w:w w:val="105"/>
                <w:sz w:val="21"/>
              </w:rPr>
              <w:t xml:space="preserve">able </w:t>
            </w:r>
            <w:r w:rsidRPr="00976724">
              <w:rPr>
                <w:spacing w:val="5"/>
                <w:w w:val="105"/>
                <w:sz w:val="21"/>
              </w:rPr>
              <w:t xml:space="preserve">to </w:t>
            </w:r>
            <w:r w:rsidRPr="00976724">
              <w:rPr>
                <w:w w:val="105"/>
                <w:sz w:val="21"/>
              </w:rPr>
              <w:t xml:space="preserve">get pregnant </w:t>
            </w:r>
            <w:r w:rsidRPr="00976724">
              <w:rPr>
                <w:spacing w:val="-3"/>
                <w:w w:val="105"/>
                <w:sz w:val="21"/>
              </w:rPr>
              <w:t>again</w:t>
            </w:r>
            <w:r w:rsidR="0052206B">
              <w:rPr>
                <w:spacing w:val="-3"/>
                <w:w w:val="105"/>
                <w:sz w:val="21"/>
              </w:rPr>
              <w:t>.</w:t>
            </w:r>
          </w:p>
        </w:tc>
        <w:tc>
          <w:tcPr>
            <w:tcW w:w="5872" w:type="dxa"/>
          </w:tcPr>
          <w:p w14:paraId="386150DA"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Sometimes there </w:t>
            </w:r>
            <w:r w:rsidRPr="00976724">
              <w:rPr>
                <w:spacing w:val="-4"/>
                <w:w w:val="105"/>
                <w:sz w:val="21"/>
              </w:rPr>
              <w:t xml:space="preserve">is </w:t>
            </w:r>
            <w:r w:rsidRPr="00976724">
              <w:rPr>
                <w:w w:val="105"/>
                <w:sz w:val="21"/>
              </w:rPr>
              <w:t xml:space="preserve">a </w:t>
            </w:r>
            <w:r w:rsidRPr="00976724">
              <w:rPr>
                <w:spacing w:val="-3"/>
                <w:w w:val="105"/>
                <w:sz w:val="21"/>
              </w:rPr>
              <w:t xml:space="preserve">delay </w:t>
            </w:r>
            <w:r w:rsidRPr="00976724">
              <w:rPr>
                <w:w w:val="105"/>
                <w:sz w:val="21"/>
              </w:rPr>
              <w:t xml:space="preserve">of a few </w:t>
            </w:r>
            <w:r w:rsidRPr="00976724">
              <w:rPr>
                <w:spacing w:val="2"/>
                <w:w w:val="105"/>
                <w:sz w:val="21"/>
              </w:rPr>
              <w:t>months after</w:t>
            </w:r>
            <w:r w:rsidRPr="00976724">
              <w:rPr>
                <w:spacing w:val="-47"/>
                <w:w w:val="105"/>
                <w:sz w:val="21"/>
              </w:rPr>
              <w:t xml:space="preserve"> </w:t>
            </w:r>
            <w:r w:rsidRPr="00976724">
              <w:rPr>
                <w:spacing w:val="3"/>
                <w:w w:val="105"/>
                <w:sz w:val="21"/>
              </w:rPr>
              <w:t xml:space="preserve">the </w:t>
            </w:r>
            <w:r w:rsidRPr="00976724">
              <w:rPr>
                <w:spacing w:val="-4"/>
                <w:w w:val="105"/>
                <w:sz w:val="21"/>
              </w:rPr>
              <w:t xml:space="preserve">last </w:t>
            </w:r>
            <w:r w:rsidRPr="00976724">
              <w:rPr>
                <w:w w:val="105"/>
                <w:sz w:val="21"/>
              </w:rPr>
              <w:t xml:space="preserve">injection for </w:t>
            </w:r>
            <w:r w:rsidRPr="00976724">
              <w:rPr>
                <w:spacing w:val="3"/>
                <w:w w:val="105"/>
                <w:sz w:val="21"/>
              </w:rPr>
              <w:t xml:space="preserve">the </w:t>
            </w:r>
            <w:r w:rsidRPr="00976724">
              <w:rPr>
                <w:spacing w:val="-3"/>
                <w:w w:val="105"/>
                <w:sz w:val="21"/>
              </w:rPr>
              <w:t xml:space="preserve">woman’s </w:t>
            </w:r>
            <w:r w:rsidRPr="00976724">
              <w:rPr>
                <w:w w:val="105"/>
                <w:sz w:val="21"/>
              </w:rPr>
              <w:t xml:space="preserve">fertility </w:t>
            </w:r>
            <w:r w:rsidRPr="00976724">
              <w:rPr>
                <w:spacing w:val="5"/>
                <w:w w:val="105"/>
                <w:sz w:val="21"/>
              </w:rPr>
              <w:t xml:space="preserve">to </w:t>
            </w:r>
            <w:r w:rsidRPr="00976724">
              <w:rPr>
                <w:w w:val="105"/>
                <w:sz w:val="21"/>
              </w:rPr>
              <w:t xml:space="preserve">return </w:t>
            </w:r>
            <w:r w:rsidRPr="00976724">
              <w:rPr>
                <w:spacing w:val="5"/>
                <w:w w:val="105"/>
                <w:sz w:val="21"/>
              </w:rPr>
              <w:t xml:space="preserve">to </w:t>
            </w:r>
            <w:r w:rsidRPr="00976724">
              <w:rPr>
                <w:w w:val="105"/>
                <w:sz w:val="21"/>
              </w:rPr>
              <w:t xml:space="preserve">normal. A </w:t>
            </w:r>
            <w:r w:rsidRPr="00976724">
              <w:rPr>
                <w:spacing w:val="-3"/>
                <w:w w:val="105"/>
                <w:sz w:val="21"/>
              </w:rPr>
              <w:t xml:space="preserve">woman </w:t>
            </w:r>
            <w:r w:rsidRPr="00976724">
              <w:rPr>
                <w:w w:val="105"/>
                <w:sz w:val="21"/>
              </w:rPr>
              <w:t xml:space="preserve">therefore needs </w:t>
            </w:r>
            <w:r w:rsidRPr="00976724">
              <w:rPr>
                <w:spacing w:val="5"/>
                <w:w w:val="105"/>
                <w:sz w:val="21"/>
              </w:rPr>
              <w:t xml:space="preserve">to </w:t>
            </w:r>
            <w:r w:rsidRPr="00976724">
              <w:rPr>
                <w:spacing w:val="-4"/>
                <w:w w:val="105"/>
                <w:sz w:val="21"/>
              </w:rPr>
              <w:t xml:space="preserve">plan </w:t>
            </w:r>
            <w:r w:rsidRPr="00976724">
              <w:rPr>
                <w:spacing w:val="-3"/>
                <w:w w:val="105"/>
                <w:sz w:val="21"/>
              </w:rPr>
              <w:t xml:space="preserve">when </w:t>
            </w:r>
            <w:r w:rsidRPr="00976724">
              <w:rPr>
                <w:spacing w:val="5"/>
                <w:w w:val="105"/>
                <w:sz w:val="21"/>
              </w:rPr>
              <w:t xml:space="preserve">to </w:t>
            </w:r>
            <w:r w:rsidRPr="00976724">
              <w:rPr>
                <w:spacing w:val="2"/>
                <w:w w:val="105"/>
                <w:sz w:val="21"/>
              </w:rPr>
              <w:t xml:space="preserve">stop </w:t>
            </w:r>
            <w:r w:rsidRPr="00976724">
              <w:rPr>
                <w:w w:val="105"/>
                <w:sz w:val="21"/>
              </w:rPr>
              <w:t xml:space="preserve">injections based on </w:t>
            </w:r>
            <w:r w:rsidRPr="00976724">
              <w:rPr>
                <w:spacing w:val="-3"/>
                <w:w w:val="105"/>
                <w:sz w:val="21"/>
              </w:rPr>
              <w:t xml:space="preserve">when </w:t>
            </w:r>
            <w:r w:rsidRPr="00976724">
              <w:rPr>
                <w:w w:val="105"/>
                <w:sz w:val="21"/>
              </w:rPr>
              <w:t xml:space="preserve">she wants </w:t>
            </w:r>
            <w:r w:rsidRPr="00976724">
              <w:rPr>
                <w:spacing w:val="5"/>
                <w:w w:val="105"/>
                <w:sz w:val="21"/>
              </w:rPr>
              <w:t xml:space="preserve">to </w:t>
            </w:r>
            <w:r w:rsidRPr="00976724">
              <w:rPr>
                <w:w w:val="105"/>
                <w:sz w:val="21"/>
              </w:rPr>
              <w:t xml:space="preserve">have her next baby. A </w:t>
            </w:r>
            <w:r w:rsidRPr="00976724">
              <w:rPr>
                <w:spacing w:val="-3"/>
                <w:w w:val="105"/>
                <w:sz w:val="21"/>
              </w:rPr>
              <w:t xml:space="preserve">woman’s </w:t>
            </w:r>
            <w:r w:rsidRPr="00976724">
              <w:rPr>
                <w:w w:val="105"/>
                <w:sz w:val="21"/>
              </w:rPr>
              <w:t xml:space="preserve">fertility </w:t>
            </w:r>
            <w:r w:rsidRPr="00976724">
              <w:rPr>
                <w:spacing w:val="-7"/>
                <w:w w:val="105"/>
                <w:sz w:val="21"/>
              </w:rPr>
              <w:t>will</w:t>
            </w:r>
            <w:r w:rsidRPr="00976724">
              <w:rPr>
                <w:spacing w:val="28"/>
                <w:w w:val="105"/>
                <w:sz w:val="21"/>
              </w:rPr>
              <w:t xml:space="preserve"> </w:t>
            </w:r>
            <w:r w:rsidRPr="00976724">
              <w:rPr>
                <w:w w:val="105"/>
                <w:sz w:val="21"/>
              </w:rPr>
              <w:t>return</w:t>
            </w:r>
            <w:r w:rsidR="0052206B">
              <w:rPr>
                <w:w w:val="105"/>
                <w:sz w:val="21"/>
              </w:rPr>
              <w:t>.</w:t>
            </w:r>
          </w:p>
        </w:tc>
      </w:tr>
      <w:tr w:rsidR="00CF4B29" w:rsidRPr="00976724" w14:paraId="5978402B" w14:textId="77777777" w:rsidTr="00BA6BE2">
        <w:trPr>
          <w:trHeight w:val="708"/>
        </w:trPr>
        <w:tc>
          <w:tcPr>
            <w:tcW w:w="3151" w:type="dxa"/>
          </w:tcPr>
          <w:p w14:paraId="0654E866"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Injectable</w:t>
            </w:r>
            <w:r w:rsidRPr="00976724">
              <w:rPr>
                <w:spacing w:val="-7"/>
                <w:w w:val="105"/>
                <w:sz w:val="21"/>
              </w:rPr>
              <w:t xml:space="preserve"> </w:t>
            </w:r>
            <w:r w:rsidRPr="00976724">
              <w:rPr>
                <w:w w:val="105"/>
                <w:sz w:val="21"/>
              </w:rPr>
              <w:t>contraceptives cause</w:t>
            </w:r>
            <w:r w:rsidRPr="00976724">
              <w:rPr>
                <w:spacing w:val="-14"/>
                <w:w w:val="105"/>
                <w:sz w:val="21"/>
              </w:rPr>
              <w:t xml:space="preserve"> </w:t>
            </w:r>
            <w:r w:rsidRPr="00976724">
              <w:rPr>
                <w:w w:val="105"/>
                <w:sz w:val="21"/>
              </w:rPr>
              <w:t>cancer</w:t>
            </w:r>
            <w:r w:rsidR="0052206B">
              <w:rPr>
                <w:w w:val="105"/>
                <w:sz w:val="21"/>
              </w:rPr>
              <w:t>.</w:t>
            </w:r>
          </w:p>
        </w:tc>
        <w:tc>
          <w:tcPr>
            <w:tcW w:w="5872" w:type="dxa"/>
          </w:tcPr>
          <w:p w14:paraId="02643600"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Injectables do not cause cancer </w:t>
            </w:r>
            <w:r w:rsidRPr="00976724">
              <w:rPr>
                <w:spacing w:val="3"/>
                <w:w w:val="105"/>
                <w:sz w:val="21"/>
              </w:rPr>
              <w:t xml:space="preserve">.In </w:t>
            </w:r>
            <w:r w:rsidRPr="00976724">
              <w:rPr>
                <w:w w:val="105"/>
                <w:sz w:val="21"/>
              </w:rPr>
              <w:t>fact there</w:t>
            </w:r>
            <w:r w:rsidRPr="00976724">
              <w:rPr>
                <w:spacing w:val="-41"/>
                <w:w w:val="105"/>
                <w:sz w:val="21"/>
              </w:rPr>
              <w:t xml:space="preserve"> </w:t>
            </w:r>
            <w:r w:rsidRPr="00976724">
              <w:rPr>
                <w:spacing w:val="-4"/>
                <w:w w:val="105"/>
                <w:sz w:val="21"/>
              </w:rPr>
              <w:t xml:space="preserve">is </w:t>
            </w:r>
            <w:r w:rsidRPr="00976724">
              <w:rPr>
                <w:spacing w:val="4"/>
                <w:w w:val="105"/>
                <w:sz w:val="21"/>
              </w:rPr>
              <w:t xml:space="preserve">even </w:t>
            </w:r>
            <w:r w:rsidRPr="00976724">
              <w:rPr>
                <w:w w:val="105"/>
                <w:sz w:val="21"/>
              </w:rPr>
              <w:t xml:space="preserve">evidence that </w:t>
            </w:r>
            <w:r w:rsidRPr="00976724">
              <w:rPr>
                <w:spacing w:val="-4"/>
                <w:w w:val="105"/>
                <w:sz w:val="21"/>
              </w:rPr>
              <w:t xml:space="preserve">it </w:t>
            </w:r>
            <w:r w:rsidRPr="00976724">
              <w:rPr>
                <w:spacing w:val="2"/>
                <w:w w:val="105"/>
                <w:sz w:val="21"/>
              </w:rPr>
              <w:t xml:space="preserve">protects </w:t>
            </w:r>
            <w:r w:rsidRPr="00976724">
              <w:rPr>
                <w:spacing w:val="-3"/>
                <w:w w:val="105"/>
                <w:sz w:val="21"/>
              </w:rPr>
              <w:t xml:space="preserve">against </w:t>
            </w:r>
            <w:r w:rsidR="005F5156">
              <w:rPr>
                <w:w w:val="105"/>
                <w:sz w:val="21"/>
              </w:rPr>
              <w:t>endometrial</w:t>
            </w:r>
            <w:r w:rsidR="005F5156" w:rsidRPr="00976724">
              <w:rPr>
                <w:spacing w:val="-23"/>
                <w:w w:val="105"/>
                <w:sz w:val="21"/>
              </w:rPr>
              <w:t xml:space="preserve"> </w:t>
            </w:r>
            <w:r w:rsidRPr="00976724">
              <w:rPr>
                <w:w w:val="105"/>
                <w:sz w:val="21"/>
              </w:rPr>
              <w:t>cancer.</w:t>
            </w:r>
          </w:p>
        </w:tc>
      </w:tr>
      <w:tr w:rsidR="00CF4B29" w:rsidRPr="00976724" w14:paraId="7E523C83" w14:textId="77777777" w:rsidTr="00BA6BE2">
        <w:trPr>
          <w:trHeight w:val="708"/>
        </w:trPr>
        <w:tc>
          <w:tcPr>
            <w:tcW w:w="3151" w:type="dxa"/>
          </w:tcPr>
          <w:p w14:paraId="754284DE"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 xml:space="preserve">A </w:t>
            </w:r>
            <w:r w:rsidRPr="00976724">
              <w:rPr>
                <w:spacing w:val="-3"/>
                <w:w w:val="105"/>
                <w:sz w:val="21"/>
              </w:rPr>
              <w:t xml:space="preserve">woman </w:t>
            </w:r>
            <w:r w:rsidRPr="00976724">
              <w:rPr>
                <w:spacing w:val="-7"/>
                <w:w w:val="105"/>
                <w:sz w:val="21"/>
              </w:rPr>
              <w:t xml:space="preserve">will </w:t>
            </w:r>
            <w:r w:rsidRPr="00976724">
              <w:rPr>
                <w:w w:val="105"/>
                <w:sz w:val="21"/>
              </w:rPr>
              <w:t>not have enough breast</w:t>
            </w:r>
            <w:r w:rsidRPr="00976724">
              <w:rPr>
                <w:spacing w:val="-4"/>
                <w:w w:val="105"/>
                <w:sz w:val="21"/>
              </w:rPr>
              <w:t xml:space="preserve">milk if </w:t>
            </w:r>
            <w:r w:rsidRPr="00976724">
              <w:rPr>
                <w:w w:val="105"/>
                <w:sz w:val="21"/>
              </w:rPr>
              <w:t xml:space="preserve">she uses </w:t>
            </w:r>
            <w:r w:rsidRPr="00976724">
              <w:rPr>
                <w:spacing w:val="3"/>
                <w:w w:val="105"/>
                <w:sz w:val="21"/>
              </w:rPr>
              <w:t xml:space="preserve">the </w:t>
            </w:r>
            <w:r w:rsidRPr="00976724">
              <w:rPr>
                <w:w w:val="105"/>
                <w:sz w:val="21"/>
              </w:rPr>
              <w:t xml:space="preserve">injectable </w:t>
            </w:r>
            <w:r w:rsidRPr="00976724">
              <w:rPr>
                <w:spacing w:val="-6"/>
                <w:w w:val="105"/>
                <w:sz w:val="21"/>
              </w:rPr>
              <w:t xml:space="preserve">while </w:t>
            </w:r>
            <w:r w:rsidRPr="00976724">
              <w:rPr>
                <w:w w:val="105"/>
                <w:sz w:val="21"/>
              </w:rPr>
              <w:t>breastfeeding.</w:t>
            </w:r>
          </w:p>
        </w:tc>
        <w:tc>
          <w:tcPr>
            <w:tcW w:w="5872" w:type="dxa"/>
          </w:tcPr>
          <w:p w14:paraId="13F021ED"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The amount of breast </w:t>
            </w:r>
            <w:r w:rsidRPr="00976724">
              <w:rPr>
                <w:spacing w:val="-4"/>
                <w:w w:val="105"/>
                <w:sz w:val="21"/>
              </w:rPr>
              <w:t xml:space="preserve">milk </w:t>
            </w:r>
            <w:r w:rsidRPr="00976724">
              <w:rPr>
                <w:w w:val="105"/>
                <w:sz w:val="21"/>
              </w:rPr>
              <w:t xml:space="preserve">does not decrease </w:t>
            </w:r>
            <w:r w:rsidRPr="00976724">
              <w:rPr>
                <w:spacing w:val="-3"/>
                <w:w w:val="105"/>
                <w:sz w:val="21"/>
              </w:rPr>
              <w:t xml:space="preserve">when </w:t>
            </w:r>
            <w:r w:rsidRPr="00976724">
              <w:rPr>
                <w:spacing w:val="3"/>
                <w:w w:val="105"/>
                <w:sz w:val="21"/>
              </w:rPr>
              <w:t xml:space="preserve">the </w:t>
            </w:r>
            <w:r w:rsidRPr="00976724">
              <w:rPr>
                <w:w w:val="105"/>
                <w:sz w:val="21"/>
              </w:rPr>
              <w:t xml:space="preserve">breastfeeding women </w:t>
            </w:r>
            <w:r w:rsidRPr="00976724">
              <w:rPr>
                <w:spacing w:val="-3"/>
                <w:w w:val="105"/>
                <w:sz w:val="21"/>
              </w:rPr>
              <w:t xml:space="preserve">are </w:t>
            </w:r>
            <w:r w:rsidRPr="00976724">
              <w:rPr>
                <w:w w:val="105"/>
                <w:sz w:val="21"/>
              </w:rPr>
              <w:t xml:space="preserve">using </w:t>
            </w:r>
            <w:r w:rsidRPr="00976724">
              <w:rPr>
                <w:spacing w:val="3"/>
                <w:w w:val="105"/>
                <w:sz w:val="21"/>
              </w:rPr>
              <w:t xml:space="preserve">the </w:t>
            </w:r>
            <w:r w:rsidRPr="00976724">
              <w:rPr>
                <w:w w:val="105"/>
                <w:sz w:val="21"/>
              </w:rPr>
              <w:t xml:space="preserve">injectable </w:t>
            </w:r>
            <w:r w:rsidRPr="00976724">
              <w:rPr>
                <w:spacing w:val="-3"/>
                <w:w w:val="105"/>
                <w:sz w:val="21"/>
              </w:rPr>
              <w:t>six</w:t>
            </w:r>
            <w:r w:rsidRPr="00976724">
              <w:rPr>
                <w:spacing w:val="-40"/>
                <w:w w:val="105"/>
                <w:sz w:val="21"/>
              </w:rPr>
              <w:t xml:space="preserve"> </w:t>
            </w:r>
            <w:r w:rsidRPr="00976724">
              <w:rPr>
                <w:w w:val="105"/>
                <w:sz w:val="21"/>
              </w:rPr>
              <w:t xml:space="preserve">weeks </w:t>
            </w:r>
            <w:r w:rsidRPr="00976724">
              <w:rPr>
                <w:spacing w:val="2"/>
                <w:w w:val="105"/>
                <w:sz w:val="21"/>
              </w:rPr>
              <w:t>after</w:t>
            </w:r>
            <w:r w:rsidRPr="00976724">
              <w:rPr>
                <w:spacing w:val="-33"/>
                <w:w w:val="105"/>
                <w:sz w:val="21"/>
              </w:rPr>
              <w:t xml:space="preserve"> </w:t>
            </w:r>
            <w:r w:rsidRPr="00976724">
              <w:rPr>
                <w:w w:val="105"/>
                <w:sz w:val="21"/>
              </w:rPr>
              <w:t>birth</w:t>
            </w:r>
            <w:r w:rsidR="005F5156">
              <w:rPr>
                <w:w w:val="105"/>
                <w:sz w:val="21"/>
              </w:rPr>
              <w:t>.</w:t>
            </w:r>
          </w:p>
        </w:tc>
      </w:tr>
      <w:tr w:rsidR="00CF4B29" w:rsidRPr="00976724" w14:paraId="1D9D4FF8" w14:textId="77777777" w:rsidTr="00133951">
        <w:trPr>
          <w:trHeight w:val="553"/>
        </w:trPr>
        <w:tc>
          <w:tcPr>
            <w:tcW w:w="3151" w:type="dxa"/>
          </w:tcPr>
          <w:p w14:paraId="33E86F5E"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 xml:space="preserve">Injectables </w:t>
            </w:r>
            <w:r w:rsidRPr="00976724">
              <w:rPr>
                <w:spacing w:val="2"/>
                <w:w w:val="105"/>
                <w:sz w:val="21"/>
              </w:rPr>
              <w:t>stop</w:t>
            </w:r>
            <w:r w:rsidRPr="00976724">
              <w:rPr>
                <w:spacing w:val="-29"/>
                <w:w w:val="105"/>
                <w:sz w:val="21"/>
              </w:rPr>
              <w:t xml:space="preserve"> </w:t>
            </w:r>
            <w:r w:rsidRPr="00976724">
              <w:rPr>
                <w:w w:val="105"/>
                <w:sz w:val="21"/>
              </w:rPr>
              <w:t xml:space="preserve">menstrual </w:t>
            </w:r>
            <w:r w:rsidRPr="00976724">
              <w:rPr>
                <w:spacing w:val="-3"/>
                <w:w w:val="105"/>
                <w:sz w:val="21"/>
              </w:rPr>
              <w:t xml:space="preserve">bleeding, </w:t>
            </w:r>
            <w:r w:rsidRPr="00976724">
              <w:rPr>
                <w:w w:val="105"/>
                <w:sz w:val="21"/>
              </w:rPr>
              <w:t xml:space="preserve">and </w:t>
            </w:r>
            <w:r w:rsidRPr="00976724">
              <w:rPr>
                <w:spacing w:val="2"/>
                <w:w w:val="105"/>
                <w:sz w:val="21"/>
              </w:rPr>
              <w:t xml:space="preserve">that’s </w:t>
            </w:r>
            <w:r w:rsidRPr="00976724">
              <w:rPr>
                <w:spacing w:val="-3"/>
                <w:w w:val="105"/>
                <w:sz w:val="21"/>
              </w:rPr>
              <w:t xml:space="preserve">bad </w:t>
            </w:r>
            <w:r w:rsidRPr="00976724">
              <w:rPr>
                <w:w w:val="105"/>
                <w:sz w:val="21"/>
              </w:rPr>
              <w:t xml:space="preserve">for a </w:t>
            </w:r>
            <w:r w:rsidRPr="00976724">
              <w:rPr>
                <w:spacing w:val="-3"/>
                <w:w w:val="105"/>
                <w:sz w:val="21"/>
              </w:rPr>
              <w:t>woman’s</w:t>
            </w:r>
            <w:r w:rsidRPr="00976724">
              <w:rPr>
                <w:w w:val="105"/>
                <w:sz w:val="21"/>
              </w:rPr>
              <w:t xml:space="preserve"> health.</w:t>
            </w:r>
          </w:p>
        </w:tc>
        <w:tc>
          <w:tcPr>
            <w:tcW w:w="5872" w:type="dxa"/>
          </w:tcPr>
          <w:p w14:paraId="770533B3"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Most women using injectables </w:t>
            </w:r>
            <w:r w:rsidRPr="00976724">
              <w:rPr>
                <w:spacing w:val="2"/>
                <w:w w:val="105"/>
                <w:sz w:val="21"/>
              </w:rPr>
              <w:t xml:space="preserve">stop </w:t>
            </w:r>
            <w:r w:rsidRPr="00976724">
              <w:rPr>
                <w:w w:val="105"/>
                <w:sz w:val="21"/>
              </w:rPr>
              <w:t xml:space="preserve">having monthly </w:t>
            </w:r>
            <w:r w:rsidRPr="00976724">
              <w:rPr>
                <w:spacing w:val="-3"/>
                <w:w w:val="105"/>
                <w:sz w:val="21"/>
              </w:rPr>
              <w:t xml:space="preserve">bleeding </w:t>
            </w:r>
            <w:r w:rsidRPr="00976724">
              <w:rPr>
                <w:spacing w:val="4"/>
                <w:w w:val="105"/>
                <w:sz w:val="21"/>
              </w:rPr>
              <w:t xml:space="preserve">over </w:t>
            </w:r>
            <w:r w:rsidRPr="00976724">
              <w:rPr>
                <w:w w:val="105"/>
                <w:sz w:val="21"/>
              </w:rPr>
              <w:t xml:space="preserve">time, and this </w:t>
            </w:r>
            <w:r w:rsidRPr="00976724">
              <w:rPr>
                <w:spacing w:val="-4"/>
                <w:w w:val="105"/>
                <w:sz w:val="21"/>
              </w:rPr>
              <w:t xml:space="preserve">is </w:t>
            </w:r>
            <w:r w:rsidRPr="00976724">
              <w:rPr>
                <w:w w:val="105"/>
                <w:sz w:val="21"/>
              </w:rPr>
              <w:t xml:space="preserve">not harmful. </w:t>
            </w:r>
            <w:r w:rsidRPr="00976724">
              <w:rPr>
                <w:spacing w:val="5"/>
                <w:w w:val="105"/>
                <w:sz w:val="21"/>
              </w:rPr>
              <w:t xml:space="preserve">It </w:t>
            </w:r>
            <w:r w:rsidRPr="00976724">
              <w:rPr>
                <w:spacing w:val="-4"/>
                <w:w w:val="105"/>
                <w:sz w:val="21"/>
              </w:rPr>
              <w:t xml:space="preserve">is similar </w:t>
            </w:r>
            <w:r w:rsidRPr="00976724">
              <w:rPr>
                <w:spacing w:val="5"/>
                <w:w w:val="105"/>
                <w:sz w:val="21"/>
              </w:rPr>
              <w:t xml:space="preserve">to </w:t>
            </w:r>
            <w:r w:rsidRPr="00976724">
              <w:rPr>
                <w:w w:val="105"/>
                <w:sz w:val="21"/>
              </w:rPr>
              <w:t xml:space="preserve">not having monthly </w:t>
            </w:r>
            <w:r w:rsidRPr="00976724">
              <w:rPr>
                <w:spacing w:val="-3"/>
                <w:w w:val="105"/>
                <w:sz w:val="21"/>
              </w:rPr>
              <w:t xml:space="preserve">bleeding during </w:t>
            </w:r>
            <w:r w:rsidRPr="00976724">
              <w:rPr>
                <w:w w:val="105"/>
                <w:sz w:val="21"/>
              </w:rPr>
              <w:t xml:space="preserve">pregnancy. Blood </w:t>
            </w:r>
            <w:r w:rsidRPr="00976724">
              <w:rPr>
                <w:spacing w:val="-4"/>
                <w:w w:val="105"/>
                <w:sz w:val="21"/>
              </w:rPr>
              <w:t xml:space="preserve">is </w:t>
            </w:r>
            <w:r w:rsidRPr="00976724">
              <w:rPr>
                <w:w w:val="105"/>
                <w:sz w:val="21"/>
              </w:rPr>
              <w:t xml:space="preserve">not </w:t>
            </w:r>
            <w:r w:rsidRPr="00976724">
              <w:rPr>
                <w:w w:val="105"/>
                <w:sz w:val="21"/>
              </w:rPr>
              <w:lastRenderedPageBreak/>
              <w:t xml:space="preserve">collecting </w:t>
            </w:r>
            <w:r w:rsidRPr="00976724">
              <w:rPr>
                <w:spacing w:val="-4"/>
                <w:w w:val="105"/>
                <w:sz w:val="21"/>
              </w:rPr>
              <w:t xml:space="preserve">inside </w:t>
            </w:r>
            <w:r w:rsidRPr="00976724">
              <w:rPr>
                <w:w w:val="105"/>
                <w:sz w:val="21"/>
              </w:rPr>
              <w:t>her. Some women prefer being free from monthly</w:t>
            </w:r>
            <w:r w:rsidRPr="00976724">
              <w:rPr>
                <w:spacing w:val="-23"/>
                <w:w w:val="105"/>
                <w:sz w:val="21"/>
              </w:rPr>
              <w:t xml:space="preserve"> </w:t>
            </w:r>
            <w:r w:rsidRPr="00976724">
              <w:rPr>
                <w:spacing w:val="-3"/>
                <w:w w:val="105"/>
                <w:sz w:val="21"/>
              </w:rPr>
              <w:t>bleeding</w:t>
            </w:r>
          </w:p>
        </w:tc>
      </w:tr>
      <w:tr w:rsidR="00CF4B29" w:rsidRPr="00976724" w14:paraId="1414FEC2" w14:textId="77777777" w:rsidTr="00BA6BE2">
        <w:trPr>
          <w:trHeight w:val="708"/>
        </w:trPr>
        <w:tc>
          <w:tcPr>
            <w:tcW w:w="3151" w:type="dxa"/>
          </w:tcPr>
          <w:p w14:paraId="37118CF9"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The injectable should</w:t>
            </w:r>
            <w:r w:rsidRPr="00976724">
              <w:rPr>
                <w:spacing w:val="-19"/>
                <w:w w:val="105"/>
                <w:sz w:val="21"/>
              </w:rPr>
              <w:t xml:space="preserve"> </w:t>
            </w:r>
            <w:r w:rsidRPr="00976724">
              <w:rPr>
                <w:w w:val="105"/>
                <w:sz w:val="21"/>
              </w:rPr>
              <w:t xml:space="preserve">not be used by adolescents because </w:t>
            </w:r>
            <w:r w:rsidRPr="00976724">
              <w:rPr>
                <w:spacing w:val="3"/>
                <w:w w:val="105"/>
                <w:sz w:val="21"/>
              </w:rPr>
              <w:t xml:space="preserve">the </w:t>
            </w:r>
            <w:r w:rsidRPr="00976724">
              <w:rPr>
                <w:w w:val="105"/>
                <w:sz w:val="21"/>
              </w:rPr>
              <w:t xml:space="preserve">menstrual </w:t>
            </w:r>
            <w:r w:rsidRPr="00976724">
              <w:rPr>
                <w:spacing w:val="3"/>
                <w:w w:val="105"/>
                <w:sz w:val="21"/>
              </w:rPr>
              <w:t xml:space="preserve">cycles </w:t>
            </w:r>
            <w:r w:rsidRPr="00976724">
              <w:rPr>
                <w:w w:val="105"/>
                <w:sz w:val="21"/>
              </w:rPr>
              <w:t xml:space="preserve">of </w:t>
            </w:r>
            <w:r w:rsidRPr="00976724">
              <w:rPr>
                <w:spacing w:val="3"/>
                <w:w w:val="105"/>
                <w:sz w:val="21"/>
              </w:rPr>
              <w:t xml:space="preserve">young </w:t>
            </w:r>
            <w:r w:rsidRPr="00976724">
              <w:rPr>
                <w:w w:val="105"/>
                <w:sz w:val="21"/>
              </w:rPr>
              <w:t xml:space="preserve">women </w:t>
            </w:r>
            <w:r w:rsidRPr="00976724">
              <w:rPr>
                <w:spacing w:val="-3"/>
                <w:w w:val="105"/>
                <w:sz w:val="21"/>
              </w:rPr>
              <w:t xml:space="preserve">are </w:t>
            </w:r>
            <w:r w:rsidRPr="00976724">
              <w:rPr>
                <w:w w:val="105"/>
                <w:sz w:val="21"/>
              </w:rPr>
              <w:t xml:space="preserve">not </w:t>
            </w:r>
            <w:r w:rsidRPr="00976724">
              <w:rPr>
                <w:spacing w:val="6"/>
                <w:w w:val="105"/>
                <w:sz w:val="21"/>
              </w:rPr>
              <w:t>yet</w:t>
            </w:r>
            <w:r w:rsidRPr="00976724">
              <w:rPr>
                <w:spacing w:val="-34"/>
                <w:w w:val="105"/>
                <w:sz w:val="21"/>
              </w:rPr>
              <w:t xml:space="preserve"> </w:t>
            </w:r>
            <w:r w:rsidRPr="00976724">
              <w:rPr>
                <w:spacing w:val="-3"/>
                <w:w w:val="105"/>
                <w:sz w:val="21"/>
              </w:rPr>
              <w:t>regular.</w:t>
            </w:r>
          </w:p>
        </w:tc>
        <w:tc>
          <w:tcPr>
            <w:tcW w:w="5872" w:type="dxa"/>
          </w:tcPr>
          <w:p w14:paraId="375A08EB"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Most women using injectables </w:t>
            </w:r>
            <w:r w:rsidRPr="00976724">
              <w:rPr>
                <w:spacing w:val="2"/>
                <w:w w:val="105"/>
                <w:sz w:val="21"/>
              </w:rPr>
              <w:t xml:space="preserve">stop </w:t>
            </w:r>
            <w:r w:rsidRPr="00976724">
              <w:rPr>
                <w:w w:val="105"/>
                <w:sz w:val="21"/>
              </w:rPr>
              <w:t xml:space="preserve">having monthly </w:t>
            </w:r>
            <w:r w:rsidRPr="00976724">
              <w:rPr>
                <w:spacing w:val="-3"/>
                <w:w w:val="105"/>
                <w:sz w:val="21"/>
              </w:rPr>
              <w:t xml:space="preserve">bleeding </w:t>
            </w:r>
            <w:r w:rsidRPr="00976724">
              <w:rPr>
                <w:spacing w:val="4"/>
                <w:w w:val="105"/>
                <w:sz w:val="21"/>
              </w:rPr>
              <w:t xml:space="preserve">over </w:t>
            </w:r>
            <w:r w:rsidRPr="00976724">
              <w:rPr>
                <w:w w:val="105"/>
                <w:sz w:val="21"/>
              </w:rPr>
              <w:t xml:space="preserve">time, and this </w:t>
            </w:r>
            <w:r w:rsidRPr="00976724">
              <w:rPr>
                <w:spacing w:val="-4"/>
                <w:w w:val="105"/>
                <w:sz w:val="21"/>
              </w:rPr>
              <w:t xml:space="preserve">is </w:t>
            </w:r>
            <w:r w:rsidRPr="00976724">
              <w:rPr>
                <w:w w:val="105"/>
                <w:sz w:val="21"/>
              </w:rPr>
              <w:t xml:space="preserve">not harmful. A </w:t>
            </w:r>
            <w:r w:rsidRPr="00976724">
              <w:rPr>
                <w:spacing w:val="5"/>
                <w:w w:val="105"/>
                <w:sz w:val="21"/>
              </w:rPr>
              <w:t xml:space="preserve">young </w:t>
            </w:r>
            <w:r w:rsidRPr="00976724">
              <w:rPr>
                <w:spacing w:val="-3"/>
                <w:w w:val="105"/>
                <w:sz w:val="21"/>
              </w:rPr>
              <w:t xml:space="preserve">woman’s </w:t>
            </w:r>
            <w:r w:rsidRPr="00976724">
              <w:rPr>
                <w:w w:val="105"/>
                <w:sz w:val="21"/>
              </w:rPr>
              <w:t xml:space="preserve">fertility </w:t>
            </w:r>
            <w:r w:rsidRPr="00976724">
              <w:rPr>
                <w:spacing w:val="-7"/>
                <w:w w:val="105"/>
                <w:sz w:val="21"/>
              </w:rPr>
              <w:t xml:space="preserve">will </w:t>
            </w:r>
            <w:r w:rsidRPr="00976724">
              <w:rPr>
                <w:w w:val="105"/>
                <w:sz w:val="21"/>
              </w:rPr>
              <w:t xml:space="preserve">return when she stops taking </w:t>
            </w:r>
            <w:r w:rsidRPr="00976724">
              <w:rPr>
                <w:spacing w:val="3"/>
                <w:w w:val="105"/>
                <w:sz w:val="21"/>
              </w:rPr>
              <w:t xml:space="preserve">the </w:t>
            </w:r>
            <w:r w:rsidRPr="00976724">
              <w:rPr>
                <w:w w:val="105"/>
                <w:sz w:val="21"/>
              </w:rPr>
              <w:t xml:space="preserve">injectable. Note that sometimes there </w:t>
            </w:r>
            <w:r w:rsidRPr="00976724">
              <w:rPr>
                <w:spacing w:val="-4"/>
                <w:w w:val="105"/>
                <w:sz w:val="21"/>
              </w:rPr>
              <w:t xml:space="preserve">is </w:t>
            </w:r>
            <w:r w:rsidRPr="00976724">
              <w:rPr>
                <w:w w:val="105"/>
                <w:sz w:val="21"/>
              </w:rPr>
              <w:t xml:space="preserve">a </w:t>
            </w:r>
            <w:r w:rsidRPr="00976724">
              <w:rPr>
                <w:spacing w:val="-3"/>
                <w:w w:val="105"/>
                <w:sz w:val="21"/>
              </w:rPr>
              <w:t xml:space="preserve">delay </w:t>
            </w:r>
            <w:r w:rsidRPr="00976724">
              <w:rPr>
                <w:w w:val="105"/>
                <w:sz w:val="21"/>
              </w:rPr>
              <w:t xml:space="preserve">of a few </w:t>
            </w:r>
            <w:r w:rsidRPr="00976724">
              <w:rPr>
                <w:spacing w:val="2"/>
                <w:w w:val="105"/>
                <w:sz w:val="21"/>
              </w:rPr>
              <w:t xml:space="preserve">months after </w:t>
            </w:r>
            <w:r w:rsidRPr="00976724">
              <w:rPr>
                <w:spacing w:val="3"/>
                <w:w w:val="105"/>
                <w:sz w:val="21"/>
              </w:rPr>
              <w:t xml:space="preserve">the </w:t>
            </w:r>
            <w:r w:rsidRPr="00976724">
              <w:rPr>
                <w:spacing w:val="-3"/>
                <w:w w:val="105"/>
                <w:sz w:val="21"/>
              </w:rPr>
              <w:t xml:space="preserve">last </w:t>
            </w:r>
            <w:r w:rsidRPr="00976724">
              <w:rPr>
                <w:w w:val="105"/>
                <w:sz w:val="21"/>
              </w:rPr>
              <w:t xml:space="preserve">injection for </w:t>
            </w:r>
            <w:r w:rsidRPr="00976724">
              <w:rPr>
                <w:spacing w:val="3"/>
                <w:w w:val="105"/>
                <w:sz w:val="21"/>
              </w:rPr>
              <w:t xml:space="preserve">the </w:t>
            </w:r>
            <w:r w:rsidRPr="00976724">
              <w:rPr>
                <w:spacing w:val="-3"/>
                <w:w w:val="105"/>
                <w:sz w:val="21"/>
              </w:rPr>
              <w:t xml:space="preserve">woman’s </w:t>
            </w:r>
            <w:r w:rsidRPr="00976724">
              <w:rPr>
                <w:w w:val="105"/>
                <w:sz w:val="21"/>
              </w:rPr>
              <w:t xml:space="preserve">fertility </w:t>
            </w:r>
            <w:r w:rsidRPr="00976724">
              <w:rPr>
                <w:spacing w:val="5"/>
                <w:w w:val="105"/>
                <w:sz w:val="21"/>
              </w:rPr>
              <w:t xml:space="preserve">to </w:t>
            </w:r>
            <w:r w:rsidRPr="00976724">
              <w:rPr>
                <w:w w:val="105"/>
                <w:sz w:val="21"/>
              </w:rPr>
              <w:t xml:space="preserve">return </w:t>
            </w:r>
            <w:r w:rsidRPr="00976724">
              <w:rPr>
                <w:spacing w:val="5"/>
                <w:w w:val="105"/>
                <w:sz w:val="21"/>
              </w:rPr>
              <w:t>to</w:t>
            </w:r>
            <w:r w:rsidRPr="00976724">
              <w:rPr>
                <w:spacing w:val="-46"/>
                <w:w w:val="105"/>
                <w:sz w:val="21"/>
              </w:rPr>
              <w:t xml:space="preserve"> </w:t>
            </w:r>
            <w:r w:rsidRPr="00976724">
              <w:rPr>
                <w:w w:val="105"/>
                <w:sz w:val="21"/>
              </w:rPr>
              <w:t>normal.</w:t>
            </w:r>
          </w:p>
        </w:tc>
      </w:tr>
      <w:tr w:rsidR="00CF4B29" w:rsidRPr="00976724" w14:paraId="00D978AA" w14:textId="77777777" w:rsidTr="00BA6BE2">
        <w:trPr>
          <w:trHeight w:val="708"/>
        </w:trPr>
        <w:tc>
          <w:tcPr>
            <w:tcW w:w="3151" w:type="dxa"/>
          </w:tcPr>
          <w:p w14:paraId="047E14B9"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Injectables make</w:t>
            </w:r>
            <w:r w:rsidRPr="00976724">
              <w:rPr>
                <w:spacing w:val="-12"/>
                <w:w w:val="105"/>
                <w:sz w:val="21"/>
              </w:rPr>
              <w:t xml:space="preserve"> </w:t>
            </w:r>
            <w:r w:rsidRPr="00976724">
              <w:rPr>
                <w:spacing w:val="-4"/>
                <w:w w:val="105"/>
                <w:sz w:val="21"/>
              </w:rPr>
              <w:t xml:space="preserve">all </w:t>
            </w:r>
            <w:r w:rsidRPr="00976724">
              <w:rPr>
                <w:w w:val="105"/>
                <w:sz w:val="21"/>
              </w:rPr>
              <w:t>women</w:t>
            </w:r>
            <w:r w:rsidRPr="00976724">
              <w:rPr>
                <w:spacing w:val="-8"/>
                <w:w w:val="105"/>
                <w:sz w:val="21"/>
              </w:rPr>
              <w:t xml:space="preserve"> </w:t>
            </w:r>
            <w:r w:rsidRPr="00976724">
              <w:rPr>
                <w:w w:val="105"/>
                <w:sz w:val="21"/>
              </w:rPr>
              <w:t>fat</w:t>
            </w:r>
            <w:r w:rsidR="005F5156">
              <w:rPr>
                <w:w w:val="105"/>
                <w:sz w:val="21"/>
              </w:rPr>
              <w:t>.</w:t>
            </w:r>
          </w:p>
        </w:tc>
        <w:tc>
          <w:tcPr>
            <w:tcW w:w="5872" w:type="dxa"/>
          </w:tcPr>
          <w:p w14:paraId="73EDB22E"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 xml:space="preserve">That depends on </w:t>
            </w:r>
            <w:r w:rsidRPr="00976724">
              <w:rPr>
                <w:spacing w:val="3"/>
                <w:w w:val="105"/>
                <w:sz w:val="21"/>
              </w:rPr>
              <w:t>the</w:t>
            </w:r>
            <w:r w:rsidRPr="00976724">
              <w:rPr>
                <w:spacing w:val="-45"/>
                <w:w w:val="105"/>
                <w:sz w:val="21"/>
              </w:rPr>
              <w:t xml:space="preserve"> </w:t>
            </w:r>
            <w:r w:rsidRPr="00976724">
              <w:rPr>
                <w:w w:val="105"/>
                <w:sz w:val="21"/>
              </w:rPr>
              <w:t xml:space="preserve">person. Some women do put on a little </w:t>
            </w:r>
            <w:r w:rsidRPr="00976724">
              <w:rPr>
                <w:spacing w:val="-4"/>
                <w:w w:val="105"/>
                <w:sz w:val="21"/>
              </w:rPr>
              <w:t xml:space="preserve">weight </w:t>
            </w:r>
            <w:r w:rsidRPr="00976724">
              <w:rPr>
                <w:spacing w:val="-6"/>
                <w:w w:val="105"/>
                <w:sz w:val="21"/>
              </w:rPr>
              <w:t xml:space="preserve">while </w:t>
            </w:r>
            <w:r w:rsidRPr="00976724">
              <w:rPr>
                <w:w w:val="105"/>
                <w:sz w:val="21"/>
              </w:rPr>
              <w:t xml:space="preserve">using injectables, </w:t>
            </w:r>
            <w:r w:rsidRPr="00976724">
              <w:rPr>
                <w:spacing w:val="-6"/>
                <w:w w:val="105"/>
                <w:sz w:val="21"/>
              </w:rPr>
              <w:t xml:space="preserve">while </w:t>
            </w:r>
            <w:r w:rsidRPr="00976724">
              <w:rPr>
                <w:w w:val="105"/>
                <w:sz w:val="21"/>
              </w:rPr>
              <w:t>others</w:t>
            </w:r>
            <w:r w:rsidRPr="00976724">
              <w:rPr>
                <w:spacing w:val="50"/>
                <w:w w:val="105"/>
                <w:sz w:val="21"/>
              </w:rPr>
              <w:t xml:space="preserve"> </w:t>
            </w:r>
            <w:r w:rsidRPr="00976724">
              <w:rPr>
                <w:w w:val="105"/>
                <w:sz w:val="21"/>
              </w:rPr>
              <w:t>don’t.</w:t>
            </w:r>
          </w:p>
        </w:tc>
      </w:tr>
      <w:tr w:rsidR="00CF4B29" w:rsidRPr="00976724" w14:paraId="62136AD0" w14:textId="77777777" w:rsidTr="00133951">
        <w:trPr>
          <w:trHeight w:val="364"/>
        </w:trPr>
        <w:tc>
          <w:tcPr>
            <w:tcW w:w="0" w:type="auto"/>
            <w:gridSpan w:val="2"/>
            <w:vAlign w:val="center"/>
          </w:tcPr>
          <w:p w14:paraId="31F6BF3E" w14:textId="77777777" w:rsidR="00CF4B29" w:rsidRPr="00976724" w:rsidRDefault="00CF4B29" w:rsidP="00A1775F">
            <w:pPr>
              <w:pStyle w:val="TableParagraph"/>
              <w:tabs>
                <w:tab w:val="left" w:pos="469"/>
              </w:tabs>
              <w:spacing w:before="17" w:line="247" w:lineRule="auto"/>
              <w:ind w:left="107" w:right="526"/>
              <w:rPr>
                <w:w w:val="105"/>
                <w:sz w:val="21"/>
              </w:rPr>
            </w:pPr>
            <w:r w:rsidRPr="00976724">
              <w:rPr>
                <w:b/>
                <w:w w:val="105"/>
                <w:sz w:val="21"/>
              </w:rPr>
              <w:t>Intrauterine Device (IUD)</w:t>
            </w:r>
          </w:p>
        </w:tc>
      </w:tr>
      <w:tr w:rsidR="00CF4B29" w:rsidRPr="00976724" w14:paraId="269D1951" w14:textId="77777777" w:rsidTr="00BA6BE2">
        <w:trPr>
          <w:trHeight w:val="708"/>
        </w:trPr>
        <w:tc>
          <w:tcPr>
            <w:tcW w:w="3151" w:type="dxa"/>
          </w:tcPr>
          <w:p w14:paraId="1DF5A93C" w14:textId="77777777" w:rsidR="00CF4B29" w:rsidRPr="00976724" w:rsidRDefault="00CF4B29" w:rsidP="00B94439">
            <w:pPr>
              <w:pStyle w:val="TableParagraph"/>
              <w:spacing w:before="17" w:line="247" w:lineRule="auto"/>
              <w:ind w:left="123" w:right="197"/>
              <w:rPr>
                <w:w w:val="105"/>
                <w:sz w:val="21"/>
              </w:rPr>
            </w:pPr>
            <w:r w:rsidRPr="00976724">
              <w:rPr>
                <w:w w:val="105"/>
                <w:sz w:val="21"/>
              </w:rPr>
              <w:t xml:space="preserve">The copper </w:t>
            </w:r>
            <w:r w:rsidRPr="00976724">
              <w:rPr>
                <w:spacing w:val="-4"/>
                <w:w w:val="105"/>
                <w:sz w:val="21"/>
              </w:rPr>
              <w:t xml:space="preserve">in </w:t>
            </w:r>
            <w:r w:rsidRPr="00976724">
              <w:rPr>
                <w:w w:val="105"/>
                <w:sz w:val="21"/>
              </w:rPr>
              <w:t xml:space="preserve">an </w:t>
            </w:r>
            <w:r w:rsidRPr="00976724">
              <w:rPr>
                <w:spacing w:val="4"/>
                <w:w w:val="105"/>
                <w:sz w:val="21"/>
              </w:rPr>
              <w:t>IUD</w:t>
            </w:r>
            <w:r w:rsidRPr="00976724">
              <w:rPr>
                <w:spacing w:val="-18"/>
                <w:w w:val="105"/>
                <w:sz w:val="21"/>
              </w:rPr>
              <w:t xml:space="preserve"> </w:t>
            </w:r>
            <w:r w:rsidRPr="00976724">
              <w:rPr>
                <w:w w:val="105"/>
                <w:sz w:val="21"/>
              </w:rPr>
              <w:t xml:space="preserve">can rust or react and cause infection </w:t>
            </w:r>
            <w:r w:rsidRPr="00976724">
              <w:rPr>
                <w:spacing w:val="-4"/>
                <w:w w:val="105"/>
                <w:sz w:val="21"/>
              </w:rPr>
              <w:t xml:space="preserve">in </w:t>
            </w:r>
            <w:r w:rsidRPr="00976724">
              <w:rPr>
                <w:spacing w:val="3"/>
                <w:w w:val="105"/>
                <w:sz w:val="21"/>
              </w:rPr>
              <w:t>the</w:t>
            </w:r>
            <w:r w:rsidRPr="00976724">
              <w:rPr>
                <w:spacing w:val="-20"/>
                <w:w w:val="105"/>
                <w:sz w:val="21"/>
              </w:rPr>
              <w:t xml:space="preserve"> </w:t>
            </w:r>
            <w:r w:rsidRPr="00976724">
              <w:rPr>
                <w:spacing w:val="-3"/>
                <w:w w:val="105"/>
                <w:sz w:val="21"/>
              </w:rPr>
              <w:t>womb.</w:t>
            </w:r>
          </w:p>
        </w:tc>
        <w:tc>
          <w:tcPr>
            <w:tcW w:w="5872" w:type="dxa"/>
          </w:tcPr>
          <w:p w14:paraId="746A21BC" w14:textId="77777777" w:rsidR="00CF4B29" w:rsidRPr="00976724" w:rsidRDefault="00CF4B29" w:rsidP="00B94439">
            <w:pPr>
              <w:pStyle w:val="TableParagraph"/>
              <w:spacing w:before="17" w:line="247" w:lineRule="auto"/>
              <w:ind w:left="123" w:right="526"/>
              <w:rPr>
                <w:w w:val="105"/>
                <w:sz w:val="21"/>
              </w:rPr>
            </w:pPr>
            <w:r w:rsidRPr="00976724">
              <w:rPr>
                <w:w w:val="105"/>
                <w:sz w:val="21"/>
              </w:rPr>
              <w:t xml:space="preserve">The </w:t>
            </w:r>
            <w:r w:rsidRPr="00976724">
              <w:rPr>
                <w:spacing w:val="4"/>
                <w:w w:val="105"/>
                <w:sz w:val="21"/>
              </w:rPr>
              <w:t xml:space="preserve">IUD </w:t>
            </w:r>
            <w:r w:rsidRPr="00976724">
              <w:rPr>
                <w:spacing w:val="-4"/>
                <w:w w:val="105"/>
                <w:sz w:val="21"/>
              </w:rPr>
              <w:t xml:space="preserve">is </w:t>
            </w:r>
            <w:r w:rsidRPr="00976724">
              <w:rPr>
                <w:w w:val="105"/>
                <w:sz w:val="21"/>
              </w:rPr>
              <w:t xml:space="preserve">rust-free and </w:t>
            </w:r>
            <w:r w:rsidRPr="00976724">
              <w:rPr>
                <w:spacing w:val="-4"/>
                <w:w w:val="105"/>
                <w:sz w:val="21"/>
              </w:rPr>
              <w:t xml:space="preserve">it </w:t>
            </w:r>
            <w:r w:rsidRPr="00976724">
              <w:rPr>
                <w:w w:val="105"/>
                <w:sz w:val="21"/>
              </w:rPr>
              <w:t>has been found safe</w:t>
            </w:r>
            <w:r w:rsidRPr="00976724">
              <w:rPr>
                <w:spacing w:val="-33"/>
                <w:w w:val="105"/>
                <w:sz w:val="21"/>
              </w:rPr>
              <w:t xml:space="preserve"> </w:t>
            </w:r>
            <w:r w:rsidRPr="00976724">
              <w:rPr>
                <w:spacing w:val="-3"/>
                <w:w w:val="105"/>
                <w:sz w:val="21"/>
              </w:rPr>
              <w:t xml:space="preserve">during </w:t>
            </w:r>
            <w:r w:rsidRPr="00976724">
              <w:rPr>
                <w:spacing w:val="3"/>
                <w:w w:val="105"/>
                <w:sz w:val="21"/>
              </w:rPr>
              <w:t>tests.</w:t>
            </w:r>
          </w:p>
        </w:tc>
      </w:tr>
      <w:tr w:rsidR="00CF4B29" w:rsidRPr="00976724" w14:paraId="19F729DD" w14:textId="77777777" w:rsidTr="00133951">
        <w:trPr>
          <w:trHeight w:val="283"/>
        </w:trPr>
        <w:tc>
          <w:tcPr>
            <w:tcW w:w="0" w:type="auto"/>
            <w:gridSpan w:val="2"/>
            <w:vAlign w:val="center"/>
          </w:tcPr>
          <w:p w14:paraId="73E1012E" w14:textId="77777777" w:rsidR="00CF4B29" w:rsidRPr="00976724" w:rsidRDefault="00CF4B29" w:rsidP="009A1ED3">
            <w:pPr>
              <w:pStyle w:val="TableParagraph"/>
              <w:tabs>
                <w:tab w:val="left" w:pos="469"/>
              </w:tabs>
              <w:spacing w:before="17" w:line="247" w:lineRule="auto"/>
              <w:ind w:left="107" w:right="526"/>
              <w:rPr>
                <w:w w:val="105"/>
                <w:sz w:val="21"/>
              </w:rPr>
            </w:pPr>
            <w:r w:rsidRPr="00976724">
              <w:rPr>
                <w:b/>
                <w:spacing w:val="2"/>
                <w:w w:val="105"/>
                <w:sz w:val="21"/>
              </w:rPr>
              <w:t>T</w:t>
            </w:r>
            <w:r w:rsidR="009A1ED3">
              <w:rPr>
                <w:b/>
                <w:spacing w:val="2"/>
                <w:w w:val="105"/>
                <w:sz w:val="21"/>
              </w:rPr>
              <w:t>ubal Ligation</w:t>
            </w:r>
          </w:p>
        </w:tc>
      </w:tr>
      <w:tr w:rsidR="00CF4B29" w:rsidRPr="00976724" w14:paraId="093A97DE" w14:textId="77777777" w:rsidTr="00BA6BE2">
        <w:trPr>
          <w:trHeight w:val="708"/>
        </w:trPr>
        <w:tc>
          <w:tcPr>
            <w:tcW w:w="3151" w:type="dxa"/>
          </w:tcPr>
          <w:p w14:paraId="3A0DC958" w14:textId="77777777" w:rsidR="00CF4B29" w:rsidRPr="00976724" w:rsidRDefault="00CF4B29" w:rsidP="00B94439">
            <w:pPr>
              <w:pStyle w:val="TableParagraph"/>
              <w:tabs>
                <w:tab w:val="left" w:pos="469"/>
              </w:tabs>
              <w:spacing w:before="17" w:line="247" w:lineRule="auto"/>
              <w:ind w:left="123" w:right="197"/>
              <w:rPr>
                <w:w w:val="105"/>
                <w:sz w:val="21"/>
              </w:rPr>
            </w:pPr>
            <w:r w:rsidRPr="00976724">
              <w:rPr>
                <w:w w:val="105"/>
                <w:sz w:val="21"/>
              </w:rPr>
              <w:t xml:space="preserve">TL makes women </w:t>
            </w:r>
            <w:r w:rsidRPr="00976724">
              <w:rPr>
                <w:spacing w:val="-3"/>
                <w:w w:val="105"/>
                <w:sz w:val="21"/>
              </w:rPr>
              <w:t xml:space="preserve">fail </w:t>
            </w:r>
            <w:r w:rsidRPr="00976724">
              <w:rPr>
                <w:spacing w:val="5"/>
                <w:w w:val="105"/>
                <w:sz w:val="21"/>
              </w:rPr>
              <w:t xml:space="preserve">to </w:t>
            </w:r>
            <w:r w:rsidRPr="00976724">
              <w:rPr>
                <w:w w:val="105"/>
                <w:sz w:val="21"/>
              </w:rPr>
              <w:t xml:space="preserve">menstruate and this </w:t>
            </w:r>
            <w:r w:rsidRPr="00976724">
              <w:rPr>
                <w:spacing w:val="-4"/>
                <w:w w:val="105"/>
                <w:sz w:val="21"/>
              </w:rPr>
              <w:t xml:space="preserve">is </w:t>
            </w:r>
            <w:r w:rsidRPr="00976724">
              <w:rPr>
                <w:spacing w:val="-3"/>
                <w:w w:val="105"/>
                <w:sz w:val="21"/>
              </w:rPr>
              <w:t xml:space="preserve">bad </w:t>
            </w:r>
            <w:r w:rsidRPr="00976724">
              <w:rPr>
                <w:w w:val="105"/>
                <w:sz w:val="21"/>
              </w:rPr>
              <w:t>for their</w:t>
            </w:r>
            <w:r w:rsidRPr="00976724">
              <w:rPr>
                <w:spacing w:val="-9"/>
                <w:w w:val="105"/>
                <w:sz w:val="21"/>
              </w:rPr>
              <w:t xml:space="preserve"> </w:t>
            </w:r>
            <w:r w:rsidRPr="00976724">
              <w:rPr>
                <w:w w:val="105"/>
                <w:sz w:val="21"/>
              </w:rPr>
              <w:t>health</w:t>
            </w:r>
            <w:r w:rsidR="005F5156">
              <w:rPr>
                <w:w w:val="105"/>
                <w:sz w:val="21"/>
              </w:rPr>
              <w:t>.</w:t>
            </w:r>
          </w:p>
        </w:tc>
        <w:tc>
          <w:tcPr>
            <w:tcW w:w="5872" w:type="dxa"/>
          </w:tcPr>
          <w:p w14:paraId="3DF20870" w14:textId="77777777" w:rsidR="00CF4B29" w:rsidRPr="00976724" w:rsidRDefault="00CF4B29" w:rsidP="00B94439">
            <w:pPr>
              <w:pStyle w:val="TableParagraph"/>
              <w:tabs>
                <w:tab w:val="left" w:pos="469"/>
              </w:tabs>
              <w:spacing w:before="17" w:line="247" w:lineRule="auto"/>
              <w:ind w:left="123" w:right="526"/>
              <w:rPr>
                <w:w w:val="105"/>
                <w:sz w:val="21"/>
              </w:rPr>
            </w:pPr>
            <w:r w:rsidRPr="00976724">
              <w:rPr>
                <w:w w:val="105"/>
                <w:sz w:val="21"/>
              </w:rPr>
              <w:t>Women</w:t>
            </w:r>
            <w:r w:rsidRPr="00976724">
              <w:rPr>
                <w:spacing w:val="-3"/>
                <w:w w:val="105"/>
                <w:sz w:val="21"/>
              </w:rPr>
              <w:t xml:space="preserve"> </w:t>
            </w:r>
            <w:r w:rsidRPr="00976724">
              <w:rPr>
                <w:w w:val="105"/>
                <w:sz w:val="21"/>
              </w:rPr>
              <w:t>continue</w:t>
            </w:r>
            <w:r w:rsidRPr="00976724">
              <w:rPr>
                <w:spacing w:val="-10"/>
                <w:w w:val="105"/>
                <w:sz w:val="21"/>
              </w:rPr>
              <w:t xml:space="preserve"> </w:t>
            </w:r>
            <w:r w:rsidRPr="00976724">
              <w:rPr>
                <w:spacing w:val="5"/>
                <w:w w:val="105"/>
                <w:sz w:val="21"/>
              </w:rPr>
              <w:t>to</w:t>
            </w:r>
            <w:r w:rsidRPr="00976724">
              <w:rPr>
                <w:spacing w:val="-20"/>
                <w:w w:val="105"/>
                <w:sz w:val="21"/>
              </w:rPr>
              <w:t xml:space="preserve"> </w:t>
            </w:r>
            <w:r w:rsidRPr="00976724">
              <w:rPr>
                <w:w w:val="105"/>
                <w:sz w:val="21"/>
              </w:rPr>
              <w:t>menstruate</w:t>
            </w:r>
            <w:r w:rsidRPr="00976724">
              <w:rPr>
                <w:spacing w:val="-10"/>
                <w:w w:val="105"/>
                <w:sz w:val="21"/>
              </w:rPr>
              <w:t xml:space="preserve"> </w:t>
            </w:r>
            <w:r w:rsidRPr="00976724">
              <w:rPr>
                <w:spacing w:val="4"/>
                <w:w w:val="105"/>
                <w:sz w:val="21"/>
              </w:rPr>
              <w:t>even</w:t>
            </w:r>
            <w:r w:rsidRPr="00976724">
              <w:rPr>
                <w:spacing w:val="-13"/>
                <w:w w:val="105"/>
                <w:sz w:val="21"/>
              </w:rPr>
              <w:t xml:space="preserve"> </w:t>
            </w:r>
            <w:r w:rsidRPr="00976724">
              <w:rPr>
                <w:spacing w:val="2"/>
                <w:w w:val="105"/>
                <w:sz w:val="21"/>
              </w:rPr>
              <w:t>after</w:t>
            </w:r>
            <w:r w:rsidRPr="00976724">
              <w:rPr>
                <w:spacing w:val="-17"/>
                <w:w w:val="105"/>
                <w:sz w:val="21"/>
              </w:rPr>
              <w:t xml:space="preserve"> </w:t>
            </w:r>
            <w:r w:rsidRPr="00976724">
              <w:rPr>
                <w:w w:val="105"/>
                <w:sz w:val="21"/>
              </w:rPr>
              <w:t>TL.</w:t>
            </w:r>
          </w:p>
        </w:tc>
      </w:tr>
      <w:tr w:rsidR="00CF4B29" w:rsidRPr="00976724" w14:paraId="77BF9C68" w14:textId="77777777" w:rsidTr="00133951">
        <w:trPr>
          <w:trHeight w:val="292"/>
        </w:trPr>
        <w:tc>
          <w:tcPr>
            <w:tcW w:w="0" w:type="auto"/>
            <w:gridSpan w:val="2"/>
            <w:vAlign w:val="center"/>
          </w:tcPr>
          <w:p w14:paraId="27E0D7B2" w14:textId="77777777" w:rsidR="00CF4B29" w:rsidRPr="00976724" w:rsidRDefault="00CF4B29" w:rsidP="009A1ED3">
            <w:pPr>
              <w:pStyle w:val="TableParagraph"/>
              <w:tabs>
                <w:tab w:val="left" w:pos="469"/>
              </w:tabs>
              <w:spacing w:before="17" w:line="247" w:lineRule="auto"/>
              <w:ind w:left="107" w:right="526"/>
              <w:rPr>
                <w:w w:val="105"/>
                <w:sz w:val="21"/>
              </w:rPr>
            </w:pPr>
            <w:r w:rsidRPr="00976724">
              <w:rPr>
                <w:b/>
                <w:w w:val="105"/>
                <w:sz w:val="21"/>
              </w:rPr>
              <w:t>V</w:t>
            </w:r>
            <w:r w:rsidR="009A1ED3">
              <w:rPr>
                <w:b/>
                <w:w w:val="105"/>
                <w:sz w:val="21"/>
              </w:rPr>
              <w:t>asectomy</w:t>
            </w:r>
          </w:p>
        </w:tc>
      </w:tr>
      <w:tr w:rsidR="00CF4B29" w:rsidRPr="00976724" w14:paraId="2C2B9D13" w14:textId="77777777" w:rsidTr="00BA6BE2">
        <w:trPr>
          <w:trHeight w:val="708"/>
        </w:trPr>
        <w:tc>
          <w:tcPr>
            <w:tcW w:w="3151" w:type="dxa"/>
          </w:tcPr>
          <w:p w14:paraId="0CE02C55" w14:textId="77777777" w:rsidR="00CF4B29" w:rsidRPr="00976724" w:rsidRDefault="00CF4B29" w:rsidP="00B94439">
            <w:pPr>
              <w:pStyle w:val="TableParagraph"/>
              <w:spacing w:before="17" w:line="247" w:lineRule="auto"/>
              <w:ind w:left="123" w:right="197"/>
              <w:rPr>
                <w:w w:val="105"/>
                <w:sz w:val="21"/>
              </w:rPr>
            </w:pPr>
            <w:r w:rsidRPr="00976724">
              <w:rPr>
                <w:w w:val="105"/>
                <w:sz w:val="21"/>
              </w:rPr>
              <w:t>Vasectomy</w:t>
            </w:r>
            <w:r w:rsidRPr="00976724">
              <w:rPr>
                <w:spacing w:val="-11"/>
                <w:w w:val="105"/>
                <w:sz w:val="21"/>
              </w:rPr>
              <w:t xml:space="preserve"> </w:t>
            </w:r>
            <w:r w:rsidRPr="00976724">
              <w:rPr>
                <w:w w:val="105"/>
                <w:sz w:val="21"/>
              </w:rPr>
              <w:t>makes</w:t>
            </w:r>
            <w:r w:rsidRPr="00976724">
              <w:rPr>
                <w:spacing w:val="-23"/>
                <w:w w:val="105"/>
                <w:sz w:val="21"/>
              </w:rPr>
              <w:t xml:space="preserve"> </w:t>
            </w:r>
            <w:r w:rsidRPr="00976724">
              <w:rPr>
                <w:w w:val="105"/>
                <w:sz w:val="21"/>
              </w:rPr>
              <w:t>a</w:t>
            </w:r>
            <w:r w:rsidRPr="00976724">
              <w:rPr>
                <w:spacing w:val="-13"/>
                <w:w w:val="105"/>
                <w:sz w:val="21"/>
              </w:rPr>
              <w:t xml:space="preserve"> </w:t>
            </w:r>
            <w:r w:rsidRPr="00976724">
              <w:rPr>
                <w:w w:val="105"/>
                <w:sz w:val="21"/>
              </w:rPr>
              <w:t xml:space="preserve">man </w:t>
            </w:r>
            <w:r w:rsidRPr="00976724">
              <w:rPr>
                <w:spacing w:val="-3"/>
                <w:w w:val="105"/>
                <w:sz w:val="21"/>
              </w:rPr>
              <w:t>weak.</w:t>
            </w:r>
          </w:p>
        </w:tc>
        <w:tc>
          <w:tcPr>
            <w:tcW w:w="5872" w:type="dxa"/>
          </w:tcPr>
          <w:p w14:paraId="0F1177BF"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Vasectomy</w:t>
            </w:r>
            <w:r w:rsidRPr="00976724">
              <w:rPr>
                <w:spacing w:val="-5"/>
                <w:w w:val="105"/>
                <w:sz w:val="21"/>
              </w:rPr>
              <w:t xml:space="preserve"> </w:t>
            </w:r>
            <w:r w:rsidRPr="00976724">
              <w:rPr>
                <w:w w:val="105"/>
                <w:sz w:val="21"/>
              </w:rPr>
              <w:t>does</w:t>
            </w:r>
            <w:r w:rsidRPr="00976724">
              <w:rPr>
                <w:spacing w:val="-31"/>
                <w:w w:val="105"/>
                <w:sz w:val="21"/>
              </w:rPr>
              <w:t xml:space="preserve"> </w:t>
            </w:r>
            <w:r w:rsidRPr="00976724">
              <w:rPr>
                <w:w w:val="105"/>
                <w:sz w:val="21"/>
              </w:rPr>
              <w:t>not</w:t>
            </w:r>
            <w:r w:rsidRPr="00976724">
              <w:rPr>
                <w:spacing w:val="-1"/>
                <w:w w:val="105"/>
                <w:sz w:val="21"/>
              </w:rPr>
              <w:t xml:space="preserve"> </w:t>
            </w:r>
            <w:r w:rsidRPr="00976724">
              <w:rPr>
                <w:w w:val="105"/>
                <w:sz w:val="21"/>
              </w:rPr>
              <w:t>make</w:t>
            </w:r>
            <w:r w:rsidRPr="00976724">
              <w:rPr>
                <w:spacing w:val="5"/>
                <w:w w:val="105"/>
                <w:sz w:val="21"/>
              </w:rPr>
              <w:t xml:space="preserve"> </w:t>
            </w:r>
            <w:r w:rsidRPr="00976724">
              <w:rPr>
                <w:w w:val="105"/>
                <w:sz w:val="21"/>
              </w:rPr>
              <w:t>a</w:t>
            </w:r>
            <w:r w:rsidRPr="00976724">
              <w:rPr>
                <w:spacing w:val="-13"/>
                <w:w w:val="105"/>
                <w:sz w:val="21"/>
              </w:rPr>
              <w:t xml:space="preserve"> </w:t>
            </w:r>
            <w:r w:rsidRPr="00976724">
              <w:rPr>
                <w:w w:val="105"/>
                <w:sz w:val="21"/>
              </w:rPr>
              <w:t xml:space="preserve">man </w:t>
            </w:r>
            <w:r w:rsidRPr="00976724">
              <w:rPr>
                <w:spacing w:val="-3"/>
                <w:w w:val="105"/>
                <w:sz w:val="21"/>
              </w:rPr>
              <w:t>weak.</w:t>
            </w:r>
            <w:r w:rsidRPr="00976724">
              <w:rPr>
                <w:spacing w:val="10"/>
                <w:w w:val="105"/>
                <w:sz w:val="21"/>
              </w:rPr>
              <w:t xml:space="preserve"> </w:t>
            </w:r>
            <w:r w:rsidRPr="00976724">
              <w:rPr>
                <w:w w:val="105"/>
                <w:sz w:val="21"/>
              </w:rPr>
              <w:t>He</w:t>
            </w:r>
            <w:r w:rsidRPr="00976724">
              <w:rPr>
                <w:spacing w:val="3"/>
                <w:w w:val="105"/>
                <w:sz w:val="21"/>
              </w:rPr>
              <w:t xml:space="preserve"> </w:t>
            </w:r>
            <w:r w:rsidRPr="00976724">
              <w:rPr>
                <w:w w:val="105"/>
                <w:sz w:val="21"/>
              </w:rPr>
              <w:t>can</w:t>
            </w:r>
            <w:r w:rsidRPr="00976724">
              <w:rPr>
                <w:spacing w:val="-11"/>
                <w:w w:val="105"/>
                <w:sz w:val="21"/>
              </w:rPr>
              <w:t xml:space="preserve"> </w:t>
            </w:r>
            <w:r w:rsidRPr="00976724">
              <w:rPr>
                <w:w w:val="105"/>
                <w:sz w:val="21"/>
              </w:rPr>
              <w:t>do</w:t>
            </w:r>
            <w:r w:rsidRPr="00976724">
              <w:rPr>
                <w:spacing w:val="2"/>
                <w:w w:val="105"/>
                <w:sz w:val="21"/>
              </w:rPr>
              <w:t xml:space="preserve"> </w:t>
            </w:r>
            <w:r w:rsidRPr="00976724">
              <w:rPr>
                <w:spacing w:val="-4"/>
                <w:w w:val="105"/>
                <w:sz w:val="21"/>
              </w:rPr>
              <w:t xml:space="preserve">all </w:t>
            </w:r>
            <w:r w:rsidRPr="00976724">
              <w:rPr>
                <w:spacing w:val="3"/>
                <w:w w:val="105"/>
                <w:sz w:val="21"/>
              </w:rPr>
              <w:t>the</w:t>
            </w:r>
            <w:r w:rsidRPr="00976724">
              <w:rPr>
                <w:spacing w:val="-21"/>
                <w:w w:val="105"/>
                <w:sz w:val="21"/>
              </w:rPr>
              <w:t xml:space="preserve"> </w:t>
            </w:r>
            <w:r w:rsidRPr="00976724">
              <w:rPr>
                <w:w w:val="105"/>
                <w:sz w:val="21"/>
              </w:rPr>
              <w:t>same</w:t>
            </w:r>
            <w:r w:rsidRPr="00976724">
              <w:rPr>
                <w:spacing w:val="-2"/>
                <w:w w:val="105"/>
                <w:sz w:val="21"/>
              </w:rPr>
              <w:t xml:space="preserve"> </w:t>
            </w:r>
            <w:r w:rsidRPr="00976724">
              <w:rPr>
                <w:w w:val="105"/>
                <w:sz w:val="21"/>
              </w:rPr>
              <w:t>things</w:t>
            </w:r>
            <w:r w:rsidRPr="00976724">
              <w:rPr>
                <w:spacing w:val="-6"/>
                <w:w w:val="105"/>
                <w:sz w:val="21"/>
              </w:rPr>
              <w:t xml:space="preserve"> </w:t>
            </w:r>
            <w:r w:rsidRPr="00976724">
              <w:rPr>
                <w:w w:val="105"/>
                <w:sz w:val="21"/>
              </w:rPr>
              <w:t>he</w:t>
            </w:r>
            <w:r w:rsidRPr="00976724">
              <w:rPr>
                <w:spacing w:val="-12"/>
                <w:w w:val="105"/>
                <w:sz w:val="21"/>
              </w:rPr>
              <w:t xml:space="preserve"> </w:t>
            </w:r>
            <w:r w:rsidRPr="00976724">
              <w:rPr>
                <w:spacing w:val="-4"/>
                <w:w w:val="105"/>
                <w:sz w:val="21"/>
              </w:rPr>
              <w:t>did</w:t>
            </w:r>
            <w:r w:rsidRPr="00976724">
              <w:rPr>
                <w:spacing w:val="1"/>
                <w:w w:val="105"/>
                <w:sz w:val="21"/>
              </w:rPr>
              <w:t xml:space="preserve"> </w:t>
            </w:r>
            <w:r w:rsidRPr="00976724">
              <w:rPr>
                <w:w w:val="105"/>
                <w:sz w:val="21"/>
              </w:rPr>
              <w:t>before</w:t>
            </w:r>
            <w:r w:rsidRPr="00976724">
              <w:rPr>
                <w:spacing w:val="-2"/>
                <w:w w:val="105"/>
                <w:sz w:val="21"/>
              </w:rPr>
              <w:t xml:space="preserve"> </w:t>
            </w:r>
            <w:r w:rsidRPr="00976724">
              <w:rPr>
                <w:spacing w:val="3"/>
                <w:w w:val="105"/>
                <w:sz w:val="21"/>
              </w:rPr>
              <w:t>the</w:t>
            </w:r>
            <w:r w:rsidRPr="00976724">
              <w:rPr>
                <w:spacing w:val="-21"/>
                <w:w w:val="105"/>
                <w:sz w:val="21"/>
              </w:rPr>
              <w:t xml:space="preserve"> </w:t>
            </w:r>
            <w:r w:rsidRPr="00976724">
              <w:rPr>
                <w:w w:val="105"/>
                <w:sz w:val="21"/>
              </w:rPr>
              <w:t>procedure</w:t>
            </w:r>
            <w:r w:rsidR="005F5156">
              <w:rPr>
                <w:w w:val="105"/>
                <w:sz w:val="21"/>
              </w:rPr>
              <w:t>.</w:t>
            </w:r>
          </w:p>
        </w:tc>
      </w:tr>
      <w:tr w:rsidR="00CF4B29" w:rsidRPr="00976724" w14:paraId="20864215" w14:textId="77777777" w:rsidTr="00BA6BE2">
        <w:trPr>
          <w:trHeight w:val="708"/>
        </w:trPr>
        <w:tc>
          <w:tcPr>
            <w:tcW w:w="3151" w:type="dxa"/>
          </w:tcPr>
          <w:p w14:paraId="2035AEB5" w14:textId="77777777" w:rsidR="00CF4B29" w:rsidRPr="00976724" w:rsidRDefault="00CF4B29" w:rsidP="00B94439">
            <w:pPr>
              <w:pStyle w:val="TableParagraph"/>
              <w:spacing w:before="17" w:line="247" w:lineRule="auto"/>
              <w:ind w:left="123" w:right="197"/>
              <w:rPr>
                <w:w w:val="105"/>
                <w:sz w:val="21"/>
              </w:rPr>
            </w:pPr>
            <w:r w:rsidRPr="00976724">
              <w:rPr>
                <w:w w:val="105"/>
                <w:sz w:val="21"/>
              </w:rPr>
              <w:t>Vasectomy</w:t>
            </w:r>
            <w:r w:rsidRPr="00976724">
              <w:rPr>
                <w:spacing w:val="-8"/>
                <w:w w:val="105"/>
                <w:sz w:val="21"/>
              </w:rPr>
              <w:t xml:space="preserve"> </w:t>
            </w:r>
            <w:r w:rsidRPr="00976724">
              <w:rPr>
                <w:w w:val="105"/>
                <w:sz w:val="21"/>
              </w:rPr>
              <w:t>makes</w:t>
            </w:r>
            <w:r w:rsidRPr="00976724">
              <w:rPr>
                <w:spacing w:val="-21"/>
                <w:w w:val="105"/>
                <w:sz w:val="21"/>
              </w:rPr>
              <w:t xml:space="preserve"> </w:t>
            </w:r>
            <w:r w:rsidRPr="00976724">
              <w:rPr>
                <w:w w:val="105"/>
                <w:sz w:val="21"/>
              </w:rPr>
              <w:t>a</w:t>
            </w:r>
            <w:r w:rsidRPr="00976724">
              <w:rPr>
                <w:spacing w:val="-10"/>
                <w:w w:val="105"/>
                <w:sz w:val="21"/>
              </w:rPr>
              <w:t xml:space="preserve"> </w:t>
            </w:r>
            <w:r w:rsidRPr="00976724">
              <w:rPr>
                <w:w w:val="105"/>
                <w:sz w:val="21"/>
              </w:rPr>
              <w:t xml:space="preserve">man lose </w:t>
            </w:r>
            <w:r w:rsidRPr="00976724">
              <w:rPr>
                <w:spacing w:val="-3"/>
                <w:w w:val="105"/>
                <w:sz w:val="21"/>
              </w:rPr>
              <w:t xml:space="preserve">his </w:t>
            </w:r>
            <w:r w:rsidRPr="00976724">
              <w:rPr>
                <w:w w:val="105"/>
                <w:sz w:val="21"/>
              </w:rPr>
              <w:t xml:space="preserve">sexual </w:t>
            </w:r>
            <w:r w:rsidRPr="00976724">
              <w:rPr>
                <w:spacing w:val="-4"/>
                <w:w w:val="105"/>
                <w:sz w:val="21"/>
              </w:rPr>
              <w:t xml:space="preserve">ability </w:t>
            </w:r>
            <w:r w:rsidRPr="00976724">
              <w:rPr>
                <w:w w:val="105"/>
                <w:sz w:val="21"/>
              </w:rPr>
              <w:t>so that he cannot perform</w:t>
            </w:r>
            <w:r w:rsidRPr="00976724">
              <w:rPr>
                <w:spacing w:val="-12"/>
                <w:w w:val="105"/>
                <w:sz w:val="21"/>
              </w:rPr>
              <w:t xml:space="preserve"> </w:t>
            </w:r>
            <w:r w:rsidRPr="00976724">
              <w:rPr>
                <w:w w:val="105"/>
                <w:sz w:val="21"/>
              </w:rPr>
              <w:t>or enjoy</w:t>
            </w:r>
            <w:r w:rsidRPr="00976724">
              <w:rPr>
                <w:spacing w:val="-3"/>
                <w:w w:val="105"/>
                <w:sz w:val="21"/>
              </w:rPr>
              <w:t xml:space="preserve"> </w:t>
            </w:r>
            <w:r w:rsidRPr="00976724">
              <w:rPr>
                <w:w w:val="105"/>
                <w:sz w:val="21"/>
              </w:rPr>
              <w:t>sex.</w:t>
            </w:r>
          </w:p>
        </w:tc>
        <w:tc>
          <w:tcPr>
            <w:tcW w:w="5872" w:type="dxa"/>
          </w:tcPr>
          <w:p w14:paraId="467C1033" w14:textId="77777777" w:rsidR="00CF4B29" w:rsidRPr="00976724" w:rsidRDefault="00CF4B29" w:rsidP="00B94439">
            <w:pPr>
              <w:pStyle w:val="TableParagraph"/>
              <w:spacing w:before="17" w:line="247" w:lineRule="auto"/>
              <w:ind w:left="123" w:right="526"/>
              <w:jc w:val="both"/>
              <w:rPr>
                <w:w w:val="105"/>
                <w:sz w:val="21"/>
              </w:rPr>
            </w:pPr>
            <w:r w:rsidRPr="00976724">
              <w:rPr>
                <w:spacing w:val="7"/>
                <w:w w:val="105"/>
                <w:sz w:val="21"/>
              </w:rPr>
              <w:t xml:space="preserve">After </w:t>
            </w:r>
            <w:r w:rsidRPr="00976724">
              <w:rPr>
                <w:spacing w:val="3"/>
                <w:w w:val="105"/>
                <w:sz w:val="21"/>
              </w:rPr>
              <w:t xml:space="preserve">vasectomy </w:t>
            </w:r>
            <w:r w:rsidRPr="00976724">
              <w:rPr>
                <w:w w:val="105"/>
                <w:sz w:val="21"/>
              </w:rPr>
              <w:t xml:space="preserve">a man </w:t>
            </w:r>
            <w:r w:rsidRPr="00976724">
              <w:rPr>
                <w:spacing w:val="-7"/>
                <w:w w:val="105"/>
                <w:sz w:val="21"/>
              </w:rPr>
              <w:t xml:space="preserve">will </w:t>
            </w:r>
            <w:r w:rsidRPr="00976724">
              <w:rPr>
                <w:w w:val="105"/>
                <w:sz w:val="21"/>
              </w:rPr>
              <w:t xml:space="preserve">look and </w:t>
            </w:r>
            <w:r w:rsidRPr="00976724">
              <w:rPr>
                <w:spacing w:val="2"/>
                <w:w w:val="105"/>
                <w:sz w:val="21"/>
              </w:rPr>
              <w:t xml:space="preserve">feel </w:t>
            </w:r>
            <w:r w:rsidRPr="00976724">
              <w:rPr>
                <w:spacing w:val="3"/>
                <w:w w:val="105"/>
                <w:sz w:val="21"/>
              </w:rPr>
              <w:t xml:space="preserve">the </w:t>
            </w:r>
            <w:r w:rsidRPr="00976724">
              <w:rPr>
                <w:w w:val="105"/>
                <w:sz w:val="21"/>
              </w:rPr>
              <w:t xml:space="preserve">same as before. </w:t>
            </w:r>
            <w:r w:rsidRPr="00976724">
              <w:rPr>
                <w:spacing w:val="-4"/>
                <w:w w:val="105"/>
                <w:sz w:val="21"/>
              </w:rPr>
              <w:t xml:space="preserve">His </w:t>
            </w:r>
            <w:r w:rsidRPr="00976724">
              <w:rPr>
                <w:w w:val="105"/>
                <w:sz w:val="21"/>
              </w:rPr>
              <w:t xml:space="preserve">erection </w:t>
            </w:r>
            <w:r w:rsidRPr="00976724">
              <w:rPr>
                <w:spacing w:val="-7"/>
                <w:w w:val="105"/>
                <w:sz w:val="21"/>
              </w:rPr>
              <w:t xml:space="preserve">will </w:t>
            </w:r>
            <w:r w:rsidRPr="00976724">
              <w:rPr>
                <w:w w:val="105"/>
                <w:sz w:val="21"/>
              </w:rPr>
              <w:t xml:space="preserve">be as </w:t>
            </w:r>
            <w:r w:rsidRPr="00976724">
              <w:rPr>
                <w:spacing w:val="-3"/>
                <w:w w:val="105"/>
                <w:sz w:val="21"/>
              </w:rPr>
              <w:t xml:space="preserve">hard </w:t>
            </w:r>
            <w:r w:rsidRPr="00976724">
              <w:rPr>
                <w:w w:val="105"/>
                <w:sz w:val="21"/>
              </w:rPr>
              <w:t xml:space="preserve">and </w:t>
            </w:r>
            <w:r w:rsidRPr="00976724">
              <w:rPr>
                <w:spacing w:val="-4"/>
                <w:w w:val="105"/>
                <w:sz w:val="21"/>
              </w:rPr>
              <w:t xml:space="preserve">last </w:t>
            </w:r>
            <w:r w:rsidRPr="00976724">
              <w:rPr>
                <w:w w:val="105"/>
                <w:sz w:val="21"/>
              </w:rPr>
              <w:t xml:space="preserve">as long as before, and orgasms and ejaculations of semen </w:t>
            </w:r>
            <w:r w:rsidRPr="00976724">
              <w:rPr>
                <w:spacing w:val="-7"/>
                <w:w w:val="105"/>
                <w:sz w:val="21"/>
              </w:rPr>
              <w:t xml:space="preserve">will </w:t>
            </w:r>
            <w:r w:rsidRPr="00976724">
              <w:rPr>
                <w:w w:val="105"/>
                <w:sz w:val="21"/>
              </w:rPr>
              <w:t xml:space="preserve">be </w:t>
            </w:r>
            <w:r w:rsidRPr="00976724">
              <w:rPr>
                <w:spacing w:val="3"/>
                <w:w w:val="105"/>
                <w:sz w:val="21"/>
              </w:rPr>
              <w:t>the</w:t>
            </w:r>
            <w:r w:rsidRPr="00976724">
              <w:rPr>
                <w:spacing w:val="-31"/>
                <w:w w:val="105"/>
                <w:sz w:val="21"/>
              </w:rPr>
              <w:t xml:space="preserve"> </w:t>
            </w:r>
            <w:r w:rsidRPr="00976724">
              <w:rPr>
                <w:w w:val="105"/>
                <w:sz w:val="21"/>
              </w:rPr>
              <w:t>same.</w:t>
            </w:r>
          </w:p>
        </w:tc>
      </w:tr>
      <w:tr w:rsidR="00CF4B29" w:rsidRPr="00976724" w14:paraId="489CD22F" w14:textId="77777777" w:rsidTr="00BA6BE2">
        <w:trPr>
          <w:trHeight w:val="708"/>
        </w:trPr>
        <w:tc>
          <w:tcPr>
            <w:tcW w:w="3151" w:type="dxa"/>
          </w:tcPr>
          <w:p w14:paraId="59A1D307" w14:textId="77777777" w:rsidR="00CF4B29" w:rsidRPr="00976724" w:rsidRDefault="00CF4B29" w:rsidP="00B94439">
            <w:pPr>
              <w:pStyle w:val="TableParagraph"/>
              <w:spacing w:before="17" w:line="247" w:lineRule="auto"/>
              <w:ind w:left="123" w:right="197"/>
              <w:rPr>
                <w:w w:val="105"/>
                <w:sz w:val="21"/>
              </w:rPr>
            </w:pPr>
            <w:r w:rsidRPr="00976724">
              <w:rPr>
                <w:spacing w:val="2"/>
                <w:w w:val="105"/>
                <w:sz w:val="21"/>
              </w:rPr>
              <w:t xml:space="preserve">Men </w:t>
            </w:r>
            <w:r w:rsidRPr="00976724">
              <w:rPr>
                <w:w w:val="105"/>
                <w:sz w:val="21"/>
              </w:rPr>
              <w:t>have long</w:t>
            </w:r>
            <w:r w:rsidR="005F5156">
              <w:rPr>
                <w:spacing w:val="-39"/>
                <w:w w:val="105"/>
                <w:sz w:val="21"/>
              </w:rPr>
              <w:t>-</w:t>
            </w:r>
            <w:r w:rsidRPr="00976724">
              <w:rPr>
                <w:w w:val="105"/>
                <w:sz w:val="21"/>
              </w:rPr>
              <w:t xml:space="preserve">lasting </w:t>
            </w:r>
            <w:r w:rsidRPr="00976724">
              <w:rPr>
                <w:spacing w:val="-4"/>
                <w:w w:val="105"/>
                <w:sz w:val="21"/>
              </w:rPr>
              <w:t xml:space="preserve">pain </w:t>
            </w:r>
            <w:r w:rsidRPr="00976724">
              <w:rPr>
                <w:spacing w:val="2"/>
                <w:w w:val="105"/>
                <w:sz w:val="21"/>
              </w:rPr>
              <w:t>after</w:t>
            </w:r>
            <w:r w:rsidRPr="00976724">
              <w:rPr>
                <w:spacing w:val="-24"/>
                <w:w w:val="105"/>
                <w:sz w:val="21"/>
              </w:rPr>
              <w:t xml:space="preserve"> </w:t>
            </w:r>
            <w:r w:rsidRPr="00976724">
              <w:rPr>
                <w:spacing w:val="3"/>
                <w:w w:val="105"/>
                <w:sz w:val="21"/>
              </w:rPr>
              <w:t>vasectomy</w:t>
            </w:r>
            <w:r w:rsidR="005F5156">
              <w:rPr>
                <w:spacing w:val="3"/>
                <w:w w:val="105"/>
                <w:sz w:val="21"/>
              </w:rPr>
              <w:t>.</w:t>
            </w:r>
          </w:p>
        </w:tc>
        <w:tc>
          <w:tcPr>
            <w:tcW w:w="5872" w:type="dxa"/>
          </w:tcPr>
          <w:p w14:paraId="3029A49C"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 xml:space="preserve">Only 1% of men report </w:t>
            </w:r>
            <w:r w:rsidRPr="00976724">
              <w:rPr>
                <w:spacing w:val="-4"/>
                <w:w w:val="105"/>
                <w:sz w:val="21"/>
              </w:rPr>
              <w:t xml:space="preserve">pain </w:t>
            </w:r>
            <w:r w:rsidRPr="00976724">
              <w:rPr>
                <w:w w:val="105"/>
                <w:sz w:val="21"/>
              </w:rPr>
              <w:t xml:space="preserve">and discomfort </w:t>
            </w:r>
            <w:r w:rsidRPr="00976724">
              <w:rPr>
                <w:spacing w:val="-4"/>
                <w:w w:val="105"/>
                <w:sz w:val="21"/>
              </w:rPr>
              <w:t xml:space="preserve">in </w:t>
            </w:r>
            <w:r w:rsidRPr="00976724">
              <w:rPr>
                <w:spacing w:val="3"/>
                <w:w w:val="105"/>
                <w:sz w:val="21"/>
              </w:rPr>
              <w:t xml:space="preserve">the </w:t>
            </w:r>
            <w:r w:rsidRPr="00976724">
              <w:rPr>
                <w:w w:val="105"/>
                <w:sz w:val="21"/>
              </w:rPr>
              <w:t>scrotum</w:t>
            </w:r>
            <w:r w:rsidRPr="00976724">
              <w:rPr>
                <w:spacing w:val="-12"/>
                <w:w w:val="105"/>
                <w:sz w:val="21"/>
              </w:rPr>
              <w:t xml:space="preserve"> </w:t>
            </w:r>
            <w:r w:rsidRPr="00976724">
              <w:rPr>
                <w:w w:val="105"/>
                <w:sz w:val="21"/>
              </w:rPr>
              <w:t>or</w:t>
            </w:r>
            <w:r w:rsidRPr="00976724">
              <w:rPr>
                <w:spacing w:val="-7"/>
                <w:w w:val="105"/>
                <w:sz w:val="21"/>
              </w:rPr>
              <w:t xml:space="preserve"> </w:t>
            </w:r>
            <w:r w:rsidRPr="00976724">
              <w:rPr>
                <w:w w:val="105"/>
                <w:sz w:val="21"/>
              </w:rPr>
              <w:t>testicles</w:t>
            </w:r>
            <w:r w:rsidRPr="00976724">
              <w:rPr>
                <w:spacing w:val="-22"/>
                <w:w w:val="105"/>
                <w:sz w:val="21"/>
              </w:rPr>
              <w:t xml:space="preserve"> </w:t>
            </w:r>
            <w:r w:rsidRPr="00976724">
              <w:rPr>
                <w:spacing w:val="2"/>
                <w:w w:val="105"/>
                <w:sz w:val="21"/>
              </w:rPr>
              <w:t>after</w:t>
            </w:r>
            <w:r w:rsidRPr="00976724">
              <w:rPr>
                <w:spacing w:val="-17"/>
                <w:w w:val="105"/>
                <w:sz w:val="21"/>
              </w:rPr>
              <w:t xml:space="preserve"> </w:t>
            </w:r>
            <w:r w:rsidRPr="00976724">
              <w:rPr>
                <w:spacing w:val="4"/>
                <w:w w:val="105"/>
                <w:sz w:val="21"/>
              </w:rPr>
              <w:t>vasectomy.</w:t>
            </w:r>
            <w:r w:rsidRPr="00976724">
              <w:rPr>
                <w:spacing w:val="-33"/>
                <w:w w:val="105"/>
                <w:sz w:val="21"/>
              </w:rPr>
              <w:t xml:space="preserve"> </w:t>
            </w:r>
            <w:r w:rsidRPr="00976724">
              <w:rPr>
                <w:w w:val="105"/>
                <w:sz w:val="21"/>
              </w:rPr>
              <w:t>Treatment</w:t>
            </w:r>
            <w:r w:rsidRPr="00976724">
              <w:rPr>
                <w:spacing w:val="-4"/>
                <w:w w:val="105"/>
                <w:sz w:val="21"/>
              </w:rPr>
              <w:t xml:space="preserve"> </w:t>
            </w:r>
            <w:r w:rsidRPr="00976724">
              <w:rPr>
                <w:spacing w:val="2"/>
                <w:w w:val="105"/>
                <w:sz w:val="21"/>
              </w:rPr>
              <w:t>for</w:t>
            </w:r>
            <w:r w:rsidRPr="00976724">
              <w:rPr>
                <w:spacing w:val="-17"/>
                <w:w w:val="105"/>
                <w:sz w:val="21"/>
              </w:rPr>
              <w:t xml:space="preserve"> </w:t>
            </w:r>
            <w:r w:rsidRPr="00976724">
              <w:rPr>
                <w:spacing w:val="2"/>
                <w:w w:val="105"/>
                <w:sz w:val="21"/>
              </w:rPr>
              <w:t xml:space="preserve">these </w:t>
            </w:r>
            <w:r w:rsidRPr="00976724">
              <w:rPr>
                <w:w w:val="105"/>
                <w:sz w:val="21"/>
              </w:rPr>
              <w:t>few</w:t>
            </w:r>
            <w:r w:rsidRPr="00976724">
              <w:rPr>
                <w:spacing w:val="-12"/>
                <w:w w:val="105"/>
                <w:sz w:val="21"/>
              </w:rPr>
              <w:t xml:space="preserve"> </w:t>
            </w:r>
            <w:r w:rsidRPr="00976724">
              <w:rPr>
                <w:w w:val="105"/>
                <w:sz w:val="21"/>
              </w:rPr>
              <w:t>men</w:t>
            </w:r>
            <w:r w:rsidRPr="00976724">
              <w:rPr>
                <w:spacing w:val="-13"/>
                <w:w w:val="105"/>
                <w:sz w:val="21"/>
              </w:rPr>
              <w:t xml:space="preserve"> </w:t>
            </w:r>
            <w:r w:rsidRPr="00976724">
              <w:rPr>
                <w:w w:val="105"/>
                <w:sz w:val="21"/>
              </w:rPr>
              <w:t>includes</w:t>
            </w:r>
            <w:r w:rsidRPr="00976724">
              <w:rPr>
                <w:spacing w:val="7"/>
                <w:w w:val="105"/>
                <w:sz w:val="21"/>
              </w:rPr>
              <w:t xml:space="preserve"> </w:t>
            </w:r>
            <w:r w:rsidRPr="00976724">
              <w:rPr>
                <w:w w:val="105"/>
                <w:sz w:val="21"/>
              </w:rPr>
              <w:t>elevating</w:t>
            </w:r>
            <w:r w:rsidRPr="00976724">
              <w:rPr>
                <w:spacing w:val="-4"/>
                <w:w w:val="105"/>
                <w:sz w:val="21"/>
              </w:rPr>
              <w:t xml:space="preserve"> </w:t>
            </w:r>
            <w:r w:rsidRPr="00976724">
              <w:rPr>
                <w:spacing w:val="3"/>
                <w:w w:val="105"/>
                <w:sz w:val="21"/>
              </w:rPr>
              <w:t>the</w:t>
            </w:r>
            <w:r w:rsidRPr="00976724">
              <w:rPr>
                <w:spacing w:val="-19"/>
                <w:w w:val="105"/>
                <w:sz w:val="21"/>
              </w:rPr>
              <w:t xml:space="preserve"> </w:t>
            </w:r>
            <w:r w:rsidRPr="00976724">
              <w:rPr>
                <w:w w:val="105"/>
                <w:sz w:val="21"/>
              </w:rPr>
              <w:t>scrotum</w:t>
            </w:r>
            <w:r w:rsidRPr="00976724">
              <w:rPr>
                <w:spacing w:val="-2"/>
                <w:w w:val="105"/>
                <w:sz w:val="21"/>
              </w:rPr>
              <w:t xml:space="preserve"> </w:t>
            </w:r>
            <w:r w:rsidRPr="00976724">
              <w:rPr>
                <w:w w:val="105"/>
                <w:sz w:val="21"/>
              </w:rPr>
              <w:t>and</w:t>
            </w:r>
            <w:r w:rsidRPr="00976724">
              <w:rPr>
                <w:spacing w:val="-6"/>
                <w:w w:val="105"/>
                <w:sz w:val="21"/>
              </w:rPr>
              <w:t xml:space="preserve"> </w:t>
            </w:r>
            <w:r w:rsidRPr="00976724">
              <w:rPr>
                <w:w w:val="105"/>
                <w:sz w:val="21"/>
              </w:rPr>
              <w:t>taking</w:t>
            </w:r>
            <w:r w:rsidRPr="00976724">
              <w:rPr>
                <w:spacing w:val="-4"/>
                <w:w w:val="105"/>
                <w:sz w:val="21"/>
              </w:rPr>
              <w:t xml:space="preserve"> pain </w:t>
            </w:r>
            <w:r w:rsidRPr="00976724">
              <w:rPr>
                <w:w w:val="105"/>
                <w:sz w:val="21"/>
              </w:rPr>
              <w:t>relievers.</w:t>
            </w:r>
          </w:p>
        </w:tc>
      </w:tr>
      <w:tr w:rsidR="00CF4B29" w:rsidRPr="00976724" w14:paraId="3E27F618" w14:textId="77777777" w:rsidTr="00BA6BE2">
        <w:trPr>
          <w:trHeight w:val="708"/>
        </w:trPr>
        <w:tc>
          <w:tcPr>
            <w:tcW w:w="3151" w:type="dxa"/>
          </w:tcPr>
          <w:p w14:paraId="433822ED" w14:textId="77777777" w:rsidR="00CF4B29" w:rsidRPr="00976724" w:rsidRDefault="00CF4B29" w:rsidP="00B94439">
            <w:pPr>
              <w:pStyle w:val="TableParagraph"/>
              <w:spacing w:before="17" w:line="247" w:lineRule="auto"/>
              <w:ind w:left="123" w:right="197"/>
              <w:rPr>
                <w:w w:val="105"/>
                <w:sz w:val="21"/>
              </w:rPr>
            </w:pPr>
            <w:r w:rsidRPr="00976724">
              <w:rPr>
                <w:spacing w:val="2"/>
                <w:w w:val="105"/>
                <w:sz w:val="21"/>
              </w:rPr>
              <w:t xml:space="preserve">Men </w:t>
            </w:r>
            <w:r w:rsidRPr="00976724">
              <w:rPr>
                <w:w w:val="105"/>
                <w:sz w:val="21"/>
              </w:rPr>
              <w:t xml:space="preserve">can have a </w:t>
            </w:r>
            <w:r w:rsidRPr="00976724">
              <w:rPr>
                <w:spacing w:val="3"/>
                <w:w w:val="105"/>
                <w:sz w:val="21"/>
              </w:rPr>
              <w:t xml:space="preserve">vasectomy </w:t>
            </w:r>
            <w:r w:rsidRPr="00976724">
              <w:rPr>
                <w:w w:val="105"/>
                <w:sz w:val="21"/>
              </w:rPr>
              <w:t xml:space="preserve">reversed </w:t>
            </w:r>
            <w:r w:rsidRPr="00976724">
              <w:rPr>
                <w:spacing w:val="-4"/>
                <w:w w:val="105"/>
                <w:sz w:val="21"/>
              </w:rPr>
              <w:t>if</w:t>
            </w:r>
            <w:r w:rsidRPr="00976724">
              <w:rPr>
                <w:spacing w:val="-44"/>
                <w:w w:val="105"/>
                <w:sz w:val="21"/>
              </w:rPr>
              <w:t xml:space="preserve"> </w:t>
            </w:r>
            <w:r w:rsidRPr="00976724">
              <w:rPr>
                <w:w w:val="105"/>
                <w:sz w:val="21"/>
              </w:rPr>
              <w:t>he decides that he wants another</w:t>
            </w:r>
            <w:r w:rsidRPr="00976724">
              <w:rPr>
                <w:spacing w:val="-10"/>
                <w:w w:val="105"/>
                <w:sz w:val="21"/>
              </w:rPr>
              <w:t xml:space="preserve"> </w:t>
            </w:r>
            <w:r w:rsidRPr="00976724">
              <w:rPr>
                <w:spacing w:val="-3"/>
                <w:w w:val="105"/>
                <w:sz w:val="21"/>
              </w:rPr>
              <w:t>child.</w:t>
            </w:r>
          </w:p>
        </w:tc>
        <w:tc>
          <w:tcPr>
            <w:tcW w:w="5872" w:type="dxa"/>
          </w:tcPr>
          <w:p w14:paraId="5BA0AD5F" w14:textId="77777777" w:rsidR="00CF4B29" w:rsidRPr="00976724" w:rsidRDefault="00CF4B29" w:rsidP="00B94439">
            <w:pPr>
              <w:pStyle w:val="TableParagraph"/>
              <w:spacing w:before="17" w:line="247" w:lineRule="auto"/>
              <w:ind w:left="123" w:right="526"/>
              <w:jc w:val="both"/>
              <w:rPr>
                <w:w w:val="105"/>
                <w:sz w:val="21"/>
              </w:rPr>
            </w:pPr>
            <w:r w:rsidRPr="00976724">
              <w:rPr>
                <w:w w:val="105"/>
                <w:sz w:val="21"/>
              </w:rPr>
              <w:t>Vasectomy</w:t>
            </w:r>
            <w:r w:rsidRPr="00976724">
              <w:rPr>
                <w:spacing w:val="-10"/>
                <w:w w:val="105"/>
                <w:sz w:val="21"/>
              </w:rPr>
              <w:t xml:space="preserve"> </w:t>
            </w:r>
            <w:r w:rsidRPr="00976724">
              <w:rPr>
                <w:spacing w:val="-4"/>
                <w:w w:val="105"/>
                <w:sz w:val="21"/>
              </w:rPr>
              <w:t>is</w:t>
            </w:r>
            <w:r w:rsidRPr="00976724">
              <w:rPr>
                <w:spacing w:val="-32"/>
                <w:w w:val="105"/>
                <w:sz w:val="21"/>
              </w:rPr>
              <w:t xml:space="preserve"> </w:t>
            </w:r>
            <w:r w:rsidRPr="00976724">
              <w:rPr>
                <w:w w:val="105"/>
                <w:sz w:val="21"/>
              </w:rPr>
              <w:t>intended</w:t>
            </w:r>
            <w:r w:rsidRPr="00976724">
              <w:rPr>
                <w:spacing w:val="3"/>
                <w:w w:val="105"/>
                <w:sz w:val="21"/>
              </w:rPr>
              <w:t xml:space="preserve"> </w:t>
            </w:r>
            <w:r w:rsidRPr="00976724">
              <w:rPr>
                <w:spacing w:val="5"/>
                <w:w w:val="105"/>
                <w:sz w:val="21"/>
              </w:rPr>
              <w:t>to</w:t>
            </w:r>
            <w:r w:rsidRPr="00976724">
              <w:rPr>
                <w:spacing w:val="-21"/>
                <w:w w:val="105"/>
                <w:sz w:val="21"/>
              </w:rPr>
              <w:t xml:space="preserve"> </w:t>
            </w:r>
            <w:r w:rsidRPr="00976724">
              <w:rPr>
                <w:w w:val="105"/>
                <w:sz w:val="21"/>
              </w:rPr>
              <w:t>be</w:t>
            </w:r>
            <w:r w:rsidRPr="00976724">
              <w:rPr>
                <w:spacing w:val="-10"/>
                <w:w w:val="105"/>
                <w:sz w:val="21"/>
              </w:rPr>
              <w:t xml:space="preserve"> </w:t>
            </w:r>
            <w:r w:rsidRPr="00976724">
              <w:rPr>
                <w:w w:val="105"/>
                <w:sz w:val="21"/>
              </w:rPr>
              <w:t>permanent.</w:t>
            </w:r>
            <w:r w:rsidRPr="00976724">
              <w:rPr>
                <w:spacing w:val="6"/>
                <w:w w:val="105"/>
                <w:sz w:val="21"/>
              </w:rPr>
              <w:t xml:space="preserve"> </w:t>
            </w:r>
            <w:r w:rsidRPr="00976724">
              <w:rPr>
                <w:w w:val="105"/>
                <w:sz w:val="21"/>
              </w:rPr>
              <w:t xml:space="preserve">People </w:t>
            </w:r>
            <w:r w:rsidRPr="00976724">
              <w:rPr>
                <w:spacing w:val="-4"/>
                <w:w w:val="105"/>
                <w:sz w:val="21"/>
              </w:rPr>
              <w:t xml:space="preserve">who want </w:t>
            </w:r>
            <w:r w:rsidRPr="00976724">
              <w:rPr>
                <w:w w:val="105"/>
                <w:sz w:val="21"/>
              </w:rPr>
              <w:t xml:space="preserve">more </w:t>
            </w:r>
            <w:r w:rsidRPr="00976724">
              <w:rPr>
                <w:spacing w:val="-3"/>
                <w:w w:val="105"/>
                <w:sz w:val="21"/>
              </w:rPr>
              <w:t xml:space="preserve">children </w:t>
            </w:r>
            <w:r w:rsidRPr="00976724">
              <w:rPr>
                <w:w w:val="105"/>
                <w:sz w:val="21"/>
              </w:rPr>
              <w:t xml:space="preserve">should choose a different </w:t>
            </w:r>
            <w:r w:rsidRPr="00976724">
              <w:rPr>
                <w:spacing w:val="-3"/>
                <w:w w:val="105"/>
                <w:sz w:val="21"/>
              </w:rPr>
              <w:t>family planning</w:t>
            </w:r>
            <w:r w:rsidRPr="00976724">
              <w:rPr>
                <w:spacing w:val="8"/>
                <w:w w:val="105"/>
                <w:sz w:val="21"/>
              </w:rPr>
              <w:t xml:space="preserve"> </w:t>
            </w:r>
            <w:r w:rsidRPr="00976724">
              <w:rPr>
                <w:w w:val="105"/>
                <w:sz w:val="21"/>
              </w:rPr>
              <w:t>method.</w:t>
            </w:r>
          </w:p>
        </w:tc>
      </w:tr>
    </w:tbl>
    <w:p w14:paraId="1E18D5BB" w14:textId="77777777" w:rsidR="005D7B7A" w:rsidRDefault="005D7B7A" w:rsidP="001B0B55">
      <w:pPr>
        <w:pStyle w:val="Heading2"/>
      </w:pPr>
    </w:p>
    <w:p w14:paraId="39CC26B3" w14:textId="77777777" w:rsidR="00B94439" w:rsidRDefault="00B94439">
      <w:pPr>
        <w:widowControl/>
        <w:spacing w:after="160" w:line="259" w:lineRule="auto"/>
        <w:rPr>
          <w:b/>
          <w:bCs/>
          <w:spacing w:val="-1"/>
          <w:szCs w:val="24"/>
        </w:rPr>
      </w:pPr>
      <w:r>
        <w:rPr>
          <w:spacing w:val="-1"/>
        </w:rPr>
        <w:br w:type="page"/>
      </w:r>
    </w:p>
    <w:p w14:paraId="67F56A9B" w14:textId="77777777" w:rsidR="00635FC8" w:rsidRPr="00976724" w:rsidRDefault="00635FC8" w:rsidP="00495157">
      <w:pPr>
        <w:pStyle w:val="Heading3"/>
      </w:pPr>
      <w:bookmarkStart w:id="70" w:name="_Toc522879029"/>
      <w:r w:rsidRPr="00976724">
        <w:rPr>
          <w:spacing w:val="-1"/>
        </w:rPr>
        <w:lastRenderedPageBreak/>
        <w:t>R</w:t>
      </w:r>
      <w:r w:rsidRPr="00976724">
        <w:t>esp</w:t>
      </w:r>
      <w:r w:rsidRPr="00976724">
        <w:rPr>
          <w:spacing w:val="-3"/>
        </w:rPr>
        <w:t>o</w:t>
      </w:r>
      <w:r w:rsidRPr="00976724">
        <w:t>n</w:t>
      </w:r>
      <w:r w:rsidRPr="00976724">
        <w:rPr>
          <w:spacing w:val="-2"/>
        </w:rPr>
        <w:t>d</w:t>
      </w:r>
      <w:r w:rsidRPr="00976724">
        <w:t>i</w:t>
      </w:r>
      <w:r w:rsidRPr="00976724">
        <w:rPr>
          <w:spacing w:val="-2"/>
        </w:rPr>
        <w:t>n</w:t>
      </w:r>
      <w:r w:rsidRPr="00976724">
        <w:t xml:space="preserve">g </w:t>
      </w:r>
      <w:r w:rsidRPr="00976724">
        <w:rPr>
          <w:spacing w:val="-2"/>
        </w:rPr>
        <w:t>t</w:t>
      </w:r>
      <w:r w:rsidRPr="00976724">
        <w:t xml:space="preserve">o </w:t>
      </w:r>
      <w:r w:rsidRPr="00976724">
        <w:rPr>
          <w:spacing w:val="-1"/>
        </w:rPr>
        <w:t>E</w:t>
      </w:r>
      <w:r w:rsidRPr="00976724">
        <w:t>x</w:t>
      </w:r>
      <w:r w:rsidRPr="00976724">
        <w:rPr>
          <w:spacing w:val="-1"/>
        </w:rPr>
        <w:t>c</w:t>
      </w:r>
      <w:r w:rsidRPr="00976724">
        <w:t>u</w:t>
      </w:r>
      <w:r w:rsidRPr="00976724">
        <w:rPr>
          <w:spacing w:val="-2"/>
        </w:rPr>
        <w:t>s</w:t>
      </w:r>
      <w:r w:rsidRPr="00976724">
        <w:t>es</w:t>
      </w:r>
      <w:r w:rsidRPr="00976724">
        <w:rPr>
          <w:spacing w:val="-1"/>
        </w:rPr>
        <w:t xml:space="preserve"> f</w:t>
      </w:r>
      <w:r w:rsidRPr="00976724">
        <w:t>or</w:t>
      </w:r>
      <w:r w:rsidRPr="00976724">
        <w:rPr>
          <w:spacing w:val="-2"/>
        </w:rPr>
        <w:t xml:space="preserve"> </w:t>
      </w:r>
      <w:r w:rsidRPr="00976724">
        <w:rPr>
          <w:spacing w:val="-1"/>
        </w:rPr>
        <w:t>N</w:t>
      </w:r>
      <w:r w:rsidRPr="00976724">
        <w:t>ot U</w:t>
      </w:r>
      <w:r w:rsidRPr="00976724">
        <w:rPr>
          <w:spacing w:val="-2"/>
        </w:rPr>
        <w:t>s</w:t>
      </w:r>
      <w:r w:rsidRPr="00976724">
        <w:t>i</w:t>
      </w:r>
      <w:r w:rsidRPr="00976724">
        <w:rPr>
          <w:spacing w:val="-2"/>
        </w:rPr>
        <w:t>n</w:t>
      </w:r>
      <w:r w:rsidRPr="00976724">
        <w:t xml:space="preserve">g </w:t>
      </w:r>
      <w:r w:rsidRPr="00976724">
        <w:rPr>
          <w:spacing w:val="-2"/>
        </w:rPr>
        <w:t>C</w:t>
      </w:r>
      <w:r w:rsidRPr="00976724">
        <w:rPr>
          <w:spacing w:val="-3"/>
        </w:rPr>
        <w:t>o</w:t>
      </w:r>
      <w:r w:rsidRPr="00976724">
        <w:t>nd</w:t>
      </w:r>
      <w:r w:rsidRPr="00976724">
        <w:rPr>
          <w:spacing w:val="-3"/>
        </w:rPr>
        <w:t>o</w:t>
      </w:r>
      <w:r w:rsidRPr="00976724">
        <w:t>ms</w:t>
      </w:r>
      <w:bookmarkEnd w:id="70"/>
    </w:p>
    <w:p w14:paraId="4D07A462" w14:textId="77777777" w:rsidR="00635FC8" w:rsidRPr="00976724" w:rsidRDefault="00635FC8" w:rsidP="00635FC8">
      <w:pPr>
        <w:spacing w:before="8" w:line="100" w:lineRule="exact"/>
        <w:rPr>
          <w:sz w:val="11"/>
          <w:szCs w:val="11"/>
        </w:rPr>
      </w:pPr>
    </w:p>
    <w:p w14:paraId="393A28E8" w14:textId="77777777" w:rsidR="00635FC8" w:rsidRPr="00976724" w:rsidRDefault="00635FC8" w:rsidP="00976724">
      <w:pPr>
        <w:ind w:right="48"/>
        <w:rPr>
          <w:rFonts w:eastAsia="Cambria" w:cs="Cambria"/>
          <w:szCs w:val="24"/>
        </w:rPr>
      </w:pPr>
      <w:r w:rsidRPr="00976724">
        <w:rPr>
          <w:rFonts w:eastAsia="Cambria" w:cs="Cambria"/>
          <w:szCs w:val="24"/>
        </w:rPr>
        <w:t>T</w:t>
      </w:r>
      <w:r w:rsidRPr="00976724">
        <w:rPr>
          <w:rFonts w:eastAsia="Cambria" w:cs="Cambria"/>
          <w:spacing w:val="-1"/>
          <w:szCs w:val="24"/>
        </w:rPr>
        <w:t>h</w:t>
      </w:r>
      <w:r w:rsidRPr="00976724">
        <w:rPr>
          <w:rFonts w:eastAsia="Cambria" w:cs="Cambria"/>
          <w:szCs w:val="24"/>
        </w:rPr>
        <w:t>e</w:t>
      </w:r>
      <w:r w:rsidRPr="00976724">
        <w:rPr>
          <w:rFonts w:eastAsia="Cambria" w:cs="Cambria"/>
          <w:spacing w:val="-5"/>
          <w:szCs w:val="24"/>
        </w:rPr>
        <w:t xml:space="preserve"> </w:t>
      </w:r>
      <w:r w:rsidRPr="00976724">
        <w:rPr>
          <w:rFonts w:eastAsia="Cambria" w:cs="Cambria"/>
          <w:spacing w:val="-1"/>
          <w:szCs w:val="24"/>
        </w:rPr>
        <w:t>f</w:t>
      </w:r>
      <w:r w:rsidRPr="00976724">
        <w:rPr>
          <w:rFonts w:eastAsia="Cambria" w:cs="Cambria"/>
          <w:spacing w:val="1"/>
          <w:szCs w:val="24"/>
        </w:rPr>
        <w:t>o</w:t>
      </w:r>
      <w:r w:rsidRPr="00976724">
        <w:rPr>
          <w:rFonts w:eastAsia="Cambria" w:cs="Cambria"/>
          <w:spacing w:val="2"/>
          <w:szCs w:val="24"/>
        </w:rPr>
        <w:t>l</w:t>
      </w:r>
      <w:r w:rsidRPr="00976724">
        <w:rPr>
          <w:rFonts w:eastAsia="Cambria" w:cs="Cambria"/>
          <w:szCs w:val="24"/>
        </w:rPr>
        <w:t>l</w:t>
      </w:r>
      <w:r w:rsidRPr="00976724">
        <w:rPr>
          <w:rFonts w:eastAsia="Cambria" w:cs="Cambria"/>
          <w:spacing w:val="1"/>
          <w:szCs w:val="24"/>
        </w:rPr>
        <w:t>o</w:t>
      </w:r>
      <w:r w:rsidRPr="00976724">
        <w:rPr>
          <w:rFonts w:eastAsia="Cambria" w:cs="Cambria"/>
          <w:szCs w:val="24"/>
        </w:rPr>
        <w:t>wi</w:t>
      </w:r>
      <w:r w:rsidRPr="00976724">
        <w:rPr>
          <w:rFonts w:eastAsia="Cambria" w:cs="Cambria"/>
          <w:spacing w:val="-1"/>
          <w:szCs w:val="24"/>
        </w:rPr>
        <w:t>n</w:t>
      </w:r>
      <w:r w:rsidRPr="00976724">
        <w:rPr>
          <w:rFonts w:eastAsia="Cambria" w:cs="Cambria"/>
          <w:szCs w:val="24"/>
        </w:rPr>
        <w:t>g</w:t>
      </w:r>
      <w:r w:rsidRPr="00976724">
        <w:rPr>
          <w:rFonts w:eastAsia="Cambria" w:cs="Cambria"/>
          <w:spacing w:val="-13"/>
          <w:szCs w:val="24"/>
        </w:rPr>
        <w:t xml:space="preserve"> </w:t>
      </w:r>
      <w:r w:rsidRPr="00976724">
        <w:rPr>
          <w:rFonts w:eastAsia="Cambria" w:cs="Cambria"/>
          <w:spacing w:val="3"/>
          <w:szCs w:val="24"/>
        </w:rPr>
        <w:t>q</w:t>
      </w:r>
      <w:r w:rsidRPr="00976724">
        <w:rPr>
          <w:rFonts w:eastAsia="Cambria" w:cs="Cambria"/>
          <w:spacing w:val="-1"/>
          <w:szCs w:val="24"/>
        </w:rPr>
        <w:t>u</w:t>
      </w:r>
      <w:r w:rsidRPr="00976724">
        <w:rPr>
          <w:rFonts w:eastAsia="Cambria" w:cs="Cambria"/>
          <w:spacing w:val="3"/>
          <w:szCs w:val="24"/>
        </w:rPr>
        <w:t>e</w:t>
      </w:r>
      <w:r w:rsidRPr="00976724">
        <w:rPr>
          <w:rFonts w:eastAsia="Cambria" w:cs="Cambria"/>
          <w:szCs w:val="24"/>
        </w:rPr>
        <w:t>sti</w:t>
      </w:r>
      <w:r w:rsidRPr="00976724">
        <w:rPr>
          <w:rFonts w:eastAsia="Cambria" w:cs="Cambria"/>
          <w:spacing w:val="1"/>
          <w:szCs w:val="24"/>
        </w:rPr>
        <w:t>o</w:t>
      </w:r>
      <w:r w:rsidRPr="00976724">
        <w:rPr>
          <w:rFonts w:eastAsia="Cambria" w:cs="Cambria"/>
          <w:spacing w:val="-1"/>
          <w:szCs w:val="24"/>
        </w:rPr>
        <w:t>n</w:t>
      </w:r>
      <w:r w:rsidRPr="00976724">
        <w:rPr>
          <w:rFonts w:eastAsia="Cambria" w:cs="Cambria"/>
          <w:szCs w:val="24"/>
        </w:rPr>
        <w:t>s</w:t>
      </w:r>
      <w:r w:rsidRPr="00976724">
        <w:rPr>
          <w:rFonts w:eastAsia="Cambria" w:cs="Cambria"/>
          <w:spacing w:val="-14"/>
          <w:szCs w:val="24"/>
        </w:rPr>
        <w:t xml:space="preserve"> </w:t>
      </w:r>
      <w:r w:rsidRPr="00976724">
        <w:rPr>
          <w:rFonts w:eastAsia="Cambria" w:cs="Cambria"/>
          <w:spacing w:val="2"/>
          <w:szCs w:val="24"/>
        </w:rPr>
        <w:t>a</w:t>
      </w:r>
      <w:r w:rsidRPr="00976724">
        <w:rPr>
          <w:rFonts w:eastAsia="Cambria" w:cs="Cambria"/>
          <w:spacing w:val="-1"/>
          <w:szCs w:val="24"/>
        </w:rPr>
        <w:t>n</w:t>
      </w:r>
      <w:r w:rsidRPr="00976724">
        <w:rPr>
          <w:rFonts w:eastAsia="Cambria" w:cs="Cambria"/>
          <w:szCs w:val="24"/>
        </w:rPr>
        <w:t>d</w:t>
      </w:r>
      <w:r w:rsidRPr="00976724">
        <w:rPr>
          <w:rFonts w:eastAsia="Cambria" w:cs="Cambria"/>
          <w:spacing w:val="-5"/>
          <w:szCs w:val="24"/>
        </w:rPr>
        <w:t xml:space="preserve"> </w:t>
      </w:r>
      <w:r w:rsidRPr="00976724">
        <w:rPr>
          <w:rFonts w:eastAsia="Cambria" w:cs="Cambria"/>
          <w:szCs w:val="24"/>
        </w:rPr>
        <w:t>r</w:t>
      </w:r>
      <w:r w:rsidRPr="00976724">
        <w:rPr>
          <w:rFonts w:eastAsia="Cambria" w:cs="Cambria"/>
          <w:spacing w:val="3"/>
          <w:szCs w:val="24"/>
        </w:rPr>
        <w:t>e</w:t>
      </w:r>
      <w:r w:rsidRPr="00976724">
        <w:rPr>
          <w:rFonts w:eastAsia="Cambria" w:cs="Cambria"/>
          <w:spacing w:val="-1"/>
          <w:szCs w:val="24"/>
        </w:rPr>
        <w:t>s</w:t>
      </w:r>
      <w:r w:rsidRPr="00976724">
        <w:rPr>
          <w:rFonts w:eastAsia="Cambria" w:cs="Cambria"/>
          <w:szCs w:val="24"/>
        </w:rPr>
        <w:t>p</w:t>
      </w:r>
      <w:r w:rsidRPr="00976724">
        <w:rPr>
          <w:rFonts w:eastAsia="Cambria" w:cs="Cambria"/>
          <w:spacing w:val="1"/>
          <w:szCs w:val="24"/>
        </w:rPr>
        <w:t>o</w:t>
      </w:r>
      <w:r w:rsidRPr="00976724">
        <w:rPr>
          <w:rFonts w:eastAsia="Cambria" w:cs="Cambria"/>
          <w:spacing w:val="2"/>
          <w:szCs w:val="24"/>
        </w:rPr>
        <w:t>n</w:t>
      </w:r>
      <w:r w:rsidRPr="00976724">
        <w:rPr>
          <w:rFonts w:eastAsia="Cambria" w:cs="Cambria"/>
          <w:szCs w:val="24"/>
        </w:rPr>
        <w:t>ses</w:t>
      </w:r>
      <w:r w:rsidRPr="00976724">
        <w:rPr>
          <w:rFonts w:eastAsia="Cambria" w:cs="Cambria"/>
          <w:spacing w:val="-15"/>
          <w:szCs w:val="24"/>
        </w:rPr>
        <w:t xml:space="preserve"> </w:t>
      </w:r>
      <w:r w:rsidRPr="00976724">
        <w:rPr>
          <w:rFonts w:eastAsia="Cambria" w:cs="Cambria"/>
          <w:spacing w:val="1"/>
          <w:szCs w:val="24"/>
        </w:rPr>
        <w:t>c</w:t>
      </w:r>
      <w:r w:rsidRPr="00976724">
        <w:rPr>
          <w:rFonts w:eastAsia="Cambria" w:cs="Cambria"/>
          <w:szCs w:val="24"/>
        </w:rPr>
        <w:t>an</w:t>
      </w:r>
      <w:r w:rsidRPr="00976724">
        <w:rPr>
          <w:rFonts w:eastAsia="Cambria" w:cs="Cambria"/>
          <w:spacing w:val="-4"/>
          <w:szCs w:val="24"/>
        </w:rPr>
        <w:t xml:space="preserve"> </w:t>
      </w:r>
      <w:r w:rsidRPr="00976724">
        <w:rPr>
          <w:rFonts w:eastAsia="Cambria" w:cs="Cambria"/>
          <w:spacing w:val="1"/>
          <w:szCs w:val="24"/>
        </w:rPr>
        <w:t>b</w:t>
      </w:r>
      <w:r w:rsidRPr="00976724">
        <w:rPr>
          <w:rFonts w:eastAsia="Cambria" w:cs="Cambria"/>
          <w:szCs w:val="24"/>
        </w:rPr>
        <w:t>e</w:t>
      </w:r>
      <w:r w:rsidRPr="00976724">
        <w:rPr>
          <w:rFonts w:eastAsia="Cambria" w:cs="Cambria"/>
          <w:spacing w:val="-3"/>
          <w:szCs w:val="24"/>
        </w:rPr>
        <w:t xml:space="preserve"> </w:t>
      </w:r>
      <w:r w:rsidRPr="00976724">
        <w:rPr>
          <w:rFonts w:eastAsia="Cambria" w:cs="Cambria"/>
          <w:spacing w:val="3"/>
          <w:szCs w:val="24"/>
        </w:rPr>
        <w:t>i</w:t>
      </w:r>
      <w:r w:rsidRPr="00976724">
        <w:rPr>
          <w:rFonts w:eastAsia="Cambria" w:cs="Cambria"/>
          <w:spacing w:val="-1"/>
          <w:szCs w:val="24"/>
        </w:rPr>
        <w:t>n</w:t>
      </w:r>
      <w:r w:rsidRPr="00976724">
        <w:rPr>
          <w:rFonts w:eastAsia="Cambria" w:cs="Cambria"/>
          <w:spacing w:val="1"/>
          <w:szCs w:val="24"/>
        </w:rPr>
        <w:t>c</w:t>
      </w:r>
      <w:r w:rsidRPr="00976724">
        <w:rPr>
          <w:rFonts w:eastAsia="Cambria" w:cs="Cambria"/>
          <w:szCs w:val="24"/>
        </w:rPr>
        <w:t>l</w:t>
      </w:r>
      <w:r w:rsidRPr="00976724">
        <w:rPr>
          <w:rFonts w:eastAsia="Cambria" w:cs="Cambria"/>
          <w:spacing w:val="-1"/>
          <w:szCs w:val="24"/>
        </w:rPr>
        <w:t>u</w:t>
      </w:r>
      <w:r w:rsidRPr="00976724">
        <w:rPr>
          <w:rFonts w:eastAsia="Cambria" w:cs="Cambria"/>
          <w:szCs w:val="24"/>
        </w:rPr>
        <w:t>d</w:t>
      </w:r>
      <w:r w:rsidRPr="00976724">
        <w:rPr>
          <w:rFonts w:eastAsia="Cambria" w:cs="Cambria"/>
          <w:spacing w:val="3"/>
          <w:szCs w:val="24"/>
        </w:rPr>
        <w:t>e</w:t>
      </w:r>
      <w:r w:rsidRPr="00976724">
        <w:rPr>
          <w:rFonts w:eastAsia="Cambria" w:cs="Cambria"/>
          <w:szCs w:val="24"/>
        </w:rPr>
        <w:t>d</w:t>
      </w:r>
      <w:r w:rsidRPr="00976724">
        <w:rPr>
          <w:rFonts w:eastAsia="Cambria" w:cs="Cambria"/>
          <w:spacing w:val="-11"/>
          <w:szCs w:val="24"/>
        </w:rPr>
        <w:t xml:space="preserve"> </w:t>
      </w:r>
      <w:r w:rsidRPr="00976724">
        <w:rPr>
          <w:rFonts w:eastAsia="Cambria" w:cs="Cambria"/>
          <w:szCs w:val="24"/>
        </w:rPr>
        <w:t>as</w:t>
      </w:r>
      <w:r w:rsidRPr="00976724">
        <w:rPr>
          <w:rFonts w:eastAsia="Cambria" w:cs="Cambria"/>
          <w:spacing w:val="-4"/>
          <w:szCs w:val="24"/>
        </w:rPr>
        <w:t xml:space="preserve"> </w:t>
      </w:r>
      <w:r w:rsidRPr="00976724">
        <w:rPr>
          <w:rFonts w:eastAsia="Cambria" w:cs="Cambria"/>
          <w:szCs w:val="24"/>
        </w:rPr>
        <w:t>p</w:t>
      </w:r>
      <w:r w:rsidRPr="00976724">
        <w:rPr>
          <w:rFonts w:eastAsia="Cambria" w:cs="Cambria"/>
          <w:spacing w:val="2"/>
          <w:szCs w:val="24"/>
        </w:rPr>
        <w:t>a</w:t>
      </w:r>
      <w:r w:rsidRPr="00976724">
        <w:rPr>
          <w:rFonts w:eastAsia="Cambria" w:cs="Cambria"/>
          <w:szCs w:val="24"/>
        </w:rPr>
        <w:t>rt</w:t>
      </w:r>
      <w:r w:rsidRPr="00976724">
        <w:rPr>
          <w:rFonts w:eastAsia="Cambria" w:cs="Cambria"/>
          <w:spacing w:val="-7"/>
          <w:szCs w:val="24"/>
        </w:rPr>
        <w:t xml:space="preserve"> </w:t>
      </w:r>
      <w:r w:rsidRPr="00976724">
        <w:rPr>
          <w:rFonts w:eastAsia="Cambria" w:cs="Cambria"/>
          <w:spacing w:val="1"/>
          <w:szCs w:val="24"/>
        </w:rPr>
        <w:t>o</w:t>
      </w:r>
      <w:r w:rsidRPr="00976724">
        <w:rPr>
          <w:rFonts w:eastAsia="Cambria" w:cs="Cambria"/>
          <w:szCs w:val="24"/>
        </w:rPr>
        <w:t xml:space="preserve">f </w:t>
      </w:r>
      <w:r w:rsidRPr="00976724">
        <w:rPr>
          <w:rFonts w:eastAsia="Cambria" w:cs="Cambria"/>
          <w:spacing w:val="1"/>
          <w:szCs w:val="24"/>
        </w:rPr>
        <w:t>co</w:t>
      </w:r>
      <w:r w:rsidRPr="00976724">
        <w:rPr>
          <w:rFonts w:eastAsia="Cambria" w:cs="Cambria"/>
          <w:spacing w:val="-1"/>
          <w:szCs w:val="24"/>
        </w:rPr>
        <w:t>un</w:t>
      </w:r>
      <w:r w:rsidRPr="00976724">
        <w:rPr>
          <w:rFonts w:eastAsia="Cambria" w:cs="Cambria"/>
          <w:szCs w:val="24"/>
        </w:rPr>
        <w:t>sel</w:t>
      </w:r>
      <w:r w:rsidRPr="00976724">
        <w:rPr>
          <w:rFonts w:eastAsia="Cambria" w:cs="Cambria"/>
          <w:spacing w:val="3"/>
          <w:szCs w:val="24"/>
        </w:rPr>
        <w:t>i</w:t>
      </w:r>
      <w:r w:rsidRPr="00976724">
        <w:rPr>
          <w:rFonts w:eastAsia="Cambria" w:cs="Cambria"/>
          <w:spacing w:val="-1"/>
          <w:szCs w:val="24"/>
        </w:rPr>
        <w:t>n</w:t>
      </w:r>
      <w:r w:rsidRPr="00976724">
        <w:rPr>
          <w:rFonts w:eastAsia="Cambria" w:cs="Cambria"/>
          <w:szCs w:val="24"/>
        </w:rPr>
        <w:t>g</w:t>
      </w:r>
      <w:r w:rsidRPr="00976724">
        <w:rPr>
          <w:rFonts w:eastAsia="Cambria" w:cs="Cambria"/>
          <w:spacing w:val="-14"/>
          <w:szCs w:val="24"/>
        </w:rPr>
        <w:t xml:space="preserve"> </w:t>
      </w:r>
      <w:r w:rsidRPr="00976724">
        <w:rPr>
          <w:rFonts w:eastAsia="Cambria" w:cs="Cambria"/>
          <w:spacing w:val="-1"/>
          <w:szCs w:val="24"/>
        </w:rPr>
        <w:t>f</w:t>
      </w:r>
      <w:r w:rsidRPr="00976724">
        <w:rPr>
          <w:rFonts w:eastAsia="Cambria" w:cs="Cambria"/>
          <w:spacing w:val="1"/>
          <w:szCs w:val="24"/>
        </w:rPr>
        <w:t>o</w:t>
      </w:r>
      <w:r w:rsidRPr="00976724">
        <w:rPr>
          <w:rFonts w:eastAsia="Cambria" w:cs="Cambria"/>
          <w:szCs w:val="24"/>
        </w:rPr>
        <w:t>r</w:t>
      </w:r>
      <w:r w:rsidRPr="00976724">
        <w:rPr>
          <w:rFonts w:eastAsia="Cambria" w:cs="Cambria"/>
          <w:spacing w:val="-2"/>
          <w:szCs w:val="24"/>
        </w:rPr>
        <w:t xml:space="preserve"> </w:t>
      </w:r>
      <w:r w:rsidRPr="00976724">
        <w:rPr>
          <w:rFonts w:eastAsia="Cambria" w:cs="Cambria"/>
          <w:szCs w:val="24"/>
        </w:rPr>
        <w:t>cl</w:t>
      </w:r>
      <w:r w:rsidRPr="00976724">
        <w:rPr>
          <w:rFonts w:eastAsia="Cambria" w:cs="Cambria"/>
          <w:spacing w:val="3"/>
          <w:szCs w:val="24"/>
        </w:rPr>
        <w:t>i</w:t>
      </w:r>
      <w:r w:rsidRPr="00976724">
        <w:rPr>
          <w:rFonts w:eastAsia="Cambria" w:cs="Cambria"/>
          <w:szCs w:val="24"/>
        </w:rPr>
        <w:t>e</w:t>
      </w:r>
      <w:r w:rsidRPr="00976724">
        <w:rPr>
          <w:rFonts w:eastAsia="Cambria" w:cs="Cambria"/>
          <w:spacing w:val="-1"/>
          <w:szCs w:val="24"/>
        </w:rPr>
        <w:t>n</w:t>
      </w:r>
      <w:r w:rsidRPr="00976724">
        <w:rPr>
          <w:rFonts w:eastAsia="Cambria" w:cs="Cambria"/>
          <w:szCs w:val="24"/>
        </w:rPr>
        <w:t>ts</w:t>
      </w:r>
      <w:r w:rsidRPr="00976724">
        <w:rPr>
          <w:rFonts w:eastAsia="Cambria" w:cs="Cambria"/>
          <w:spacing w:val="-7"/>
          <w:szCs w:val="24"/>
        </w:rPr>
        <w:t xml:space="preserve"> </w:t>
      </w:r>
      <w:r w:rsidRPr="00976724">
        <w:rPr>
          <w:rFonts w:eastAsia="Cambria" w:cs="Cambria"/>
          <w:szCs w:val="24"/>
        </w:rPr>
        <w:t>w</w:t>
      </w:r>
      <w:r w:rsidRPr="00976724">
        <w:rPr>
          <w:rFonts w:eastAsia="Cambria" w:cs="Cambria"/>
          <w:spacing w:val="-1"/>
          <w:szCs w:val="24"/>
        </w:rPr>
        <w:t>h</w:t>
      </w:r>
      <w:r w:rsidRPr="00976724">
        <w:rPr>
          <w:rFonts w:eastAsia="Cambria" w:cs="Cambria"/>
          <w:szCs w:val="24"/>
        </w:rPr>
        <w:t>o</w:t>
      </w:r>
      <w:r w:rsidRPr="00976724">
        <w:rPr>
          <w:rFonts w:eastAsia="Cambria" w:cs="Cambria"/>
          <w:spacing w:val="-4"/>
          <w:szCs w:val="24"/>
        </w:rPr>
        <w:t xml:space="preserve"> </w:t>
      </w:r>
      <w:r w:rsidRPr="00976724">
        <w:rPr>
          <w:rFonts w:eastAsia="Cambria" w:cs="Cambria"/>
          <w:spacing w:val="-1"/>
          <w:szCs w:val="24"/>
        </w:rPr>
        <w:t>u</w:t>
      </w:r>
      <w:r w:rsidRPr="00976724">
        <w:rPr>
          <w:rFonts w:eastAsia="Cambria" w:cs="Cambria"/>
          <w:szCs w:val="24"/>
        </w:rPr>
        <w:t>se</w:t>
      </w:r>
      <w:r w:rsidRPr="00976724">
        <w:rPr>
          <w:rFonts w:eastAsia="Cambria" w:cs="Cambria"/>
          <w:spacing w:val="-3"/>
          <w:szCs w:val="24"/>
        </w:rPr>
        <w:t xml:space="preserve"> </w:t>
      </w:r>
      <w:r w:rsidRPr="00976724">
        <w:rPr>
          <w:rFonts w:eastAsia="Cambria" w:cs="Cambria"/>
          <w:spacing w:val="1"/>
          <w:szCs w:val="24"/>
        </w:rPr>
        <w:t>co</w:t>
      </w:r>
      <w:r w:rsidRPr="00976724">
        <w:rPr>
          <w:rFonts w:eastAsia="Cambria" w:cs="Cambria"/>
          <w:spacing w:val="2"/>
          <w:szCs w:val="24"/>
        </w:rPr>
        <w:t>n</w:t>
      </w:r>
      <w:r w:rsidRPr="00976724">
        <w:rPr>
          <w:rFonts w:eastAsia="Cambria" w:cs="Cambria"/>
          <w:szCs w:val="24"/>
        </w:rPr>
        <w:t>d</w:t>
      </w:r>
      <w:r w:rsidRPr="00976724">
        <w:rPr>
          <w:rFonts w:eastAsia="Cambria" w:cs="Cambria"/>
          <w:spacing w:val="1"/>
          <w:szCs w:val="24"/>
        </w:rPr>
        <w:t>om</w:t>
      </w:r>
      <w:r w:rsidRPr="00976724">
        <w:rPr>
          <w:rFonts w:eastAsia="Cambria" w:cs="Cambria"/>
          <w:szCs w:val="24"/>
        </w:rPr>
        <w:t>s.</w:t>
      </w:r>
    </w:p>
    <w:p w14:paraId="074015F1" w14:textId="77777777" w:rsidR="00635FC8" w:rsidRPr="00976724" w:rsidRDefault="00635FC8" w:rsidP="00635FC8">
      <w:pPr>
        <w:spacing w:before="9" w:line="140" w:lineRule="exact"/>
        <w:rPr>
          <w:szCs w:val="24"/>
        </w:rPr>
      </w:pPr>
    </w:p>
    <w:p w14:paraId="409660DE" w14:textId="77777777" w:rsidR="00635FC8" w:rsidRPr="00976724" w:rsidRDefault="00635FC8" w:rsidP="00635FC8">
      <w:pPr>
        <w:ind w:left="104"/>
        <w:rPr>
          <w:rFonts w:eastAsia="Cambria" w:cs="Cambria"/>
          <w:szCs w:val="24"/>
        </w:rPr>
      </w:pPr>
      <w:r w:rsidRPr="00976724">
        <w:rPr>
          <w:rFonts w:eastAsia="Cambria" w:cs="Cambria"/>
          <w:b/>
          <w:spacing w:val="-1"/>
          <w:szCs w:val="24"/>
        </w:rPr>
        <w:t>1</w:t>
      </w:r>
      <w:r w:rsidR="004B7654">
        <w:rPr>
          <w:rFonts w:eastAsia="Cambria" w:cs="Cambria"/>
          <w:b/>
          <w:szCs w:val="24"/>
        </w:rPr>
        <w:t>.</w:t>
      </w:r>
      <w:r w:rsidRPr="00976724">
        <w:rPr>
          <w:rFonts w:eastAsia="Cambria" w:cs="Cambria"/>
          <w:b/>
          <w:spacing w:val="6"/>
          <w:szCs w:val="24"/>
        </w:rPr>
        <w:t xml:space="preserve"> </w:t>
      </w:r>
      <w:r w:rsidRPr="00976724">
        <w:rPr>
          <w:rFonts w:eastAsia="Cambria" w:cs="Cambria"/>
          <w:b/>
          <w:spacing w:val="1"/>
          <w:szCs w:val="24"/>
        </w:rPr>
        <w:t>“</w:t>
      </w:r>
      <w:r w:rsidRPr="00976724">
        <w:rPr>
          <w:rFonts w:eastAsia="Cambria" w:cs="Cambria"/>
          <w:b/>
          <w:szCs w:val="24"/>
        </w:rPr>
        <w:t>I</w:t>
      </w:r>
      <w:r w:rsidRPr="00976724">
        <w:rPr>
          <w:rFonts w:eastAsia="Cambria" w:cs="Cambria"/>
          <w:b/>
          <w:spacing w:val="1"/>
          <w:szCs w:val="24"/>
        </w:rPr>
        <w:t xml:space="preserve"> </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3"/>
          <w:szCs w:val="24"/>
        </w:rPr>
        <w:t>e</w:t>
      </w:r>
      <w:r w:rsidRPr="00976724">
        <w:rPr>
          <w:rFonts w:eastAsia="Cambria" w:cs="Cambria"/>
          <w:b/>
          <w:spacing w:val="1"/>
          <w:szCs w:val="24"/>
        </w:rPr>
        <w:t>n</w:t>
      </w:r>
      <w:r w:rsidRPr="00976724">
        <w:rPr>
          <w:rFonts w:eastAsia="Cambria" w:cs="Cambria"/>
          <w:b/>
          <w:spacing w:val="-1"/>
          <w:szCs w:val="24"/>
        </w:rPr>
        <w:t>j</w:t>
      </w:r>
      <w:r w:rsidRPr="00976724">
        <w:rPr>
          <w:rFonts w:eastAsia="Cambria" w:cs="Cambria"/>
          <w:b/>
          <w:spacing w:val="1"/>
          <w:szCs w:val="24"/>
        </w:rPr>
        <w:t>o</w:t>
      </w:r>
      <w:r w:rsidRPr="00976724">
        <w:rPr>
          <w:rFonts w:eastAsia="Cambria" w:cs="Cambria"/>
          <w:b/>
          <w:szCs w:val="24"/>
        </w:rPr>
        <w:t>y</w:t>
      </w:r>
      <w:r w:rsidRPr="00976724">
        <w:rPr>
          <w:rFonts w:eastAsia="Cambria" w:cs="Cambria"/>
          <w:b/>
          <w:spacing w:val="-2"/>
          <w:szCs w:val="24"/>
        </w:rPr>
        <w:t xml:space="preserve"> </w:t>
      </w:r>
      <w:r w:rsidRPr="00976724">
        <w:rPr>
          <w:rFonts w:eastAsia="Cambria" w:cs="Cambria"/>
          <w:b/>
          <w:spacing w:val="1"/>
          <w:szCs w:val="24"/>
        </w:rPr>
        <w:t>s</w:t>
      </w:r>
      <w:r w:rsidRPr="00976724">
        <w:rPr>
          <w:rFonts w:eastAsia="Cambria" w:cs="Cambria"/>
          <w:b/>
          <w:szCs w:val="24"/>
        </w:rPr>
        <w:t xml:space="preserve">ex </w:t>
      </w:r>
      <w:r w:rsidRPr="00976724">
        <w:rPr>
          <w:rFonts w:eastAsia="Cambria" w:cs="Cambria"/>
          <w:b/>
          <w:spacing w:val="-1"/>
          <w:szCs w:val="24"/>
        </w:rPr>
        <w:t>a</w:t>
      </w:r>
      <w:r w:rsidRPr="00976724">
        <w:rPr>
          <w:rFonts w:eastAsia="Cambria" w:cs="Cambria"/>
          <w:b/>
          <w:szCs w:val="24"/>
        </w:rPr>
        <w:t>s</w:t>
      </w:r>
      <w:r w:rsidRPr="00976724">
        <w:rPr>
          <w:rFonts w:eastAsia="Cambria" w:cs="Cambria"/>
          <w:b/>
          <w:spacing w:val="2"/>
          <w:szCs w:val="24"/>
        </w:rPr>
        <w:t xml:space="preserve"> </w:t>
      </w:r>
      <w:r w:rsidRPr="00976724">
        <w:rPr>
          <w:rFonts w:eastAsia="Cambria" w:cs="Cambria"/>
          <w:b/>
          <w:szCs w:val="24"/>
        </w:rPr>
        <w:t>m</w:t>
      </w:r>
      <w:r w:rsidRPr="00976724">
        <w:rPr>
          <w:rFonts w:eastAsia="Cambria" w:cs="Cambria"/>
          <w:b/>
          <w:spacing w:val="-2"/>
          <w:szCs w:val="24"/>
        </w:rPr>
        <w:t>u</w:t>
      </w:r>
      <w:r w:rsidRPr="00976724">
        <w:rPr>
          <w:rFonts w:eastAsia="Cambria" w:cs="Cambria"/>
          <w:b/>
          <w:szCs w:val="24"/>
        </w:rPr>
        <w:t>ch</w:t>
      </w:r>
      <w:r w:rsidRPr="00976724">
        <w:rPr>
          <w:rFonts w:eastAsia="Cambria" w:cs="Cambria"/>
          <w:b/>
          <w:spacing w:val="1"/>
          <w:szCs w:val="24"/>
        </w:rPr>
        <w:t xml:space="preserve"> </w:t>
      </w:r>
      <w:r w:rsidRPr="00976724">
        <w:rPr>
          <w:rFonts w:eastAsia="Cambria" w:cs="Cambria"/>
          <w:b/>
          <w:spacing w:val="-1"/>
          <w:szCs w:val="24"/>
        </w:rPr>
        <w:t>w</w:t>
      </w:r>
      <w:r w:rsidRPr="00976724">
        <w:rPr>
          <w:rFonts w:eastAsia="Cambria" w:cs="Cambria"/>
          <w:b/>
          <w:spacing w:val="-2"/>
          <w:szCs w:val="24"/>
        </w:rPr>
        <w:t>h</w:t>
      </w:r>
      <w:r w:rsidRPr="00976724">
        <w:rPr>
          <w:rFonts w:eastAsia="Cambria" w:cs="Cambria"/>
          <w:b/>
          <w:szCs w:val="24"/>
        </w:rPr>
        <w:t>en I</w:t>
      </w:r>
      <w:r w:rsidRPr="00976724">
        <w:rPr>
          <w:rFonts w:eastAsia="Cambria" w:cs="Cambria"/>
          <w:b/>
          <w:spacing w:val="1"/>
          <w:szCs w:val="24"/>
        </w:rPr>
        <w:t xml:space="preserve"> </w:t>
      </w:r>
      <w:r w:rsidRPr="00976724">
        <w:rPr>
          <w:rFonts w:eastAsia="Cambria" w:cs="Cambria"/>
          <w:b/>
          <w:spacing w:val="-1"/>
          <w:szCs w:val="24"/>
        </w:rPr>
        <w:t>w</w:t>
      </w:r>
      <w:r w:rsidRPr="00976724">
        <w:rPr>
          <w:rFonts w:eastAsia="Cambria" w:cs="Cambria"/>
          <w:b/>
          <w:szCs w:val="24"/>
        </w:rPr>
        <w:t>e</w:t>
      </w:r>
      <w:r w:rsidRPr="00976724">
        <w:rPr>
          <w:rFonts w:eastAsia="Cambria" w:cs="Cambria"/>
          <w:b/>
          <w:spacing w:val="-1"/>
          <w:szCs w:val="24"/>
        </w:rPr>
        <w:t>a</w:t>
      </w:r>
      <w:r w:rsidRPr="00976724">
        <w:rPr>
          <w:rFonts w:eastAsia="Cambria" w:cs="Cambria"/>
          <w:b/>
          <w:szCs w:val="24"/>
        </w:rPr>
        <w:t>r</w:t>
      </w:r>
      <w:r w:rsidRPr="00976724">
        <w:rPr>
          <w:rFonts w:eastAsia="Cambria" w:cs="Cambria"/>
          <w:b/>
          <w:spacing w:val="1"/>
          <w:szCs w:val="24"/>
        </w:rPr>
        <w:t xml:space="preserve"> </w:t>
      </w:r>
      <w:r w:rsidRPr="00976724">
        <w:rPr>
          <w:rFonts w:eastAsia="Cambria" w:cs="Cambria"/>
          <w:b/>
          <w:szCs w:val="24"/>
        </w:rPr>
        <w:t>a</w:t>
      </w:r>
      <w:r w:rsidRPr="00976724">
        <w:rPr>
          <w:rFonts w:eastAsia="Cambria" w:cs="Cambria"/>
          <w:b/>
          <w:spacing w:val="-1"/>
          <w:szCs w:val="24"/>
        </w:rPr>
        <w:t xml:space="preserve"> </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w:t>
      </w:r>
    </w:p>
    <w:p w14:paraId="640F05D4" w14:textId="77777777" w:rsidR="00635FC8" w:rsidRPr="00976724" w:rsidRDefault="00635FC8" w:rsidP="00635FC8">
      <w:pPr>
        <w:spacing w:before="58"/>
        <w:ind w:left="464"/>
        <w:rPr>
          <w:rFonts w:eastAsia="Cambria" w:cs="Cambria"/>
          <w:szCs w:val="24"/>
        </w:rPr>
      </w:pPr>
      <w:r w:rsidRPr="00976724">
        <w:rPr>
          <w:rFonts w:eastAsia="Cambria" w:cs="Cambria"/>
          <w:spacing w:val="-1"/>
          <w:szCs w:val="24"/>
        </w:rPr>
        <w:t>P</w:t>
      </w:r>
      <w:r w:rsidRPr="00976724">
        <w:rPr>
          <w:rFonts w:eastAsia="Cambria" w:cs="Cambria"/>
          <w:szCs w:val="24"/>
        </w:rPr>
        <w:t>o</w:t>
      </w:r>
      <w:r w:rsidRPr="00976724">
        <w:rPr>
          <w:rFonts w:eastAsia="Cambria" w:cs="Cambria"/>
          <w:spacing w:val="-1"/>
          <w:szCs w:val="24"/>
        </w:rPr>
        <w:t>ss</w:t>
      </w:r>
      <w:r w:rsidRPr="00976724">
        <w:rPr>
          <w:rFonts w:eastAsia="Cambria" w:cs="Cambria"/>
          <w:spacing w:val="1"/>
          <w:szCs w:val="24"/>
        </w:rPr>
        <w:t>i</w:t>
      </w:r>
      <w:r w:rsidRPr="00976724">
        <w:rPr>
          <w:rFonts w:eastAsia="Cambria" w:cs="Cambria"/>
          <w:szCs w:val="24"/>
        </w:rPr>
        <w:t xml:space="preserve">ble </w:t>
      </w:r>
      <w:r w:rsidRPr="00976724">
        <w:rPr>
          <w:rFonts w:eastAsia="Cambria" w:cs="Cambria"/>
          <w:spacing w:val="-1"/>
          <w:szCs w:val="24"/>
        </w:rPr>
        <w:t>r</w:t>
      </w:r>
      <w:r w:rsidRPr="00976724">
        <w:rPr>
          <w:rFonts w:eastAsia="Cambria" w:cs="Cambria"/>
          <w:szCs w:val="24"/>
        </w:rPr>
        <w:t>e</w:t>
      </w:r>
      <w:r w:rsidRPr="00976724">
        <w:rPr>
          <w:rFonts w:eastAsia="Cambria" w:cs="Cambria"/>
          <w:spacing w:val="-1"/>
          <w:szCs w:val="24"/>
        </w:rPr>
        <w:t>s</w:t>
      </w:r>
      <w:r w:rsidRPr="00976724">
        <w:rPr>
          <w:rFonts w:eastAsia="Cambria" w:cs="Cambria"/>
          <w:szCs w:val="24"/>
        </w:rPr>
        <w:t>po</w:t>
      </w:r>
      <w:r w:rsidRPr="00976724">
        <w:rPr>
          <w:rFonts w:eastAsia="Cambria" w:cs="Cambria"/>
          <w:spacing w:val="-1"/>
          <w:szCs w:val="24"/>
        </w:rPr>
        <w:t>ns</w:t>
      </w:r>
      <w:r w:rsidRPr="00976724">
        <w:rPr>
          <w:rFonts w:eastAsia="Cambria" w:cs="Cambria"/>
          <w:szCs w:val="24"/>
        </w:rPr>
        <w:t>e:</w:t>
      </w:r>
      <w:r w:rsidRPr="00976724">
        <w:rPr>
          <w:rFonts w:eastAsia="Cambria" w:cs="Cambria"/>
          <w:spacing w:val="2"/>
          <w:szCs w:val="24"/>
        </w:rPr>
        <w:t xml:space="preserve"> </w:t>
      </w:r>
      <w:r w:rsidRPr="00976724">
        <w:rPr>
          <w:rFonts w:eastAsia="Cambria" w:cs="Cambria"/>
          <w:spacing w:val="-2"/>
          <w:szCs w:val="24"/>
        </w:rPr>
        <w:t>“</w:t>
      </w:r>
      <w:r w:rsidRPr="00976724">
        <w:rPr>
          <w:rFonts w:eastAsia="Cambria" w:cs="Cambria"/>
          <w:szCs w:val="24"/>
        </w:rPr>
        <w:t xml:space="preserve">If </w:t>
      </w:r>
      <w:r w:rsidRPr="00976724">
        <w:rPr>
          <w:rFonts w:eastAsia="Cambria" w:cs="Cambria"/>
          <w:spacing w:val="1"/>
          <w:szCs w:val="24"/>
        </w:rPr>
        <w:t>w</w:t>
      </w:r>
      <w:r w:rsidRPr="00976724">
        <w:rPr>
          <w:rFonts w:eastAsia="Cambria" w:cs="Cambria"/>
          <w:szCs w:val="24"/>
        </w:rPr>
        <w:t>e</w:t>
      </w:r>
      <w:r w:rsidRPr="00976724">
        <w:rPr>
          <w:rFonts w:eastAsia="Cambria" w:cs="Cambria"/>
          <w:spacing w:val="-2"/>
          <w:szCs w:val="24"/>
        </w:rPr>
        <w:t xml:space="preserve"> </w:t>
      </w:r>
      <w:r w:rsidRPr="00976724">
        <w:rPr>
          <w:rFonts w:eastAsia="Cambria" w:cs="Cambria"/>
          <w:spacing w:val="1"/>
          <w:szCs w:val="24"/>
        </w:rPr>
        <w:t>i</w:t>
      </w:r>
      <w:r w:rsidRPr="00976724">
        <w:rPr>
          <w:rFonts w:eastAsia="Cambria" w:cs="Cambria"/>
          <w:spacing w:val="-1"/>
          <w:szCs w:val="24"/>
        </w:rPr>
        <w:t>n</w:t>
      </w:r>
      <w:r w:rsidRPr="00976724">
        <w:rPr>
          <w:rFonts w:eastAsia="Cambria" w:cs="Cambria"/>
          <w:spacing w:val="1"/>
          <w:szCs w:val="24"/>
        </w:rPr>
        <w:t>t</w:t>
      </w:r>
      <w:r w:rsidRPr="00976724">
        <w:rPr>
          <w:rFonts w:eastAsia="Cambria" w:cs="Cambria"/>
          <w:szCs w:val="24"/>
        </w:rPr>
        <w:t>e</w:t>
      </w:r>
      <w:r w:rsidRPr="00976724">
        <w:rPr>
          <w:rFonts w:eastAsia="Cambria" w:cs="Cambria"/>
          <w:spacing w:val="-1"/>
          <w:szCs w:val="24"/>
        </w:rPr>
        <w:t>n</w:t>
      </w:r>
      <w:r w:rsidRPr="00976724">
        <w:rPr>
          <w:rFonts w:eastAsia="Cambria" w:cs="Cambria"/>
          <w:spacing w:val="-3"/>
          <w:szCs w:val="24"/>
        </w:rPr>
        <w:t>s</w:t>
      </w:r>
      <w:r w:rsidRPr="00976724">
        <w:rPr>
          <w:rFonts w:eastAsia="Cambria" w:cs="Cambria"/>
          <w:spacing w:val="1"/>
          <w:szCs w:val="24"/>
        </w:rPr>
        <w:t>i</w:t>
      </w:r>
      <w:r w:rsidRPr="00976724">
        <w:rPr>
          <w:rFonts w:eastAsia="Cambria" w:cs="Cambria"/>
          <w:spacing w:val="-1"/>
          <w:szCs w:val="24"/>
        </w:rPr>
        <w:t>f</w:t>
      </w:r>
      <w:r w:rsidRPr="00976724">
        <w:rPr>
          <w:rFonts w:eastAsia="Cambria" w:cs="Cambria"/>
          <w:szCs w:val="24"/>
        </w:rPr>
        <w:t>y</w:t>
      </w:r>
      <w:r w:rsidRPr="00976724">
        <w:rPr>
          <w:rFonts w:eastAsia="Cambria" w:cs="Cambria"/>
          <w:spacing w:val="1"/>
          <w:szCs w:val="24"/>
        </w:rPr>
        <w:t xml:space="preserve"> </w:t>
      </w:r>
      <w:r w:rsidRPr="00976724">
        <w:rPr>
          <w:rFonts w:eastAsia="Cambria" w:cs="Cambria"/>
          <w:spacing w:val="-1"/>
          <w:szCs w:val="24"/>
        </w:rPr>
        <w:t>r</w:t>
      </w:r>
      <w:r w:rsidRPr="00976724">
        <w:rPr>
          <w:rFonts w:eastAsia="Cambria" w:cs="Cambria"/>
          <w:szCs w:val="24"/>
        </w:rPr>
        <w:t>o</w:t>
      </w:r>
      <w:r w:rsidRPr="00976724">
        <w:rPr>
          <w:rFonts w:eastAsia="Cambria" w:cs="Cambria"/>
          <w:spacing w:val="-1"/>
          <w:szCs w:val="24"/>
        </w:rPr>
        <w:t>m</w:t>
      </w:r>
      <w:r w:rsidRPr="00976724">
        <w:rPr>
          <w:rFonts w:eastAsia="Cambria" w:cs="Cambria"/>
          <w:spacing w:val="-3"/>
          <w:szCs w:val="24"/>
        </w:rPr>
        <w:t>a</w:t>
      </w:r>
      <w:r w:rsidRPr="00976724">
        <w:rPr>
          <w:rFonts w:eastAsia="Cambria" w:cs="Cambria"/>
          <w:spacing w:val="-1"/>
          <w:szCs w:val="24"/>
        </w:rPr>
        <w:t>n</w:t>
      </w:r>
      <w:r w:rsidRPr="00976724">
        <w:rPr>
          <w:rFonts w:eastAsia="Cambria" w:cs="Cambria"/>
          <w:spacing w:val="1"/>
          <w:szCs w:val="24"/>
        </w:rPr>
        <w:t>ci</w:t>
      </w:r>
      <w:r w:rsidRPr="00976724">
        <w:rPr>
          <w:rFonts w:eastAsia="Cambria" w:cs="Cambria"/>
          <w:spacing w:val="-1"/>
          <w:szCs w:val="24"/>
        </w:rPr>
        <w:t>n</w:t>
      </w:r>
      <w:r w:rsidRPr="00976724">
        <w:rPr>
          <w:rFonts w:eastAsia="Cambria" w:cs="Cambria"/>
          <w:szCs w:val="24"/>
        </w:rPr>
        <w:t>g</w:t>
      </w:r>
      <w:r w:rsidR="00B26070">
        <w:rPr>
          <w:rFonts w:eastAsia="Cambria" w:cs="Cambria"/>
          <w:szCs w:val="24"/>
        </w:rPr>
        <w:t>,</w:t>
      </w:r>
      <w:r w:rsidRPr="00976724">
        <w:rPr>
          <w:rFonts w:eastAsia="Cambria" w:cs="Cambria"/>
          <w:spacing w:val="-1"/>
          <w:szCs w:val="24"/>
        </w:rPr>
        <w:t xml:space="preserve"> </w:t>
      </w:r>
      <w:r w:rsidRPr="00976724">
        <w:rPr>
          <w:rFonts w:eastAsia="Cambria" w:cs="Cambria"/>
          <w:szCs w:val="24"/>
        </w:rPr>
        <w:t>you</w:t>
      </w:r>
      <w:r w:rsidRPr="00976724">
        <w:rPr>
          <w:rFonts w:eastAsia="Cambria" w:cs="Cambria"/>
          <w:spacing w:val="-1"/>
          <w:szCs w:val="24"/>
        </w:rPr>
        <w:t xml:space="preserve"> </w:t>
      </w:r>
      <w:r w:rsidRPr="00976724">
        <w:rPr>
          <w:rFonts w:eastAsia="Cambria" w:cs="Cambria"/>
          <w:spacing w:val="-2"/>
          <w:szCs w:val="24"/>
        </w:rPr>
        <w:t>w</w:t>
      </w:r>
      <w:r w:rsidRPr="00976724">
        <w:rPr>
          <w:rFonts w:eastAsia="Cambria" w:cs="Cambria"/>
          <w:spacing w:val="1"/>
          <w:szCs w:val="24"/>
        </w:rPr>
        <w:t>i</w:t>
      </w:r>
      <w:r w:rsidRPr="00976724">
        <w:rPr>
          <w:rFonts w:eastAsia="Cambria" w:cs="Cambria"/>
          <w:spacing w:val="-2"/>
          <w:szCs w:val="24"/>
        </w:rPr>
        <w:t>l</w:t>
      </w:r>
      <w:r w:rsidRPr="00976724">
        <w:rPr>
          <w:rFonts w:eastAsia="Cambria" w:cs="Cambria"/>
          <w:szCs w:val="24"/>
        </w:rPr>
        <w:t>l</w:t>
      </w:r>
      <w:r w:rsidRPr="00976724">
        <w:rPr>
          <w:rFonts w:eastAsia="Cambria" w:cs="Cambria"/>
          <w:spacing w:val="1"/>
          <w:szCs w:val="24"/>
        </w:rPr>
        <w:t xml:space="preserve"> </w:t>
      </w:r>
      <w:r w:rsidRPr="00976724">
        <w:rPr>
          <w:rFonts w:eastAsia="Cambria" w:cs="Cambria"/>
          <w:szCs w:val="24"/>
        </w:rPr>
        <w:t>e</w:t>
      </w:r>
      <w:r w:rsidRPr="00976724">
        <w:rPr>
          <w:rFonts w:eastAsia="Cambria" w:cs="Cambria"/>
          <w:spacing w:val="-1"/>
          <w:szCs w:val="24"/>
        </w:rPr>
        <w:t>n</w:t>
      </w:r>
      <w:r w:rsidRPr="00976724">
        <w:rPr>
          <w:rFonts w:eastAsia="Cambria" w:cs="Cambria"/>
          <w:szCs w:val="24"/>
        </w:rPr>
        <w:t>joy</w:t>
      </w:r>
      <w:r w:rsidRPr="00976724">
        <w:rPr>
          <w:rFonts w:eastAsia="Cambria" w:cs="Cambria"/>
          <w:spacing w:val="-1"/>
          <w:szCs w:val="24"/>
        </w:rPr>
        <w:t xml:space="preserve"> s</w:t>
      </w:r>
      <w:r w:rsidRPr="00976724">
        <w:rPr>
          <w:rFonts w:eastAsia="Cambria" w:cs="Cambria"/>
          <w:szCs w:val="24"/>
        </w:rPr>
        <w:t>e</w:t>
      </w:r>
      <w:r w:rsidRPr="00976724">
        <w:rPr>
          <w:rFonts w:eastAsia="Cambria" w:cs="Cambria"/>
          <w:spacing w:val="1"/>
          <w:szCs w:val="24"/>
        </w:rPr>
        <w:t>x</w:t>
      </w:r>
      <w:r w:rsidRPr="00976724">
        <w:rPr>
          <w:rFonts w:eastAsia="Cambria" w:cs="Cambria"/>
          <w:szCs w:val="24"/>
        </w:rPr>
        <w:t>.”</w:t>
      </w:r>
    </w:p>
    <w:p w14:paraId="2F5F8669" w14:textId="77777777" w:rsidR="00635FC8" w:rsidRPr="00976724" w:rsidRDefault="00635FC8" w:rsidP="00635FC8">
      <w:pPr>
        <w:spacing w:before="1" w:line="120" w:lineRule="exact"/>
        <w:rPr>
          <w:szCs w:val="24"/>
        </w:rPr>
      </w:pPr>
    </w:p>
    <w:p w14:paraId="7EB42F4D" w14:textId="77777777" w:rsidR="00635FC8" w:rsidRPr="00976724" w:rsidRDefault="00635FC8" w:rsidP="00635FC8">
      <w:pPr>
        <w:ind w:left="104"/>
        <w:rPr>
          <w:rFonts w:eastAsia="Cambria" w:cs="Cambria"/>
          <w:szCs w:val="24"/>
        </w:rPr>
      </w:pPr>
      <w:r w:rsidRPr="00976724">
        <w:rPr>
          <w:rFonts w:eastAsia="Cambria" w:cs="Cambria"/>
          <w:b/>
          <w:spacing w:val="-1"/>
          <w:szCs w:val="24"/>
        </w:rPr>
        <w:t>2</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I</w:t>
      </w:r>
      <w:r w:rsidRPr="00976724">
        <w:rPr>
          <w:rFonts w:eastAsia="Cambria" w:cs="Cambria"/>
          <w:b/>
          <w:spacing w:val="1"/>
          <w:szCs w:val="24"/>
        </w:rPr>
        <w:t xml:space="preserve"> </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n</w:t>
      </w:r>
      <w:r w:rsidRPr="00976724">
        <w:rPr>
          <w:rFonts w:eastAsia="Cambria" w:cs="Cambria"/>
          <w:b/>
          <w:szCs w:val="24"/>
        </w:rPr>
        <w:t>eed</w:t>
      </w:r>
      <w:r w:rsidRPr="00976724">
        <w:rPr>
          <w:rFonts w:eastAsia="Cambria" w:cs="Cambria"/>
          <w:b/>
          <w:spacing w:val="-1"/>
          <w:szCs w:val="24"/>
        </w:rPr>
        <w:t xml:space="preserve"> </w:t>
      </w:r>
      <w:r w:rsidRPr="00976724">
        <w:rPr>
          <w:rFonts w:eastAsia="Cambria" w:cs="Cambria"/>
          <w:b/>
          <w:szCs w:val="24"/>
        </w:rPr>
        <w:t>to u</w:t>
      </w:r>
      <w:r w:rsidRPr="00976724">
        <w:rPr>
          <w:rFonts w:eastAsia="Cambria" w:cs="Cambria"/>
          <w:b/>
          <w:spacing w:val="-2"/>
          <w:szCs w:val="24"/>
        </w:rPr>
        <w:t>s</w:t>
      </w:r>
      <w:r w:rsidRPr="00976724">
        <w:rPr>
          <w:rFonts w:eastAsia="Cambria" w:cs="Cambria"/>
          <w:b/>
          <w:szCs w:val="24"/>
        </w:rPr>
        <w:t>e a</w:t>
      </w:r>
      <w:r w:rsidRPr="00976724">
        <w:rPr>
          <w:rFonts w:eastAsia="Cambria" w:cs="Cambria"/>
          <w:b/>
          <w:spacing w:val="-1"/>
          <w:szCs w:val="24"/>
        </w:rPr>
        <w:t xml:space="preserve"> </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m—I</w:t>
      </w:r>
      <w:r w:rsidRPr="00976724">
        <w:rPr>
          <w:rFonts w:eastAsia="Cambria" w:cs="Cambria"/>
          <w:b/>
          <w:spacing w:val="-1"/>
          <w:szCs w:val="24"/>
        </w:rPr>
        <w:t xml:space="preserve"> </w:t>
      </w:r>
      <w:r w:rsidRPr="00976724">
        <w:rPr>
          <w:rFonts w:eastAsia="Cambria" w:cs="Cambria"/>
          <w:b/>
          <w:spacing w:val="-2"/>
          <w:szCs w:val="24"/>
        </w:rPr>
        <w:t>h</w:t>
      </w:r>
      <w:r w:rsidRPr="00976724">
        <w:rPr>
          <w:rFonts w:eastAsia="Cambria" w:cs="Cambria"/>
          <w:b/>
          <w:spacing w:val="1"/>
          <w:szCs w:val="24"/>
        </w:rPr>
        <w:t>a</w:t>
      </w:r>
      <w:r w:rsidRPr="00976724">
        <w:rPr>
          <w:rFonts w:eastAsia="Cambria" w:cs="Cambria"/>
          <w:b/>
          <w:spacing w:val="-3"/>
          <w:szCs w:val="24"/>
        </w:rPr>
        <w:t>v</w:t>
      </w:r>
      <w:r w:rsidRPr="00976724">
        <w:rPr>
          <w:rFonts w:eastAsia="Cambria" w:cs="Cambria"/>
          <w:b/>
          <w:szCs w:val="24"/>
        </w:rPr>
        <w:t xml:space="preserve">e </w:t>
      </w:r>
      <w:r w:rsidRPr="00976724">
        <w:rPr>
          <w:rFonts w:eastAsia="Cambria" w:cs="Cambria"/>
          <w:b/>
          <w:spacing w:val="-2"/>
          <w:szCs w:val="24"/>
        </w:rPr>
        <w:t>n</w:t>
      </w:r>
      <w:r w:rsidRPr="00976724">
        <w:rPr>
          <w:rFonts w:eastAsia="Cambria" w:cs="Cambria"/>
          <w:b/>
          <w:spacing w:val="1"/>
          <w:szCs w:val="24"/>
        </w:rPr>
        <w:t>o</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pacing w:val="1"/>
          <w:szCs w:val="24"/>
        </w:rPr>
        <w:t>s</w:t>
      </w:r>
      <w:r w:rsidRPr="00976724">
        <w:rPr>
          <w:rFonts w:eastAsia="Cambria" w:cs="Cambria"/>
          <w:b/>
          <w:szCs w:val="24"/>
        </w:rPr>
        <w:t>ex</w:t>
      </w:r>
      <w:r w:rsidRPr="00976724">
        <w:rPr>
          <w:rFonts w:eastAsia="Cambria" w:cs="Cambria"/>
          <w:b/>
          <w:spacing w:val="-3"/>
          <w:szCs w:val="24"/>
        </w:rPr>
        <w:t xml:space="preserve"> </w:t>
      </w:r>
      <w:r w:rsidRPr="00976724">
        <w:rPr>
          <w:rFonts w:eastAsia="Cambria" w:cs="Cambria"/>
          <w:b/>
          <w:szCs w:val="24"/>
        </w:rPr>
        <w:t>in</w:t>
      </w:r>
      <w:r w:rsidRPr="00976724">
        <w:rPr>
          <w:rFonts w:eastAsia="Cambria" w:cs="Cambria"/>
          <w:b/>
          <w:spacing w:val="-1"/>
          <w:szCs w:val="24"/>
        </w:rPr>
        <w:t xml:space="preserve"> </w:t>
      </w:r>
      <w:r w:rsidRPr="00976724">
        <w:rPr>
          <w:rFonts w:eastAsia="Cambria" w:cs="Cambria"/>
          <w:b/>
          <w:spacing w:val="-3"/>
          <w:szCs w:val="24"/>
        </w:rPr>
        <w:t>m</w:t>
      </w:r>
      <w:r w:rsidRPr="00976724">
        <w:rPr>
          <w:rFonts w:eastAsia="Cambria" w:cs="Cambria"/>
          <w:b/>
          <w:spacing w:val="1"/>
          <w:szCs w:val="24"/>
        </w:rPr>
        <w:t>o</w:t>
      </w:r>
      <w:r w:rsidRPr="00976724">
        <w:rPr>
          <w:rFonts w:eastAsia="Cambria" w:cs="Cambria"/>
          <w:b/>
          <w:spacing w:val="-2"/>
          <w:szCs w:val="24"/>
        </w:rPr>
        <w:t>n</w:t>
      </w:r>
      <w:r w:rsidRPr="00976724">
        <w:rPr>
          <w:rFonts w:eastAsia="Cambria" w:cs="Cambria"/>
          <w:b/>
          <w:szCs w:val="24"/>
        </w:rPr>
        <w:t>th</w:t>
      </w:r>
      <w:r w:rsidRPr="00976724">
        <w:rPr>
          <w:rFonts w:eastAsia="Cambria" w:cs="Cambria"/>
          <w:b/>
          <w:spacing w:val="1"/>
          <w:szCs w:val="24"/>
        </w:rPr>
        <w:t>s</w:t>
      </w:r>
      <w:r w:rsidRPr="00976724">
        <w:rPr>
          <w:rFonts w:eastAsia="Cambria" w:cs="Cambria"/>
          <w:b/>
          <w:szCs w:val="24"/>
        </w:rPr>
        <w:t>.</w:t>
      </w:r>
      <w:r w:rsidRPr="00976724">
        <w:rPr>
          <w:rFonts w:eastAsia="Cambria" w:cs="Cambria"/>
          <w:b/>
          <w:spacing w:val="-2"/>
          <w:szCs w:val="24"/>
        </w:rPr>
        <w:t xml:space="preserve"> </w:t>
      </w:r>
      <w:r w:rsidRPr="00976724">
        <w:rPr>
          <w:rFonts w:eastAsia="Cambria" w:cs="Cambria"/>
          <w:b/>
          <w:szCs w:val="24"/>
        </w:rPr>
        <w:t>I</w:t>
      </w:r>
    </w:p>
    <w:p w14:paraId="61878FE9" w14:textId="77777777" w:rsidR="00635FC8" w:rsidRPr="00976724" w:rsidRDefault="00635FC8" w:rsidP="00635FC8">
      <w:pPr>
        <w:ind w:left="464"/>
        <w:rPr>
          <w:rFonts w:eastAsia="Cambria" w:cs="Cambria"/>
          <w:szCs w:val="24"/>
        </w:rPr>
      </w:pPr>
      <w:r w:rsidRPr="00976724">
        <w:rPr>
          <w:rFonts w:eastAsia="Cambria" w:cs="Cambria"/>
          <w:b/>
          <w:spacing w:val="-1"/>
          <w:szCs w:val="24"/>
        </w:rPr>
        <w:t>k</w:t>
      </w:r>
      <w:r w:rsidRPr="00976724">
        <w:rPr>
          <w:rFonts w:eastAsia="Cambria" w:cs="Cambria"/>
          <w:b/>
          <w:spacing w:val="1"/>
          <w:szCs w:val="24"/>
        </w:rPr>
        <w:t>no</w:t>
      </w:r>
      <w:r w:rsidRPr="00976724">
        <w:rPr>
          <w:rFonts w:eastAsia="Cambria" w:cs="Cambria"/>
          <w:b/>
          <w:szCs w:val="24"/>
        </w:rPr>
        <w:t>w I</w:t>
      </w:r>
      <w:r w:rsidRPr="00976724">
        <w:rPr>
          <w:rFonts w:eastAsia="Cambria" w:cs="Cambria"/>
          <w:b/>
          <w:spacing w:val="-1"/>
          <w:szCs w:val="24"/>
        </w:rPr>
        <w:t xml:space="preserve"> </w:t>
      </w:r>
      <w:r w:rsidRPr="00976724">
        <w:rPr>
          <w:rFonts w:eastAsia="Cambria" w:cs="Cambria"/>
          <w:b/>
          <w:spacing w:val="-2"/>
          <w:szCs w:val="24"/>
        </w:rPr>
        <w:t>d</w:t>
      </w:r>
      <w:r w:rsidRPr="00976724">
        <w:rPr>
          <w:rFonts w:eastAsia="Cambria" w:cs="Cambria"/>
          <w:b/>
          <w:spacing w:val="1"/>
          <w:szCs w:val="24"/>
        </w:rPr>
        <w:t>on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ve</w:t>
      </w:r>
      <w:r w:rsidRPr="00976724">
        <w:rPr>
          <w:rFonts w:eastAsia="Cambria" w:cs="Cambria"/>
          <w:b/>
          <w:spacing w:val="-2"/>
          <w:szCs w:val="24"/>
        </w:rPr>
        <w:t xml:space="preserve"> </w:t>
      </w:r>
      <w:r w:rsidRPr="00976724">
        <w:rPr>
          <w:rFonts w:eastAsia="Cambria" w:cs="Cambria"/>
          <w:b/>
          <w:spacing w:val="1"/>
          <w:szCs w:val="24"/>
        </w:rPr>
        <w:t>an</w:t>
      </w:r>
      <w:r w:rsidRPr="00976724">
        <w:rPr>
          <w:rFonts w:eastAsia="Cambria" w:cs="Cambria"/>
          <w:b/>
          <w:szCs w:val="24"/>
        </w:rPr>
        <w:t>y</w:t>
      </w:r>
      <w:r w:rsidRPr="00976724">
        <w:rPr>
          <w:rFonts w:eastAsia="Cambria" w:cs="Cambria"/>
          <w:b/>
          <w:spacing w:val="-2"/>
          <w:szCs w:val="24"/>
        </w:rPr>
        <w:t xml:space="preserve"> </w:t>
      </w:r>
      <w:r w:rsidRPr="00976724">
        <w:rPr>
          <w:rFonts w:eastAsia="Cambria" w:cs="Cambria"/>
          <w:b/>
          <w:szCs w:val="24"/>
        </w:rPr>
        <w:t>d</w:t>
      </w:r>
      <w:r w:rsidRPr="00976724">
        <w:rPr>
          <w:rFonts w:eastAsia="Cambria" w:cs="Cambria"/>
          <w:b/>
          <w:spacing w:val="-2"/>
          <w:szCs w:val="24"/>
        </w:rPr>
        <w:t>i</w:t>
      </w:r>
      <w:r w:rsidRPr="00976724">
        <w:rPr>
          <w:rFonts w:eastAsia="Cambria" w:cs="Cambria"/>
          <w:b/>
          <w:spacing w:val="1"/>
          <w:szCs w:val="24"/>
        </w:rPr>
        <w:t>s</w:t>
      </w:r>
      <w:r w:rsidRPr="00976724">
        <w:rPr>
          <w:rFonts w:eastAsia="Cambria" w:cs="Cambria"/>
          <w:b/>
          <w:szCs w:val="24"/>
        </w:rPr>
        <w:t>e</w:t>
      </w:r>
      <w:r w:rsidRPr="00976724">
        <w:rPr>
          <w:rFonts w:eastAsia="Cambria" w:cs="Cambria"/>
          <w:b/>
          <w:spacing w:val="-1"/>
          <w:szCs w:val="24"/>
        </w:rPr>
        <w:t>a</w:t>
      </w:r>
      <w:r w:rsidRPr="00976724">
        <w:rPr>
          <w:rFonts w:eastAsia="Cambria" w:cs="Cambria"/>
          <w:b/>
          <w:spacing w:val="1"/>
          <w:szCs w:val="24"/>
        </w:rPr>
        <w:t>s</w:t>
      </w:r>
      <w:r w:rsidRPr="00976724">
        <w:rPr>
          <w:rFonts w:eastAsia="Cambria" w:cs="Cambria"/>
          <w:b/>
          <w:szCs w:val="24"/>
        </w:rPr>
        <w:t>e</w:t>
      </w:r>
      <w:r w:rsidRPr="00976724">
        <w:rPr>
          <w:rFonts w:eastAsia="Cambria" w:cs="Cambria"/>
          <w:b/>
          <w:spacing w:val="1"/>
          <w:szCs w:val="24"/>
        </w:rPr>
        <w:t>s</w:t>
      </w:r>
      <w:r w:rsidRPr="00976724">
        <w:rPr>
          <w:rFonts w:eastAsia="Cambria" w:cs="Cambria"/>
          <w:b/>
          <w:spacing w:val="-3"/>
          <w:szCs w:val="24"/>
        </w:rPr>
        <w:t>.</w:t>
      </w:r>
      <w:r w:rsidRPr="00976724">
        <w:rPr>
          <w:rFonts w:eastAsia="Cambria" w:cs="Cambria"/>
          <w:b/>
          <w:szCs w:val="24"/>
        </w:rPr>
        <w:t>”</w:t>
      </w:r>
    </w:p>
    <w:p w14:paraId="28A8D010" w14:textId="77777777" w:rsidR="00635FC8" w:rsidRPr="00976724" w:rsidRDefault="00635FC8" w:rsidP="00635FC8">
      <w:pPr>
        <w:spacing w:before="61"/>
        <w:ind w:left="464" w:right="206"/>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6"/>
          <w:szCs w:val="24"/>
        </w:rPr>
        <w:t>T</w:t>
      </w:r>
      <w:r w:rsidRPr="00976724">
        <w:rPr>
          <w:rFonts w:eastAsia="Cambria" w:cs="Cambria"/>
          <w:spacing w:val="-4"/>
          <w:szCs w:val="24"/>
        </w:rPr>
        <w:t>h</w:t>
      </w:r>
      <w:r w:rsidRPr="00976724">
        <w:rPr>
          <w:rFonts w:eastAsia="Cambria" w:cs="Cambria"/>
          <w:spacing w:val="-5"/>
          <w:szCs w:val="24"/>
        </w:rPr>
        <w:t>a</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g</w:t>
      </w:r>
      <w:r w:rsidRPr="00976724">
        <w:rPr>
          <w:rFonts w:eastAsia="Cambria" w:cs="Cambria"/>
          <w:spacing w:val="-5"/>
          <w:szCs w:val="24"/>
        </w:rPr>
        <w:t>oo</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6"/>
          <w:szCs w:val="24"/>
        </w:rPr>
        <w:t xml:space="preserve"> k</w:t>
      </w:r>
      <w:r w:rsidRPr="00976724">
        <w:rPr>
          <w:rFonts w:eastAsia="Cambria" w:cs="Cambria"/>
          <w:spacing w:val="-3"/>
          <w:szCs w:val="24"/>
        </w:rPr>
        <w:t>n</w:t>
      </w:r>
      <w:r w:rsidRPr="00976724">
        <w:rPr>
          <w:rFonts w:eastAsia="Cambria" w:cs="Cambria"/>
          <w:spacing w:val="-5"/>
          <w:szCs w:val="24"/>
        </w:rPr>
        <w:t>o</w:t>
      </w:r>
      <w:r w:rsidRPr="00976724">
        <w:rPr>
          <w:rFonts w:eastAsia="Cambria" w:cs="Cambria"/>
          <w:spacing w:val="-4"/>
          <w:szCs w:val="24"/>
        </w:rPr>
        <w:t>w</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3"/>
          <w:szCs w:val="24"/>
        </w:rPr>
        <w:t>f</w:t>
      </w:r>
      <w:r w:rsidRPr="00976724">
        <w:rPr>
          <w:rFonts w:eastAsia="Cambria" w:cs="Cambria"/>
          <w:spacing w:val="-5"/>
          <w:szCs w:val="24"/>
        </w:rPr>
        <w:t>a</w:t>
      </w:r>
      <w:r w:rsidRPr="00976724">
        <w:rPr>
          <w:rFonts w:eastAsia="Cambria" w:cs="Cambria"/>
          <w:szCs w:val="24"/>
        </w:rPr>
        <w:t>r</w:t>
      </w:r>
      <w:r w:rsidRPr="00976724">
        <w:rPr>
          <w:rFonts w:eastAsia="Cambria" w:cs="Cambria"/>
          <w:spacing w:val="-7"/>
          <w:szCs w:val="24"/>
        </w:rPr>
        <w:t xml:space="preserve"> </w:t>
      </w:r>
      <w:r w:rsidRPr="00976724">
        <w:rPr>
          <w:rFonts w:eastAsia="Cambria" w:cs="Cambria"/>
          <w:spacing w:val="-5"/>
          <w:szCs w:val="24"/>
        </w:rPr>
        <w:t>a</w:t>
      </w:r>
      <w:r w:rsidRPr="00976724">
        <w:rPr>
          <w:rFonts w:eastAsia="Cambria" w:cs="Cambria"/>
          <w:szCs w:val="24"/>
        </w:rPr>
        <w:t>s</w:t>
      </w:r>
      <w:r w:rsidRPr="00976724">
        <w:rPr>
          <w:rFonts w:eastAsia="Cambria" w:cs="Cambria"/>
          <w:spacing w:val="-10"/>
          <w:szCs w:val="24"/>
        </w:rPr>
        <w:t xml:space="preserve"> </w:t>
      </w:r>
      <w:r w:rsidRPr="00976724">
        <w:rPr>
          <w:rFonts w:eastAsia="Cambria" w:cs="Cambria"/>
          <w:szCs w:val="24"/>
        </w:rPr>
        <w:t>I</w:t>
      </w:r>
      <w:r w:rsidRPr="00976724">
        <w:rPr>
          <w:rFonts w:eastAsia="Cambria" w:cs="Cambria"/>
          <w:spacing w:val="-6"/>
          <w:szCs w:val="24"/>
        </w:rPr>
        <w:t xml:space="preserve"> k</w:t>
      </w:r>
      <w:r w:rsidRPr="00976724">
        <w:rPr>
          <w:rFonts w:eastAsia="Cambria" w:cs="Cambria"/>
          <w:spacing w:val="-3"/>
          <w:szCs w:val="24"/>
        </w:rPr>
        <w:t>n</w:t>
      </w:r>
      <w:r w:rsidRPr="00976724">
        <w:rPr>
          <w:rFonts w:eastAsia="Cambria" w:cs="Cambria"/>
          <w:spacing w:val="-5"/>
          <w:szCs w:val="24"/>
        </w:rPr>
        <w:t>o</w:t>
      </w:r>
      <w:r w:rsidRPr="00976724">
        <w:rPr>
          <w:rFonts w:eastAsia="Cambria" w:cs="Cambria"/>
          <w:spacing w:val="-4"/>
          <w:szCs w:val="24"/>
        </w:rPr>
        <w:t>w</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5"/>
          <w:szCs w:val="24"/>
        </w:rPr>
        <w:t>I’</w:t>
      </w:r>
      <w:r w:rsidRPr="00976724">
        <w:rPr>
          <w:rFonts w:eastAsia="Cambria" w:cs="Cambria"/>
          <w:szCs w:val="24"/>
        </w:rPr>
        <w:t>m</w:t>
      </w:r>
      <w:r w:rsidRPr="00976724">
        <w:rPr>
          <w:rFonts w:eastAsia="Cambria" w:cs="Cambria"/>
          <w:spacing w:val="-7"/>
          <w:szCs w:val="24"/>
        </w:rPr>
        <w:t xml:space="preserve"> </w:t>
      </w:r>
      <w:r w:rsidRPr="00976724">
        <w:rPr>
          <w:rFonts w:eastAsia="Cambria" w:cs="Cambria"/>
          <w:spacing w:val="-5"/>
          <w:szCs w:val="24"/>
        </w:rPr>
        <w:t>d</w:t>
      </w:r>
      <w:r w:rsidRPr="00976724">
        <w:rPr>
          <w:rFonts w:eastAsia="Cambria" w:cs="Cambria"/>
          <w:spacing w:val="-4"/>
          <w:szCs w:val="24"/>
        </w:rPr>
        <w:t>i</w:t>
      </w:r>
      <w:r w:rsidRPr="00976724">
        <w:rPr>
          <w:rFonts w:eastAsia="Cambria" w:cs="Cambria"/>
          <w:spacing w:val="-6"/>
          <w:szCs w:val="24"/>
        </w:rPr>
        <w:t>s</w:t>
      </w:r>
      <w:r w:rsidRPr="00976724">
        <w:rPr>
          <w:rFonts w:eastAsia="Cambria" w:cs="Cambria"/>
          <w:spacing w:val="-5"/>
          <w:szCs w:val="24"/>
        </w:rPr>
        <w:t>ea</w:t>
      </w:r>
      <w:r w:rsidRPr="00976724">
        <w:rPr>
          <w:rFonts w:eastAsia="Cambria" w:cs="Cambria"/>
          <w:spacing w:val="-3"/>
          <w:szCs w:val="24"/>
        </w:rPr>
        <w:t>s</w:t>
      </w:r>
      <w:r w:rsidRPr="00976724">
        <w:rPr>
          <w:rFonts w:eastAsia="Cambria" w:cs="Cambria"/>
          <w:spacing w:val="-5"/>
          <w:szCs w:val="24"/>
        </w:rPr>
        <w:t>e</w:t>
      </w:r>
      <w:r w:rsidRPr="00976724">
        <w:rPr>
          <w:rFonts w:eastAsia="Cambria" w:cs="Cambria"/>
          <w:szCs w:val="24"/>
        </w:rPr>
        <w:t xml:space="preserve">- </w:t>
      </w:r>
      <w:r w:rsidRPr="00976724">
        <w:rPr>
          <w:rFonts w:eastAsia="Cambria" w:cs="Cambria"/>
          <w:spacing w:val="-6"/>
          <w:szCs w:val="24"/>
        </w:rPr>
        <w:t>fr</w:t>
      </w:r>
      <w:r w:rsidRPr="00976724">
        <w:rPr>
          <w:rFonts w:eastAsia="Cambria" w:cs="Cambria"/>
          <w:spacing w:val="-2"/>
          <w:szCs w:val="24"/>
        </w:rPr>
        <w:t>e</w:t>
      </w:r>
      <w:r w:rsidRPr="00976724">
        <w:rPr>
          <w:rFonts w:eastAsia="Cambria" w:cs="Cambria"/>
          <w:spacing w:val="-5"/>
          <w:szCs w:val="24"/>
        </w:rPr>
        <w:t>e</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pacing w:val="-5"/>
          <w:szCs w:val="24"/>
        </w:rPr>
        <w:t>o</w:t>
      </w:r>
      <w:r w:rsidRPr="00976724">
        <w:rPr>
          <w:rFonts w:eastAsia="Cambria" w:cs="Cambria"/>
          <w:spacing w:val="-3"/>
          <w:szCs w:val="24"/>
        </w:rPr>
        <w:t>o</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4"/>
          <w:szCs w:val="24"/>
        </w:rPr>
        <w:t>Bu</w:t>
      </w:r>
      <w:r w:rsidRPr="00976724">
        <w:rPr>
          <w:rFonts w:eastAsia="Cambria" w:cs="Cambria"/>
          <w:szCs w:val="24"/>
        </w:rPr>
        <w:t>t</w:t>
      </w:r>
      <w:r w:rsidRPr="00976724">
        <w:rPr>
          <w:rFonts w:eastAsia="Cambria" w:cs="Cambria"/>
          <w:spacing w:val="-8"/>
          <w:szCs w:val="24"/>
        </w:rPr>
        <w:t xml:space="preserve"> </w:t>
      </w:r>
      <w:r w:rsidRPr="00976724">
        <w:rPr>
          <w:rFonts w:eastAsia="Cambria" w:cs="Cambria"/>
          <w:szCs w:val="24"/>
        </w:rPr>
        <w:t>I</w:t>
      </w:r>
      <w:r w:rsidRPr="00976724">
        <w:rPr>
          <w:rFonts w:eastAsia="Cambria" w:cs="Cambria"/>
          <w:spacing w:val="-9"/>
          <w:szCs w:val="24"/>
        </w:rPr>
        <w:t xml:space="preserve"> </w:t>
      </w:r>
      <w:r w:rsidRPr="00976724">
        <w:rPr>
          <w:rFonts w:eastAsia="Cambria" w:cs="Cambria"/>
          <w:spacing w:val="-4"/>
          <w:szCs w:val="24"/>
        </w:rPr>
        <w:t>w</w:t>
      </w:r>
      <w:r w:rsidRPr="00976724">
        <w:rPr>
          <w:rFonts w:eastAsia="Cambria" w:cs="Cambria"/>
          <w:spacing w:val="-5"/>
          <w:szCs w:val="24"/>
        </w:rPr>
        <w:t>o</w:t>
      </w:r>
      <w:r w:rsidRPr="00976724">
        <w:rPr>
          <w:rFonts w:eastAsia="Cambria" w:cs="Cambria"/>
          <w:spacing w:val="-4"/>
          <w:szCs w:val="24"/>
        </w:rPr>
        <w:t>ul</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6"/>
          <w:szCs w:val="24"/>
        </w:rPr>
        <w:t>s</w:t>
      </w:r>
      <w:r w:rsidRPr="00976724">
        <w:rPr>
          <w:rFonts w:eastAsia="Cambria" w:cs="Cambria"/>
          <w:spacing w:val="-4"/>
          <w:szCs w:val="24"/>
        </w:rPr>
        <w:t>til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4"/>
          <w:szCs w:val="24"/>
        </w:rPr>
        <w:t>li</w:t>
      </w:r>
      <w:r w:rsidRPr="00976724">
        <w:rPr>
          <w:rFonts w:eastAsia="Cambria" w:cs="Cambria"/>
          <w:spacing w:val="-6"/>
          <w:szCs w:val="24"/>
        </w:rPr>
        <w:t>k</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e</w:t>
      </w:r>
      <w:r w:rsidRPr="00976724">
        <w:rPr>
          <w:rFonts w:eastAsia="Cambria" w:cs="Cambria"/>
          <w:spacing w:val="-7"/>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3"/>
          <w:szCs w:val="24"/>
        </w:rPr>
        <w:t>n</w:t>
      </w:r>
      <w:r w:rsidRPr="00976724">
        <w:rPr>
          <w:rFonts w:eastAsia="Cambria" w:cs="Cambria"/>
          <w:spacing w:val="-5"/>
          <w:szCs w:val="24"/>
        </w:rPr>
        <w:t>do</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5"/>
          <w:szCs w:val="24"/>
        </w:rPr>
        <w:t>be</w:t>
      </w:r>
      <w:r w:rsidRPr="00976724">
        <w:rPr>
          <w:rFonts w:eastAsia="Cambria" w:cs="Cambria"/>
          <w:spacing w:val="-4"/>
          <w:szCs w:val="24"/>
        </w:rPr>
        <w:t>c</w:t>
      </w:r>
      <w:r w:rsidRPr="00976724">
        <w:rPr>
          <w:rFonts w:eastAsia="Cambria" w:cs="Cambria"/>
          <w:spacing w:val="-5"/>
          <w:szCs w:val="24"/>
        </w:rPr>
        <w:t>a</w:t>
      </w:r>
      <w:r w:rsidRPr="00976724">
        <w:rPr>
          <w:rFonts w:eastAsia="Cambria" w:cs="Cambria"/>
          <w:spacing w:val="-2"/>
          <w:szCs w:val="24"/>
        </w:rPr>
        <w:t>u</w:t>
      </w:r>
      <w:r w:rsidRPr="00976724">
        <w:rPr>
          <w:rFonts w:eastAsia="Cambria" w:cs="Cambria"/>
          <w:spacing w:val="-6"/>
          <w:szCs w:val="24"/>
        </w:rPr>
        <w:t>s</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e</w:t>
      </w:r>
      <w:r w:rsidRPr="00976724">
        <w:rPr>
          <w:rFonts w:eastAsia="Cambria" w:cs="Cambria"/>
          <w:spacing w:val="-4"/>
          <w:szCs w:val="24"/>
        </w:rPr>
        <w:t>ith</w:t>
      </w:r>
      <w:r w:rsidRPr="00976724">
        <w:rPr>
          <w:rFonts w:eastAsia="Cambria" w:cs="Cambria"/>
          <w:spacing w:val="-5"/>
          <w:szCs w:val="24"/>
        </w:rPr>
        <w:t>e</w:t>
      </w:r>
      <w:r w:rsidRPr="00976724">
        <w:rPr>
          <w:rFonts w:eastAsia="Cambria" w:cs="Cambria"/>
          <w:szCs w:val="24"/>
        </w:rPr>
        <w:t>r</w:t>
      </w:r>
      <w:r w:rsidRPr="00976724">
        <w:rPr>
          <w:rFonts w:eastAsia="Cambria" w:cs="Cambria"/>
          <w:spacing w:val="-7"/>
          <w:szCs w:val="24"/>
        </w:rPr>
        <w:t xml:space="preserve"> </w:t>
      </w:r>
      <w:r w:rsidRPr="00976724">
        <w:rPr>
          <w:rFonts w:eastAsia="Cambria" w:cs="Cambria"/>
          <w:spacing w:val="-5"/>
          <w:szCs w:val="24"/>
        </w:rPr>
        <w:t>o</w:t>
      </w:r>
      <w:r w:rsidRPr="00976724">
        <w:rPr>
          <w:rFonts w:eastAsia="Cambria" w:cs="Cambria"/>
          <w:szCs w:val="24"/>
        </w:rPr>
        <w:t>f</w:t>
      </w:r>
      <w:r w:rsidRPr="00976724">
        <w:rPr>
          <w:rFonts w:eastAsia="Cambria" w:cs="Cambria"/>
          <w:spacing w:val="-10"/>
          <w:szCs w:val="24"/>
        </w:rPr>
        <w:t xml:space="preserve"> </w:t>
      </w:r>
      <w:r w:rsidRPr="00976724">
        <w:rPr>
          <w:rFonts w:eastAsia="Cambria" w:cs="Cambria"/>
          <w:spacing w:val="-4"/>
          <w:szCs w:val="24"/>
        </w:rPr>
        <w:t>u</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4"/>
          <w:szCs w:val="24"/>
        </w:rPr>
        <w:t>ul</w:t>
      </w:r>
      <w:r w:rsidRPr="00976724">
        <w:rPr>
          <w:rFonts w:eastAsia="Cambria" w:cs="Cambria"/>
          <w:szCs w:val="24"/>
        </w:rPr>
        <w:t xml:space="preserve">d </w:t>
      </w:r>
      <w:r w:rsidRPr="00976724">
        <w:rPr>
          <w:rFonts w:eastAsia="Cambria" w:cs="Cambria"/>
          <w:spacing w:val="-4"/>
          <w:szCs w:val="24"/>
        </w:rPr>
        <w:t>h</w:t>
      </w:r>
      <w:r w:rsidRPr="00976724">
        <w:rPr>
          <w:rFonts w:eastAsia="Cambria" w:cs="Cambria"/>
          <w:spacing w:val="-5"/>
          <w:szCs w:val="24"/>
        </w:rPr>
        <w:t>av</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i</w:t>
      </w:r>
      <w:r w:rsidRPr="00976724">
        <w:rPr>
          <w:rFonts w:eastAsia="Cambria" w:cs="Cambria"/>
          <w:spacing w:val="-3"/>
          <w:szCs w:val="24"/>
        </w:rPr>
        <w:t>n</w:t>
      </w:r>
      <w:r w:rsidRPr="00976724">
        <w:rPr>
          <w:rFonts w:eastAsia="Cambria" w:cs="Cambria"/>
          <w:spacing w:val="-6"/>
          <w:szCs w:val="24"/>
        </w:rPr>
        <w:t>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5"/>
          <w:szCs w:val="24"/>
        </w:rPr>
        <w:t>o</w:t>
      </w:r>
      <w:r w:rsidRPr="00976724">
        <w:rPr>
          <w:rFonts w:eastAsia="Cambria" w:cs="Cambria"/>
          <w:szCs w:val="24"/>
        </w:rPr>
        <w:t>n</w:t>
      </w:r>
      <w:r w:rsidRPr="00976724">
        <w:rPr>
          <w:rFonts w:eastAsia="Cambria" w:cs="Cambria"/>
          <w:spacing w:val="-7"/>
          <w:szCs w:val="24"/>
        </w:rPr>
        <w:t xml:space="preserve"> </w:t>
      </w:r>
      <w:r w:rsidRPr="00976724">
        <w:rPr>
          <w:rFonts w:eastAsia="Cambria" w:cs="Cambria"/>
          <w:spacing w:val="-3"/>
          <w:szCs w:val="24"/>
        </w:rPr>
        <w:t>f</w:t>
      </w:r>
      <w:r w:rsidRPr="00976724">
        <w:rPr>
          <w:rFonts w:eastAsia="Cambria" w:cs="Cambria"/>
          <w:spacing w:val="-6"/>
          <w:szCs w:val="24"/>
        </w:rPr>
        <w:t>r</w:t>
      </w:r>
      <w:r w:rsidRPr="00976724">
        <w:rPr>
          <w:rFonts w:eastAsia="Cambria" w:cs="Cambria"/>
          <w:spacing w:val="-3"/>
          <w:szCs w:val="24"/>
        </w:rPr>
        <w:t>o</w:t>
      </w:r>
      <w:r w:rsidRPr="00976724">
        <w:rPr>
          <w:rFonts w:eastAsia="Cambria" w:cs="Cambria"/>
          <w:szCs w:val="24"/>
        </w:rPr>
        <w:t>m</w:t>
      </w:r>
      <w:r w:rsidRPr="00976724">
        <w:rPr>
          <w:rFonts w:eastAsia="Cambria" w:cs="Cambria"/>
          <w:spacing w:val="-10"/>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4"/>
          <w:szCs w:val="24"/>
        </w:rPr>
        <w:t>l</w:t>
      </w:r>
      <w:r w:rsidRPr="00976724">
        <w:rPr>
          <w:rFonts w:eastAsia="Cambria" w:cs="Cambria"/>
          <w:spacing w:val="-5"/>
          <w:szCs w:val="24"/>
        </w:rPr>
        <w:t>o</w:t>
      </w:r>
      <w:r w:rsidRPr="00976724">
        <w:rPr>
          <w:rFonts w:eastAsia="Cambria" w:cs="Cambria"/>
          <w:spacing w:val="-6"/>
          <w:szCs w:val="24"/>
        </w:rPr>
        <w:t>n</w:t>
      </w:r>
      <w:r w:rsidRPr="00976724">
        <w:rPr>
          <w:rFonts w:eastAsia="Cambria" w:cs="Cambria"/>
          <w:szCs w:val="24"/>
        </w:rPr>
        <w:t>g</w:t>
      </w:r>
      <w:r w:rsidRPr="00976724">
        <w:rPr>
          <w:rFonts w:eastAsia="Cambria" w:cs="Cambria"/>
          <w:spacing w:val="-6"/>
          <w:szCs w:val="24"/>
        </w:rPr>
        <w:t xml:space="preserve"> </w:t>
      </w:r>
      <w:r w:rsidRPr="00976724">
        <w:rPr>
          <w:rFonts w:eastAsia="Cambria" w:cs="Cambria"/>
          <w:spacing w:val="-4"/>
          <w:szCs w:val="24"/>
        </w:rPr>
        <w:t>ti</w:t>
      </w:r>
      <w:r w:rsidRPr="00976724">
        <w:rPr>
          <w:rFonts w:eastAsia="Cambria" w:cs="Cambria"/>
          <w:spacing w:val="-6"/>
          <w:szCs w:val="24"/>
        </w:rPr>
        <w:t>m</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pacing w:val="-4"/>
          <w:szCs w:val="24"/>
        </w:rPr>
        <w:t>g</w:t>
      </w:r>
      <w:r w:rsidRPr="00976724">
        <w:rPr>
          <w:rFonts w:eastAsia="Cambria" w:cs="Cambria"/>
          <w:szCs w:val="24"/>
        </w:rPr>
        <w:t>o</w:t>
      </w:r>
      <w:r w:rsidRPr="00976724">
        <w:rPr>
          <w:rFonts w:eastAsia="Cambria" w:cs="Cambria"/>
          <w:spacing w:val="-6"/>
          <w:szCs w:val="24"/>
        </w:rPr>
        <w:t xml:space="preserve"> </w:t>
      </w:r>
      <w:r w:rsidRPr="00976724">
        <w:rPr>
          <w:rFonts w:eastAsia="Cambria" w:cs="Cambria"/>
          <w:spacing w:val="-5"/>
          <w:szCs w:val="24"/>
        </w:rPr>
        <w:t>a</w:t>
      </w:r>
      <w:r w:rsidRPr="00976724">
        <w:rPr>
          <w:rFonts w:eastAsia="Cambria" w:cs="Cambria"/>
          <w:spacing w:val="-3"/>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6"/>
          <w:szCs w:val="24"/>
        </w:rPr>
        <w:t>n</w:t>
      </w:r>
      <w:r w:rsidRPr="00976724">
        <w:rPr>
          <w:rFonts w:eastAsia="Cambria" w:cs="Cambria"/>
          <w:spacing w:val="-5"/>
          <w:szCs w:val="24"/>
        </w:rPr>
        <w:t>o</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k</w:t>
      </w:r>
      <w:r w:rsidRPr="00976724">
        <w:rPr>
          <w:rFonts w:eastAsia="Cambria" w:cs="Cambria"/>
          <w:spacing w:val="-6"/>
          <w:szCs w:val="24"/>
        </w:rPr>
        <w:t>n</w:t>
      </w:r>
      <w:r w:rsidRPr="00976724">
        <w:rPr>
          <w:rFonts w:eastAsia="Cambria" w:cs="Cambria"/>
          <w:spacing w:val="-5"/>
          <w:szCs w:val="24"/>
        </w:rPr>
        <w:t>o</w:t>
      </w:r>
      <w:r w:rsidRPr="00976724">
        <w:rPr>
          <w:rFonts w:eastAsia="Cambria" w:cs="Cambria"/>
          <w:szCs w:val="24"/>
        </w:rPr>
        <w:t>w</w:t>
      </w:r>
      <w:r w:rsidRPr="00976724">
        <w:rPr>
          <w:rFonts w:eastAsia="Cambria" w:cs="Cambria"/>
          <w:spacing w:val="-8"/>
          <w:szCs w:val="24"/>
        </w:rPr>
        <w:t xml:space="preserve"> </w:t>
      </w:r>
      <w:r w:rsidRPr="00976724">
        <w:rPr>
          <w:rFonts w:eastAsia="Cambria" w:cs="Cambria"/>
          <w:spacing w:val="-4"/>
          <w:szCs w:val="24"/>
        </w:rPr>
        <w:t>it</w:t>
      </w:r>
      <w:r w:rsidRPr="00976724">
        <w:rPr>
          <w:rFonts w:eastAsia="Cambria" w:cs="Cambria"/>
          <w:spacing w:val="-5"/>
          <w:szCs w:val="24"/>
        </w:rPr>
        <w:t>.</w:t>
      </w:r>
      <w:r w:rsidRPr="00976724">
        <w:rPr>
          <w:rFonts w:eastAsia="Cambria" w:cs="Cambria"/>
          <w:szCs w:val="24"/>
        </w:rPr>
        <w:t>”</w:t>
      </w:r>
    </w:p>
    <w:p w14:paraId="6F42B74C" w14:textId="77777777" w:rsidR="00635FC8" w:rsidRPr="00976724" w:rsidRDefault="00635FC8" w:rsidP="00635FC8">
      <w:pPr>
        <w:spacing w:before="1" w:line="120" w:lineRule="exact"/>
        <w:rPr>
          <w:szCs w:val="24"/>
        </w:rPr>
      </w:pPr>
    </w:p>
    <w:p w14:paraId="6D7ED55E" w14:textId="77777777" w:rsidR="00635FC8" w:rsidRPr="00976724" w:rsidRDefault="00635FC8" w:rsidP="00635FC8">
      <w:pPr>
        <w:ind w:left="464" w:right="879" w:hanging="360"/>
        <w:rPr>
          <w:rFonts w:eastAsia="Cambria" w:cs="Cambria"/>
          <w:szCs w:val="24"/>
        </w:rPr>
      </w:pPr>
      <w:r w:rsidRPr="00976724">
        <w:rPr>
          <w:rFonts w:eastAsia="Cambria" w:cs="Cambria"/>
          <w:b/>
          <w:spacing w:val="-1"/>
          <w:szCs w:val="24"/>
        </w:rPr>
        <w:t>3</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If I</w:t>
      </w:r>
      <w:r w:rsidRPr="00976724">
        <w:rPr>
          <w:rFonts w:eastAsia="Cambria" w:cs="Cambria"/>
          <w:b/>
          <w:spacing w:val="-1"/>
          <w:szCs w:val="24"/>
        </w:rPr>
        <w:t xml:space="preserve"> </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 xml:space="preserve">ve </w:t>
      </w:r>
      <w:r w:rsidRPr="00976724">
        <w:rPr>
          <w:rFonts w:eastAsia="Cambria" w:cs="Cambria"/>
          <w:b/>
          <w:spacing w:val="-2"/>
          <w:szCs w:val="24"/>
        </w:rPr>
        <w:t>t</w:t>
      </w:r>
      <w:r w:rsidRPr="00976724">
        <w:rPr>
          <w:rFonts w:eastAsia="Cambria" w:cs="Cambria"/>
          <w:b/>
          <w:szCs w:val="24"/>
        </w:rPr>
        <w:t xml:space="preserve">o </w:t>
      </w:r>
      <w:r w:rsidRPr="00976724">
        <w:rPr>
          <w:rFonts w:eastAsia="Cambria" w:cs="Cambria"/>
          <w:b/>
          <w:spacing w:val="1"/>
          <w:szCs w:val="24"/>
        </w:rPr>
        <w:t>s</w:t>
      </w:r>
      <w:r w:rsidRPr="00976724">
        <w:rPr>
          <w:rFonts w:eastAsia="Cambria" w:cs="Cambria"/>
          <w:b/>
          <w:spacing w:val="-2"/>
          <w:szCs w:val="24"/>
        </w:rPr>
        <w:t>t</w:t>
      </w:r>
      <w:r w:rsidRPr="00976724">
        <w:rPr>
          <w:rFonts w:eastAsia="Cambria" w:cs="Cambria"/>
          <w:b/>
          <w:spacing w:val="1"/>
          <w:szCs w:val="24"/>
        </w:rPr>
        <w:t>o</w:t>
      </w:r>
      <w:r w:rsidRPr="00976724">
        <w:rPr>
          <w:rFonts w:eastAsia="Cambria" w:cs="Cambria"/>
          <w:b/>
          <w:szCs w:val="24"/>
        </w:rPr>
        <w:t>p</w:t>
      </w:r>
      <w:r w:rsidRPr="00976724">
        <w:rPr>
          <w:rFonts w:eastAsia="Cambria" w:cs="Cambria"/>
          <w:b/>
          <w:spacing w:val="-1"/>
          <w:szCs w:val="24"/>
        </w:rPr>
        <w:t xml:space="preserve"> a</w:t>
      </w:r>
      <w:r w:rsidRPr="00976724">
        <w:rPr>
          <w:rFonts w:eastAsia="Cambria" w:cs="Cambria"/>
          <w:b/>
          <w:spacing w:val="1"/>
          <w:szCs w:val="24"/>
        </w:rPr>
        <w:t>n</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zCs w:val="24"/>
        </w:rPr>
        <w:t>put</w:t>
      </w:r>
      <w:r w:rsidRPr="00976724">
        <w:rPr>
          <w:rFonts w:eastAsia="Cambria" w:cs="Cambria"/>
          <w:b/>
          <w:spacing w:val="-1"/>
          <w:szCs w:val="24"/>
        </w:rPr>
        <w:t xml:space="preserve"> </w:t>
      </w:r>
      <w:r w:rsidRPr="00976724">
        <w:rPr>
          <w:rFonts w:eastAsia="Cambria" w:cs="Cambria"/>
          <w:b/>
          <w:szCs w:val="24"/>
        </w:rPr>
        <w:t>it</w:t>
      </w:r>
      <w:r w:rsidRPr="00976724">
        <w:rPr>
          <w:rFonts w:eastAsia="Cambria" w:cs="Cambria"/>
          <w:b/>
          <w:spacing w:val="-1"/>
          <w:szCs w:val="24"/>
        </w:rPr>
        <w:t xml:space="preserve"> o</w:t>
      </w:r>
      <w:r w:rsidRPr="00976724">
        <w:rPr>
          <w:rFonts w:eastAsia="Cambria" w:cs="Cambria"/>
          <w:b/>
          <w:spacing w:val="1"/>
          <w:szCs w:val="24"/>
        </w:rPr>
        <w:t>n</w:t>
      </w:r>
      <w:r w:rsidRPr="00976724">
        <w:rPr>
          <w:rFonts w:eastAsia="Cambria" w:cs="Cambria"/>
          <w:b/>
          <w:szCs w:val="24"/>
        </w:rPr>
        <w:t>, I</w:t>
      </w:r>
      <w:r w:rsidRPr="00976724">
        <w:rPr>
          <w:rFonts w:eastAsia="Cambria" w:cs="Cambria"/>
          <w:b/>
          <w:spacing w:val="1"/>
          <w:szCs w:val="24"/>
        </w:rPr>
        <w:t xml:space="preserve"> </w:t>
      </w:r>
      <w:r w:rsidRPr="00976724">
        <w:rPr>
          <w:rFonts w:eastAsia="Cambria" w:cs="Cambria"/>
          <w:b/>
          <w:spacing w:val="-3"/>
          <w:szCs w:val="24"/>
        </w:rPr>
        <w:t>w</w:t>
      </w:r>
      <w:r w:rsidRPr="00976724">
        <w:rPr>
          <w:rFonts w:eastAsia="Cambria" w:cs="Cambria"/>
          <w:b/>
          <w:spacing w:val="1"/>
          <w:szCs w:val="24"/>
        </w:rPr>
        <w:t>on</w:t>
      </w:r>
      <w:r w:rsidRPr="00976724">
        <w:rPr>
          <w:rFonts w:eastAsia="Cambria" w:cs="Cambria"/>
          <w:b/>
          <w:spacing w:val="-3"/>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 xml:space="preserve">be </w:t>
      </w:r>
      <w:r w:rsidRPr="00976724">
        <w:rPr>
          <w:rFonts w:eastAsia="Cambria" w:cs="Cambria"/>
          <w:b/>
          <w:spacing w:val="-2"/>
          <w:szCs w:val="24"/>
        </w:rPr>
        <w:t>i</w:t>
      </w:r>
      <w:r w:rsidRPr="00976724">
        <w:rPr>
          <w:rFonts w:eastAsia="Cambria" w:cs="Cambria"/>
          <w:b/>
          <w:szCs w:val="24"/>
        </w:rPr>
        <w:t>n the</w:t>
      </w:r>
      <w:r w:rsidRPr="00976724">
        <w:rPr>
          <w:rFonts w:eastAsia="Cambria" w:cs="Cambria"/>
          <w:b/>
          <w:spacing w:val="-2"/>
          <w:szCs w:val="24"/>
        </w:rPr>
        <w:t xml:space="preserve"> </w:t>
      </w:r>
      <w:r w:rsidRPr="00976724">
        <w:rPr>
          <w:rFonts w:eastAsia="Cambria" w:cs="Cambria"/>
          <w:b/>
          <w:szCs w:val="24"/>
        </w:rPr>
        <w:t>m</w:t>
      </w:r>
      <w:r w:rsidRPr="00976724">
        <w:rPr>
          <w:rFonts w:eastAsia="Cambria" w:cs="Cambria"/>
          <w:b/>
          <w:spacing w:val="-1"/>
          <w:szCs w:val="24"/>
        </w:rPr>
        <w:t>o</w:t>
      </w:r>
      <w:r w:rsidRPr="00976724">
        <w:rPr>
          <w:rFonts w:eastAsia="Cambria" w:cs="Cambria"/>
          <w:b/>
          <w:spacing w:val="1"/>
          <w:szCs w:val="24"/>
        </w:rPr>
        <w:t>o</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pacing w:val="-3"/>
          <w:szCs w:val="24"/>
        </w:rPr>
        <w:t>f</w:t>
      </w:r>
      <w:r w:rsidRPr="00976724">
        <w:rPr>
          <w:rFonts w:eastAsia="Cambria" w:cs="Cambria"/>
          <w:b/>
          <w:spacing w:val="-2"/>
          <w:szCs w:val="24"/>
        </w:rPr>
        <w:t>o</w:t>
      </w:r>
      <w:r w:rsidRPr="00976724">
        <w:rPr>
          <w:rFonts w:eastAsia="Cambria" w:cs="Cambria"/>
          <w:b/>
          <w:szCs w:val="24"/>
        </w:rPr>
        <w:t>r</w:t>
      </w:r>
      <w:r w:rsidRPr="00976724">
        <w:rPr>
          <w:rFonts w:eastAsia="Cambria" w:cs="Cambria"/>
          <w:b/>
          <w:spacing w:val="1"/>
          <w:szCs w:val="24"/>
        </w:rPr>
        <w:t xml:space="preserve"> s</w:t>
      </w:r>
      <w:r w:rsidRPr="00976724">
        <w:rPr>
          <w:rFonts w:eastAsia="Cambria" w:cs="Cambria"/>
          <w:b/>
          <w:szCs w:val="24"/>
        </w:rPr>
        <w:t xml:space="preserve">ex </w:t>
      </w:r>
      <w:r w:rsidRPr="00976724">
        <w:rPr>
          <w:rFonts w:eastAsia="Cambria" w:cs="Cambria"/>
          <w:b/>
          <w:spacing w:val="1"/>
          <w:szCs w:val="24"/>
        </w:rPr>
        <w:t>an</w:t>
      </w:r>
      <w:r w:rsidRPr="00976724">
        <w:rPr>
          <w:rFonts w:eastAsia="Cambria" w:cs="Cambria"/>
          <w:b/>
          <w:szCs w:val="24"/>
        </w:rPr>
        <w:t>y</w:t>
      </w:r>
      <w:r w:rsidRPr="00976724">
        <w:rPr>
          <w:rFonts w:eastAsia="Cambria" w:cs="Cambria"/>
          <w:b/>
          <w:spacing w:val="-3"/>
          <w:szCs w:val="24"/>
        </w:rPr>
        <w:t>m</w:t>
      </w:r>
      <w:r w:rsidRPr="00976724">
        <w:rPr>
          <w:rFonts w:eastAsia="Cambria" w:cs="Cambria"/>
          <w:b/>
          <w:spacing w:val="1"/>
          <w:szCs w:val="24"/>
        </w:rPr>
        <w:t>o</w:t>
      </w:r>
      <w:r w:rsidRPr="00976724">
        <w:rPr>
          <w:rFonts w:eastAsia="Cambria" w:cs="Cambria"/>
          <w:b/>
          <w:szCs w:val="24"/>
        </w:rPr>
        <w:t>re</w:t>
      </w:r>
      <w:r w:rsidRPr="00976724">
        <w:rPr>
          <w:rFonts w:eastAsia="Cambria" w:cs="Cambria"/>
          <w:b/>
          <w:spacing w:val="-3"/>
          <w:szCs w:val="24"/>
        </w:rPr>
        <w:t>.</w:t>
      </w:r>
      <w:r w:rsidRPr="00976724">
        <w:rPr>
          <w:rFonts w:eastAsia="Cambria" w:cs="Cambria"/>
          <w:b/>
          <w:szCs w:val="24"/>
        </w:rPr>
        <w:t>”</w:t>
      </w:r>
    </w:p>
    <w:p w14:paraId="35CC739B" w14:textId="77777777" w:rsidR="00635FC8" w:rsidRPr="00976724" w:rsidRDefault="00635FC8" w:rsidP="009901D2">
      <w:pPr>
        <w:spacing w:before="65" w:line="320" w:lineRule="exact"/>
        <w:ind w:left="464" w:right="316"/>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5"/>
          <w:szCs w:val="24"/>
        </w:rPr>
        <w:t>“</w:t>
      </w:r>
      <w:r w:rsidRPr="00976724">
        <w:rPr>
          <w:rFonts w:eastAsia="Cambria" w:cs="Cambria"/>
          <w:szCs w:val="24"/>
        </w:rPr>
        <w:t>I</w:t>
      </w:r>
      <w:r w:rsidRPr="00976724">
        <w:rPr>
          <w:rFonts w:eastAsia="Cambria" w:cs="Cambria"/>
          <w:spacing w:val="-6"/>
          <w:szCs w:val="24"/>
        </w:rPr>
        <w:t xml:space="preserve"> </w:t>
      </w:r>
      <w:r w:rsidRPr="00976724">
        <w:rPr>
          <w:rFonts w:eastAsia="Cambria" w:cs="Cambria"/>
          <w:spacing w:val="-4"/>
          <w:szCs w:val="24"/>
        </w:rPr>
        <w:t>c</w:t>
      </w:r>
      <w:r w:rsidRPr="00976724">
        <w:rPr>
          <w:rFonts w:eastAsia="Cambria" w:cs="Cambria"/>
          <w:spacing w:val="-5"/>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h</w:t>
      </w:r>
      <w:r w:rsidRPr="00976724">
        <w:rPr>
          <w:rFonts w:eastAsia="Cambria" w:cs="Cambria"/>
          <w:spacing w:val="-5"/>
          <w:szCs w:val="24"/>
        </w:rPr>
        <w:t>e</w:t>
      </w:r>
      <w:r w:rsidRPr="00976724">
        <w:rPr>
          <w:rFonts w:eastAsia="Cambria" w:cs="Cambria"/>
          <w:spacing w:val="-4"/>
          <w:szCs w:val="24"/>
        </w:rPr>
        <w:t>l</w:t>
      </w:r>
      <w:r w:rsidRPr="00976724">
        <w:rPr>
          <w:rFonts w:eastAsia="Cambria" w:cs="Cambria"/>
          <w:szCs w:val="24"/>
        </w:rPr>
        <w:t>p</w:t>
      </w:r>
      <w:r w:rsidRPr="00976724">
        <w:rPr>
          <w:rFonts w:eastAsia="Cambria" w:cs="Cambria"/>
          <w:spacing w:val="-9"/>
          <w:szCs w:val="24"/>
        </w:rPr>
        <w:t xml:space="preserve"> </w:t>
      </w:r>
      <w:r w:rsidRPr="00976724">
        <w:rPr>
          <w:rFonts w:eastAsia="Cambria" w:cs="Cambria"/>
          <w:spacing w:val="-5"/>
          <w:szCs w:val="24"/>
        </w:rPr>
        <w:t>yo</w:t>
      </w:r>
      <w:r w:rsidRPr="00976724">
        <w:rPr>
          <w:rFonts w:eastAsia="Cambria" w:cs="Cambria"/>
          <w:szCs w:val="24"/>
        </w:rPr>
        <w:t>u</w:t>
      </w:r>
      <w:r w:rsidRPr="00976724">
        <w:rPr>
          <w:rFonts w:eastAsia="Cambria" w:cs="Cambria"/>
          <w:spacing w:val="-8"/>
          <w:szCs w:val="24"/>
        </w:rPr>
        <w:t xml:space="preserve"> </w:t>
      </w:r>
      <w:r w:rsidRPr="00976724">
        <w:rPr>
          <w:rFonts w:eastAsia="Cambria" w:cs="Cambria"/>
          <w:spacing w:val="-5"/>
          <w:szCs w:val="24"/>
        </w:rPr>
        <w:t>p</w:t>
      </w:r>
      <w:r w:rsidRPr="00976724">
        <w:rPr>
          <w:rFonts w:eastAsia="Cambria" w:cs="Cambria"/>
          <w:spacing w:val="-4"/>
          <w:szCs w:val="24"/>
        </w:rPr>
        <w:t>u</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o</w:t>
      </w:r>
      <w:r w:rsidRPr="00976724">
        <w:rPr>
          <w:rFonts w:eastAsia="Cambria" w:cs="Cambria"/>
          <w:spacing w:val="-6"/>
          <w:szCs w:val="24"/>
        </w:rPr>
        <w:t>n</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6"/>
          <w:szCs w:val="24"/>
        </w:rPr>
        <w:t>T</w:t>
      </w:r>
      <w:r w:rsidRPr="00976724">
        <w:rPr>
          <w:rFonts w:eastAsia="Cambria" w:cs="Cambria"/>
          <w:spacing w:val="-4"/>
          <w:szCs w:val="24"/>
        </w:rPr>
        <w:t>h</w:t>
      </w:r>
      <w:r w:rsidRPr="00976724">
        <w:rPr>
          <w:rFonts w:eastAsia="Cambria" w:cs="Cambria"/>
          <w:spacing w:val="-5"/>
          <w:szCs w:val="24"/>
        </w:rPr>
        <w:t>a</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w</w:t>
      </w:r>
      <w:r w:rsidRPr="00976724">
        <w:rPr>
          <w:rFonts w:eastAsia="Cambria" w:cs="Cambria"/>
          <w:spacing w:val="-5"/>
          <w:szCs w:val="24"/>
        </w:rPr>
        <w:t>ay</w:t>
      </w:r>
      <w:r w:rsidRPr="00976724">
        <w:rPr>
          <w:rFonts w:eastAsia="Cambria" w:cs="Cambria"/>
          <w:szCs w:val="24"/>
        </w:rPr>
        <w:t>,</w:t>
      </w:r>
      <w:r w:rsidRPr="00976724">
        <w:rPr>
          <w:rFonts w:eastAsia="Cambria" w:cs="Cambria"/>
          <w:spacing w:val="-6"/>
          <w:szCs w:val="24"/>
        </w:rPr>
        <w:t xml:space="preserve"> </w:t>
      </w:r>
      <w:r w:rsidRPr="00976724">
        <w:rPr>
          <w:rFonts w:eastAsia="Cambria" w:cs="Cambria"/>
          <w:spacing w:val="-5"/>
          <w:szCs w:val="24"/>
        </w:rPr>
        <w:t>yo</w:t>
      </w:r>
      <w:r w:rsidRPr="00976724">
        <w:rPr>
          <w:rFonts w:eastAsia="Cambria" w:cs="Cambria"/>
          <w:spacing w:val="-4"/>
          <w:szCs w:val="24"/>
        </w:rPr>
        <w:t>u</w:t>
      </w:r>
      <w:r w:rsidRPr="00976724">
        <w:rPr>
          <w:rFonts w:eastAsia="Cambria" w:cs="Cambria"/>
          <w:spacing w:val="-5"/>
          <w:szCs w:val="24"/>
        </w:rPr>
        <w:t>’</w:t>
      </w:r>
      <w:r w:rsidRPr="00976724">
        <w:rPr>
          <w:rFonts w:eastAsia="Cambria" w:cs="Cambria"/>
          <w:spacing w:val="-4"/>
          <w:szCs w:val="24"/>
        </w:rPr>
        <w:t>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4"/>
          <w:szCs w:val="24"/>
        </w:rPr>
        <w:t>c</w:t>
      </w:r>
      <w:r w:rsidRPr="00976724">
        <w:rPr>
          <w:rFonts w:eastAsia="Cambria" w:cs="Cambria"/>
          <w:spacing w:val="-3"/>
          <w:szCs w:val="24"/>
        </w:rPr>
        <w:t>o</w:t>
      </w:r>
      <w:r w:rsidRPr="00976724">
        <w:rPr>
          <w:rFonts w:eastAsia="Cambria" w:cs="Cambria"/>
          <w:spacing w:val="-6"/>
          <w:szCs w:val="24"/>
        </w:rPr>
        <w:t>n</w:t>
      </w:r>
      <w:r w:rsidRPr="00976724">
        <w:rPr>
          <w:rFonts w:eastAsia="Cambria" w:cs="Cambria"/>
          <w:spacing w:val="-4"/>
          <w:szCs w:val="24"/>
        </w:rPr>
        <w:t>ti</w:t>
      </w:r>
      <w:r w:rsidRPr="00976724">
        <w:rPr>
          <w:rFonts w:eastAsia="Cambria" w:cs="Cambria"/>
          <w:spacing w:val="-6"/>
          <w:szCs w:val="24"/>
        </w:rPr>
        <w:t>n</w:t>
      </w:r>
      <w:r w:rsidRPr="00976724">
        <w:rPr>
          <w:rFonts w:eastAsia="Cambria" w:cs="Cambria"/>
          <w:spacing w:val="-4"/>
          <w:szCs w:val="24"/>
        </w:rPr>
        <w:t>u</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 xml:space="preserve">o </w:t>
      </w:r>
      <w:r w:rsidRPr="00976724">
        <w:rPr>
          <w:rFonts w:eastAsia="Cambria" w:cs="Cambria"/>
          <w:spacing w:val="-5"/>
          <w:szCs w:val="24"/>
        </w:rPr>
        <w:t>b</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pacing w:val="-3"/>
          <w:szCs w:val="24"/>
        </w:rPr>
        <w:t>r</w:t>
      </w:r>
      <w:r w:rsidRPr="00976724">
        <w:rPr>
          <w:rFonts w:eastAsia="Cambria" w:cs="Cambria"/>
          <w:spacing w:val="-5"/>
          <w:szCs w:val="24"/>
        </w:rPr>
        <w:t>o</w:t>
      </w:r>
      <w:r w:rsidRPr="00976724">
        <w:rPr>
          <w:rFonts w:eastAsia="Cambria" w:cs="Cambria"/>
          <w:spacing w:val="-4"/>
          <w:szCs w:val="24"/>
        </w:rPr>
        <w:t>u</w:t>
      </w:r>
      <w:r w:rsidRPr="00976724">
        <w:rPr>
          <w:rFonts w:eastAsia="Cambria" w:cs="Cambria"/>
          <w:spacing w:val="-6"/>
          <w:szCs w:val="24"/>
        </w:rPr>
        <w:t>s</w:t>
      </w:r>
      <w:r w:rsidRPr="00976724">
        <w:rPr>
          <w:rFonts w:eastAsia="Cambria" w:cs="Cambria"/>
          <w:spacing w:val="-5"/>
          <w:szCs w:val="24"/>
        </w:rPr>
        <w:t>ed</w:t>
      </w:r>
      <w:r w:rsidRPr="00976724">
        <w:rPr>
          <w:rFonts w:eastAsia="Cambria" w:cs="Cambria"/>
          <w:szCs w:val="24"/>
        </w:rPr>
        <w:t>,</w:t>
      </w:r>
      <w:r w:rsidRPr="00976724">
        <w:rPr>
          <w:rFonts w:eastAsia="Cambria" w:cs="Cambria"/>
          <w:spacing w:val="-6"/>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w</w:t>
      </w:r>
      <w:r w:rsidRPr="00976724">
        <w:rPr>
          <w:rFonts w:eastAsia="Cambria" w:cs="Cambria"/>
          <w:spacing w:val="-5"/>
          <w:szCs w:val="24"/>
        </w:rPr>
        <w:t>e</w:t>
      </w:r>
      <w:r w:rsidRPr="00976724">
        <w:rPr>
          <w:rFonts w:eastAsia="Cambria" w:cs="Cambria"/>
          <w:spacing w:val="-4"/>
          <w:szCs w:val="24"/>
        </w:rPr>
        <w:t>’l</w:t>
      </w:r>
      <w:r w:rsidRPr="00976724">
        <w:rPr>
          <w:rFonts w:eastAsia="Cambria" w:cs="Cambria"/>
          <w:szCs w:val="24"/>
        </w:rPr>
        <w:t>l</w:t>
      </w:r>
      <w:r w:rsidRPr="00976724">
        <w:rPr>
          <w:rFonts w:eastAsia="Cambria" w:cs="Cambria"/>
          <w:spacing w:val="-6"/>
          <w:szCs w:val="24"/>
        </w:rPr>
        <w:t xml:space="preserve"> </w:t>
      </w:r>
      <w:r w:rsidRPr="00976724">
        <w:rPr>
          <w:rFonts w:eastAsia="Cambria" w:cs="Cambria"/>
          <w:spacing w:val="-5"/>
          <w:szCs w:val="24"/>
        </w:rPr>
        <w:t>bo</w:t>
      </w:r>
      <w:r w:rsidRPr="00976724">
        <w:rPr>
          <w:rFonts w:eastAsia="Cambria" w:cs="Cambria"/>
          <w:spacing w:val="-4"/>
          <w:szCs w:val="24"/>
        </w:rPr>
        <w:t>t</w:t>
      </w:r>
      <w:r w:rsidRPr="00976724">
        <w:rPr>
          <w:rFonts w:eastAsia="Cambria" w:cs="Cambria"/>
          <w:szCs w:val="24"/>
        </w:rPr>
        <w:t>h</w:t>
      </w:r>
      <w:r w:rsidRPr="00976724">
        <w:rPr>
          <w:rFonts w:eastAsia="Cambria" w:cs="Cambria"/>
          <w:spacing w:val="-8"/>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p</w:t>
      </w:r>
      <w:r w:rsidRPr="00976724">
        <w:rPr>
          <w:rFonts w:eastAsia="Cambria" w:cs="Cambria"/>
          <w:spacing w:val="-3"/>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4"/>
          <w:szCs w:val="24"/>
        </w:rPr>
        <w:t>ct</w:t>
      </w:r>
      <w:r w:rsidRPr="00976724">
        <w:rPr>
          <w:rFonts w:eastAsia="Cambria" w:cs="Cambria"/>
          <w:spacing w:val="-5"/>
          <w:szCs w:val="24"/>
        </w:rPr>
        <w:t>ed.</w:t>
      </w:r>
      <w:r w:rsidRPr="00976724">
        <w:rPr>
          <w:rFonts w:eastAsia="Cambria" w:cs="Cambria"/>
          <w:szCs w:val="24"/>
        </w:rPr>
        <w:t>”</w:t>
      </w:r>
    </w:p>
    <w:p w14:paraId="7F7BCFE8" w14:textId="77777777" w:rsidR="00635FC8" w:rsidRPr="00976724" w:rsidRDefault="00635FC8" w:rsidP="009901D2">
      <w:pPr>
        <w:spacing w:before="8" w:line="100" w:lineRule="exact"/>
        <w:jc w:val="both"/>
        <w:rPr>
          <w:szCs w:val="24"/>
        </w:rPr>
      </w:pPr>
    </w:p>
    <w:p w14:paraId="4BE3E5E0" w14:textId="77777777" w:rsidR="00635FC8" w:rsidRPr="00976724" w:rsidRDefault="00635FC8" w:rsidP="009901D2">
      <w:pPr>
        <w:ind w:left="104"/>
        <w:jc w:val="both"/>
        <w:rPr>
          <w:rFonts w:eastAsia="Cambria" w:cs="Cambria"/>
          <w:szCs w:val="24"/>
        </w:rPr>
      </w:pPr>
      <w:r w:rsidRPr="00976724">
        <w:rPr>
          <w:rFonts w:eastAsia="Cambria" w:cs="Cambria"/>
          <w:b/>
          <w:spacing w:val="-1"/>
          <w:szCs w:val="24"/>
        </w:rPr>
        <w:t>4</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ms</w:t>
      </w:r>
      <w:r w:rsidRPr="00976724">
        <w:rPr>
          <w:rFonts w:eastAsia="Cambria" w:cs="Cambria"/>
          <w:b/>
          <w:spacing w:val="-1"/>
          <w:szCs w:val="24"/>
        </w:rPr>
        <w:t xml:space="preserve"> </w:t>
      </w:r>
      <w:r w:rsidRPr="00976724">
        <w:rPr>
          <w:rFonts w:eastAsia="Cambria" w:cs="Cambria"/>
          <w:b/>
          <w:spacing w:val="1"/>
          <w:szCs w:val="24"/>
        </w:rPr>
        <w:t>a</w:t>
      </w:r>
      <w:r w:rsidRPr="00976724">
        <w:rPr>
          <w:rFonts w:eastAsia="Cambria" w:cs="Cambria"/>
          <w:b/>
          <w:szCs w:val="24"/>
        </w:rPr>
        <w:t>re</w:t>
      </w:r>
      <w:r w:rsidRPr="00976724">
        <w:rPr>
          <w:rFonts w:eastAsia="Cambria" w:cs="Cambria"/>
          <w:b/>
          <w:spacing w:val="-2"/>
          <w:szCs w:val="24"/>
        </w:rPr>
        <w:t xml:space="preserve"> </w:t>
      </w:r>
      <w:r w:rsidRPr="00976724">
        <w:rPr>
          <w:rFonts w:eastAsia="Cambria" w:cs="Cambria"/>
          <w:b/>
          <w:szCs w:val="24"/>
        </w:rPr>
        <w:t>me</w:t>
      </w:r>
      <w:r w:rsidRPr="00976724">
        <w:rPr>
          <w:rFonts w:eastAsia="Cambria" w:cs="Cambria"/>
          <w:b/>
          <w:spacing w:val="-2"/>
          <w:szCs w:val="24"/>
        </w:rPr>
        <w:t>s</w:t>
      </w:r>
      <w:r w:rsidRPr="00976724">
        <w:rPr>
          <w:rFonts w:eastAsia="Cambria" w:cs="Cambria"/>
          <w:b/>
          <w:spacing w:val="1"/>
          <w:szCs w:val="24"/>
        </w:rPr>
        <w:t>s</w:t>
      </w:r>
      <w:r w:rsidRPr="00976724">
        <w:rPr>
          <w:rFonts w:eastAsia="Cambria" w:cs="Cambria"/>
          <w:b/>
          <w:szCs w:val="24"/>
        </w:rPr>
        <w:t xml:space="preserve">y, </w:t>
      </w:r>
      <w:r w:rsidRPr="00976724">
        <w:rPr>
          <w:rFonts w:eastAsia="Cambria" w:cs="Cambria"/>
          <w:b/>
          <w:spacing w:val="-1"/>
          <w:szCs w:val="24"/>
        </w:rPr>
        <w:t>a</w:t>
      </w:r>
      <w:r w:rsidRPr="00976724">
        <w:rPr>
          <w:rFonts w:eastAsia="Cambria" w:cs="Cambria"/>
          <w:b/>
          <w:spacing w:val="1"/>
          <w:szCs w:val="24"/>
        </w:rPr>
        <w:t>n</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zCs w:val="24"/>
        </w:rPr>
        <w:t>they</w:t>
      </w:r>
      <w:r w:rsidRPr="00976724">
        <w:rPr>
          <w:rFonts w:eastAsia="Cambria" w:cs="Cambria"/>
          <w:b/>
          <w:spacing w:val="-2"/>
          <w:szCs w:val="24"/>
        </w:rPr>
        <w:t xml:space="preserve"> </w:t>
      </w:r>
      <w:r w:rsidRPr="00976724">
        <w:rPr>
          <w:rFonts w:eastAsia="Cambria" w:cs="Cambria"/>
          <w:b/>
          <w:spacing w:val="1"/>
          <w:szCs w:val="24"/>
        </w:rPr>
        <w:t>s</w:t>
      </w:r>
      <w:r w:rsidRPr="00976724">
        <w:rPr>
          <w:rFonts w:eastAsia="Cambria" w:cs="Cambria"/>
          <w:b/>
          <w:szCs w:val="24"/>
        </w:rPr>
        <w:t>me</w:t>
      </w:r>
      <w:r w:rsidRPr="00976724">
        <w:rPr>
          <w:rFonts w:eastAsia="Cambria" w:cs="Cambria"/>
          <w:b/>
          <w:spacing w:val="-3"/>
          <w:szCs w:val="24"/>
        </w:rPr>
        <w:t>l</w:t>
      </w:r>
      <w:r w:rsidRPr="00976724">
        <w:rPr>
          <w:rFonts w:eastAsia="Cambria" w:cs="Cambria"/>
          <w:b/>
          <w:szCs w:val="24"/>
        </w:rPr>
        <w:t>l</w:t>
      </w:r>
      <w:r w:rsidRPr="00976724">
        <w:rPr>
          <w:rFonts w:eastAsia="Cambria" w:cs="Cambria"/>
          <w:b/>
          <w:spacing w:val="1"/>
          <w:szCs w:val="24"/>
        </w:rPr>
        <w:t xml:space="preserve"> </w:t>
      </w:r>
      <w:r w:rsidRPr="00976724">
        <w:rPr>
          <w:rFonts w:eastAsia="Cambria" w:cs="Cambria"/>
          <w:b/>
          <w:spacing w:val="-3"/>
          <w:szCs w:val="24"/>
        </w:rPr>
        <w:t>f</w:t>
      </w:r>
      <w:r w:rsidRPr="00976724">
        <w:rPr>
          <w:rFonts w:eastAsia="Cambria" w:cs="Cambria"/>
          <w:b/>
          <w:szCs w:val="24"/>
        </w:rPr>
        <w:t>u</w:t>
      </w:r>
      <w:r w:rsidRPr="00976724">
        <w:rPr>
          <w:rFonts w:eastAsia="Cambria" w:cs="Cambria"/>
          <w:b/>
          <w:spacing w:val="1"/>
          <w:szCs w:val="24"/>
        </w:rPr>
        <w:t>n</w:t>
      </w:r>
      <w:r w:rsidRPr="00976724">
        <w:rPr>
          <w:rFonts w:eastAsia="Cambria" w:cs="Cambria"/>
          <w:b/>
          <w:spacing w:val="-2"/>
          <w:szCs w:val="24"/>
        </w:rPr>
        <w:t>n</w:t>
      </w:r>
      <w:r w:rsidRPr="00976724">
        <w:rPr>
          <w:rFonts w:eastAsia="Cambria" w:cs="Cambria"/>
          <w:b/>
          <w:szCs w:val="24"/>
        </w:rPr>
        <w:t>y.”</w:t>
      </w:r>
    </w:p>
    <w:p w14:paraId="00F6A01D" w14:textId="77777777" w:rsidR="00635FC8" w:rsidRPr="00976724" w:rsidRDefault="00635FC8" w:rsidP="009901D2">
      <w:pPr>
        <w:spacing w:before="61"/>
        <w:ind w:left="464" w:right="315"/>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6"/>
          <w:szCs w:val="24"/>
        </w:rPr>
        <w:t>T</w:t>
      </w:r>
      <w:r w:rsidRPr="00976724">
        <w:rPr>
          <w:rFonts w:eastAsia="Cambria" w:cs="Cambria"/>
          <w:spacing w:val="-4"/>
          <w:szCs w:val="24"/>
        </w:rPr>
        <w:t>h</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6"/>
          <w:szCs w:val="24"/>
        </w:rPr>
        <w:t>s</w:t>
      </w:r>
      <w:r w:rsidRPr="00976724">
        <w:rPr>
          <w:rFonts w:eastAsia="Cambria" w:cs="Cambria"/>
          <w:spacing w:val="-3"/>
          <w:szCs w:val="24"/>
        </w:rPr>
        <w:t>m</w:t>
      </w:r>
      <w:r w:rsidRPr="00976724">
        <w:rPr>
          <w:rFonts w:eastAsia="Cambria" w:cs="Cambria"/>
          <w:spacing w:val="-5"/>
          <w:szCs w:val="24"/>
        </w:rPr>
        <w:t>e</w:t>
      </w:r>
      <w:r w:rsidRPr="00976724">
        <w:rPr>
          <w:rFonts w:eastAsia="Cambria" w:cs="Cambria"/>
          <w:spacing w:val="-4"/>
          <w:szCs w:val="24"/>
        </w:rPr>
        <w:t>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4"/>
          <w:szCs w:val="24"/>
        </w:rPr>
        <w:t>g</w:t>
      </w:r>
      <w:r w:rsidRPr="00976724">
        <w:rPr>
          <w:rFonts w:eastAsia="Cambria" w:cs="Cambria"/>
          <w:spacing w:val="-5"/>
          <w:szCs w:val="24"/>
        </w:rPr>
        <w:t>o</w:t>
      </w:r>
      <w:r w:rsidRPr="00976724">
        <w:rPr>
          <w:rFonts w:eastAsia="Cambria" w:cs="Cambria"/>
          <w:spacing w:val="-2"/>
          <w:szCs w:val="24"/>
        </w:rPr>
        <w:t>e</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4"/>
          <w:szCs w:val="24"/>
        </w:rPr>
        <w:t>w</w:t>
      </w:r>
      <w:r w:rsidRPr="00976724">
        <w:rPr>
          <w:rFonts w:eastAsia="Cambria" w:cs="Cambria"/>
          <w:spacing w:val="-5"/>
          <w:szCs w:val="24"/>
        </w:rPr>
        <w:t>a</w:t>
      </w:r>
      <w:r w:rsidRPr="00976724">
        <w:rPr>
          <w:rFonts w:eastAsia="Cambria" w:cs="Cambria"/>
          <w:szCs w:val="24"/>
        </w:rPr>
        <w:t>y</w:t>
      </w:r>
      <w:r w:rsidRPr="00976724">
        <w:rPr>
          <w:rFonts w:eastAsia="Cambria" w:cs="Cambria"/>
          <w:spacing w:val="-6"/>
          <w:szCs w:val="24"/>
        </w:rPr>
        <w:t xml:space="preserve"> </w:t>
      </w:r>
      <w:r w:rsidRPr="00976724">
        <w:rPr>
          <w:rFonts w:eastAsia="Cambria" w:cs="Cambria"/>
          <w:spacing w:val="-4"/>
          <w:szCs w:val="24"/>
        </w:rPr>
        <w:t>i</w:t>
      </w:r>
      <w:r w:rsidRPr="00976724">
        <w:rPr>
          <w:rFonts w:eastAsia="Cambria" w:cs="Cambria"/>
          <w:szCs w:val="24"/>
        </w:rPr>
        <w:t>n</w:t>
      </w:r>
      <w:r w:rsidRPr="00976724">
        <w:rPr>
          <w:rFonts w:eastAsia="Cambria" w:cs="Cambria"/>
          <w:spacing w:val="-10"/>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6"/>
          <w:szCs w:val="24"/>
        </w:rPr>
        <w:t>m</w:t>
      </w:r>
      <w:r w:rsidRPr="00976724">
        <w:rPr>
          <w:rFonts w:eastAsia="Cambria" w:cs="Cambria"/>
          <w:spacing w:val="-4"/>
          <w:szCs w:val="24"/>
        </w:rPr>
        <w:t>i</w:t>
      </w:r>
      <w:r w:rsidRPr="00976724">
        <w:rPr>
          <w:rFonts w:eastAsia="Cambria" w:cs="Cambria"/>
          <w:spacing w:val="-6"/>
          <w:szCs w:val="24"/>
        </w:rPr>
        <w:t>n</w:t>
      </w:r>
      <w:r w:rsidRPr="00976724">
        <w:rPr>
          <w:rFonts w:eastAsia="Cambria" w:cs="Cambria"/>
          <w:spacing w:val="-4"/>
          <w:szCs w:val="24"/>
        </w:rPr>
        <w:t>ut</w:t>
      </w:r>
      <w:r w:rsidRPr="00976724">
        <w:rPr>
          <w:rFonts w:eastAsia="Cambria" w:cs="Cambria"/>
          <w:spacing w:val="-5"/>
          <w:szCs w:val="24"/>
        </w:rPr>
        <w:t>e</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2"/>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3"/>
          <w:szCs w:val="24"/>
        </w:rPr>
        <w:t>s</w:t>
      </w:r>
      <w:r w:rsidRPr="00976724">
        <w:rPr>
          <w:rFonts w:eastAsia="Cambria" w:cs="Cambria"/>
          <w:spacing w:val="-5"/>
          <w:szCs w:val="24"/>
        </w:rPr>
        <w:t>e</w:t>
      </w:r>
      <w:r w:rsidRPr="00976724">
        <w:rPr>
          <w:rFonts w:eastAsia="Cambria" w:cs="Cambria"/>
          <w:szCs w:val="24"/>
        </w:rPr>
        <w:t>x</w:t>
      </w:r>
      <w:r w:rsidRPr="00976724">
        <w:rPr>
          <w:rFonts w:eastAsia="Cambria" w:cs="Cambria"/>
          <w:spacing w:val="-8"/>
          <w:szCs w:val="24"/>
        </w:rPr>
        <w:t xml:space="preserve"> </w:t>
      </w:r>
      <w:r w:rsidRPr="00976724">
        <w:rPr>
          <w:rFonts w:eastAsia="Cambria" w:cs="Cambria"/>
          <w:spacing w:val="-4"/>
          <w:szCs w:val="24"/>
        </w:rPr>
        <w:t>with</w:t>
      </w:r>
      <w:r w:rsidRPr="00976724">
        <w:rPr>
          <w:rFonts w:eastAsia="Cambria" w:cs="Cambria"/>
          <w:spacing w:val="-5"/>
          <w:szCs w:val="24"/>
        </w:rPr>
        <w:t>o</w:t>
      </w:r>
      <w:r w:rsidRPr="00976724">
        <w:rPr>
          <w:rFonts w:eastAsia="Cambria" w:cs="Cambria"/>
          <w:spacing w:val="-4"/>
          <w:szCs w:val="24"/>
        </w:rPr>
        <w:t>u</w:t>
      </w:r>
      <w:r w:rsidRPr="00976724">
        <w:rPr>
          <w:rFonts w:eastAsia="Cambria" w:cs="Cambria"/>
          <w:szCs w:val="24"/>
        </w:rPr>
        <w:t>t</w:t>
      </w:r>
      <w:r w:rsidRPr="00976724">
        <w:rPr>
          <w:rFonts w:eastAsia="Cambria" w:cs="Cambria"/>
          <w:spacing w:val="-8"/>
          <w:szCs w:val="24"/>
        </w:rPr>
        <w:t xml:space="preserve"> </w:t>
      </w:r>
      <w:r w:rsidRPr="00976724">
        <w:rPr>
          <w:rFonts w:eastAsia="Cambria" w:cs="Cambria"/>
          <w:szCs w:val="24"/>
        </w:rPr>
        <w:t xml:space="preserve">a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3"/>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7"/>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4"/>
          <w:szCs w:val="24"/>
        </w:rPr>
        <w:t>littl</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6"/>
          <w:szCs w:val="24"/>
        </w:rPr>
        <w:t>m</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6"/>
          <w:szCs w:val="24"/>
        </w:rPr>
        <w:t>s</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s</w:t>
      </w:r>
      <w:r w:rsidRPr="00976724">
        <w:rPr>
          <w:rFonts w:eastAsia="Cambria" w:cs="Cambria"/>
          <w:spacing w:val="-5"/>
          <w:szCs w:val="24"/>
        </w:rPr>
        <w:t>o</w:t>
      </w:r>
      <w:r w:rsidRPr="00976724">
        <w:rPr>
          <w:rFonts w:eastAsia="Cambria" w:cs="Cambria"/>
          <w:spacing w:val="-6"/>
          <w:szCs w:val="24"/>
        </w:rPr>
        <w:t>m</w:t>
      </w:r>
      <w:r w:rsidRPr="00976724">
        <w:rPr>
          <w:rFonts w:eastAsia="Cambria" w:cs="Cambria"/>
          <w:spacing w:val="-5"/>
          <w:szCs w:val="24"/>
        </w:rPr>
        <w:t>e</w:t>
      </w:r>
      <w:r w:rsidRPr="00976724">
        <w:rPr>
          <w:rFonts w:eastAsia="Cambria" w:cs="Cambria"/>
          <w:spacing w:val="-4"/>
          <w:szCs w:val="24"/>
        </w:rPr>
        <w:t>ti</w:t>
      </w:r>
      <w:r w:rsidRPr="00976724">
        <w:rPr>
          <w:rFonts w:eastAsia="Cambria" w:cs="Cambria"/>
          <w:spacing w:val="-3"/>
          <w:szCs w:val="24"/>
        </w:rPr>
        <w:t>m</w:t>
      </w:r>
      <w:r w:rsidRPr="00976724">
        <w:rPr>
          <w:rFonts w:eastAsia="Cambria" w:cs="Cambria"/>
          <w:spacing w:val="-5"/>
          <w:szCs w:val="24"/>
        </w:rPr>
        <w:t>es</w:t>
      </w:r>
      <w:r w:rsidRPr="00976724">
        <w:rPr>
          <w:rFonts w:eastAsia="Cambria" w:cs="Cambria"/>
          <w:szCs w:val="24"/>
        </w:rPr>
        <w:t>.</w:t>
      </w:r>
      <w:r w:rsidRPr="00976724">
        <w:rPr>
          <w:rFonts w:eastAsia="Cambria" w:cs="Cambria"/>
          <w:spacing w:val="-6"/>
          <w:szCs w:val="24"/>
        </w:rPr>
        <w:t xml:space="preserve"> </w:t>
      </w:r>
      <w:r w:rsidRPr="00976724">
        <w:rPr>
          <w:rFonts w:eastAsia="Cambria" w:cs="Cambria"/>
          <w:spacing w:val="-4"/>
          <w:szCs w:val="24"/>
        </w:rPr>
        <w:t>Bu</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thi</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w</w:t>
      </w:r>
      <w:r w:rsidRPr="00976724">
        <w:rPr>
          <w:rFonts w:eastAsia="Cambria" w:cs="Cambria"/>
          <w:spacing w:val="-5"/>
          <w:szCs w:val="24"/>
        </w:rPr>
        <w:t>ay</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4"/>
          <w:szCs w:val="24"/>
        </w:rPr>
        <w:t>w</w:t>
      </w:r>
      <w:r w:rsidRPr="00976724">
        <w:rPr>
          <w:rFonts w:eastAsia="Cambria" w:cs="Cambria"/>
          <w:spacing w:val="-5"/>
          <w:szCs w:val="24"/>
        </w:rPr>
        <w:t>e</w:t>
      </w:r>
      <w:r w:rsidRPr="00976724">
        <w:rPr>
          <w:rFonts w:eastAsia="Cambria" w:cs="Cambria"/>
          <w:spacing w:val="-4"/>
          <w:szCs w:val="24"/>
        </w:rPr>
        <w:t>’l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ab</w:t>
      </w:r>
      <w:r w:rsidRPr="00976724">
        <w:rPr>
          <w:rFonts w:eastAsia="Cambria" w:cs="Cambria"/>
          <w:spacing w:val="-4"/>
          <w:szCs w:val="24"/>
        </w:rPr>
        <w:t>l</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 xml:space="preserve">o </w:t>
      </w:r>
      <w:r w:rsidRPr="00976724">
        <w:rPr>
          <w:rFonts w:eastAsia="Cambria" w:cs="Cambria"/>
          <w:spacing w:val="-5"/>
          <w:szCs w:val="24"/>
        </w:rPr>
        <w:t>e</w:t>
      </w:r>
      <w:r w:rsidRPr="00976724">
        <w:rPr>
          <w:rFonts w:eastAsia="Cambria" w:cs="Cambria"/>
          <w:spacing w:val="-6"/>
          <w:szCs w:val="24"/>
        </w:rPr>
        <w:t>n</w:t>
      </w:r>
      <w:r w:rsidRPr="00976724">
        <w:rPr>
          <w:rFonts w:eastAsia="Cambria" w:cs="Cambria"/>
          <w:spacing w:val="-5"/>
          <w:szCs w:val="24"/>
        </w:rPr>
        <w:t>jo</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4"/>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5"/>
          <w:szCs w:val="24"/>
        </w:rPr>
        <w:t>bo</w:t>
      </w:r>
      <w:r w:rsidRPr="00976724">
        <w:rPr>
          <w:rFonts w:eastAsia="Cambria" w:cs="Cambria"/>
          <w:spacing w:val="-4"/>
          <w:szCs w:val="24"/>
        </w:rPr>
        <w:t>t</w:t>
      </w:r>
      <w:r w:rsidRPr="00976724">
        <w:rPr>
          <w:rFonts w:eastAsia="Cambria" w:cs="Cambria"/>
          <w:szCs w:val="24"/>
        </w:rPr>
        <w:t>h</w:t>
      </w:r>
      <w:r w:rsidRPr="00976724">
        <w:rPr>
          <w:rFonts w:eastAsia="Cambria" w:cs="Cambria"/>
          <w:spacing w:val="-8"/>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4"/>
          <w:szCs w:val="24"/>
        </w:rPr>
        <w:t>ct</w:t>
      </w:r>
      <w:r w:rsidRPr="00976724">
        <w:rPr>
          <w:rFonts w:eastAsia="Cambria" w:cs="Cambria"/>
          <w:spacing w:val="-5"/>
          <w:szCs w:val="24"/>
        </w:rPr>
        <w:t>e</w:t>
      </w:r>
      <w:r w:rsidRPr="00976724">
        <w:rPr>
          <w:rFonts w:eastAsia="Cambria" w:cs="Cambria"/>
          <w:szCs w:val="24"/>
        </w:rPr>
        <w:t>d</w:t>
      </w:r>
      <w:r w:rsidRPr="00976724">
        <w:rPr>
          <w:rFonts w:eastAsia="Cambria" w:cs="Cambria"/>
          <w:spacing w:val="-6"/>
          <w:szCs w:val="24"/>
        </w:rPr>
        <w:t xml:space="preserve"> f</w:t>
      </w:r>
      <w:r w:rsidRPr="00976724">
        <w:rPr>
          <w:rFonts w:eastAsia="Cambria" w:cs="Cambria"/>
          <w:spacing w:val="-3"/>
          <w:szCs w:val="24"/>
        </w:rPr>
        <w:t>r</w:t>
      </w:r>
      <w:r w:rsidRPr="00976724">
        <w:rPr>
          <w:rFonts w:eastAsia="Cambria" w:cs="Cambria"/>
          <w:spacing w:val="-5"/>
          <w:szCs w:val="24"/>
        </w:rPr>
        <w:t>o</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3"/>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2"/>
          <w:szCs w:val="24"/>
        </w:rPr>
        <w:t>g</w:t>
      </w:r>
      <w:r w:rsidRPr="00976724">
        <w:rPr>
          <w:rFonts w:eastAsia="Cambria" w:cs="Cambria"/>
          <w:spacing w:val="-6"/>
          <w:szCs w:val="24"/>
        </w:rPr>
        <w:t>n</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3"/>
          <w:szCs w:val="24"/>
        </w:rPr>
        <w:t>H</w:t>
      </w:r>
      <w:r w:rsidRPr="00976724">
        <w:rPr>
          <w:rFonts w:eastAsia="Cambria" w:cs="Cambria"/>
          <w:spacing w:val="-5"/>
          <w:szCs w:val="24"/>
        </w:rPr>
        <w:t>I</w:t>
      </w:r>
      <w:r w:rsidRPr="00976724">
        <w:rPr>
          <w:rFonts w:eastAsia="Cambria" w:cs="Cambria"/>
          <w:spacing w:val="-4"/>
          <w:szCs w:val="24"/>
        </w:rPr>
        <w:t>V</w:t>
      </w:r>
      <w:r w:rsidRPr="00976724">
        <w:rPr>
          <w:rFonts w:eastAsia="Cambria" w:cs="Cambria"/>
          <w:spacing w:val="-6"/>
          <w:szCs w:val="24"/>
        </w:rPr>
        <w:t>/</w:t>
      </w:r>
      <w:r w:rsidRPr="00976724">
        <w:rPr>
          <w:rFonts w:eastAsia="Cambria" w:cs="Cambria"/>
          <w:spacing w:val="-3"/>
          <w:szCs w:val="24"/>
        </w:rPr>
        <w:t>S</w:t>
      </w:r>
      <w:r w:rsidRPr="00976724">
        <w:rPr>
          <w:rFonts w:eastAsia="Cambria" w:cs="Cambria"/>
          <w:spacing w:val="-6"/>
          <w:szCs w:val="24"/>
        </w:rPr>
        <w:t>T</w:t>
      </w:r>
      <w:r w:rsidRPr="00976724">
        <w:rPr>
          <w:rFonts w:eastAsia="Cambria" w:cs="Cambria"/>
          <w:spacing w:val="-5"/>
          <w:szCs w:val="24"/>
        </w:rPr>
        <w:t>I</w:t>
      </w:r>
      <w:r w:rsidRPr="00976724">
        <w:rPr>
          <w:rFonts w:eastAsia="Cambria" w:cs="Cambria"/>
          <w:spacing w:val="-6"/>
          <w:szCs w:val="24"/>
        </w:rPr>
        <w:t>s</w:t>
      </w:r>
      <w:r w:rsidRPr="00976724">
        <w:rPr>
          <w:rFonts w:eastAsia="Cambria" w:cs="Cambria"/>
          <w:spacing w:val="-2"/>
          <w:szCs w:val="24"/>
        </w:rPr>
        <w:t>.</w:t>
      </w:r>
      <w:r w:rsidRPr="00976724">
        <w:rPr>
          <w:rFonts w:eastAsia="Cambria" w:cs="Cambria"/>
          <w:szCs w:val="24"/>
        </w:rPr>
        <w:t>”</w:t>
      </w:r>
    </w:p>
    <w:p w14:paraId="106934EE" w14:textId="77777777" w:rsidR="00635FC8" w:rsidRPr="00976724" w:rsidRDefault="00635FC8" w:rsidP="009901D2">
      <w:pPr>
        <w:spacing w:before="1" w:line="120" w:lineRule="exact"/>
        <w:jc w:val="both"/>
        <w:rPr>
          <w:szCs w:val="24"/>
        </w:rPr>
      </w:pPr>
    </w:p>
    <w:p w14:paraId="2F205160" w14:textId="77777777" w:rsidR="00635FC8" w:rsidRPr="00976724" w:rsidRDefault="00635FC8" w:rsidP="009901D2">
      <w:pPr>
        <w:ind w:left="104"/>
        <w:jc w:val="both"/>
        <w:rPr>
          <w:rFonts w:eastAsia="Cambria" w:cs="Cambria"/>
          <w:szCs w:val="24"/>
        </w:rPr>
      </w:pPr>
      <w:r w:rsidRPr="00976724">
        <w:rPr>
          <w:rFonts w:eastAsia="Cambria" w:cs="Cambria"/>
          <w:b/>
          <w:spacing w:val="-1"/>
          <w:szCs w:val="24"/>
        </w:rPr>
        <w:t>5</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pacing w:val="-1"/>
          <w:szCs w:val="24"/>
        </w:rPr>
        <w:t>L</w:t>
      </w:r>
      <w:r w:rsidRPr="00976724">
        <w:rPr>
          <w:rFonts w:eastAsia="Cambria" w:cs="Cambria"/>
          <w:b/>
          <w:szCs w:val="24"/>
        </w:rPr>
        <w:t>et</w:t>
      </w:r>
      <w:r w:rsidRPr="00976724">
        <w:rPr>
          <w:rFonts w:eastAsia="Cambria" w:cs="Cambria"/>
          <w:b/>
          <w:spacing w:val="-1"/>
          <w:szCs w:val="24"/>
        </w:rPr>
        <w:t>’</w:t>
      </w:r>
      <w:r w:rsidRPr="00976724">
        <w:rPr>
          <w:rFonts w:eastAsia="Cambria" w:cs="Cambria"/>
          <w:b/>
          <w:szCs w:val="24"/>
        </w:rPr>
        <w:t>s</w:t>
      </w:r>
      <w:r w:rsidRPr="00976724">
        <w:rPr>
          <w:rFonts w:eastAsia="Cambria" w:cs="Cambria"/>
          <w:b/>
          <w:spacing w:val="-1"/>
          <w:szCs w:val="24"/>
        </w:rPr>
        <w:t xml:space="preserve"> </w:t>
      </w:r>
      <w:r w:rsidRPr="00976724">
        <w:rPr>
          <w:rFonts w:eastAsia="Cambria" w:cs="Cambria"/>
          <w:b/>
          <w:spacing w:val="1"/>
          <w:szCs w:val="24"/>
        </w:rPr>
        <w:t>n</w:t>
      </w:r>
      <w:r w:rsidRPr="00976724">
        <w:rPr>
          <w:rFonts w:eastAsia="Cambria" w:cs="Cambria"/>
          <w:b/>
          <w:spacing w:val="-1"/>
          <w:szCs w:val="24"/>
        </w:rPr>
        <w:t>o</w:t>
      </w:r>
      <w:r w:rsidRPr="00976724">
        <w:rPr>
          <w:rFonts w:eastAsia="Cambria" w:cs="Cambria"/>
          <w:b/>
          <w:szCs w:val="24"/>
        </w:rPr>
        <w:t>t</w:t>
      </w:r>
      <w:r w:rsidRPr="00976724">
        <w:rPr>
          <w:rFonts w:eastAsia="Cambria" w:cs="Cambria"/>
          <w:b/>
          <w:spacing w:val="2"/>
          <w:szCs w:val="24"/>
        </w:rPr>
        <w:t xml:space="preserve"> </w:t>
      </w:r>
      <w:r w:rsidRPr="00976724">
        <w:rPr>
          <w:rFonts w:eastAsia="Cambria" w:cs="Cambria"/>
          <w:b/>
          <w:spacing w:val="-2"/>
          <w:szCs w:val="24"/>
        </w:rPr>
        <w:t>u</w:t>
      </w:r>
      <w:r w:rsidRPr="00976724">
        <w:rPr>
          <w:rFonts w:eastAsia="Cambria" w:cs="Cambria"/>
          <w:b/>
          <w:spacing w:val="1"/>
          <w:szCs w:val="24"/>
        </w:rPr>
        <w:t>s</w:t>
      </w:r>
      <w:r w:rsidRPr="00976724">
        <w:rPr>
          <w:rFonts w:eastAsia="Cambria" w:cs="Cambria"/>
          <w:b/>
          <w:szCs w:val="24"/>
        </w:rPr>
        <w:t xml:space="preserve">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ms</w:t>
      </w:r>
      <w:r w:rsidRPr="00976724">
        <w:rPr>
          <w:rFonts w:eastAsia="Cambria" w:cs="Cambria"/>
          <w:b/>
          <w:spacing w:val="1"/>
          <w:szCs w:val="24"/>
        </w:rPr>
        <w:t xml:space="preserve"> </w:t>
      </w:r>
      <w:r w:rsidRPr="00976724">
        <w:rPr>
          <w:rFonts w:eastAsia="Cambria" w:cs="Cambria"/>
          <w:b/>
          <w:spacing w:val="-3"/>
          <w:szCs w:val="24"/>
        </w:rPr>
        <w:t>j</w:t>
      </w:r>
      <w:r w:rsidRPr="00976724">
        <w:rPr>
          <w:rFonts w:eastAsia="Cambria" w:cs="Cambria"/>
          <w:b/>
          <w:szCs w:val="24"/>
        </w:rPr>
        <w:t>u</w:t>
      </w:r>
      <w:r w:rsidRPr="00976724">
        <w:rPr>
          <w:rFonts w:eastAsia="Cambria" w:cs="Cambria"/>
          <w:b/>
          <w:spacing w:val="1"/>
          <w:szCs w:val="24"/>
        </w:rPr>
        <w:t>s</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t</w:t>
      </w:r>
      <w:r w:rsidRPr="00976724">
        <w:rPr>
          <w:rFonts w:eastAsia="Cambria" w:cs="Cambria"/>
          <w:b/>
          <w:spacing w:val="-2"/>
          <w:szCs w:val="24"/>
        </w:rPr>
        <w:t>h</w:t>
      </w:r>
      <w:r w:rsidRPr="00976724">
        <w:rPr>
          <w:rFonts w:eastAsia="Cambria" w:cs="Cambria"/>
          <w:b/>
          <w:szCs w:val="24"/>
        </w:rPr>
        <w:t>is</w:t>
      </w:r>
      <w:r w:rsidRPr="00976724">
        <w:rPr>
          <w:rFonts w:eastAsia="Cambria" w:cs="Cambria"/>
          <w:b/>
          <w:spacing w:val="-1"/>
          <w:szCs w:val="24"/>
        </w:rPr>
        <w:t xml:space="preserve"> o</w:t>
      </w:r>
      <w:r w:rsidRPr="00976724">
        <w:rPr>
          <w:rFonts w:eastAsia="Cambria" w:cs="Cambria"/>
          <w:b/>
          <w:spacing w:val="1"/>
          <w:szCs w:val="24"/>
        </w:rPr>
        <w:t>n</w:t>
      </w:r>
      <w:r w:rsidRPr="00976724">
        <w:rPr>
          <w:rFonts w:eastAsia="Cambria" w:cs="Cambria"/>
          <w:b/>
          <w:szCs w:val="24"/>
        </w:rPr>
        <w:t>ce</w:t>
      </w:r>
      <w:r w:rsidRPr="00976724">
        <w:rPr>
          <w:rFonts w:eastAsia="Cambria" w:cs="Cambria"/>
          <w:b/>
          <w:spacing w:val="-3"/>
          <w:szCs w:val="24"/>
        </w:rPr>
        <w:t>.</w:t>
      </w:r>
      <w:r w:rsidRPr="00976724">
        <w:rPr>
          <w:rFonts w:eastAsia="Cambria" w:cs="Cambria"/>
          <w:b/>
          <w:szCs w:val="24"/>
        </w:rPr>
        <w:t>”</w:t>
      </w:r>
    </w:p>
    <w:p w14:paraId="05DE96B9" w14:textId="77777777" w:rsidR="00635FC8" w:rsidRPr="00976724" w:rsidRDefault="00635FC8" w:rsidP="009901D2">
      <w:pPr>
        <w:spacing w:before="60"/>
        <w:ind w:left="464" w:right="852"/>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N</w:t>
      </w:r>
      <w:r w:rsidRPr="00976724">
        <w:rPr>
          <w:rFonts w:eastAsia="Cambria" w:cs="Cambria"/>
          <w:spacing w:val="-5"/>
          <w:szCs w:val="24"/>
        </w:rPr>
        <w:t>o</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6"/>
          <w:szCs w:val="24"/>
        </w:rPr>
        <w:t>On</w:t>
      </w:r>
      <w:r w:rsidRPr="00976724">
        <w:rPr>
          <w:rFonts w:eastAsia="Cambria" w:cs="Cambria"/>
          <w:spacing w:val="-4"/>
          <w:szCs w:val="24"/>
        </w:rPr>
        <w:t>c</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1"/>
          <w:szCs w:val="24"/>
        </w:rPr>
        <w:t>i</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4"/>
          <w:szCs w:val="24"/>
        </w:rPr>
        <w:t>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w:t>
      </w:r>
      <w:r w:rsidRPr="00976724">
        <w:rPr>
          <w:rFonts w:eastAsia="Cambria" w:cs="Cambria"/>
          <w:spacing w:val="-5"/>
          <w:szCs w:val="24"/>
        </w:rPr>
        <w:t>a</w:t>
      </w:r>
      <w:r w:rsidRPr="00976724">
        <w:rPr>
          <w:rFonts w:eastAsia="Cambria" w:cs="Cambria"/>
          <w:spacing w:val="-6"/>
          <w:szCs w:val="24"/>
        </w:rPr>
        <w:t>k</w:t>
      </w:r>
      <w:r w:rsidRPr="00976724">
        <w:rPr>
          <w:rFonts w:eastAsia="Cambria" w:cs="Cambria"/>
          <w:spacing w:val="-2"/>
          <w:szCs w:val="24"/>
        </w:rPr>
        <w:t>e</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4"/>
          <w:szCs w:val="24"/>
        </w:rPr>
        <w:t>g</w:t>
      </w:r>
      <w:r w:rsidRPr="00976724">
        <w:rPr>
          <w:rFonts w:eastAsia="Cambria" w:cs="Cambria"/>
          <w:spacing w:val="-5"/>
          <w:szCs w:val="24"/>
        </w:rPr>
        <w:t>e</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p</w:t>
      </w:r>
      <w:r w:rsidRPr="00976724">
        <w:rPr>
          <w:rFonts w:eastAsia="Cambria" w:cs="Cambria"/>
          <w:spacing w:val="-3"/>
          <w:szCs w:val="24"/>
        </w:rPr>
        <w:t>r</w:t>
      </w:r>
      <w:r w:rsidRPr="00976724">
        <w:rPr>
          <w:rFonts w:eastAsia="Cambria" w:cs="Cambria"/>
          <w:spacing w:val="-5"/>
          <w:szCs w:val="24"/>
        </w:rPr>
        <w:t>e</w:t>
      </w:r>
      <w:r w:rsidRPr="00976724">
        <w:rPr>
          <w:rFonts w:eastAsia="Cambria" w:cs="Cambria"/>
          <w:spacing w:val="-4"/>
          <w:szCs w:val="24"/>
        </w:rPr>
        <w:t>g</w:t>
      </w:r>
      <w:r w:rsidRPr="00976724">
        <w:rPr>
          <w:rFonts w:eastAsia="Cambria" w:cs="Cambria"/>
          <w:spacing w:val="-6"/>
          <w:szCs w:val="24"/>
        </w:rPr>
        <w:t>n</w:t>
      </w:r>
      <w:r w:rsidRPr="00976724">
        <w:rPr>
          <w:rFonts w:eastAsia="Cambria" w:cs="Cambria"/>
          <w:spacing w:val="-3"/>
          <w:szCs w:val="24"/>
        </w:rPr>
        <w:t>a</w:t>
      </w:r>
      <w:r w:rsidRPr="00976724">
        <w:rPr>
          <w:rFonts w:eastAsia="Cambria" w:cs="Cambria"/>
          <w:spacing w:val="-6"/>
          <w:szCs w:val="24"/>
        </w:rPr>
        <w:t>n</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o</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2"/>
          <w:szCs w:val="24"/>
        </w:rPr>
        <w:t>g</w:t>
      </w:r>
      <w:r w:rsidRPr="00976724">
        <w:rPr>
          <w:rFonts w:eastAsia="Cambria" w:cs="Cambria"/>
          <w:spacing w:val="-5"/>
          <w:szCs w:val="24"/>
        </w:rPr>
        <w:t>e</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 xml:space="preserve">an </w:t>
      </w:r>
      <w:r w:rsidRPr="00976724">
        <w:rPr>
          <w:rFonts w:eastAsia="Cambria" w:cs="Cambria"/>
          <w:spacing w:val="-4"/>
          <w:szCs w:val="24"/>
        </w:rPr>
        <w:t>i</w:t>
      </w:r>
      <w:r w:rsidRPr="00976724">
        <w:rPr>
          <w:rFonts w:eastAsia="Cambria" w:cs="Cambria"/>
          <w:spacing w:val="-6"/>
          <w:szCs w:val="24"/>
        </w:rPr>
        <w:t>nf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2"/>
          <w:szCs w:val="24"/>
        </w:rPr>
        <w:t>.</w:t>
      </w:r>
      <w:r w:rsidRPr="00976724">
        <w:rPr>
          <w:rFonts w:eastAsia="Cambria" w:cs="Cambria"/>
          <w:szCs w:val="24"/>
        </w:rPr>
        <w:t>”</w:t>
      </w:r>
    </w:p>
    <w:p w14:paraId="4748F3F0" w14:textId="77777777" w:rsidR="00635FC8" w:rsidRPr="00976724" w:rsidRDefault="00635FC8" w:rsidP="009901D2">
      <w:pPr>
        <w:spacing w:before="7" w:line="100" w:lineRule="exact"/>
        <w:jc w:val="both"/>
        <w:rPr>
          <w:szCs w:val="24"/>
        </w:rPr>
      </w:pPr>
    </w:p>
    <w:p w14:paraId="54C30D46" w14:textId="77777777" w:rsidR="00635FC8" w:rsidRPr="00976724" w:rsidRDefault="00635FC8" w:rsidP="009901D2">
      <w:pPr>
        <w:ind w:left="104"/>
        <w:jc w:val="both"/>
        <w:rPr>
          <w:rFonts w:eastAsia="Cambria" w:cs="Cambria"/>
          <w:szCs w:val="24"/>
        </w:rPr>
      </w:pPr>
      <w:r w:rsidRPr="00976724">
        <w:rPr>
          <w:rFonts w:eastAsia="Cambria" w:cs="Cambria"/>
          <w:b/>
          <w:spacing w:val="-1"/>
          <w:szCs w:val="24"/>
        </w:rPr>
        <w:t>6</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I</w:t>
      </w:r>
      <w:r w:rsidRPr="00976724">
        <w:rPr>
          <w:rFonts w:eastAsia="Cambria" w:cs="Cambria"/>
          <w:b/>
          <w:spacing w:val="1"/>
          <w:szCs w:val="24"/>
        </w:rPr>
        <w:t xml:space="preserve"> </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h</w:t>
      </w:r>
      <w:r w:rsidRPr="00976724">
        <w:rPr>
          <w:rFonts w:eastAsia="Cambria" w:cs="Cambria"/>
          <w:b/>
          <w:spacing w:val="1"/>
          <w:szCs w:val="24"/>
        </w:rPr>
        <w:t>a</w:t>
      </w:r>
      <w:r w:rsidRPr="00976724">
        <w:rPr>
          <w:rFonts w:eastAsia="Cambria" w:cs="Cambria"/>
          <w:b/>
          <w:szCs w:val="24"/>
        </w:rPr>
        <w:t>ve</w:t>
      </w:r>
      <w:r w:rsidRPr="00976724">
        <w:rPr>
          <w:rFonts w:eastAsia="Cambria" w:cs="Cambria"/>
          <w:b/>
          <w:spacing w:val="-2"/>
          <w:szCs w:val="24"/>
        </w:rPr>
        <w:t xml:space="preserve"> </w:t>
      </w:r>
      <w:r w:rsidRPr="00976724">
        <w:rPr>
          <w:rFonts w:eastAsia="Cambria" w:cs="Cambria"/>
          <w:b/>
          <w:szCs w:val="24"/>
        </w:rPr>
        <w:t>a</w:t>
      </w:r>
      <w:r w:rsidRPr="00976724">
        <w:rPr>
          <w:rFonts w:eastAsia="Cambria" w:cs="Cambria"/>
          <w:b/>
          <w:spacing w:val="2"/>
          <w:szCs w:val="24"/>
        </w:rPr>
        <w:t xml:space="preserv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2"/>
          <w:szCs w:val="24"/>
        </w:rPr>
        <w:t>n</w:t>
      </w:r>
      <w:r w:rsidRPr="00976724">
        <w:rPr>
          <w:rFonts w:eastAsia="Cambria" w:cs="Cambria"/>
          <w:b/>
          <w:szCs w:val="24"/>
        </w:rPr>
        <w:t>d</w:t>
      </w:r>
      <w:r w:rsidRPr="00976724">
        <w:rPr>
          <w:rFonts w:eastAsia="Cambria" w:cs="Cambria"/>
          <w:b/>
          <w:spacing w:val="1"/>
          <w:szCs w:val="24"/>
        </w:rPr>
        <w:t>o</w:t>
      </w:r>
      <w:r w:rsidRPr="00976724">
        <w:rPr>
          <w:rFonts w:eastAsia="Cambria" w:cs="Cambria"/>
          <w:b/>
          <w:szCs w:val="24"/>
        </w:rPr>
        <w:t xml:space="preserve">m </w:t>
      </w:r>
      <w:r w:rsidRPr="00976724">
        <w:rPr>
          <w:rFonts w:eastAsia="Cambria" w:cs="Cambria"/>
          <w:b/>
          <w:spacing w:val="-3"/>
          <w:szCs w:val="24"/>
        </w:rPr>
        <w:t>w</w:t>
      </w:r>
      <w:r w:rsidRPr="00976724">
        <w:rPr>
          <w:rFonts w:eastAsia="Cambria" w:cs="Cambria"/>
          <w:b/>
          <w:szCs w:val="24"/>
        </w:rPr>
        <w:t>i</w:t>
      </w:r>
      <w:r w:rsidRPr="00976724">
        <w:rPr>
          <w:rFonts w:eastAsia="Cambria" w:cs="Cambria"/>
          <w:b/>
          <w:spacing w:val="1"/>
          <w:szCs w:val="24"/>
        </w:rPr>
        <w:t>t</w:t>
      </w:r>
      <w:r w:rsidRPr="00976724">
        <w:rPr>
          <w:rFonts w:eastAsia="Cambria" w:cs="Cambria"/>
          <w:b/>
          <w:szCs w:val="24"/>
        </w:rPr>
        <w:t>h</w:t>
      </w:r>
      <w:r w:rsidRPr="00976724">
        <w:rPr>
          <w:rFonts w:eastAsia="Cambria" w:cs="Cambria"/>
          <w:b/>
          <w:spacing w:val="-1"/>
          <w:szCs w:val="24"/>
        </w:rPr>
        <w:t xml:space="preserve"> </w:t>
      </w:r>
      <w:r w:rsidRPr="00976724">
        <w:rPr>
          <w:rFonts w:eastAsia="Cambria" w:cs="Cambria"/>
          <w:b/>
          <w:szCs w:val="24"/>
        </w:rPr>
        <w:t>me.”</w:t>
      </w:r>
    </w:p>
    <w:p w14:paraId="59E118BC" w14:textId="77777777" w:rsidR="00635FC8" w:rsidRPr="00976724" w:rsidRDefault="00635FC8" w:rsidP="009901D2">
      <w:pPr>
        <w:spacing w:before="60"/>
        <w:ind w:left="464" w:right="335"/>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pacing w:val="-3"/>
          <w:szCs w:val="24"/>
        </w:rPr>
        <w:t>s</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6"/>
          <w:szCs w:val="24"/>
        </w:rPr>
        <w:t>T</w:t>
      </w:r>
      <w:r w:rsidRPr="00976724">
        <w:rPr>
          <w:rFonts w:eastAsia="Cambria" w:cs="Cambria"/>
          <w:spacing w:val="-4"/>
          <w:szCs w:val="24"/>
        </w:rPr>
        <w:t>h</w:t>
      </w:r>
      <w:r w:rsidRPr="00976724">
        <w:rPr>
          <w:rFonts w:eastAsia="Cambria" w:cs="Cambria"/>
          <w:spacing w:val="-5"/>
          <w:szCs w:val="24"/>
        </w:rPr>
        <w:t>a</w:t>
      </w:r>
      <w:r w:rsidRPr="00976724">
        <w:rPr>
          <w:rFonts w:eastAsia="Cambria" w:cs="Cambria"/>
          <w:spacing w:val="-4"/>
          <w:szCs w:val="24"/>
        </w:rPr>
        <w:t>t</w:t>
      </w:r>
      <w:r w:rsidRPr="00976724">
        <w:rPr>
          <w:rFonts w:eastAsia="Cambria" w:cs="Cambria"/>
          <w:spacing w:val="-5"/>
          <w:szCs w:val="24"/>
        </w:rPr>
        <w:t>’</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3"/>
          <w:szCs w:val="24"/>
        </w:rPr>
        <w:t>o</w:t>
      </w:r>
      <w:r w:rsidRPr="00976724">
        <w:rPr>
          <w:rFonts w:eastAsia="Cambria" w:cs="Cambria"/>
          <w:spacing w:val="-6"/>
          <w:szCs w:val="24"/>
        </w:rPr>
        <w:t>k</w:t>
      </w:r>
      <w:r w:rsidRPr="00976724">
        <w:rPr>
          <w:rFonts w:eastAsia="Cambria" w:cs="Cambria"/>
          <w:spacing w:val="-5"/>
          <w:szCs w:val="24"/>
        </w:rPr>
        <w:t>ay</w:t>
      </w:r>
      <w:r w:rsidRPr="00976724">
        <w:rPr>
          <w:rFonts w:eastAsia="Cambria" w:cs="Cambria"/>
          <w:szCs w:val="24"/>
        </w:rPr>
        <w:t>.</w:t>
      </w:r>
      <w:r w:rsidRPr="00976724">
        <w:rPr>
          <w:rFonts w:eastAsia="Cambria" w:cs="Cambria"/>
          <w:spacing w:val="-6"/>
          <w:szCs w:val="24"/>
        </w:rPr>
        <w:t xml:space="preserve"> </w:t>
      </w:r>
      <w:r w:rsidRPr="00976724">
        <w:rPr>
          <w:rFonts w:eastAsia="Cambria" w:cs="Cambria"/>
          <w:szCs w:val="24"/>
        </w:rPr>
        <w:t>I</w:t>
      </w:r>
      <w:r w:rsidRPr="00976724">
        <w:rPr>
          <w:rFonts w:eastAsia="Cambria" w:cs="Cambria"/>
          <w:spacing w:val="-9"/>
          <w:szCs w:val="24"/>
        </w:rPr>
        <w:t xml:space="preserve"> </w:t>
      </w:r>
      <w:r w:rsidRPr="00976724">
        <w:rPr>
          <w:rFonts w:eastAsia="Cambria" w:cs="Cambria"/>
          <w:spacing w:val="-5"/>
          <w:szCs w:val="24"/>
        </w:rPr>
        <w:t>d</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4"/>
          <w:szCs w:val="24"/>
        </w:rPr>
        <w:t>h</w:t>
      </w:r>
      <w:r w:rsidRPr="00976724">
        <w:rPr>
          <w:rFonts w:eastAsia="Cambria" w:cs="Cambria"/>
          <w:spacing w:val="-5"/>
          <w:szCs w:val="24"/>
        </w:rPr>
        <w:t>a</w:t>
      </w:r>
      <w:r w:rsidRPr="00976724">
        <w:rPr>
          <w:rFonts w:eastAsia="Cambria" w:cs="Cambria"/>
          <w:spacing w:val="-2"/>
          <w:szCs w:val="24"/>
        </w:rPr>
        <w:t>v</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e</w:t>
      </w:r>
      <w:r w:rsidRPr="00976724">
        <w:rPr>
          <w:rFonts w:eastAsia="Cambria" w:cs="Cambria"/>
          <w:spacing w:val="-2"/>
          <w:szCs w:val="24"/>
        </w:rPr>
        <w:t>.</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3"/>
          <w:szCs w:val="24"/>
        </w:rPr>
        <w:t>O</w:t>
      </w:r>
      <w:r w:rsidRPr="00976724">
        <w:rPr>
          <w:rFonts w:eastAsia="Cambria" w:cs="Cambria"/>
          <w:spacing w:val="-6"/>
          <w:szCs w:val="24"/>
        </w:rPr>
        <w:t>r</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2"/>
          <w:szCs w:val="24"/>
        </w:rPr>
        <w:t>“</w:t>
      </w:r>
      <w:r w:rsidRPr="00976724">
        <w:rPr>
          <w:rFonts w:eastAsia="Cambria" w:cs="Cambria"/>
          <w:spacing w:val="-6"/>
          <w:szCs w:val="24"/>
        </w:rPr>
        <w:t>T</w:t>
      </w:r>
      <w:r w:rsidRPr="00976724">
        <w:rPr>
          <w:rFonts w:eastAsia="Cambria" w:cs="Cambria"/>
          <w:spacing w:val="-4"/>
          <w:szCs w:val="24"/>
        </w:rPr>
        <w:t>h</w:t>
      </w:r>
      <w:r w:rsidRPr="00976724">
        <w:rPr>
          <w:rFonts w:eastAsia="Cambria" w:cs="Cambria"/>
          <w:spacing w:val="-5"/>
          <w:szCs w:val="24"/>
        </w:rPr>
        <w:t>e</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w</w:t>
      </w:r>
      <w:r w:rsidRPr="00976724">
        <w:rPr>
          <w:rFonts w:eastAsia="Cambria" w:cs="Cambria"/>
          <w:spacing w:val="-5"/>
          <w:szCs w:val="24"/>
        </w:rPr>
        <w:t>e</w:t>
      </w:r>
      <w:r w:rsidRPr="00976724">
        <w:rPr>
          <w:rFonts w:eastAsia="Cambria" w:cs="Cambria"/>
          <w:spacing w:val="-2"/>
          <w:szCs w:val="24"/>
        </w:rPr>
        <w:t>’</w:t>
      </w:r>
      <w:r w:rsidRPr="00976724">
        <w:rPr>
          <w:rFonts w:eastAsia="Cambria" w:cs="Cambria"/>
          <w:spacing w:val="-4"/>
          <w:szCs w:val="24"/>
        </w:rPr>
        <w:t>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4"/>
          <w:szCs w:val="24"/>
        </w:rPr>
        <w:t>h</w:t>
      </w:r>
      <w:r w:rsidRPr="00976724">
        <w:rPr>
          <w:rFonts w:eastAsia="Cambria" w:cs="Cambria"/>
          <w:spacing w:val="-5"/>
          <w:szCs w:val="24"/>
        </w:rPr>
        <w:t>av</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 xml:space="preserve">o </w:t>
      </w:r>
      <w:r w:rsidRPr="00976724">
        <w:rPr>
          <w:rFonts w:eastAsia="Cambria" w:cs="Cambria"/>
          <w:spacing w:val="-4"/>
          <w:szCs w:val="24"/>
        </w:rPr>
        <w:t>w</w:t>
      </w:r>
      <w:r w:rsidRPr="00976724">
        <w:rPr>
          <w:rFonts w:eastAsia="Cambria" w:cs="Cambria"/>
          <w:spacing w:val="-5"/>
          <w:szCs w:val="24"/>
        </w:rPr>
        <w:t>a</w:t>
      </w:r>
      <w:r w:rsidRPr="00976724">
        <w:rPr>
          <w:rFonts w:eastAsia="Cambria" w:cs="Cambria"/>
          <w:spacing w:val="-4"/>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be</w:t>
      </w:r>
      <w:r w:rsidRPr="00976724">
        <w:rPr>
          <w:rFonts w:eastAsia="Cambria" w:cs="Cambria"/>
          <w:spacing w:val="-4"/>
          <w:szCs w:val="24"/>
        </w:rPr>
        <w:t>tt</w:t>
      </w:r>
      <w:r w:rsidRPr="00976724">
        <w:rPr>
          <w:rFonts w:eastAsia="Cambria" w:cs="Cambria"/>
          <w:spacing w:val="-2"/>
          <w:szCs w:val="24"/>
        </w:rPr>
        <w:t>e</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3"/>
          <w:szCs w:val="24"/>
        </w:rPr>
        <w:t>pr</w:t>
      </w:r>
      <w:r w:rsidRPr="00976724">
        <w:rPr>
          <w:rFonts w:eastAsia="Cambria" w:cs="Cambria"/>
          <w:spacing w:val="-5"/>
          <w:szCs w:val="24"/>
        </w:rPr>
        <w:t>epa</w:t>
      </w:r>
      <w:r w:rsidRPr="00976724">
        <w:rPr>
          <w:rFonts w:eastAsia="Cambria" w:cs="Cambria"/>
          <w:spacing w:val="-3"/>
          <w:szCs w:val="24"/>
        </w:rPr>
        <w:t>r</w:t>
      </w:r>
      <w:r w:rsidRPr="00976724">
        <w:rPr>
          <w:rFonts w:eastAsia="Cambria" w:cs="Cambria"/>
          <w:spacing w:val="-5"/>
          <w:szCs w:val="24"/>
        </w:rPr>
        <w:t>e</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6"/>
          <w:szCs w:val="24"/>
        </w:rPr>
        <w:t>n</w:t>
      </w:r>
      <w:r w:rsidRPr="00976724">
        <w:rPr>
          <w:rFonts w:eastAsia="Cambria" w:cs="Cambria"/>
          <w:spacing w:val="-5"/>
          <w:szCs w:val="24"/>
        </w:rPr>
        <w:t>e</w:t>
      </w:r>
      <w:r w:rsidRPr="00976724">
        <w:rPr>
          <w:rFonts w:eastAsia="Cambria" w:cs="Cambria"/>
          <w:spacing w:val="-4"/>
          <w:szCs w:val="24"/>
        </w:rPr>
        <w:t>x</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ti</w:t>
      </w:r>
      <w:r w:rsidRPr="00976724">
        <w:rPr>
          <w:rFonts w:eastAsia="Cambria" w:cs="Cambria"/>
          <w:spacing w:val="-6"/>
          <w:szCs w:val="24"/>
        </w:rPr>
        <w:t>m</w:t>
      </w:r>
      <w:r w:rsidRPr="00976724">
        <w:rPr>
          <w:rFonts w:eastAsia="Cambria" w:cs="Cambria"/>
          <w:spacing w:val="-5"/>
          <w:szCs w:val="24"/>
        </w:rPr>
        <w:t>e</w:t>
      </w:r>
      <w:r w:rsidRPr="00976724">
        <w:rPr>
          <w:rFonts w:eastAsia="Cambria" w:cs="Cambria"/>
          <w:spacing w:val="-2"/>
          <w:szCs w:val="24"/>
        </w:rPr>
        <w:t>.</w:t>
      </w:r>
      <w:r w:rsidRPr="00976724">
        <w:rPr>
          <w:rFonts w:eastAsia="Cambria" w:cs="Cambria"/>
          <w:szCs w:val="24"/>
        </w:rPr>
        <w:t>”</w:t>
      </w:r>
    </w:p>
    <w:p w14:paraId="2B7ECA20" w14:textId="77777777" w:rsidR="00635FC8" w:rsidRPr="00976724" w:rsidRDefault="00635FC8" w:rsidP="009901D2">
      <w:pPr>
        <w:spacing w:before="10" w:line="100" w:lineRule="exact"/>
        <w:jc w:val="both"/>
        <w:rPr>
          <w:szCs w:val="24"/>
        </w:rPr>
      </w:pPr>
    </w:p>
    <w:p w14:paraId="3A1D01B2" w14:textId="77777777" w:rsidR="00635FC8" w:rsidRPr="00976724" w:rsidRDefault="00635FC8" w:rsidP="009901D2">
      <w:pPr>
        <w:ind w:left="464" w:right="380" w:hanging="360"/>
        <w:jc w:val="both"/>
        <w:rPr>
          <w:rFonts w:eastAsia="Cambria" w:cs="Cambria"/>
          <w:szCs w:val="24"/>
        </w:rPr>
      </w:pPr>
      <w:r w:rsidRPr="00976724">
        <w:rPr>
          <w:rFonts w:eastAsia="Cambria" w:cs="Cambria"/>
          <w:b/>
          <w:spacing w:val="-1"/>
          <w:szCs w:val="24"/>
        </w:rPr>
        <w:t>7</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pacing w:val="-2"/>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w:t>
      </w:r>
      <w:r w:rsidRPr="00976724">
        <w:rPr>
          <w:rFonts w:eastAsia="Cambria" w:cs="Cambria"/>
          <w:b/>
          <w:spacing w:val="1"/>
          <w:szCs w:val="24"/>
        </w:rPr>
        <w:t>n</w:t>
      </w:r>
      <w:r w:rsidRPr="00976724">
        <w:rPr>
          <w:rFonts w:eastAsia="Cambria" w:cs="Cambria"/>
          <w:b/>
          <w:szCs w:val="24"/>
        </w:rPr>
        <w:t>ever</w:t>
      </w:r>
      <w:r w:rsidRPr="00976724">
        <w:rPr>
          <w:rFonts w:eastAsia="Cambria" w:cs="Cambria"/>
          <w:b/>
          <w:spacing w:val="-1"/>
          <w:szCs w:val="24"/>
        </w:rPr>
        <w:t xml:space="preserve"> a</w:t>
      </w:r>
      <w:r w:rsidRPr="00976724">
        <w:rPr>
          <w:rFonts w:eastAsia="Cambria" w:cs="Cambria"/>
          <w:b/>
          <w:spacing w:val="1"/>
          <w:szCs w:val="24"/>
        </w:rPr>
        <w:t>s</w:t>
      </w:r>
      <w:r w:rsidRPr="00976724">
        <w:rPr>
          <w:rFonts w:eastAsia="Cambria" w:cs="Cambria"/>
          <w:b/>
          <w:spacing w:val="-1"/>
          <w:szCs w:val="24"/>
        </w:rPr>
        <w:t>k</w:t>
      </w:r>
      <w:r w:rsidRPr="00976724">
        <w:rPr>
          <w:rFonts w:eastAsia="Cambria" w:cs="Cambria"/>
          <w:b/>
          <w:szCs w:val="24"/>
        </w:rPr>
        <w:t>ed</w:t>
      </w:r>
      <w:r w:rsidRPr="00976724">
        <w:rPr>
          <w:rFonts w:eastAsia="Cambria" w:cs="Cambria"/>
          <w:b/>
          <w:spacing w:val="-1"/>
          <w:szCs w:val="24"/>
        </w:rPr>
        <w:t xml:space="preserve"> </w:t>
      </w:r>
      <w:r w:rsidRPr="00976724">
        <w:rPr>
          <w:rFonts w:eastAsia="Cambria" w:cs="Cambria"/>
          <w:b/>
          <w:szCs w:val="24"/>
        </w:rPr>
        <w:t xml:space="preserve">me </w:t>
      </w:r>
      <w:r w:rsidRPr="00976724">
        <w:rPr>
          <w:rFonts w:eastAsia="Cambria" w:cs="Cambria"/>
          <w:b/>
          <w:spacing w:val="1"/>
          <w:szCs w:val="24"/>
        </w:rPr>
        <w:t>t</w:t>
      </w:r>
      <w:r w:rsidRPr="00976724">
        <w:rPr>
          <w:rFonts w:eastAsia="Cambria" w:cs="Cambria"/>
          <w:b/>
          <w:szCs w:val="24"/>
        </w:rPr>
        <w:t>o</w:t>
      </w:r>
      <w:r w:rsidRPr="00976724">
        <w:rPr>
          <w:rFonts w:eastAsia="Cambria" w:cs="Cambria"/>
          <w:b/>
          <w:spacing w:val="-1"/>
          <w:szCs w:val="24"/>
        </w:rPr>
        <w:t xml:space="preserve"> </w:t>
      </w:r>
      <w:r w:rsidRPr="00976724">
        <w:rPr>
          <w:rFonts w:eastAsia="Cambria" w:cs="Cambria"/>
          <w:b/>
          <w:spacing w:val="-2"/>
          <w:szCs w:val="24"/>
        </w:rPr>
        <w:t>u</w:t>
      </w:r>
      <w:r w:rsidRPr="00976724">
        <w:rPr>
          <w:rFonts w:eastAsia="Cambria" w:cs="Cambria"/>
          <w:b/>
          <w:spacing w:val="1"/>
          <w:szCs w:val="24"/>
        </w:rPr>
        <w:t>s</w:t>
      </w:r>
      <w:r w:rsidRPr="00976724">
        <w:rPr>
          <w:rFonts w:eastAsia="Cambria" w:cs="Cambria"/>
          <w:b/>
          <w:szCs w:val="24"/>
        </w:rPr>
        <w:t>e a</w:t>
      </w:r>
      <w:r w:rsidRPr="00976724">
        <w:rPr>
          <w:rFonts w:eastAsia="Cambria" w:cs="Cambria"/>
          <w:b/>
          <w:spacing w:val="-1"/>
          <w:szCs w:val="24"/>
        </w:rPr>
        <w:t xml:space="preserv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2"/>
          <w:szCs w:val="24"/>
        </w:rPr>
        <w:t>n</w:t>
      </w:r>
      <w:r w:rsidRPr="00976724">
        <w:rPr>
          <w:rFonts w:eastAsia="Cambria" w:cs="Cambria"/>
          <w:b/>
          <w:szCs w:val="24"/>
        </w:rPr>
        <w:t>d</w:t>
      </w:r>
      <w:r w:rsidRPr="00976724">
        <w:rPr>
          <w:rFonts w:eastAsia="Cambria" w:cs="Cambria"/>
          <w:b/>
          <w:spacing w:val="-1"/>
          <w:szCs w:val="24"/>
        </w:rPr>
        <w:t>o</w:t>
      </w:r>
      <w:r w:rsidRPr="00976724">
        <w:rPr>
          <w:rFonts w:eastAsia="Cambria" w:cs="Cambria"/>
          <w:b/>
          <w:szCs w:val="24"/>
        </w:rPr>
        <w:t>m bef</w:t>
      </w:r>
      <w:r w:rsidRPr="00976724">
        <w:rPr>
          <w:rFonts w:eastAsia="Cambria" w:cs="Cambria"/>
          <w:b/>
          <w:spacing w:val="1"/>
          <w:szCs w:val="24"/>
        </w:rPr>
        <w:t>o</w:t>
      </w:r>
      <w:r w:rsidRPr="00976724">
        <w:rPr>
          <w:rFonts w:eastAsia="Cambria" w:cs="Cambria"/>
          <w:b/>
          <w:szCs w:val="24"/>
        </w:rPr>
        <w:t>re.</w:t>
      </w:r>
      <w:r w:rsidRPr="00976724">
        <w:rPr>
          <w:rFonts w:eastAsia="Cambria" w:cs="Cambria"/>
          <w:b/>
          <w:spacing w:val="-2"/>
          <w:szCs w:val="24"/>
        </w:rPr>
        <w:t xml:space="preserve"> </w:t>
      </w:r>
      <w:r w:rsidRPr="00976724">
        <w:rPr>
          <w:rFonts w:eastAsia="Cambria" w:cs="Cambria"/>
          <w:b/>
          <w:spacing w:val="-1"/>
          <w:szCs w:val="24"/>
        </w:rPr>
        <w:t>A</w:t>
      </w:r>
      <w:r w:rsidRPr="00976724">
        <w:rPr>
          <w:rFonts w:eastAsia="Cambria" w:cs="Cambria"/>
          <w:b/>
          <w:szCs w:val="24"/>
        </w:rPr>
        <w:t xml:space="preserve">re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v</w:t>
      </w:r>
      <w:r w:rsidRPr="00976724">
        <w:rPr>
          <w:rFonts w:eastAsia="Cambria" w:cs="Cambria"/>
          <w:b/>
          <w:spacing w:val="-2"/>
          <w:szCs w:val="24"/>
        </w:rPr>
        <w:t>i</w:t>
      </w:r>
      <w:r w:rsidRPr="00976724">
        <w:rPr>
          <w:rFonts w:eastAsia="Cambria" w:cs="Cambria"/>
          <w:b/>
          <w:spacing w:val="1"/>
          <w:szCs w:val="24"/>
        </w:rPr>
        <w:t>n</w:t>
      </w:r>
      <w:r w:rsidRPr="00976724">
        <w:rPr>
          <w:rFonts w:eastAsia="Cambria" w:cs="Cambria"/>
          <w:b/>
          <w:szCs w:val="24"/>
        </w:rPr>
        <w:t>g</w:t>
      </w:r>
      <w:r w:rsidRPr="00976724">
        <w:rPr>
          <w:rFonts w:eastAsia="Cambria" w:cs="Cambria"/>
          <w:b/>
          <w:spacing w:val="-1"/>
          <w:szCs w:val="24"/>
        </w:rPr>
        <w:t xml:space="preserve"> a</w:t>
      </w:r>
      <w:r w:rsidRPr="00976724">
        <w:rPr>
          <w:rFonts w:eastAsia="Cambria" w:cs="Cambria"/>
          <w:b/>
          <w:szCs w:val="24"/>
        </w:rPr>
        <w:t xml:space="preserve">n </w:t>
      </w:r>
      <w:r w:rsidRPr="00976724">
        <w:rPr>
          <w:rFonts w:eastAsia="Cambria" w:cs="Cambria"/>
          <w:b/>
          <w:spacing w:val="1"/>
          <w:szCs w:val="24"/>
        </w:rPr>
        <w:t>a</w:t>
      </w:r>
      <w:r w:rsidRPr="00976724">
        <w:rPr>
          <w:rFonts w:eastAsia="Cambria" w:cs="Cambria"/>
          <w:b/>
          <w:szCs w:val="24"/>
        </w:rPr>
        <w:t>ff</w:t>
      </w:r>
      <w:r w:rsidRPr="00976724">
        <w:rPr>
          <w:rFonts w:eastAsia="Cambria" w:cs="Cambria"/>
          <w:b/>
          <w:spacing w:val="1"/>
          <w:szCs w:val="24"/>
        </w:rPr>
        <w:t>a</w:t>
      </w:r>
      <w:r w:rsidRPr="00976724">
        <w:rPr>
          <w:rFonts w:eastAsia="Cambria" w:cs="Cambria"/>
          <w:b/>
          <w:szCs w:val="24"/>
        </w:rPr>
        <w:t>i</w:t>
      </w:r>
      <w:r w:rsidRPr="00976724">
        <w:rPr>
          <w:rFonts w:eastAsia="Cambria" w:cs="Cambria"/>
          <w:b/>
          <w:spacing w:val="-2"/>
          <w:szCs w:val="24"/>
        </w:rPr>
        <w:t>r</w:t>
      </w:r>
      <w:r w:rsidRPr="00976724">
        <w:rPr>
          <w:rFonts w:eastAsia="Cambria" w:cs="Cambria"/>
          <w:b/>
          <w:szCs w:val="24"/>
        </w:rPr>
        <w:t>?”</w:t>
      </w:r>
    </w:p>
    <w:p w14:paraId="05D6DBDD" w14:textId="77777777" w:rsidR="00635FC8" w:rsidRPr="00976724" w:rsidRDefault="00635FC8" w:rsidP="009901D2">
      <w:pPr>
        <w:spacing w:before="57"/>
        <w:ind w:left="464" w:right="366"/>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N</w:t>
      </w:r>
      <w:r w:rsidRPr="00976724">
        <w:rPr>
          <w:rFonts w:eastAsia="Cambria" w:cs="Cambria"/>
          <w:spacing w:val="-5"/>
          <w:szCs w:val="24"/>
        </w:rPr>
        <w:t>o</w:t>
      </w:r>
      <w:r w:rsidRPr="00976724">
        <w:rPr>
          <w:rFonts w:eastAsia="Cambria" w:cs="Cambria"/>
          <w:szCs w:val="24"/>
        </w:rPr>
        <w:t>.</w:t>
      </w:r>
      <w:r w:rsidRPr="00976724">
        <w:rPr>
          <w:rFonts w:eastAsia="Cambria" w:cs="Cambria"/>
          <w:spacing w:val="-9"/>
          <w:szCs w:val="24"/>
        </w:rPr>
        <w:t xml:space="preserve"> </w:t>
      </w:r>
      <w:r w:rsidRPr="00976724">
        <w:rPr>
          <w:rFonts w:eastAsia="Cambria" w:cs="Cambria"/>
          <w:szCs w:val="24"/>
        </w:rPr>
        <w:t>I</w:t>
      </w:r>
      <w:r w:rsidRPr="00976724">
        <w:rPr>
          <w:rFonts w:eastAsia="Cambria" w:cs="Cambria"/>
          <w:spacing w:val="-9"/>
          <w:szCs w:val="24"/>
        </w:rPr>
        <w:t xml:space="preserve"> </w:t>
      </w:r>
      <w:r w:rsidRPr="00976724">
        <w:rPr>
          <w:rFonts w:eastAsia="Cambria" w:cs="Cambria"/>
          <w:spacing w:val="-5"/>
          <w:szCs w:val="24"/>
        </w:rPr>
        <w:t>j</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thi</w:t>
      </w:r>
      <w:r w:rsidRPr="00976724">
        <w:rPr>
          <w:rFonts w:eastAsia="Cambria" w:cs="Cambria"/>
          <w:spacing w:val="-6"/>
          <w:szCs w:val="24"/>
        </w:rPr>
        <w:t>n</w:t>
      </w:r>
      <w:r w:rsidRPr="00976724">
        <w:rPr>
          <w:rFonts w:eastAsia="Cambria" w:cs="Cambria"/>
          <w:szCs w:val="24"/>
        </w:rPr>
        <w:t>k</w:t>
      </w:r>
      <w:r w:rsidRPr="00976724">
        <w:rPr>
          <w:rFonts w:eastAsia="Cambria" w:cs="Cambria"/>
          <w:spacing w:val="-10"/>
          <w:szCs w:val="24"/>
        </w:rPr>
        <w:t xml:space="preserve"> </w:t>
      </w:r>
      <w:r w:rsidRPr="00976724">
        <w:rPr>
          <w:rFonts w:eastAsia="Cambria" w:cs="Cambria"/>
          <w:spacing w:val="-4"/>
          <w:szCs w:val="24"/>
        </w:rPr>
        <w:t>w</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3"/>
          <w:szCs w:val="24"/>
        </w:rPr>
        <w:t>m</w:t>
      </w:r>
      <w:r w:rsidRPr="00976724">
        <w:rPr>
          <w:rFonts w:eastAsia="Cambria" w:cs="Cambria"/>
          <w:spacing w:val="-5"/>
          <w:szCs w:val="24"/>
        </w:rPr>
        <w:t>ad</w:t>
      </w:r>
      <w:r w:rsidRPr="00976724">
        <w:rPr>
          <w:rFonts w:eastAsia="Cambria" w:cs="Cambria"/>
          <w:szCs w:val="24"/>
        </w:rPr>
        <w:t>e</w:t>
      </w:r>
      <w:r w:rsidRPr="00976724">
        <w:rPr>
          <w:rFonts w:eastAsia="Cambria" w:cs="Cambria"/>
          <w:spacing w:val="-9"/>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6"/>
          <w:szCs w:val="24"/>
        </w:rPr>
        <w:t>m</w:t>
      </w:r>
      <w:r w:rsidRPr="00976724">
        <w:rPr>
          <w:rFonts w:eastAsia="Cambria" w:cs="Cambria"/>
          <w:spacing w:val="-1"/>
          <w:szCs w:val="24"/>
        </w:rPr>
        <w:t>i</w:t>
      </w:r>
      <w:r w:rsidRPr="00976724">
        <w:rPr>
          <w:rFonts w:eastAsia="Cambria" w:cs="Cambria"/>
          <w:spacing w:val="-6"/>
          <w:szCs w:val="24"/>
        </w:rPr>
        <w:t>s</w:t>
      </w:r>
      <w:r w:rsidRPr="00976724">
        <w:rPr>
          <w:rFonts w:eastAsia="Cambria" w:cs="Cambria"/>
          <w:spacing w:val="-4"/>
          <w:szCs w:val="24"/>
        </w:rPr>
        <w:t>t</w:t>
      </w:r>
      <w:r w:rsidRPr="00976724">
        <w:rPr>
          <w:rFonts w:eastAsia="Cambria" w:cs="Cambria"/>
          <w:spacing w:val="-5"/>
          <w:szCs w:val="24"/>
        </w:rPr>
        <w:t>a</w:t>
      </w:r>
      <w:r w:rsidRPr="00976724">
        <w:rPr>
          <w:rFonts w:eastAsia="Cambria" w:cs="Cambria"/>
          <w:spacing w:val="-6"/>
          <w:szCs w:val="24"/>
        </w:rPr>
        <w:t>k</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5"/>
          <w:szCs w:val="24"/>
        </w:rPr>
        <w:t>b</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n</w:t>
      </w:r>
      <w:r w:rsidRPr="00976724">
        <w:rPr>
          <w:rFonts w:eastAsia="Cambria" w:cs="Cambria"/>
          <w:spacing w:val="-5"/>
          <w:szCs w:val="24"/>
        </w:rPr>
        <w:t>e</w:t>
      </w:r>
      <w:r w:rsidRPr="00976724">
        <w:rPr>
          <w:rFonts w:eastAsia="Cambria" w:cs="Cambria"/>
          <w:spacing w:val="-2"/>
          <w:szCs w:val="24"/>
        </w:rPr>
        <w:t>v</w:t>
      </w:r>
      <w:r w:rsidRPr="00976724">
        <w:rPr>
          <w:rFonts w:eastAsia="Cambria" w:cs="Cambria"/>
          <w:spacing w:val="-5"/>
          <w:szCs w:val="24"/>
        </w:rPr>
        <w:t>e</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4"/>
          <w:szCs w:val="24"/>
        </w:rPr>
        <w:t>u</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6"/>
          <w:szCs w:val="24"/>
        </w:rPr>
        <w:t>n</w:t>
      </w:r>
      <w:r w:rsidRPr="00976724">
        <w:rPr>
          <w:rFonts w:eastAsia="Cambria" w:cs="Cambria"/>
          <w:szCs w:val="24"/>
        </w:rPr>
        <w:t xml:space="preserve">g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pacing w:val="-3"/>
          <w:szCs w:val="24"/>
        </w:rPr>
        <w:t>m</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b</w:t>
      </w:r>
      <w:r w:rsidRPr="00976724">
        <w:rPr>
          <w:rFonts w:eastAsia="Cambria" w:cs="Cambria"/>
          <w:spacing w:val="-2"/>
          <w:szCs w:val="24"/>
        </w:rPr>
        <w:t>e</w:t>
      </w:r>
      <w:r w:rsidRPr="00976724">
        <w:rPr>
          <w:rFonts w:eastAsia="Cambria" w:cs="Cambria"/>
          <w:spacing w:val="-6"/>
          <w:szCs w:val="24"/>
        </w:rPr>
        <w:t>f</w:t>
      </w:r>
      <w:r w:rsidRPr="00976724">
        <w:rPr>
          <w:rFonts w:eastAsia="Cambria" w:cs="Cambria"/>
          <w:spacing w:val="-3"/>
          <w:szCs w:val="24"/>
        </w:rPr>
        <w:t>o</w:t>
      </w:r>
      <w:r w:rsidRPr="00976724">
        <w:rPr>
          <w:rFonts w:eastAsia="Cambria" w:cs="Cambria"/>
          <w:spacing w:val="-6"/>
          <w:szCs w:val="24"/>
        </w:rPr>
        <w:t>r</w:t>
      </w:r>
      <w:r w:rsidRPr="00976724">
        <w:rPr>
          <w:rFonts w:eastAsia="Cambria" w:cs="Cambria"/>
          <w:spacing w:val="-5"/>
          <w:szCs w:val="24"/>
        </w:rPr>
        <w:t>e</w:t>
      </w:r>
      <w:r w:rsidRPr="00976724">
        <w:rPr>
          <w:rFonts w:eastAsia="Cambria" w:cs="Cambria"/>
          <w:szCs w:val="24"/>
        </w:rPr>
        <w:t>.</w:t>
      </w:r>
      <w:r w:rsidRPr="00976724">
        <w:rPr>
          <w:rFonts w:eastAsia="Cambria" w:cs="Cambria"/>
          <w:spacing w:val="-6"/>
          <w:szCs w:val="24"/>
        </w:rPr>
        <w:t xml:space="preserve"> On</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5"/>
          <w:szCs w:val="24"/>
        </w:rPr>
        <w:t>o</w:t>
      </w:r>
      <w:r w:rsidRPr="00976724">
        <w:rPr>
          <w:rFonts w:eastAsia="Cambria" w:cs="Cambria"/>
          <w:szCs w:val="24"/>
        </w:rPr>
        <w:t>f</w:t>
      </w:r>
      <w:r w:rsidRPr="00976724">
        <w:rPr>
          <w:rFonts w:eastAsia="Cambria" w:cs="Cambria"/>
          <w:spacing w:val="-10"/>
          <w:szCs w:val="24"/>
        </w:rPr>
        <w:t xml:space="preserve"> </w:t>
      </w:r>
      <w:r w:rsidRPr="00976724">
        <w:rPr>
          <w:rFonts w:eastAsia="Cambria" w:cs="Cambria"/>
          <w:spacing w:val="-4"/>
          <w:szCs w:val="24"/>
        </w:rPr>
        <w:t>u</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4"/>
          <w:szCs w:val="24"/>
        </w:rPr>
        <w:t>ul</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h</w:t>
      </w:r>
      <w:r w:rsidRPr="00976724">
        <w:rPr>
          <w:rFonts w:eastAsia="Cambria" w:cs="Cambria"/>
          <w:spacing w:val="-5"/>
          <w:szCs w:val="24"/>
        </w:rPr>
        <w:t>a</w:t>
      </w:r>
      <w:r w:rsidRPr="00976724">
        <w:rPr>
          <w:rFonts w:eastAsia="Cambria" w:cs="Cambria"/>
          <w:spacing w:val="-2"/>
          <w:szCs w:val="24"/>
        </w:rPr>
        <w:t>v</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1"/>
          <w:szCs w:val="24"/>
        </w:rPr>
        <w:t>i</w:t>
      </w:r>
      <w:r w:rsidRPr="00976724">
        <w:rPr>
          <w:rFonts w:eastAsia="Cambria" w:cs="Cambria"/>
          <w:spacing w:val="-6"/>
          <w:szCs w:val="24"/>
        </w:rPr>
        <w:t>nf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5"/>
          <w:szCs w:val="24"/>
        </w:rPr>
        <w:t>o</w:t>
      </w:r>
      <w:r w:rsidRPr="00976724">
        <w:rPr>
          <w:rFonts w:eastAsia="Cambria" w:cs="Cambria"/>
          <w:szCs w:val="24"/>
        </w:rPr>
        <w:t>n</w:t>
      </w:r>
      <w:r w:rsidRPr="00976724">
        <w:rPr>
          <w:rFonts w:eastAsia="Cambria" w:cs="Cambria"/>
          <w:spacing w:val="-7"/>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6"/>
          <w:szCs w:val="24"/>
        </w:rPr>
        <w:t xml:space="preserve"> n</w:t>
      </w:r>
      <w:r w:rsidRPr="00976724">
        <w:rPr>
          <w:rFonts w:eastAsia="Cambria" w:cs="Cambria"/>
          <w:spacing w:val="-5"/>
          <w:szCs w:val="24"/>
        </w:rPr>
        <w:t>o</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k</w:t>
      </w:r>
      <w:r w:rsidRPr="00976724">
        <w:rPr>
          <w:rFonts w:eastAsia="Cambria" w:cs="Cambria"/>
          <w:spacing w:val="-6"/>
          <w:szCs w:val="24"/>
        </w:rPr>
        <w:t>n</w:t>
      </w:r>
      <w:r w:rsidRPr="00976724">
        <w:rPr>
          <w:rFonts w:eastAsia="Cambria" w:cs="Cambria"/>
          <w:spacing w:val="-3"/>
          <w:szCs w:val="24"/>
        </w:rPr>
        <w:t>o</w:t>
      </w:r>
      <w:r w:rsidRPr="00976724">
        <w:rPr>
          <w:rFonts w:eastAsia="Cambria" w:cs="Cambria"/>
          <w:szCs w:val="24"/>
        </w:rPr>
        <w:t>w</w:t>
      </w:r>
      <w:r w:rsidRPr="00976724">
        <w:rPr>
          <w:rFonts w:eastAsia="Cambria" w:cs="Cambria"/>
          <w:spacing w:val="-8"/>
          <w:szCs w:val="24"/>
        </w:rPr>
        <w:t xml:space="preserve"> </w:t>
      </w:r>
      <w:r w:rsidRPr="00976724">
        <w:rPr>
          <w:rFonts w:eastAsia="Cambria" w:cs="Cambria"/>
          <w:spacing w:val="-4"/>
          <w:szCs w:val="24"/>
        </w:rPr>
        <w:t>it</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5"/>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 xml:space="preserve">s </w:t>
      </w:r>
      <w:r w:rsidRPr="00976724">
        <w:rPr>
          <w:rFonts w:eastAsia="Cambria" w:cs="Cambria"/>
          <w:spacing w:val="-5"/>
          <w:szCs w:val="24"/>
        </w:rPr>
        <w:t>bes</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5"/>
          <w:szCs w:val="24"/>
        </w:rPr>
        <w:t>b</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s</w:t>
      </w:r>
      <w:r w:rsidRPr="00976724">
        <w:rPr>
          <w:rFonts w:eastAsia="Cambria" w:cs="Cambria"/>
          <w:spacing w:val="-3"/>
          <w:szCs w:val="24"/>
        </w:rPr>
        <w:t>a</w:t>
      </w:r>
      <w:r w:rsidRPr="00976724">
        <w:rPr>
          <w:rFonts w:eastAsia="Cambria" w:cs="Cambria"/>
          <w:spacing w:val="-6"/>
          <w:szCs w:val="24"/>
        </w:rPr>
        <w:t>f</w:t>
      </w:r>
      <w:r w:rsidRPr="00976724">
        <w:rPr>
          <w:rFonts w:eastAsia="Cambria" w:cs="Cambria"/>
          <w:spacing w:val="-5"/>
          <w:szCs w:val="24"/>
        </w:rPr>
        <w:t>e.</w:t>
      </w:r>
      <w:r w:rsidRPr="00976724">
        <w:rPr>
          <w:rFonts w:eastAsia="Cambria" w:cs="Cambria"/>
          <w:szCs w:val="24"/>
        </w:rPr>
        <w:t>”</w:t>
      </w:r>
    </w:p>
    <w:p w14:paraId="1EBD6ABB" w14:textId="77777777" w:rsidR="00635FC8" w:rsidRPr="00976724" w:rsidRDefault="00635FC8" w:rsidP="009901D2">
      <w:pPr>
        <w:spacing w:before="10" w:line="100" w:lineRule="exact"/>
        <w:jc w:val="both"/>
        <w:rPr>
          <w:szCs w:val="24"/>
        </w:rPr>
      </w:pPr>
    </w:p>
    <w:p w14:paraId="63B4394F" w14:textId="77777777" w:rsidR="00B26070" w:rsidRDefault="00635FC8" w:rsidP="009901D2">
      <w:pPr>
        <w:spacing w:line="261" w:lineRule="auto"/>
        <w:ind w:left="464" w:right="559" w:hanging="360"/>
        <w:jc w:val="both"/>
        <w:rPr>
          <w:rFonts w:eastAsia="Cambria" w:cs="Cambria"/>
          <w:b/>
          <w:spacing w:val="-5"/>
          <w:szCs w:val="24"/>
        </w:rPr>
      </w:pPr>
      <w:r w:rsidRPr="00976724">
        <w:rPr>
          <w:rFonts w:eastAsia="Cambria" w:cs="Cambria"/>
          <w:b/>
          <w:spacing w:val="-5"/>
          <w:szCs w:val="24"/>
        </w:rPr>
        <w:t>8</w:t>
      </w:r>
      <w:r w:rsidR="004B7654">
        <w:rPr>
          <w:rFonts w:eastAsia="Cambria" w:cs="Cambria"/>
          <w:b/>
          <w:szCs w:val="24"/>
        </w:rPr>
        <w:t>.</w:t>
      </w:r>
      <w:r w:rsidRPr="00976724">
        <w:rPr>
          <w:rFonts w:eastAsia="Cambria" w:cs="Cambria"/>
          <w:b/>
          <w:spacing w:val="11"/>
          <w:szCs w:val="24"/>
        </w:rPr>
        <w:t xml:space="preserve"> </w:t>
      </w:r>
      <w:r w:rsidRPr="00976724">
        <w:rPr>
          <w:rFonts w:eastAsia="Cambria" w:cs="Cambria"/>
          <w:b/>
          <w:spacing w:val="-4"/>
          <w:szCs w:val="24"/>
        </w:rPr>
        <w:t>“</w:t>
      </w:r>
      <w:r w:rsidRPr="00976724">
        <w:rPr>
          <w:rFonts w:eastAsia="Cambria" w:cs="Cambria"/>
          <w:b/>
          <w:spacing w:val="-5"/>
          <w:szCs w:val="24"/>
        </w:rPr>
        <w:t>I</w:t>
      </w:r>
      <w:r w:rsidRPr="00976724">
        <w:rPr>
          <w:rFonts w:eastAsia="Cambria" w:cs="Cambria"/>
          <w:b/>
          <w:szCs w:val="24"/>
        </w:rPr>
        <w:t>f</w:t>
      </w:r>
      <w:r w:rsidRPr="00976724">
        <w:rPr>
          <w:rFonts w:eastAsia="Cambria" w:cs="Cambria"/>
          <w:b/>
          <w:spacing w:val="-9"/>
          <w:szCs w:val="24"/>
        </w:rPr>
        <w:t xml:space="preserve"> </w:t>
      </w:r>
      <w:r w:rsidRPr="00976724">
        <w:rPr>
          <w:rFonts w:eastAsia="Cambria" w:cs="Cambria"/>
          <w:b/>
          <w:spacing w:val="-5"/>
          <w:szCs w:val="24"/>
        </w:rPr>
        <w:t>y</w:t>
      </w:r>
      <w:r w:rsidRPr="00976724">
        <w:rPr>
          <w:rFonts w:eastAsia="Cambria" w:cs="Cambria"/>
          <w:b/>
          <w:spacing w:val="-4"/>
          <w:szCs w:val="24"/>
        </w:rPr>
        <w:t>o</w:t>
      </w:r>
      <w:r w:rsidRPr="00976724">
        <w:rPr>
          <w:rFonts w:eastAsia="Cambria" w:cs="Cambria"/>
          <w:b/>
          <w:szCs w:val="24"/>
        </w:rPr>
        <w:t>u</w:t>
      </w:r>
      <w:r w:rsidRPr="00976724">
        <w:rPr>
          <w:rFonts w:eastAsia="Cambria" w:cs="Cambria"/>
          <w:b/>
          <w:spacing w:val="-9"/>
          <w:szCs w:val="24"/>
        </w:rPr>
        <w:t xml:space="preserve"> </w:t>
      </w:r>
      <w:r w:rsidRPr="00976724">
        <w:rPr>
          <w:rFonts w:eastAsia="Cambria" w:cs="Cambria"/>
          <w:b/>
          <w:spacing w:val="-5"/>
          <w:szCs w:val="24"/>
        </w:rPr>
        <w:t>re</w:t>
      </w:r>
      <w:r w:rsidRPr="00976724">
        <w:rPr>
          <w:rFonts w:eastAsia="Cambria" w:cs="Cambria"/>
          <w:b/>
          <w:spacing w:val="-4"/>
          <w:szCs w:val="24"/>
        </w:rPr>
        <w:t>a</w:t>
      </w:r>
      <w:r w:rsidRPr="00976724">
        <w:rPr>
          <w:rFonts w:eastAsia="Cambria" w:cs="Cambria"/>
          <w:b/>
          <w:spacing w:val="-5"/>
          <w:szCs w:val="24"/>
        </w:rPr>
        <w:t>ll</w:t>
      </w:r>
      <w:r w:rsidRPr="00976724">
        <w:rPr>
          <w:rFonts w:eastAsia="Cambria" w:cs="Cambria"/>
          <w:b/>
          <w:szCs w:val="24"/>
        </w:rPr>
        <w:t>y</w:t>
      </w:r>
      <w:r w:rsidRPr="00976724">
        <w:rPr>
          <w:rFonts w:eastAsia="Cambria" w:cs="Cambria"/>
          <w:b/>
          <w:spacing w:val="-6"/>
          <w:szCs w:val="24"/>
        </w:rPr>
        <w:t xml:space="preserve"> </w:t>
      </w:r>
      <w:r w:rsidRPr="00976724">
        <w:rPr>
          <w:rFonts w:eastAsia="Cambria" w:cs="Cambria"/>
          <w:b/>
          <w:spacing w:val="-5"/>
          <w:szCs w:val="24"/>
        </w:rPr>
        <w:t>l</w:t>
      </w:r>
      <w:r w:rsidRPr="00976724">
        <w:rPr>
          <w:rFonts w:eastAsia="Cambria" w:cs="Cambria"/>
          <w:b/>
          <w:spacing w:val="-4"/>
          <w:szCs w:val="24"/>
        </w:rPr>
        <w:t>o</w:t>
      </w:r>
      <w:r w:rsidRPr="00976724">
        <w:rPr>
          <w:rFonts w:eastAsia="Cambria" w:cs="Cambria"/>
          <w:b/>
          <w:spacing w:val="-5"/>
          <w:szCs w:val="24"/>
        </w:rPr>
        <w:t>v</w:t>
      </w:r>
      <w:r w:rsidRPr="00976724">
        <w:rPr>
          <w:rFonts w:eastAsia="Cambria" w:cs="Cambria"/>
          <w:b/>
          <w:szCs w:val="24"/>
        </w:rPr>
        <w:t>e</w:t>
      </w:r>
      <w:r w:rsidRPr="00976724">
        <w:rPr>
          <w:rFonts w:eastAsia="Cambria" w:cs="Cambria"/>
          <w:b/>
          <w:spacing w:val="-6"/>
          <w:szCs w:val="24"/>
        </w:rPr>
        <w:t xml:space="preserve"> </w:t>
      </w:r>
      <w:r w:rsidRPr="00976724">
        <w:rPr>
          <w:rFonts w:eastAsia="Cambria" w:cs="Cambria"/>
          <w:b/>
          <w:spacing w:val="-5"/>
          <w:szCs w:val="24"/>
        </w:rPr>
        <w:t>me</w:t>
      </w:r>
      <w:r w:rsidRPr="00976724">
        <w:rPr>
          <w:rFonts w:eastAsia="Cambria" w:cs="Cambria"/>
          <w:b/>
          <w:szCs w:val="24"/>
        </w:rPr>
        <w:t>,</w:t>
      </w:r>
      <w:r w:rsidRPr="00976724">
        <w:rPr>
          <w:rFonts w:eastAsia="Cambria" w:cs="Cambria"/>
          <w:b/>
          <w:spacing w:val="-9"/>
          <w:szCs w:val="24"/>
        </w:rPr>
        <w:t xml:space="preserve"> </w:t>
      </w:r>
      <w:r w:rsidRPr="00976724">
        <w:rPr>
          <w:rFonts w:eastAsia="Cambria" w:cs="Cambria"/>
          <w:b/>
          <w:spacing w:val="-5"/>
          <w:szCs w:val="24"/>
        </w:rPr>
        <w:t>y</w:t>
      </w:r>
      <w:r w:rsidRPr="00976724">
        <w:rPr>
          <w:rFonts w:eastAsia="Cambria" w:cs="Cambria"/>
          <w:b/>
          <w:spacing w:val="-4"/>
          <w:szCs w:val="24"/>
        </w:rPr>
        <w:t>o</w:t>
      </w:r>
      <w:r w:rsidRPr="00976724">
        <w:rPr>
          <w:rFonts w:eastAsia="Cambria" w:cs="Cambria"/>
          <w:b/>
          <w:szCs w:val="24"/>
        </w:rPr>
        <w:t>u</w:t>
      </w:r>
      <w:r w:rsidRPr="00976724">
        <w:rPr>
          <w:rFonts w:eastAsia="Cambria" w:cs="Cambria"/>
          <w:b/>
          <w:spacing w:val="-9"/>
          <w:szCs w:val="24"/>
        </w:rPr>
        <w:t xml:space="preserve"> </w:t>
      </w:r>
      <w:r w:rsidRPr="00976724">
        <w:rPr>
          <w:rFonts w:eastAsia="Cambria" w:cs="Cambria"/>
          <w:b/>
          <w:spacing w:val="-6"/>
          <w:szCs w:val="24"/>
        </w:rPr>
        <w:t>w</w:t>
      </w:r>
      <w:r w:rsidRPr="00976724">
        <w:rPr>
          <w:rFonts w:eastAsia="Cambria" w:cs="Cambria"/>
          <w:b/>
          <w:spacing w:val="-4"/>
          <w:szCs w:val="24"/>
        </w:rPr>
        <w:t>o</w:t>
      </w:r>
      <w:r w:rsidRPr="00976724">
        <w:rPr>
          <w:rFonts w:eastAsia="Cambria" w:cs="Cambria"/>
          <w:b/>
          <w:spacing w:val="-5"/>
          <w:szCs w:val="24"/>
        </w:rPr>
        <w:t>uld</w:t>
      </w:r>
      <w:r w:rsidRPr="00976724">
        <w:rPr>
          <w:rFonts w:eastAsia="Cambria" w:cs="Cambria"/>
          <w:b/>
          <w:spacing w:val="-2"/>
          <w:szCs w:val="24"/>
        </w:rPr>
        <w:t>n</w:t>
      </w:r>
      <w:r w:rsidRPr="00976724">
        <w:rPr>
          <w:rFonts w:eastAsia="Cambria" w:cs="Cambria"/>
          <w:b/>
          <w:spacing w:val="-6"/>
          <w:szCs w:val="24"/>
        </w:rPr>
        <w:t>’</w:t>
      </w:r>
      <w:r w:rsidRPr="00976724">
        <w:rPr>
          <w:rFonts w:eastAsia="Cambria" w:cs="Cambria"/>
          <w:b/>
          <w:szCs w:val="24"/>
        </w:rPr>
        <w:t>t</w:t>
      </w:r>
      <w:r w:rsidRPr="00976724">
        <w:rPr>
          <w:rFonts w:eastAsia="Cambria" w:cs="Cambria"/>
          <w:b/>
          <w:spacing w:val="-8"/>
          <w:szCs w:val="24"/>
        </w:rPr>
        <w:t xml:space="preserve"> </w:t>
      </w:r>
      <w:r w:rsidRPr="00976724">
        <w:rPr>
          <w:rFonts w:eastAsia="Cambria" w:cs="Cambria"/>
          <w:b/>
          <w:spacing w:val="-1"/>
          <w:szCs w:val="24"/>
        </w:rPr>
        <w:t>a</w:t>
      </w:r>
      <w:r w:rsidRPr="00976724">
        <w:rPr>
          <w:rFonts w:eastAsia="Cambria" w:cs="Cambria"/>
          <w:b/>
          <w:spacing w:val="-4"/>
          <w:szCs w:val="24"/>
        </w:rPr>
        <w:t>s</w:t>
      </w:r>
      <w:r w:rsidRPr="00976724">
        <w:rPr>
          <w:rFonts w:eastAsia="Cambria" w:cs="Cambria"/>
          <w:b/>
          <w:szCs w:val="24"/>
        </w:rPr>
        <w:t>k</w:t>
      </w:r>
      <w:r w:rsidRPr="00976724">
        <w:rPr>
          <w:rFonts w:eastAsia="Cambria" w:cs="Cambria"/>
          <w:b/>
          <w:spacing w:val="-9"/>
          <w:szCs w:val="24"/>
        </w:rPr>
        <w:t xml:space="preserve"> </w:t>
      </w:r>
      <w:r w:rsidRPr="00976724">
        <w:rPr>
          <w:rFonts w:eastAsia="Cambria" w:cs="Cambria"/>
          <w:b/>
          <w:spacing w:val="-5"/>
          <w:szCs w:val="24"/>
        </w:rPr>
        <w:t>m</w:t>
      </w:r>
      <w:r w:rsidRPr="00976724">
        <w:rPr>
          <w:rFonts w:eastAsia="Cambria" w:cs="Cambria"/>
          <w:b/>
          <w:szCs w:val="24"/>
        </w:rPr>
        <w:t>e</w:t>
      </w:r>
      <w:r w:rsidRPr="00976724">
        <w:rPr>
          <w:rFonts w:eastAsia="Cambria" w:cs="Cambria"/>
          <w:b/>
          <w:spacing w:val="-9"/>
          <w:szCs w:val="24"/>
        </w:rPr>
        <w:t xml:space="preserve"> </w:t>
      </w:r>
      <w:r w:rsidRPr="00976724">
        <w:rPr>
          <w:rFonts w:eastAsia="Cambria" w:cs="Cambria"/>
          <w:b/>
          <w:spacing w:val="-4"/>
          <w:szCs w:val="24"/>
        </w:rPr>
        <w:t>t</w:t>
      </w:r>
      <w:r w:rsidRPr="00976724">
        <w:rPr>
          <w:rFonts w:eastAsia="Cambria" w:cs="Cambria"/>
          <w:b/>
          <w:szCs w:val="24"/>
        </w:rPr>
        <w:t>o</w:t>
      </w:r>
      <w:r w:rsidRPr="00976724">
        <w:rPr>
          <w:rFonts w:eastAsia="Cambria" w:cs="Cambria"/>
          <w:b/>
          <w:spacing w:val="-8"/>
          <w:szCs w:val="24"/>
        </w:rPr>
        <w:t xml:space="preserve"> </w:t>
      </w:r>
      <w:r w:rsidRPr="00976724">
        <w:rPr>
          <w:rFonts w:eastAsia="Cambria" w:cs="Cambria"/>
          <w:b/>
          <w:spacing w:val="-6"/>
          <w:szCs w:val="24"/>
        </w:rPr>
        <w:t>w</w:t>
      </w:r>
      <w:r w:rsidRPr="00976724">
        <w:rPr>
          <w:rFonts w:eastAsia="Cambria" w:cs="Cambria"/>
          <w:b/>
          <w:spacing w:val="-5"/>
          <w:szCs w:val="24"/>
        </w:rPr>
        <w:t>e</w:t>
      </w:r>
      <w:r w:rsidRPr="00976724">
        <w:rPr>
          <w:rFonts w:eastAsia="Cambria" w:cs="Cambria"/>
          <w:b/>
          <w:spacing w:val="-4"/>
          <w:szCs w:val="24"/>
        </w:rPr>
        <w:t>a</w:t>
      </w:r>
      <w:r w:rsidRPr="00976724">
        <w:rPr>
          <w:rFonts w:eastAsia="Cambria" w:cs="Cambria"/>
          <w:b/>
          <w:szCs w:val="24"/>
        </w:rPr>
        <w:t>r</w:t>
      </w:r>
      <w:r w:rsidRPr="00976724">
        <w:rPr>
          <w:rFonts w:eastAsia="Cambria" w:cs="Cambria"/>
          <w:b/>
          <w:spacing w:val="-9"/>
          <w:szCs w:val="24"/>
        </w:rPr>
        <w:t xml:space="preserve"> </w:t>
      </w:r>
      <w:r w:rsidRPr="00976724">
        <w:rPr>
          <w:rFonts w:eastAsia="Cambria" w:cs="Cambria"/>
          <w:b/>
          <w:szCs w:val="24"/>
        </w:rPr>
        <w:t>a</w:t>
      </w:r>
      <w:r w:rsidRPr="00976724">
        <w:rPr>
          <w:rFonts w:eastAsia="Cambria" w:cs="Cambria"/>
          <w:b/>
          <w:spacing w:val="-8"/>
          <w:szCs w:val="24"/>
        </w:rPr>
        <w:t xml:space="preserve"> </w:t>
      </w:r>
      <w:r w:rsidRPr="00976724">
        <w:rPr>
          <w:rFonts w:eastAsia="Cambria" w:cs="Cambria"/>
          <w:b/>
          <w:spacing w:val="-4"/>
          <w:szCs w:val="24"/>
        </w:rPr>
        <w:t>co</w:t>
      </w:r>
      <w:r w:rsidRPr="00976724">
        <w:rPr>
          <w:rFonts w:eastAsia="Cambria" w:cs="Cambria"/>
          <w:b/>
          <w:spacing w:val="-2"/>
          <w:szCs w:val="24"/>
        </w:rPr>
        <w:t>n</w:t>
      </w:r>
      <w:r w:rsidRPr="00976724">
        <w:rPr>
          <w:rFonts w:eastAsia="Cambria" w:cs="Cambria"/>
          <w:b/>
          <w:spacing w:val="-5"/>
          <w:szCs w:val="24"/>
        </w:rPr>
        <w:t>d</w:t>
      </w:r>
      <w:r w:rsidRPr="00976724">
        <w:rPr>
          <w:rFonts w:eastAsia="Cambria" w:cs="Cambria"/>
          <w:b/>
          <w:spacing w:val="-4"/>
          <w:szCs w:val="24"/>
        </w:rPr>
        <w:t>o</w:t>
      </w:r>
      <w:r w:rsidRPr="00976724">
        <w:rPr>
          <w:rFonts w:eastAsia="Cambria" w:cs="Cambria"/>
          <w:b/>
          <w:spacing w:val="-5"/>
          <w:szCs w:val="24"/>
        </w:rPr>
        <w:t xml:space="preserve">m.” </w:t>
      </w:r>
    </w:p>
    <w:p w14:paraId="14078071" w14:textId="77777777" w:rsidR="00976724" w:rsidRDefault="00B26070" w:rsidP="009901D2">
      <w:pPr>
        <w:spacing w:line="261" w:lineRule="auto"/>
        <w:ind w:left="464" w:right="559" w:hanging="360"/>
        <w:jc w:val="both"/>
        <w:rPr>
          <w:rFonts w:eastAsia="Cambria" w:cs="Cambria"/>
          <w:spacing w:val="-5"/>
          <w:szCs w:val="24"/>
        </w:rPr>
      </w:pPr>
      <w:r>
        <w:rPr>
          <w:rFonts w:eastAsia="Cambria" w:cs="Cambria"/>
          <w:b/>
          <w:spacing w:val="-5"/>
          <w:szCs w:val="24"/>
        </w:rPr>
        <w:tab/>
      </w:r>
      <w:r w:rsidR="00635FC8" w:rsidRPr="00976724">
        <w:rPr>
          <w:rFonts w:eastAsia="Cambria" w:cs="Cambria"/>
          <w:spacing w:val="-6"/>
          <w:szCs w:val="24"/>
        </w:rPr>
        <w:t>P</w:t>
      </w:r>
      <w:r w:rsidR="00635FC8" w:rsidRPr="00976724">
        <w:rPr>
          <w:rFonts w:eastAsia="Cambria" w:cs="Cambria"/>
          <w:spacing w:val="-5"/>
          <w:szCs w:val="24"/>
        </w:rPr>
        <w:t>o</w:t>
      </w:r>
      <w:r w:rsidR="00635FC8" w:rsidRPr="00976724">
        <w:rPr>
          <w:rFonts w:eastAsia="Cambria" w:cs="Cambria"/>
          <w:spacing w:val="-3"/>
          <w:szCs w:val="24"/>
        </w:rPr>
        <w:t>s</w:t>
      </w:r>
      <w:r w:rsidR="00635FC8" w:rsidRPr="00976724">
        <w:rPr>
          <w:rFonts w:eastAsia="Cambria" w:cs="Cambria"/>
          <w:spacing w:val="-6"/>
          <w:szCs w:val="24"/>
        </w:rPr>
        <w:t>s</w:t>
      </w:r>
      <w:r w:rsidR="00635FC8" w:rsidRPr="00976724">
        <w:rPr>
          <w:rFonts w:eastAsia="Cambria" w:cs="Cambria"/>
          <w:spacing w:val="-4"/>
          <w:szCs w:val="24"/>
        </w:rPr>
        <w:t>i</w:t>
      </w:r>
      <w:r w:rsidR="00635FC8" w:rsidRPr="00976724">
        <w:rPr>
          <w:rFonts w:eastAsia="Cambria" w:cs="Cambria"/>
          <w:spacing w:val="-5"/>
          <w:szCs w:val="24"/>
        </w:rPr>
        <w:t>b</w:t>
      </w:r>
      <w:r w:rsidR="00635FC8" w:rsidRPr="00976724">
        <w:rPr>
          <w:rFonts w:eastAsia="Cambria" w:cs="Cambria"/>
          <w:spacing w:val="-4"/>
          <w:szCs w:val="24"/>
        </w:rPr>
        <w:t>l</w:t>
      </w:r>
      <w:r w:rsidR="00635FC8" w:rsidRPr="00976724">
        <w:rPr>
          <w:rFonts w:eastAsia="Cambria" w:cs="Cambria"/>
          <w:szCs w:val="24"/>
        </w:rPr>
        <w:t>e</w:t>
      </w:r>
      <w:r w:rsidR="00635FC8" w:rsidRPr="00976724">
        <w:rPr>
          <w:rFonts w:eastAsia="Cambria" w:cs="Cambria"/>
          <w:spacing w:val="-7"/>
          <w:szCs w:val="24"/>
        </w:rPr>
        <w:t xml:space="preserve"> </w:t>
      </w:r>
      <w:r w:rsidR="00635FC8" w:rsidRPr="00976724">
        <w:rPr>
          <w:rFonts w:eastAsia="Cambria" w:cs="Cambria"/>
          <w:spacing w:val="-6"/>
          <w:szCs w:val="24"/>
        </w:rPr>
        <w:t>r</w:t>
      </w:r>
      <w:r w:rsidR="00635FC8" w:rsidRPr="00976724">
        <w:rPr>
          <w:rFonts w:eastAsia="Cambria" w:cs="Cambria"/>
          <w:spacing w:val="-5"/>
          <w:szCs w:val="24"/>
        </w:rPr>
        <w:t>e</w:t>
      </w:r>
      <w:r w:rsidR="00635FC8" w:rsidRPr="00976724">
        <w:rPr>
          <w:rFonts w:eastAsia="Cambria" w:cs="Cambria"/>
          <w:spacing w:val="-3"/>
          <w:szCs w:val="24"/>
        </w:rPr>
        <w:t>s</w:t>
      </w:r>
      <w:r w:rsidR="00635FC8" w:rsidRPr="00976724">
        <w:rPr>
          <w:rFonts w:eastAsia="Cambria" w:cs="Cambria"/>
          <w:spacing w:val="-5"/>
          <w:szCs w:val="24"/>
        </w:rPr>
        <w:t>po</w:t>
      </w:r>
      <w:r w:rsidR="00635FC8" w:rsidRPr="00976724">
        <w:rPr>
          <w:rFonts w:eastAsia="Cambria" w:cs="Cambria"/>
          <w:spacing w:val="-3"/>
          <w:szCs w:val="24"/>
        </w:rPr>
        <w:t>n</w:t>
      </w:r>
      <w:r w:rsidR="00635FC8" w:rsidRPr="00976724">
        <w:rPr>
          <w:rFonts w:eastAsia="Cambria" w:cs="Cambria"/>
          <w:spacing w:val="-6"/>
          <w:szCs w:val="24"/>
        </w:rPr>
        <w:t>s</w:t>
      </w:r>
      <w:r w:rsidR="00635FC8" w:rsidRPr="00976724">
        <w:rPr>
          <w:rFonts w:eastAsia="Cambria" w:cs="Cambria"/>
          <w:spacing w:val="-5"/>
          <w:szCs w:val="24"/>
        </w:rPr>
        <w:t>e</w:t>
      </w:r>
      <w:r w:rsidR="00635FC8" w:rsidRPr="00976724">
        <w:rPr>
          <w:rFonts w:eastAsia="Cambria" w:cs="Cambria"/>
          <w:szCs w:val="24"/>
        </w:rPr>
        <w:t>:</w:t>
      </w:r>
      <w:r w:rsidR="00635FC8" w:rsidRPr="00976724">
        <w:rPr>
          <w:rFonts w:eastAsia="Cambria" w:cs="Cambria"/>
          <w:spacing w:val="-8"/>
          <w:szCs w:val="24"/>
        </w:rPr>
        <w:t xml:space="preserve"> </w:t>
      </w:r>
      <w:r w:rsidR="00635FC8" w:rsidRPr="00976724">
        <w:rPr>
          <w:rFonts w:eastAsia="Cambria" w:cs="Cambria"/>
          <w:spacing w:val="-5"/>
          <w:szCs w:val="24"/>
        </w:rPr>
        <w:t>“</w:t>
      </w:r>
      <w:r w:rsidR="00635FC8" w:rsidRPr="00976724">
        <w:rPr>
          <w:rFonts w:eastAsia="Cambria" w:cs="Cambria"/>
          <w:spacing w:val="-2"/>
          <w:szCs w:val="24"/>
        </w:rPr>
        <w:t>I</w:t>
      </w:r>
      <w:r w:rsidR="00635FC8" w:rsidRPr="00976724">
        <w:rPr>
          <w:rFonts w:eastAsia="Cambria" w:cs="Cambria"/>
          <w:szCs w:val="24"/>
        </w:rPr>
        <w:t>f</w:t>
      </w:r>
      <w:r w:rsidR="00635FC8" w:rsidRPr="00976724">
        <w:rPr>
          <w:rFonts w:eastAsia="Cambria" w:cs="Cambria"/>
          <w:spacing w:val="-10"/>
          <w:szCs w:val="24"/>
        </w:rPr>
        <w:t xml:space="preserve"> </w:t>
      </w:r>
      <w:r w:rsidR="00635FC8" w:rsidRPr="00976724">
        <w:rPr>
          <w:rFonts w:eastAsia="Cambria" w:cs="Cambria"/>
          <w:spacing w:val="-5"/>
          <w:szCs w:val="24"/>
        </w:rPr>
        <w:t>yo</w:t>
      </w:r>
      <w:r w:rsidR="00635FC8" w:rsidRPr="00976724">
        <w:rPr>
          <w:rFonts w:eastAsia="Cambria" w:cs="Cambria"/>
          <w:szCs w:val="24"/>
        </w:rPr>
        <w:t>u</w:t>
      </w:r>
      <w:r w:rsidR="00635FC8" w:rsidRPr="00976724">
        <w:rPr>
          <w:rFonts w:eastAsia="Cambria" w:cs="Cambria"/>
          <w:spacing w:val="-8"/>
          <w:szCs w:val="24"/>
        </w:rPr>
        <w:t xml:space="preserve"> </w:t>
      </w:r>
      <w:r w:rsidR="00635FC8" w:rsidRPr="00976724">
        <w:rPr>
          <w:rFonts w:eastAsia="Cambria" w:cs="Cambria"/>
          <w:spacing w:val="-3"/>
          <w:szCs w:val="24"/>
        </w:rPr>
        <w:t>r</w:t>
      </w:r>
      <w:r w:rsidR="00635FC8" w:rsidRPr="00976724">
        <w:rPr>
          <w:rFonts w:eastAsia="Cambria" w:cs="Cambria"/>
          <w:spacing w:val="-5"/>
          <w:szCs w:val="24"/>
        </w:rPr>
        <w:t>ea</w:t>
      </w:r>
      <w:r w:rsidR="00635FC8" w:rsidRPr="00976724">
        <w:rPr>
          <w:rFonts w:eastAsia="Cambria" w:cs="Cambria"/>
          <w:spacing w:val="-4"/>
          <w:szCs w:val="24"/>
        </w:rPr>
        <w:t>ll</w:t>
      </w:r>
      <w:r w:rsidR="00635FC8" w:rsidRPr="00976724">
        <w:rPr>
          <w:rFonts w:eastAsia="Cambria" w:cs="Cambria"/>
          <w:szCs w:val="24"/>
        </w:rPr>
        <w:t>y</w:t>
      </w:r>
      <w:r w:rsidR="00635FC8" w:rsidRPr="00976724">
        <w:rPr>
          <w:rFonts w:eastAsia="Cambria" w:cs="Cambria"/>
          <w:spacing w:val="-9"/>
          <w:szCs w:val="24"/>
        </w:rPr>
        <w:t xml:space="preserve"> </w:t>
      </w:r>
      <w:r w:rsidR="00635FC8" w:rsidRPr="00976724">
        <w:rPr>
          <w:rFonts w:eastAsia="Cambria" w:cs="Cambria"/>
          <w:spacing w:val="-4"/>
          <w:szCs w:val="24"/>
        </w:rPr>
        <w:t>l</w:t>
      </w:r>
      <w:r w:rsidR="00635FC8" w:rsidRPr="00976724">
        <w:rPr>
          <w:rFonts w:eastAsia="Cambria" w:cs="Cambria"/>
          <w:spacing w:val="-3"/>
          <w:szCs w:val="24"/>
        </w:rPr>
        <w:t>o</w:t>
      </w:r>
      <w:r w:rsidR="00635FC8" w:rsidRPr="00976724">
        <w:rPr>
          <w:rFonts w:eastAsia="Cambria" w:cs="Cambria"/>
          <w:spacing w:val="-5"/>
          <w:szCs w:val="24"/>
        </w:rPr>
        <w:t>v</w:t>
      </w:r>
      <w:r w:rsidR="00635FC8" w:rsidRPr="00976724">
        <w:rPr>
          <w:rFonts w:eastAsia="Cambria" w:cs="Cambria"/>
          <w:szCs w:val="24"/>
        </w:rPr>
        <w:t>e</w:t>
      </w:r>
      <w:r w:rsidR="00635FC8" w:rsidRPr="00976724">
        <w:rPr>
          <w:rFonts w:eastAsia="Cambria" w:cs="Cambria"/>
          <w:spacing w:val="-9"/>
          <w:szCs w:val="24"/>
        </w:rPr>
        <w:t xml:space="preserve"> </w:t>
      </w:r>
      <w:r w:rsidR="00635FC8" w:rsidRPr="00976724">
        <w:rPr>
          <w:rFonts w:eastAsia="Cambria" w:cs="Cambria"/>
          <w:spacing w:val="-3"/>
          <w:szCs w:val="24"/>
        </w:rPr>
        <w:t>m</w:t>
      </w:r>
      <w:r w:rsidR="00635FC8" w:rsidRPr="00976724">
        <w:rPr>
          <w:rFonts w:eastAsia="Cambria" w:cs="Cambria"/>
          <w:spacing w:val="-5"/>
          <w:szCs w:val="24"/>
        </w:rPr>
        <w:t>e</w:t>
      </w:r>
      <w:r w:rsidR="00635FC8" w:rsidRPr="00976724">
        <w:rPr>
          <w:rFonts w:eastAsia="Cambria" w:cs="Cambria"/>
          <w:szCs w:val="24"/>
        </w:rPr>
        <w:t>,</w:t>
      </w:r>
      <w:r w:rsidR="00635FC8" w:rsidRPr="00976724">
        <w:rPr>
          <w:rFonts w:eastAsia="Cambria" w:cs="Cambria"/>
          <w:spacing w:val="-6"/>
          <w:szCs w:val="24"/>
        </w:rPr>
        <w:t xml:space="preserve"> </w:t>
      </w:r>
      <w:r w:rsidR="00635FC8" w:rsidRPr="00976724">
        <w:rPr>
          <w:rFonts w:eastAsia="Cambria" w:cs="Cambria"/>
          <w:spacing w:val="-5"/>
          <w:szCs w:val="24"/>
        </w:rPr>
        <w:t>yo</w:t>
      </w:r>
      <w:r w:rsidR="00635FC8" w:rsidRPr="00976724">
        <w:rPr>
          <w:rFonts w:eastAsia="Cambria" w:cs="Cambria"/>
          <w:szCs w:val="24"/>
        </w:rPr>
        <w:t>u</w:t>
      </w:r>
      <w:r w:rsidR="00635FC8" w:rsidRPr="00976724">
        <w:rPr>
          <w:rFonts w:eastAsia="Cambria" w:cs="Cambria"/>
          <w:spacing w:val="-7"/>
          <w:szCs w:val="24"/>
        </w:rPr>
        <w:t xml:space="preserve"> </w:t>
      </w:r>
      <w:r w:rsidR="00635FC8" w:rsidRPr="00976724">
        <w:rPr>
          <w:rFonts w:eastAsia="Cambria" w:cs="Cambria"/>
          <w:spacing w:val="-4"/>
          <w:szCs w:val="24"/>
        </w:rPr>
        <w:t>w</w:t>
      </w:r>
      <w:r w:rsidR="00635FC8" w:rsidRPr="00976724">
        <w:rPr>
          <w:rFonts w:eastAsia="Cambria" w:cs="Cambria"/>
          <w:spacing w:val="-5"/>
          <w:szCs w:val="24"/>
        </w:rPr>
        <w:t>o</w:t>
      </w:r>
      <w:r w:rsidR="00635FC8" w:rsidRPr="00976724">
        <w:rPr>
          <w:rFonts w:eastAsia="Cambria" w:cs="Cambria"/>
          <w:spacing w:val="-4"/>
          <w:szCs w:val="24"/>
        </w:rPr>
        <w:t>ul</w:t>
      </w:r>
      <w:r w:rsidR="00635FC8" w:rsidRPr="00976724">
        <w:rPr>
          <w:rFonts w:eastAsia="Cambria" w:cs="Cambria"/>
          <w:szCs w:val="24"/>
        </w:rPr>
        <w:t>d</w:t>
      </w:r>
      <w:r w:rsidR="00635FC8" w:rsidRPr="00976724">
        <w:rPr>
          <w:rFonts w:eastAsia="Cambria" w:cs="Cambria"/>
          <w:spacing w:val="-9"/>
          <w:szCs w:val="24"/>
        </w:rPr>
        <w:t xml:space="preserve"> </w:t>
      </w:r>
      <w:r w:rsidR="00635FC8" w:rsidRPr="00976724">
        <w:rPr>
          <w:rFonts w:eastAsia="Cambria" w:cs="Cambria"/>
          <w:spacing w:val="-4"/>
          <w:szCs w:val="24"/>
        </w:rPr>
        <w:t>w</w:t>
      </w:r>
      <w:r w:rsidR="00635FC8" w:rsidRPr="00976724">
        <w:rPr>
          <w:rFonts w:eastAsia="Cambria" w:cs="Cambria"/>
          <w:spacing w:val="-5"/>
          <w:szCs w:val="24"/>
        </w:rPr>
        <w:t>a</w:t>
      </w:r>
      <w:r w:rsidR="00635FC8" w:rsidRPr="00976724">
        <w:rPr>
          <w:rFonts w:eastAsia="Cambria" w:cs="Cambria"/>
          <w:spacing w:val="-6"/>
          <w:szCs w:val="24"/>
        </w:rPr>
        <w:t>n</w:t>
      </w:r>
      <w:r w:rsidR="00635FC8" w:rsidRPr="00976724">
        <w:rPr>
          <w:rFonts w:eastAsia="Cambria" w:cs="Cambria"/>
          <w:szCs w:val="24"/>
        </w:rPr>
        <w:t>t</w:t>
      </w:r>
      <w:r w:rsidR="00635FC8" w:rsidRPr="00976724">
        <w:rPr>
          <w:rFonts w:eastAsia="Cambria" w:cs="Cambria"/>
          <w:spacing w:val="-8"/>
          <w:szCs w:val="24"/>
        </w:rPr>
        <w:t xml:space="preserve"> </w:t>
      </w:r>
      <w:r w:rsidR="00635FC8" w:rsidRPr="00976724">
        <w:rPr>
          <w:rFonts w:eastAsia="Cambria" w:cs="Cambria"/>
          <w:spacing w:val="-4"/>
          <w:szCs w:val="24"/>
        </w:rPr>
        <w:t>t</w:t>
      </w:r>
      <w:r w:rsidR="00635FC8" w:rsidRPr="00976724">
        <w:rPr>
          <w:rFonts w:eastAsia="Cambria" w:cs="Cambria"/>
          <w:szCs w:val="24"/>
        </w:rPr>
        <w:t>o</w:t>
      </w:r>
      <w:r w:rsidR="00635FC8" w:rsidRPr="00976724">
        <w:rPr>
          <w:rFonts w:eastAsia="Cambria" w:cs="Cambria"/>
          <w:spacing w:val="-9"/>
          <w:szCs w:val="24"/>
        </w:rPr>
        <w:t xml:space="preserve"> </w:t>
      </w:r>
      <w:r w:rsidR="00635FC8" w:rsidRPr="00976724">
        <w:rPr>
          <w:rFonts w:eastAsia="Cambria" w:cs="Cambria"/>
          <w:spacing w:val="-3"/>
          <w:szCs w:val="24"/>
        </w:rPr>
        <w:t>p</w:t>
      </w:r>
      <w:r w:rsidR="00635FC8" w:rsidRPr="00976724">
        <w:rPr>
          <w:rFonts w:eastAsia="Cambria" w:cs="Cambria"/>
          <w:spacing w:val="-6"/>
          <w:szCs w:val="24"/>
        </w:rPr>
        <w:t>r</w:t>
      </w:r>
      <w:r w:rsidR="00635FC8" w:rsidRPr="00976724">
        <w:rPr>
          <w:rFonts w:eastAsia="Cambria" w:cs="Cambria"/>
          <w:spacing w:val="-5"/>
          <w:szCs w:val="24"/>
        </w:rPr>
        <w:t>o</w:t>
      </w:r>
      <w:r w:rsidR="00635FC8" w:rsidRPr="00976724">
        <w:rPr>
          <w:rFonts w:eastAsia="Cambria" w:cs="Cambria"/>
          <w:spacing w:val="-4"/>
          <w:szCs w:val="24"/>
        </w:rPr>
        <w:t>t</w:t>
      </w:r>
      <w:r w:rsidR="00635FC8" w:rsidRPr="00976724">
        <w:rPr>
          <w:rFonts w:eastAsia="Cambria" w:cs="Cambria"/>
          <w:spacing w:val="-5"/>
          <w:szCs w:val="24"/>
        </w:rPr>
        <w:t>e</w:t>
      </w:r>
      <w:r w:rsidR="00635FC8" w:rsidRPr="00976724">
        <w:rPr>
          <w:rFonts w:eastAsia="Cambria" w:cs="Cambria"/>
          <w:spacing w:val="-4"/>
          <w:szCs w:val="24"/>
        </w:rPr>
        <w:t xml:space="preserve">ct </w:t>
      </w:r>
      <w:r w:rsidR="00635FC8" w:rsidRPr="00976724">
        <w:rPr>
          <w:rFonts w:eastAsia="Cambria" w:cs="Cambria"/>
          <w:spacing w:val="-5"/>
          <w:szCs w:val="24"/>
        </w:rPr>
        <w:t>yo</w:t>
      </w:r>
      <w:r w:rsidR="00635FC8" w:rsidRPr="00976724">
        <w:rPr>
          <w:rFonts w:eastAsia="Cambria" w:cs="Cambria"/>
          <w:spacing w:val="-4"/>
          <w:szCs w:val="24"/>
        </w:rPr>
        <w:t>u</w:t>
      </w:r>
      <w:r w:rsidR="00635FC8" w:rsidRPr="00976724">
        <w:rPr>
          <w:rFonts w:eastAsia="Cambria" w:cs="Cambria"/>
          <w:spacing w:val="-6"/>
          <w:szCs w:val="24"/>
        </w:rPr>
        <w:t>rs</w:t>
      </w:r>
      <w:r w:rsidR="00635FC8" w:rsidRPr="00976724">
        <w:rPr>
          <w:rFonts w:eastAsia="Cambria" w:cs="Cambria"/>
          <w:spacing w:val="-5"/>
          <w:szCs w:val="24"/>
        </w:rPr>
        <w:t>e</w:t>
      </w:r>
      <w:r w:rsidR="00635FC8" w:rsidRPr="00976724">
        <w:rPr>
          <w:rFonts w:eastAsia="Cambria" w:cs="Cambria"/>
          <w:spacing w:val="-2"/>
          <w:szCs w:val="24"/>
        </w:rPr>
        <w:t>l</w:t>
      </w:r>
      <w:r w:rsidR="00635FC8" w:rsidRPr="00976724">
        <w:rPr>
          <w:rFonts w:eastAsia="Cambria" w:cs="Cambria"/>
          <w:spacing w:val="-6"/>
          <w:szCs w:val="24"/>
        </w:rPr>
        <w:t>f</w:t>
      </w:r>
      <w:r w:rsidR="00635FC8" w:rsidRPr="00976724">
        <w:rPr>
          <w:rFonts w:eastAsia="Cambria" w:cs="Cambria"/>
          <w:spacing w:val="-5"/>
          <w:szCs w:val="24"/>
        </w:rPr>
        <w:t>—</w:t>
      </w:r>
      <w:r w:rsidR="00635FC8" w:rsidRPr="00976724">
        <w:rPr>
          <w:rFonts w:eastAsia="Cambria" w:cs="Cambria"/>
          <w:spacing w:val="-3"/>
          <w:szCs w:val="24"/>
        </w:rPr>
        <w:t>a</w:t>
      </w:r>
      <w:r w:rsidR="00635FC8" w:rsidRPr="00976724">
        <w:rPr>
          <w:rFonts w:eastAsia="Cambria" w:cs="Cambria"/>
          <w:spacing w:val="-6"/>
          <w:szCs w:val="24"/>
        </w:rPr>
        <w:t>n</w:t>
      </w:r>
      <w:r w:rsidR="00635FC8" w:rsidRPr="00976724">
        <w:rPr>
          <w:rFonts w:eastAsia="Cambria" w:cs="Cambria"/>
          <w:szCs w:val="24"/>
        </w:rPr>
        <w:t>d</w:t>
      </w:r>
      <w:r w:rsidR="00635FC8" w:rsidRPr="00976724">
        <w:rPr>
          <w:rFonts w:eastAsia="Cambria" w:cs="Cambria"/>
          <w:spacing w:val="-9"/>
          <w:szCs w:val="24"/>
        </w:rPr>
        <w:t xml:space="preserve"> </w:t>
      </w:r>
      <w:r w:rsidR="00635FC8" w:rsidRPr="00976724">
        <w:rPr>
          <w:rFonts w:eastAsia="Cambria" w:cs="Cambria"/>
          <w:spacing w:val="-3"/>
          <w:szCs w:val="24"/>
        </w:rPr>
        <w:t>m</w:t>
      </w:r>
      <w:r w:rsidR="00635FC8" w:rsidRPr="00976724">
        <w:rPr>
          <w:rFonts w:eastAsia="Cambria" w:cs="Cambria"/>
          <w:szCs w:val="24"/>
        </w:rPr>
        <w:t>e</w:t>
      </w:r>
      <w:r w:rsidR="00635FC8" w:rsidRPr="00976724">
        <w:rPr>
          <w:rFonts w:eastAsia="Cambria" w:cs="Cambria"/>
          <w:spacing w:val="-9"/>
          <w:szCs w:val="24"/>
        </w:rPr>
        <w:t xml:space="preserve"> </w:t>
      </w:r>
      <w:r w:rsidR="00635FC8" w:rsidRPr="00976724">
        <w:rPr>
          <w:rFonts w:eastAsia="Cambria" w:cs="Cambria"/>
          <w:spacing w:val="-2"/>
          <w:szCs w:val="24"/>
        </w:rPr>
        <w:t>—</w:t>
      </w:r>
      <w:r w:rsidR="00635FC8" w:rsidRPr="00976724">
        <w:rPr>
          <w:rFonts w:eastAsia="Cambria" w:cs="Cambria"/>
          <w:spacing w:val="-6"/>
          <w:szCs w:val="24"/>
        </w:rPr>
        <w:t>f</w:t>
      </w:r>
      <w:r w:rsidR="00635FC8" w:rsidRPr="00976724">
        <w:rPr>
          <w:rFonts w:eastAsia="Cambria" w:cs="Cambria"/>
          <w:spacing w:val="-3"/>
          <w:szCs w:val="24"/>
        </w:rPr>
        <w:t>r</w:t>
      </w:r>
      <w:r w:rsidR="00635FC8" w:rsidRPr="00976724">
        <w:rPr>
          <w:rFonts w:eastAsia="Cambria" w:cs="Cambria"/>
          <w:spacing w:val="-5"/>
          <w:szCs w:val="24"/>
        </w:rPr>
        <w:t>o</w:t>
      </w:r>
      <w:r w:rsidR="00635FC8" w:rsidRPr="00976724">
        <w:rPr>
          <w:rFonts w:eastAsia="Cambria" w:cs="Cambria"/>
          <w:szCs w:val="24"/>
        </w:rPr>
        <w:t>m</w:t>
      </w:r>
      <w:r w:rsidR="00635FC8" w:rsidRPr="00976724">
        <w:rPr>
          <w:rFonts w:eastAsia="Cambria" w:cs="Cambria"/>
          <w:spacing w:val="-10"/>
          <w:szCs w:val="24"/>
        </w:rPr>
        <w:t xml:space="preserve"> </w:t>
      </w:r>
      <w:r w:rsidR="00635FC8" w:rsidRPr="00976724">
        <w:rPr>
          <w:rFonts w:eastAsia="Cambria" w:cs="Cambria"/>
          <w:spacing w:val="-4"/>
          <w:szCs w:val="24"/>
        </w:rPr>
        <w:t>i</w:t>
      </w:r>
      <w:r w:rsidR="00635FC8" w:rsidRPr="00976724">
        <w:rPr>
          <w:rFonts w:eastAsia="Cambria" w:cs="Cambria"/>
          <w:spacing w:val="-3"/>
          <w:szCs w:val="24"/>
        </w:rPr>
        <w:t>n</w:t>
      </w:r>
      <w:r w:rsidR="00635FC8" w:rsidRPr="00976724">
        <w:rPr>
          <w:rFonts w:eastAsia="Cambria" w:cs="Cambria"/>
          <w:spacing w:val="-6"/>
          <w:szCs w:val="24"/>
        </w:rPr>
        <w:t>f</w:t>
      </w:r>
      <w:r w:rsidR="00635FC8" w:rsidRPr="00976724">
        <w:rPr>
          <w:rFonts w:eastAsia="Cambria" w:cs="Cambria"/>
          <w:spacing w:val="-5"/>
          <w:szCs w:val="24"/>
        </w:rPr>
        <w:t>e</w:t>
      </w:r>
      <w:r w:rsidR="00635FC8" w:rsidRPr="00976724">
        <w:rPr>
          <w:rFonts w:eastAsia="Cambria" w:cs="Cambria"/>
          <w:spacing w:val="-4"/>
          <w:szCs w:val="24"/>
        </w:rPr>
        <w:t>cti</w:t>
      </w:r>
      <w:r w:rsidR="00635FC8" w:rsidRPr="00976724">
        <w:rPr>
          <w:rFonts w:eastAsia="Cambria" w:cs="Cambria"/>
          <w:spacing w:val="-5"/>
          <w:szCs w:val="24"/>
        </w:rPr>
        <w:t>o</w:t>
      </w:r>
      <w:r w:rsidR="00635FC8" w:rsidRPr="00976724">
        <w:rPr>
          <w:rFonts w:eastAsia="Cambria" w:cs="Cambria"/>
          <w:spacing w:val="-3"/>
          <w:szCs w:val="24"/>
        </w:rPr>
        <w:t>n</w:t>
      </w:r>
      <w:r w:rsidR="00635FC8" w:rsidRPr="00976724">
        <w:rPr>
          <w:rFonts w:eastAsia="Cambria" w:cs="Cambria"/>
          <w:szCs w:val="24"/>
        </w:rPr>
        <w:t>s</w:t>
      </w:r>
      <w:r w:rsidR="00635FC8" w:rsidRPr="00976724">
        <w:rPr>
          <w:rFonts w:eastAsia="Cambria" w:cs="Cambria"/>
          <w:spacing w:val="-10"/>
          <w:szCs w:val="24"/>
        </w:rPr>
        <w:t xml:space="preserve"> </w:t>
      </w:r>
      <w:r w:rsidR="00635FC8" w:rsidRPr="00976724">
        <w:rPr>
          <w:rFonts w:eastAsia="Cambria" w:cs="Cambria"/>
          <w:spacing w:val="-5"/>
          <w:szCs w:val="24"/>
        </w:rPr>
        <w:t>a</w:t>
      </w:r>
      <w:r w:rsidR="00635FC8" w:rsidRPr="00976724">
        <w:rPr>
          <w:rFonts w:eastAsia="Cambria" w:cs="Cambria"/>
          <w:spacing w:val="-6"/>
          <w:szCs w:val="24"/>
        </w:rPr>
        <w:t>n</w:t>
      </w:r>
      <w:r w:rsidR="00635FC8" w:rsidRPr="00976724">
        <w:rPr>
          <w:rFonts w:eastAsia="Cambria" w:cs="Cambria"/>
          <w:szCs w:val="24"/>
        </w:rPr>
        <w:t>d</w:t>
      </w:r>
      <w:r w:rsidR="00635FC8" w:rsidRPr="00976724">
        <w:rPr>
          <w:rFonts w:eastAsia="Cambria" w:cs="Cambria"/>
          <w:spacing w:val="-6"/>
          <w:szCs w:val="24"/>
        </w:rPr>
        <w:t xml:space="preserve"> </w:t>
      </w:r>
      <w:r w:rsidR="00635FC8" w:rsidRPr="00976724">
        <w:rPr>
          <w:rFonts w:eastAsia="Cambria" w:cs="Cambria"/>
          <w:spacing w:val="-5"/>
          <w:szCs w:val="24"/>
        </w:rPr>
        <w:t>p</w:t>
      </w:r>
      <w:r w:rsidR="00635FC8" w:rsidRPr="00976724">
        <w:rPr>
          <w:rFonts w:eastAsia="Cambria" w:cs="Cambria"/>
          <w:spacing w:val="-6"/>
          <w:szCs w:val="24"/>
        </w:rPr>
        <w:t>r</w:t>
      </w:r>
      <w:r w:rsidR="00635FC8" w:rsidRPr="00976724">
        <w:rPr>
          <w:rFonts w:eastAsia="Cambria" w:cs="Cambria"/>
          <w:spacing w:val="-5"/>
          <w:szCs w:val="24"/>
        </w:rPr>
        <w:t>e</w:t>
      </w:r>
      <w:r w:rsidR="00635FC8" w:rsidRPr="00976724">
        <w:rPr>
          <w:rFonts w:eastAsia="Cambria" w:cs="Cambria"/>
          <w:spacing w:val="-4"/>
          <w:szCs w:val="24"/>
        </w:rPr>
        <w:t>g</w:t>
      </w:r>
      <w:r w:rsidR="00635FC8" w:rsidRPr="00976724">
        <w:rPr>
          <w:rFonts w:eastAsia="Cambria" w:cs="Cambria"/>
          <w:spacing w:val="-3"/>
          <w:szCs w:val="24"/>
        </w:rPr>
        <w:t>n</w:t>
      </w:r>
      <w:r w:rsidR="00635FC8" w:rsidRPr="00976724">
        <w:rPr>
          <w:rFonts w:eastAsia="Cambria" w:cs="Cambria"/>
          <w:spacing w:val="-5"/>
          <w:szCs w:val="24"/>
        </w:rPr>
        <w:t>a</w:t>
      </w:r>
      <w:r w:rsidR="00635FC8" w:rsidRPr="00976724">
        <w:rPr>
          <w:rFonts w:eastAsia="Cambria" w:cs="Cambria"/>
          <w:spacing w:val="-6"/>
          <w:szCs w:val="24"/>
        </w:rPr>
        <w:t>n</w:t>
      </w:r>
      <w:r w:rsidR="00635FC8" w:rsidRPr="00976724">
        <w:rPr>
          <w:rFonts w:eastAsia="Cambria" w:cs="Cambria"/>
          <w:spacing w:val="-4"/>
          <w:szCs w:val="24"/>
        </w:rPr>
        <w:t>c</w:t>
      </w:r>
      <w:r w:rsidR="00635FC8" w:rsidRPr="00976724">
        <w:rPr>
          <w:rFonts w:eastAsia="Cambria" w:cs="Cambria"/>
          <w:szCs w:val="24"/>
        </w:rPr>
        <w:t>y</w:t>
      </w:r>
      <w:r w:rsidR="00635FC8" w:rsidRPr="00976724">
        <w:rPr>
          <w:rFonts w:eastAsia="Cambria" w:cs="Cambria"/>
          <w:spacing w:val="-6"/>
          <w:szCs w:val="24"/>
        </w:rPr>
        <w:t xml:space="preserve"> s</w:t>
      </w:r>
      <w:r w:rsidR="00635FC8" w:rsidRPr="00976724">
        <w:rPr>
          <w:rFonts w:eastAsia="Cambria" w:cs="Cambria"/>
          <w:szCs w:val="24"/>
        </w:rPr>
        <w:t>o</w:t>
      </w:r>
      <w:r w:rsidR="00635FC8" w:rsidRPr="00976724">
        <w:rPr>
          <w:rFonts w:eastAsia="Cambria" w:cs="Cambria"/>
          <w:spacing w:val="-9"/>
          <w:szCs w:val="24"/>
        </w:rPr>
        <w:t xml:space="preserve"> </w:t>
      </w:r>
      <w:r w:rsidR="00635FC8" w:rsidRPr="00976724">
        <w:rPr>
          <w:rFonts w:eastAsia="Cambria" w:cs="Cambria"/>
          <w:spacing w:val="-4"/>
          <w:szCs w:val="24"/>
        </w:rPr>
        <w:t>th</w:t>
      </w:r>
      <w:r w:rsidR="00635FC8" w:rsidRPr="00976724">
        <w:rPr>
          <w:rFonts w:eastAsia="Cambria" w:cs="Cambria"/>
          <w:spacing w:val="-5"/>
          <w:szCs w:val="24"/>
        </w:rPr>
        <w:t>a</w:t>
      </w:r>
      <w:r w:rsidR="00635FC8" w:rsidRPr="00976724">
        <w:rPr>
          <w:rFonts w:eastAsia="Cambria" w:cs="Cambria"/>
          <w:szCs w:val="24"/>
        </w:rPr>
        <w:t>t</w:t>
      </w:r>
      <w:r w:rsidR="00635FC8" w:rsidRPr="00976724">
        <w:rPr>
          <w:rFonts w:eastAsia="Cambria" w:cs="Cambria"/>
          <w:spacing w:val="-8"/>
          <w:szCs w:val="24"/>
        </w:rPr>
        <w:t xml:space="preserve"> </w:t>
      </w:r>
      <w:r w:rsidR="00635FC8" w:rsidRPr="00976724">
        <w:rPr>
          <w:rFonts w:eastAsia="Cambria" w:cs="Cambria"/>
          <w:spacing w:val="-4"/>
          <w:szCs w:val="24"/>
        </w:rPr>
        <w:t>w</w:t>
      </w:r>
      <w:r w:rsidR="00635FC8" w:rsidRPr="00976724">
        <w:rPr>
          <w:rFonts w:eastAsia="Cambria" w:cs="Cambria"/>
          <w:szCs w:val="24"/>
        </w:rPr>
        <w:t>e</w:t>
      </w:r>
      <w:r w:rsidR="00635FC8" w:rsidRPr="00976724">
        <w:rPr>
          <w:rFonts w:eastAsia="Cambria" w:cs="Cambria"/>
          <w:spacing w:val="-9"/>
          <w:szCs w:val="24"/>
        </w:rPr>
        <w:t xml:space="preserve"> </w:t>
      </w:r>
      <w:r w:rsidR="00635FC8" w:rsidRPr="00976724">
        <w:rPr>
          <w:rFonts w:eastAsia="Cambria" w:cs="Cambria"/>
          <w:spacing w:val="-4"/>
          <w:szCs w:val="24"/>
        </w:rPr>
        <w:t>c</w:t>
      </w:r>
      <w:r w:rsidR="00635FC8" w:rsidRPr="00976724">
        <w:rPr>
          <w:rFonts w:eastAsia="Cambria" w:cs="Cambria"/>
          <w:spacing w:val="-5"/>
          <w:szCs w:val="24"/>
        </w:rPr>
        <w:t>a</w:t>
      </w:r>
      <w:r w:rsidR="00635FC8" w:rsidRPr="00976724">
        <w:rPr>
          <w:rFonts w:eastAsia="Cambria" w:cs="Cambria"/>
          <w:szCs w:val="24"/>
        </w:rPr>
        <w:t>n</w:t>
      </w:r>
      <w:r w:rsidR="00635FC8" w:rsidRPr="00976724">
        <w:rPr>
          <w:rFonts w:eastAsia="Cambria" w:cs="Cambria"/>
          <w:spacing w:val="-10"/>
          <w:szCs w:val="24"/>
        </w:rPr>
        <w:t xml:space="preserve"> </w:t>
      </w:r>
      <w:r w:rsidR="00635FC8" w:rsidRPr="00976724">
        <w:rPr>
          <w:rFonts w:eastAsia="Cambria" w:cs="Cambria"/>
          <w:spacing w:val="-5"/>
          <w:szCs w:val="24"/>
        </w:rPr>
        <w:t>b</w:t>
      </w:r>
      <w:r w:rsidR="00635FC8" w:rsidRPr="00976724">
        <w:rPr>
          <w:rFonts w:eastAsia="Cambria" w:cs="Cambria"/>
          <w:szCs w:val="24"/>
        </w:rPr>
        <w:t>e</w:t>
      </w:r>
      <w:r w:rsidR="009901D2">
        <w:rPr>
          <w:rFonts w:eastAsia="Cambria" w:cs="Cambria"/>
          <w:szCs w:val="24"/>
        </w:rPr>
        <w:t xml:space="preserve"> </w:t>
      </w:r>
      <w:r w:rsidR="00635FC8" w:rsidRPr="00976724">
        <w:rPr>
          <w:rFonts w:eastAsia="Cambria" w:cs="Cambria"/>
          <w:spacing w:val="-4"/>
          <w:szCs w:val="24"/>
        </w:rPr>
        <w:t>t</w:t>
      </w:r>
      <w:r w:rsidR="00635FC8" w:rsidRPr="00976724">
        <w:rPr>
          <w:rFonts w:eastAsia="Cambria" w:cs="Cambria"/>
          <w:spacing w:val="-5"/>
          <w:szCs w:val="24"/>
        </w:rPr>
        <w:t>o</w:t>
      </w:r>
      <w:r w:rsidR="00635FC8" w:rsidRPr="00976724">
        <w:rPr>
          <w:rFonts w:eastAsia="Cambria" w:cs="Cambria"/>
          <w:spacing w:val="-4"/>
          <w:szCs w:val="24"/>
        </w:rPr>
        <w:t>g</w:t>
      </w:r>
      <w:r w:rsidR="00635FC8" w:rsidRPr="00976724">
        <w:rPr>
          <w:rFonts w:eastAsia="Cambria" w:cs="Cambria"/>
          <w:spacing w:val="-5"/>
          <w:szCs w:val="24"/>
        </w:rPr>
        <w:t>e</w:t>
      </w:r>
      <w:r w:rsidR="00635FC8" w:rsidRPr="00976724">
        <w:rPr>
          <w:rFonts w:eastAsia="Cambria" w:cs="Cambria"/>
          <w:spacing w:val="-4"/>
          <w:szCs w:val="24"/>
        </w:rPr>
        <w:t>th</w:t>
      </w:r>
      <w:r w:rsidR="00635FC8" w:rsidRPr="00976724">
        <w:rPr>
          <w:rFonts w:eastAsia="Cambria" w:cs="Cambria"/>
          <w:spacing w:val="-5"/>
          <w:szCs w:val="24"/>
        </w:rPr>
        <w:t>e</w:t>
      </w:r>
      <w:r w:rsidR="00635FC8" w:rsidRPr="00976724">
        <w:rPr>
          <w:rFonts w:eastAsia="Cambria" w:cs="Cambria"/>
          <w:szCs w:val="24"/>
        </w:rPr>
        <w:t>r</w:t>
      </w:r>
      <w:r w:rsidR="00635FC8" w:rsidRPr="00976724">
        <w:rPr>
          <w:rFonts w:eastAsia="Cambria" w:cs="Cambria"/>
          <w:spacing w:val="-10"/>
          <w:szCs w:val="24"/>
        </w:rPr>
        <w:t xml:space="preserve"> </w:t>
      </w:r>
      <w:r w:rsidR="00635FC8" w:rsidRPr="00976724">
        <w:rPr>
          <w:rFonts w:eastAsia="Cambria" w:cs="Cambria"/>
          <w:spacing w:val="-5"/>
          <w:szCs w:val="24"/>
        </w:rPr>
        <w:t>a</w:t>
      </w:r>
      <w:r w:rsidR="00635FC8" w:rsidRPr="00976724">
        <w:rPr>
          <w:rFonts w:eastAsia="Cambria" w:cs="Cambria"/>
          <w:spacing w:val="-3"/>
          <w:szCs w:val="24"/>
        </w:rPr>
        <w:t>n</w:t>
      </w:r>
      <w:r w:rsidR="00635FC8" w:rsidRPr="00976724">
        <w:rPr>
          <w:rFonts w:eastAsia="Cambria" w:cs="Cambria"/>
          <w:szCs w:val="24"/>
        </w:rPr>
        <w:t>d</w:t>
      </w:r>
      <w:r w:rsidR="00635FC8" w:rsidRPr="00976724">
        <w:rPr>
          <w:rFonts w:eastAsia="Cambria" w:cs="Cambria"/>
          <w:spacing w:val="-9"/>
          <w:szCs w:val="24"/>
        </w:rPr>
        <w:t xml:space="preserve"> </w:t>
      </w:r>
      <w:r w:rsidR="00635FC8" w:rsidRPr="00976724">
        <w:rPr>
          <w:rFonts w:eastAsia="Cambria" w:cs="Cambria"/>
          <w:spacing w:val="-4"/>
          <w:szCs w:val="24"/>
        </w:rPr>
        <w:t>h</w:t>
      </w:r>
      <w:r w:rsidR="00635FC8" w:rsidRPr="00976724">
        <w:rPr>
          <w:rFonts w:eastAsia="Cambria" w:cs="Cambria"/>
          <w:spacing w:val="-5"/>
          <w:szCs w:val="24"/>
        </w:rPr>
        <w:t>ea</w:t>
      </w:r>
      <w:r w:rsidR="00635FC8" w:rsidRPr="00976724">
        <w:rPr>
          <w:rFonts w:eastAsia="Cambria" w:cs="Cambria"/>
          <w:spacing w:val="-4"/>
          <w:szCs w:val="24"/>
        </w:rPr>
        <w:t>lth</w:t>
      </w:r>
      <w:r w:rsidR="00635FC8" w:rsidRPr="00976724">
        <w:rPr>
          <w:rFonts w:eastAsia="Cambria" w:cs="Cambria"/>
          <w:szCs w:val="24"/>
        </w:rPr>
        <w:t>y</w:t>
      </w:r>
      <w:r w:rsidR="00635FC8" w:rsidRPr="00976724">
        <w:rPr>
          <w:rFonts w:eastAsia="Cambria" w:cs="Cambria"/>
          <w:spacing w:val="-9"/>
          <w:szCs w:val="24"/>
        </w:rPr>
        <w:t xml:space="preserve"> </w:t>
      </w:r>
      <w:r w:rsidR="00635FC8" w:rsidRPr="00976724">
        <w:rPr>
          <w:rFonts w:eastAsia="Cambria" w:cs="Cambria"/>
          <w:spacing w:val="-6"/>
          <w:szCs w:val="24"/>
        </w:rPr>
        <w:t>f</w:t>
      </w:r>
      <w:r w:rsidR="00635FC8" w:rsidRPr="00976724">
        <w:rPr>
          <w:rFonts w:eastAsia="Cambria" w:cs="Cambria"/>
          <w:spacing w:val="-3"/>
          <w:szCs w:val="24"/>
        </w:rPr>
        <w:t>o</w:t>
      </w:r>
      <w:r w:rsidR="00635FC8" w:rsidRPr="00976724">
        <w:rPr>
          <w:rFonts w:eastAsia="Cambria" w:cs="Cambria"/>
          <w:szCs w:val="24"/>
        </w:rPr>
        <w:t>r</w:t>
      </w:r>
      <w:r w:rsidR="00635FC8" w:rsidRPr="00976724">
        <w:rPr>
          <w:rFonts w:eastAsia="Cambria" w:cs="Cambria"/>
          <w:spacing w:val="-10"/>
          <w:szCs w:val="24"/>
        </w:rPr>
        <w:t xml:space="preserve"> </w:t>
      </w:r>
      <w:r w:rsidR="00635FC8" w:rsidRPr="00976724">
        <w:rPr>
          <w:rFonts w:eastAsia="Cambria" w:cs="Cambria"/>
          <w:szCs w:val="24"/>
        </w:rPr>
        <w:t>a</w:t>
      </w:r>
      <w:r w:rsidR="00635FC8" w:rsidRPr="00976724">
        <w:rPr>
          <w:rFonts w:eastAsia="Cambria" w:cs="Cambria"/>
          <w:spacing w:val="-9"/>
          <w:szCs w:val="24"/>
        </w:rPr>
        <w:t xml:space="preserve"> </w:t>
      </w:r>
      <w:r w:rsidR="00635FC8" w:rsidRPr="00976724">
        <w:rPr>
          <w:rFonts w:eastAsia="Cambria" w:cs="Cambria"/>
          <w:spacing w:val="-4"/>
          <w:szCs w:val="24"/>
        </w:rPr>
        <w:t>l</w:t>
      </w:r>
      <w:r w:rsidR="00635FC8" w:rsidRPr="00976724">
        <w:rPr>
          <w:rFonts w:eastAsia="Cambria" w:cs="Cambria"/>
          <w:spacing w:val="-3"/>
          <w:szCs w:val="24"/>
        </w:rPr>
        <w:t>o</w:t>
      </w:r>
      <w:r w:rsidR="00635FC8" w:rsidRPr="00976724">
        <w:rPr>
          <w:rFonts w:eastAsia="Cambria" w:cs="Cambria"/>
          <w:spacing w:val="-6"/>
          <w:szCs w:val="24"/>
        </w:rPr>
        <w:t>n</w:t>
      </w:r>
      <w:r w:rsidR="00635FC8" w:rsidRPr="00976724">
        <w:rPr>
          <w:rFonts w:eastAsia="Cambria" w:cs="Cambria"/>
          <w:szCs w:val="24"/>
        </w:rPr>
        <w:t>g</w:t>
      </w:r>
      <w:r w:rsidR="00635FC8" w:rsidRPr="00976724">
        <w:rPr>
          <w:rFonts w:eastAsia="Cambria" w:cs="Cambria"/>
          <w:spacing w:val="-8"/>
          <w:szCs w:val="24"/>
        </w:rPr>
        <w:t xml:space="preserve"> </w:t>
      </w:r>
      <w:r w:rsidR="00635FC8" w:rsidRPr="00976724">
        <w:rPr>
          <w:rFonts w:eastAsia="Cambria" w:cs="Cambria"/>
          <w:spacing w:val="-4"/>
          <w:szCs w:val="24"/>
        </w:rPr>
        <w:t>ti</w:t>
      </w:r>
      <w:r w:rsidR="00635FC8" w:rsidRPr="00976724">
        <w:rPr>
          <w:rFonts w:eastAsia="Cambria" w:cs="Cambria"/>
          <w:spacing w:val="-6"/>
          <w:szCs w:val="24"/>
        </w:rPr>
        <w:t>m</w:t>
      </w:r>
      <w:r w:rsidR="00635FC8" w:rsidRPr="00976724">
        <w:rPr>
          <w:rFonts w:eastAsia="Cambria" w:cs="Cambria"/>
          <w:spacing w:val="-5"/>
          <w:szCs w:val="24"/>
        </w:rPr>
        <w:t>e.</w:t>
      </w:r>
    </w:p>
    <w:p w14:paraId="7ED72260" w14:textId="77777777" w:rsidR="00B26070" w:rsidRPr="00976724" w:rsidRDefault="00B26070" w:rsidP="00B26070">
      <w:pPr>
        <w:spacing w:before="10" w:line="100" w:lineRule="exact"/>
        <w:jc w:val="both"/>
        <w:rPr>
          <w:szCs w:val="24"/>
        </w:rPr>
      </w:pPr>
    </w:p>
    <w:p w14:paraId="1E4EA6FA" w14:textId="77777777" w:rsidR="00635FC8" w:rsidRPr="00976724" w:rsidRDefault="00635FC8" w:rsidP="00B26070">
      <w:pPr>
        <w:spacing w:line="300" w:lineRule="exact"/>
        <w:ind w:left="450" w:hanging="360"/>
        <w:jc w:val="both"/>
        <w:rPr>
          <w:rFonts w:eastAsia="Cambria" w:cs="Cambria"/>
          <w:szCs w:val="24"/>
        </w:rPr>
      </w:pPr>
      <w:r w:rsidRPr="00976724">
        <w:rPr>
          <w:rFonts w:eastAsia="Cambria" w:cs="Cambria"/>
          <w:b/>
          <w:spacing w:val="-1"/>
          <w:szCs w:val="24"/>
        </w:rPr>
        <w:t>9</w:t>
      </w:r>
      <w:r w:rsidRPr="00976724">
        <w:rPr>
          <w:rFonts w:eastAsia="Cambria" w:cs="Cambria"/>
          <w:b/>
          <w:szCs w:val="24"/>
        </w:rPr>
        <w:t>.</w:t>
      </w:r>
      <w:r w:rsidR="004B7654">
        <w:rPr>
          <w:rFonts w:eastAsia="Cambria" w:cs="Cambria"/>
          <w:b/>
          <w:szCs w:val="24"/>
        </w:rPr>
        <w:t xml:space="preserve"> </w:t>
      </w:r>
      <w:r w:rsidRPr="00976724">
        <w:rPr>
          <w:rFonts w:eastAsia="Cambria" w:cs="Cambria"/>
          <w:b/>
          <w:spacing w:val="1"/>
          <w:szCs w:val="24"/>
        </w:rPr>
        <w:t>“</w:t>
      </w:r>
      <w:r w:rsidRPr="00976724">
        <w:rPr>
          <w:rFonts w:eastAsia="Cambria" w:cs="Cambria"/>
          <w:b/>
          <w:spacing w:val="-1"/>
          <w:szCs w:val="24"/>
        </w:rPr>
        <w:t>W</w:t>
      </w:r>
      <w:r w:rsidRPr="00976724">
        <w:rPr>
          <w:rFonts w:eastAsia="Cambria" w:cs="Cambria"/>
          <w:b/>
          <w:szCs w:val="24"/>
        </w:rPr>
        <w:t>hy</w:t>
      </w:r>
      <w:r w:rsidRPr="00976724">
        <w:rPr>
          <w:rFonts w:eastAsia="Cambria" w:cs="Cambria"/>
          <w:b/>
          <w:spacing w:val="-2"/>
          <w:szCs w:val="24"/>
        </w:rPr>
        <w:t xml:space="preserve"> </w:t>
      </w:r>
      <w:r w:rsidRPr="00976724">
        <w:rPr>
          <w:rFonts w:eastAsia="Cambria" w:cs="Cambria"/>
          <w:b/>
          <w:spacing w:val="1"/>
          <w:szCs w:val="24"/>
        </w:rPr>
        <w:t>a</w:t>
      </w:r>
      <w:r w:rsidRPr="00976724">
        <w:rPr>
          <w:rFonts w:eastAsia="Cambria" w:cs="Cambria"/>
          <w:b/>
          <w:szCs w:val="24"/>
        </w:rPr>
        <w:t xml:space="preserve">re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a</w:t>
      </w:r>
      <w:r w:rsidRPr="00976724">
        <w:rPr>
          <w:rFonts w:eastAsia="Cambria" w:cs="Cambria"/>
          <w:b/>
          <w:spacing w:val="1"/>
          <w:szCs w:val="24"/>
        </w:rPr>
        <w:t>s</w:t>
      </w:r>
      <w:r w:rsidRPr="00976724">
        <w:rPr>
          <w:rFonts w:eastAsia="Cambria" w:cs="Cambria"/>
          <w:b/>
          <w:spacing w:val="-1"/>
          <w:szCs w:val="24"/>
        </w:rPr>
        <w:t>k</w:t>
      </w:r>
      <w:r w:rsidRPr="00976724">
        <w:rPr>
          <w:rFonts w:eastAsia="Cambria" w:cs="Cambria"/>
          <w:b/>
          <w:spacing w:val="-2"/>
          <w:szCs w:val="24"/>
        </w:rPr>
        <w:t>i</w:t>
      </w:r>
      <w:r w:rsidRPr="00976724">
        <w:rPr>
          <w:rFonts w:eastAsia="Cambria" w:cs="Cambria"/>
          <w:b/>
          <w:spacing w:val="1"/>
          <w:szCs w:val="24"/>
        </w:rPr>
        <w:t>n</w:t>
      </w:r>
      <w:r w:rsidRPr="00976724">
        <w:rPr>
          <w:rFonts w:eastAsia="Cambria" w:cs="Cambria"/>
          <w:b/>
          <w:szCs w:val="24"/>
        </w:rPr>
        <w:t>g</w:t>
      </w:r>
      <w:r w:rsidRPr="00976724">
        <w:rPr>
          <w:rFonts w:eastAsia="Cambria" w:cs="Cambria"/>
          <w:b/>
          <w:spacing w:val="1"/>
          <w:szCs w:val="24"/>
        </w:rPr>
        <w:t xml:space="preserve"> </w:t>
      </w:r>
      <w:r w:rsidRPr="00976724">
        <w:rPr>
          <w:rFonts w:eastAsia="Cambria" w:cs="Cambria"/>
          <w:b/>
          <w:szCs w:val="24"/>
        </w:rPr>
        <w:t>me</w:t>
      </w:r>
      <w:r w:rsidRPr="00976724">
        <w:rPr>
          <w:rFonts w:eastAsia="Cambria" w:cs="Cambria"/>
          <w:b/>
          <w:spacing w:val="-2"/>
          <w:szCs w:val="24"/>
        </w:rPr>
        <w:t xml:space="preserve"> t</w:t>
      </w:r>
      <w:r w:rsidRPr="00976724">
        <w:rPr>
          <w:rFonts w:eastAsia="Cambria" w:cs="Cambria"/>
          <w:b/>
          <w:szCs w:val="24"/>
        </w:rPr>
        <w:t>o</w:t>
      </w:r>
      <w:r w:rsidRPr="00976724">
        <w:rPr>
          <w:rFonts w:eastAsia="Cambria" w:cs="Cambria"/>
          <w:b/>
          <w:spacing w:val="2"/>
          <w:szCs w:val="24"/>
        </w:rPr>
        <w:t xml:space="preserve"> </w:t>
      </w:r>
      <w:r w:rsidRPr="00976724">
        <w:rPr>
          <w:rFonts w:eastAsia="Cambria" w:cs="Cambria"/>
          <w:b/>
          <w:spacing w:val="-1"/>
          <w:szCs w:val="24"/>
        </w:rPr>
        <w:t>w</w:t>
      </w:r>
      <w:r w:rsidRPr="00976724">
        <w:rPr>
          <w:rFonts w:eastAsia="Cambria" w:cs="Cambria"/>
          <w:b/>
          <w:szCs w:val="24"/>
        </w:rPr>
        <w:t>e</w:t>
      </w:r>
      <w:r w:rsidRPr="00976724">
        <w:rPr>
          <w:rFonts w:eastAsia="Cambria" w:cs="Cambria"/>
          <w:b/>
          <w:spacing w:val="-1"/>
          <w:szCs w:val="24"/>
        </w:rPr>
        <w:t>a</w:t>
      </w:r>
      <w:r w:rsidRPr="00976724">
        <w:rPr>
          <w:rFonts w:eastAsia="Cambria" w:cs="Cambria"/>
          <w:b/>
          <w:szCs w:val="24"/>
        </w:rPr>
        <w:t>r</w:t>
      </w:r>
      <w:r w:rsidRPr="00976724">
        <w:rPr>
          <w:rFonts w:eastAsia="Cambria" w:cs="Cambria"/>
          <w:b/>
          <w:spacing w:val="-2"/>
          <w:szCs w:val="24"/>
        </w:rPr>
        <w:t xml:space="preserve"> </w:t>
      </w:r>
      <w:r w:rsidRPr="00976724">
        <w:rPr>
          <w:rFonts w:eastAsia="Cambria" w:cs="Cambria"/>
          <w:b/>
          <w:szCs w:val="24"/>
        </w:rPr>
        <w:t>a</w:t>
      </w:r>
      <w:r w:rsidRPr="00976724">
        <w:rPr>
          <w:rFonts w:eastAsia="Cambria" w:cs="Cambria"/>
          <w:b/>
          <w:spacing w:val="2"/>
          <w:szCs w:val="24"/>
        </w:rPr>
        <w:t xml:space="preserv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zCs w:val="24"/>
        </w:rPr>
        <w:t>d</w:t>
      </w:r>
      <w:r w:rsidRPr="00976724">
        <w:rPr>
          <w:rFonts w:eastAsia="Cambria" w:cs="Cambria"/>
          <w:b/>
          <w:spacing w:val="-1"/>
          <w:szCs w:val="24"/>
        </w:rPr>
        <w:t>o</w:t>
      </w:r>
      <w:r w:rsidRPr="00976724">
        <w:rPr>
          <w:rFonts w:eastAsia="Cambria" w:cs="Cambria"/>
          <w:b/>
          <w:szCs w:val="24"/>
        </w:rPr>
        <w:t>m?</w:t>
      </w:r>
      <w:r w:rsidRPr="00976724">
        <w:rPr>
          <w:rFonts w:eastAsia="Cambria" w:cs="Cambria"/>
          <w:b/>
          <w:spacing w:val="1"/>
          <w:szCs w:val="24"/>
        </w:rPr>
        <w:t xml:space="preserve"> </w:t>
      </w:r>
      <w:r w:rsidR="00976724" w:rsidRPr="00976724">
        <w:rPr>
          <w:rFonts w:eastAsia="Cambria" w:cs="Cambria"/>
          <w:b/>
          <w:spacing w:val="-4"/>
          <w:szCs w:val="24"/>
        </w:rPr>
        <w:t>D</w:t>
      </w:r>
      <w:r w:rsidR="00976724" w:rsidRPr="00976724">
        <w:rPr>
          <w:rFonts w:eastAsia="Cambria" w:cs="Cambria"/>
          <w:b/>
          <w:szCs w:val="24"/>
        </w:rPr>
        <w:t>o</w:t>
      </w:r>
      <w:r w:rsidR="00976724" w:rsidRPr="00976724">
        <w:rPr>
          <w:rFonts w:eastAsia="Cambria" w:cs="Cambria"/>
          <w:b/>
          <w:spacing w:val="2"/>
          <w:szCs w:val="24"/>
        </w:rPr>
        <w:t xml:space="preserve"> </w:t>
      </w:r>
      <w:r w:rsidR="00976724" w:rsidRPr="00976724">
        <w:rPr>
          <w:rFonts w:eastAsia="Cambria" w:cs="Cambria"/>
          <w:b/>
          <w:spacing w:val="-3"/>
          <w:szCs w:val="24"/>
        </w:rPr>
        <w:t>y</w:t>
      </w:r>
      <w:r w:rsidR="00976724" w:rsidRPr="00976724">
        <w:rPr>
          <w:rFonts w:eastAsia="Cambria" w:cs="Cambria"/>
          <w:b/>
          <w:spacing w:val="1"/>
          <w:szCs w:val="24"/>
        </w:rPr>
        <w:t>o</w:t>
      </w:r>
      <w:r w:rsidR="00976724" w:rsidRPr="00976724">
        <w:rPr>
          <w:rFonts w:eastAsia="Cambria" w:cs="Cambria"/>
          <w:b/>
          <w:szCs w:val="24"/>
        </w:rPr>
        <w:t>u</w:t>
      </w:r>
      <w:r w:rsidR="00976724" w:rsidRPr="00976724">
        <w:rPr>
          <w:rFonts w:eastAsia="Cambria" w:cs="Cambria"/>
          <w:b/>
          <w:spacing w:val="-1"/>
          <w:szCs w:val="24"/>
        </w:rPr>
        <w:t xml:space="preserve"> </w:t>
      </w:r>
      <w:r w:rsidR="00976724" w:rsidRPr="00976724">
        <w:rPr>
          <w:rFonts w:eastAsia="Cambria" w:cs="Cambria"/>
          <w:b/>
          <w:spacing w:val="1"/>
          <w:szCs w:val="24"/>
        </w:rPr>
        <w:t>t</w:t>
      </w:r>
      <w:r w:rsidR="00976724" w:rsidRPr="00976724">
        <w:rPr>
          <w:rFonts w:eastAsia="Cambria" w:cs="Cambria"/>
          <w:b/>
          <w:szCs w:val="24"/>
        </w:rPr>
        <w:t>h</w:t>
      </w:r>
      <w:r w:rsidR="00976724" w:rsidRPr="00976724">
        <w:rPr>
          <w:rFonts w:eastAsia="Cambria" w:cs="Cambria"/>
          <w:b/>
          <w:spacing w:val="-2"/>
          <w:szCs w:val="24"/>
        </w:rPr>
        <w:t>in</w:t>
      </w:r>
      <w:r w:rsidR="00976724" w:rsidRPr="00976724">
        <w:rPr>
          <w:rFonts w:eastAsia="Cambria" w:cs="Cambria"/>
          <w:b/>
          <w:szCs w:val="24"/>
        </w:rPr>
        <w:t>k t</w:t>
      </w:r>
      <w:r w:rsidR="00976724" w:rsidRPr="00976724">
        <w:rPr>
          <w:rFonts w:eastAsia="Cambria" w:cs="Cambria"/>
          <w:b/>
          <w:spacing w:val="-2"/>
          <w:szCs w:val="24"/>
        </w:rPr>
        <w:t>h</w:t>
      </w:r>
      <w:r w:rsidR="00976724" w:rsidRPr="00976724">
        <w:rPr>
          <w:rFonts w:eastAsia="Cambria" w:cs="Cambria"/>
          <w:b/>
          <w:spacing w:val="1"/>
          <w:szCs w:val="24"/>
        </w:rPr>
        <w:t>a</w:t>
      </w:r>
      <w:r w:rsidR="00976724" w:rsidRPr="00976724">
        <w:rPr>
          <w:rFonts w:eastAsia="Cambria" w:cs="Cambria"/>
          <w:b/>
          <w:szCs w:val="24"/>
        </w:rPr>
        <w:t>t</w:t>
      </w:r>
      <w:r w:rsidR="00976724" w:rsidRPr="00976724">
        <w:rPr>
          <w:rFonts w:eastAsia="Cambria" w:cs="Cambria"/>
          <w:b/>
          <w:spacing w:val="1"/>
          <w:szCs w:val="24"/>
        </w:rPr>
        <w:t xml:space="preserve"> </w:t>
      </w:r>
      <w:r w:rsidR="00976724" w:rsidRPr="00976724">
        <w:rPr>
          <w:rFonts w:eastAsia="Cambria" w:cs="Cambria"/>
          <w:b/>
          <w:szCs w:val="24"/>
        </w:rPr>
        <w:t>I</w:t>
      </w:r>
      <w:r w:rsidR="00976724" w:rsidRPr="00976724">
        <w:rPr>
          <w:rFonts w:eastAsia="Cambria" w:cs="Cambria"/>
          <w:b/>
          <w:spacing w:val="-1"/>
          <w:szCs w:val="24"/>
        </w:rPr>
        <w:t>’</w:t>
      </w:r>
      <w:r w:rsidR="00976724" w:rsidRPr="00976724">
        <w:rPr>
          <w:rFonts w:eastAsia="Cambria" w:cs="Cambria"/>
          <w:b/>
          <w:szCs w:val="24"/>
        </w:rPr>
        <w:t>m d</w:t>
      </w:r>
      <w:r w:rsidR="00976724" w:rsidRPr="00976724">
        <w:rPr>
          <w:rFonts w:eastAsia="Cambria" w:cs="Cambria"/>
          <w:b/>
          <w:spacing w:val="1"/>
          <w:szCs w:val="24"/>
        </w:rPr>
        <w:t>i</w:t>
      </w:r>
      <w:r w:rsidR="00976724" w:rsidRPr="00976724">
        <w:rPr>
          <w:rFonts w:eastAsia="Cambria" w:cs="Cambria"/>
          <w:b/>
          <w:szCs w:val="24"/>
        </w:rPr>
        <w:t>r</w:t>
      </w:r>
      <w:r w:rsidR="00976724" w:rsidRPr="00976724">
        <w:rPr>
          <w:rFonts w:eastAsia="Cambria" w:cs="Cambria"/>
          <w:b/>
          <w:spacing w:val="1"/>
          <w:szCs w:val="24"/>
        </w:rPr>
        <w:t>t</w:t>
      </w:r>
      <w:r w:rsidR="00976724" w:rsidRPr="00976724">
        <w:rPr>
          <w:rFonts w:eastAsia="Cambria" w:cs="Cambria"/>
          <w:b/>
          <w:szCs w:val="24"/>
        </w:rPr>
        <w:t>y</w:t>
      </w:r>
      <w:r w:rsidR="00976724">
        <w:rPr>
          <w:rFonts w:eastAsia="Cambria" w:cs="Cambria"/>
          <w:b/>
          <w:szCs w:val="24"/>
        </w:rPr>
        <w:t xml:space="preserve"> </w:t>
      </w:r>
      <w:r w:rsidR="00976724" w:rsidRPr="00976724">
        <w:rPr>
          <w:rFonts w:eastAsia="Cambria" w:cs="Cambria"/>
          <w:b/>
          <w:spacing w:val="1"/>
          <w:szCs w:val="24"/>
        </w:rPr>
        <w:t>o</w:t>
      </w:r>
      <w:r w:rsidR="00976724" w:rsidRPr="00976724">
        <w:rPr>
          <w:rFonts w:eastAsia="Cambria" w:cs="Cambria"/>
          <w:b/>
          <w:szCs w:val="24"/>
        </w:rPr>
        <w:t>r</w:t>
      </w:r>
      <w:r w:rsidR="00976724" w:rsidRPr="00976724">
        <w:rPr>
          <w:rFonts w:eastAsia="Cambria" w:cs="Cambria"/>
          <w:b/>
          <w:spacing w:val="-2"/>
          <w:szCs w:val="24"/>
        </w:rPr>
        <w:t xml:space="preserve"> s</w:t>
      </w:r>
      <w:r w:rsidR="00976724" w:rsidRPr="00976724">
        <w:rPr>
          <w:rFonts w:eastAsia="Cambria" w:cs="Cambria"/>
          <w:b/>
          <w:spacing w:val="1"/>
          <w:szCs w:val="24"/>
        </w:rPr>
        <w:t>o</w:t>
      </w:r>
      <w:r w:rsidR="00976724" w:rsidRPr="00976724">
        <w:rPr>
          <w:rFonts w:eastAsia="Cambria" w:cs="Cambria"/>
          <w:b/>
          <w:szCs w:val="24"/>
        </w:rPr>
        <w:t>me</w:t>
      </w:r>
      <w:r w:rsidR="00976724" w:rsidRPr="00976724">
        <w:rPr>
          <w:rFonts w:eastAsia="Cambria" w:cs="Cambria"/>
          <w:b/>
          <w:spacing w:val="-2"/>
          <w:szCs w:val="24"/>
        </w:rPr>
        <w:t>t</w:t>
      </w:r>
      <w:r w:rsidR="00976724" w:rsidRPr="00976724">
        <w:rPr>
          <w:rFonts w:eastAsia="Cambria" w:cs="Cambria"/>
          <w:b/>
          <w:szCs w:val="24"/>
        </w:rPr>
        <w:t>h</w:t>
      </w:r>
      <w:r w:rsidR="00976724" w:rsidRPr="00976724">
        <w:rPr>
          <w:rFonts w:eastAsia="Cambria" w:cs="Cambria"/>
          <w:b/>
          <w:spacing w:val="-2"/>
          <w:szCs w:val="24"/>
        </w:rPr>
        <w:t>i</w:t>
      </w:r>
      <w:r w:rsidR="00976724" w:rsidRPr="00976724">
        <w:rPr>
          <w:rFonts w:eastAsia="Cambria" w:cs="Cambria"/>
          <w:b/>
          <w:spacing w:val="1"/>
          <w:szCs w:val="24"/>
        </w:rPr>
        <w:t>n</w:t>
      </w:r>
      <w:r w:rsidR="00976724" w:rsidRPr="00976724">
        <w:rPr>
          <w:rFonts w:eastAsia="Cambria" w:cs="Cambria"/>
          <w:b/>
          <w:spacing w:val="-2"/>
          <w:szCs w:val="24"/>
        </w:rPr>
        <w:t>g</w:t>
      </w:r>
      <w:r w:rsidR="00976724" w:rsidRPr="00976724">
        <w:rPr>
          <w:rFonts w:eastAsia="Cambria" w:cs="Cambria"/>
          <w:b/>
          <w:szCs w:val="24"/>
        </w:rPr>
        <w:t>?”</w:t>
      </w:r>
    </w:p>
    <w:p w14:paraId="4A688017" w14:textId="77777777" w:rsidR="00635FC8" w:rsidRPr="00976724" w:rsidRDefault="00635FC8" w:rsidP="00635FC8">
      <w:pPr>
        <w:spacing w:before="57"/>
        <w:ind w:left="644" w:right="927"/>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5"/>
          <w:szCs w:val="24"/>
        </w:rPr>
        <w:t>“</w:t>
      </w:r>
      <w:r w:rsidRPr="00976724">
        <w:rPr>
          <w:rFonts w:eastAsia="Cambria" w:cs="Cambria"/>
          <w:spacing w:val="-2"/>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6"/>
          <w:szCs w:val="24"/>
        </w:rPr>
        <w:t>n</w:t>
      </w:r>
      <w:r w:rsidRPr="00976724">
        <w:rPr>
          <w:rFonts w:eastAsia="Cambria" w:cs="Cambria"/>
          <w:spacing w:val="-5"/>
          <w:szCs w:val="24"/>
        </w:rPr>
        <w:t>o</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abo</w:t>
      </w:r>
      <w:r w:rsidRPr="00976724">
        <w:rPr>
          <w:rFonts w:eastAsia="Cambria" w:cs="Cambria"/>
          <w:spacing w:val="-4"/>
          <w:szCs w:val="24"/>
        </w:rPr>
        <w:t>u</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be</w:t>
      </w:r>
      <w:r w:rsidRPr="00976724">
        <w:rPr>
          <w:rFonts w:eastAsia="Cambria" w:cs="Cambria"/>
          <w:spacing w:val="-1"/>
          <w:szCs w:val="24"/>
        </w:rPr>
        <w:t>i</w:t>
      </w:r>
      <w:r w:rsidRPr="00976724">
        <w:rPr>
          <w:rFonts w:eastAsia="Cambria" w:cs="Cambria"/>
          <w:spacing w:val="-6"/>
          <w:szCs w:val="24"/>
        </w:rPr>
        <w:t>n</w:t>
      </w:r>
      <w:r w:rsidRPr="00976724">
        <w:rPr>
          <w:rFonts w:eastAsia="Cambria" w:cs="Cambria"/>
          <w:szCs w:val="24"/>
        </w:rPr>
        <w:t>g</w:t>
      </w:r>
      <w:r w:rsidRPr="00976724">
        <w:rPr>
          <w:rFonts w:eastAsia="Cambria" w:cs="Cambria"/>
          <w:spacing w:val="-8"/>
          <w:szCs w:val="24"/>
        </w:rPr>
        <w:t xml:space="preserve"> </w:t>
      </w:r>
      <w:r w:rsidRPr="00976724">
        <w:rPr>
          <w:rFonts w:eastAsia="Cambria" w:cs="Cambria"/>
          <w:spacing w:val="-2"/>
          <w:szCs w:val="24"/>
        </w:rPr>
        <w:t>d</w:t>
      </w:r>
      <w:r w:rsidRPr="00976724">
        <w:rPr>
          <w:rFonts w:eastAsia="Cambria" w:cs="Cambria"/>
          <w:spacing w:val="-4"/>
          <w:szCs w:val="24"/>
        </w:rPr>
        <w:t>i</w:t>
      </w:r>
      <w:r w:rsidRPr="00976724">
        <w:rPr>
          <w:rFonts w:eastAsia="Cambria" w:cs="Cambria"/>
          <w:spacing w:val="-6"/>
          <w:szCs w:val="24"/>
        </w:rPr>
        <w:t>r</w:t>
      </w:r>
      <w:r w:rsidRPr="00976724">
        <w:rPr>
          <w:rFonts w:eastAsia="Cambria" w:cs="Cambria"/>
          <w:spacing w:val="-4"/>
          <w:szCs w:val="24"/>
        </w:rPr>
        <w:t>t</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5"/>
          <w:szCs w:val="24"/>
        </w:rPr>
        <w:t>o</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4"/>
          <w:szCs w:val="24"/>
        </w:rPr>
        <w:t>cl</w:t>
      </w:r>
      <w:r w:rsidRPr="00976724">
        <w:rPr>
          <w:rFonts w:eastAsia="Cambria" w:cs="Cambria"/>
          <w:spacing w:val="-2"/>
          <w:szCs w:val="24"/>
        </w:rPr>
        <w:t>e</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5"/>
          <w:szCs w:val="24"/>
        </w:rPr>
        <w:t>I</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s</w:t>
      </w:r>
      <w:r w:rsidRPr="00976724">
        <w:rPr>
          <w:rFonts w:eastAsia="Cambria" w:cs="Cambria"/>
          <w:spacing w:val="-7"/>
          <w:szCs w:val="24"/>
        </w:rPr>
        <w:t xml:space="preserve"> </w:t>
      </w:r>
      <w:r w:rsidRPr="00976724">
        <w:rPr>
          <w:rFonts w:eastAsia="Cambria" w:cs="Cambria"/>
          <w:spacing w:val="-5"/>
          <w:szCs w:val="24"/>
        </w:rPr>
        <w:t>ab</w:t>
      </w:r>
      <w:r w:rsidRPr="00976724">
        <w:rPr>
          <w:rFonts w:eastAsia="Cambria" w:cs="Cambria"/>
          <w:spacing w:val="-3"/>
          <w:szCs w:val="24"/>
        </w:rPr>
        <w:t>o</w:t>
      </w:r>
      <w:r w:rsidRPr="00976724">
        <w:rPr>
          <w:rFonts w:eastAsia="Cambria" w:cs="Cambria"/>
          <w:spacing w:val="-4"/>
          <w:szCs w:val="24"/>
        </w:rPr>
        <w:t xml:space="preserve">ut </w:t>
      </w:r>
      <w:r w:rsidRPr="00976724">
        <w:rPr>
          <w:rFonts w:eastAsia="Cambria" w:cs="Cambria"/>
          <w:spacing w:val="-5"/>
          <w:szCs w:val="24"/>
        </w:rPr>
        <w:t>avo</w:t>
      </w:r>
      <w:r w:rsidRPr="00976724">
        <w:rPr>
          <w:rFonts w:eastAsia="Cambria" w:cs="Cambria"/>
          <w:spacing w:val="-4"/>
          <w:szCs w:val="24"/>
        </w:rPr>
        <w:t>i</w:t>
      </w:r>
      <w:r w:rsidRPr="00976724">
        <w:rPr>
          <w:rFonts w:eastAsia="Cambria" w:cs="Cambria"/>
          <w:spacing w:val="-5"/>
          <w:szCs w:val="24"/>
        </w:rPr>
        <w:t>d</w:t>
      </w:r>
      <w:r w:rsidRPr="00976724">
        <w:rPr>
          <w:rFonts w:eastAsia="Cambria" w:cs="Cambria"/>
          <w:spacing w:val="-4"/>
          <w:szCs w:val="24"/>
        </w:rPr>
        <w:t>i</w:t>
      </w:r>
      <w:r w:rsidRPr="00976724">
        <w:rPr>
          <w:rFonts w:eastAsia="Cambria" w:cs="Cambria"/>
          <w:spacing w:val="-6"/>
          <w:szCs w:val="24"/>
        </w:rPr>
        <w:t>n</w:t>
      </w:r>
      <w:r w:rsidRPr="00976724">
        <w:rPr>
          <w:rFonts w:eastAsia="Cambria" w:cs="Cambria"/>
          <w:szCs w:val="24"/>
        </w:rPr>
        <w:t>g</w:t>
      </w:r>
      <w:r w:rsidRPr="00976724">
        <w:rPr>
          <w:rFonts w:eastAsia="Cambria" w:cs="Cambria"/>
          <w:spacing w:val="-8"/>
          <w:szCs w:val="24"/>
        </w:rPr>
        <w:t xml:space="preserve"> </w:t>
      </w:r>
      <w:r w:rsidRPr="00976724">
        <w:rPr>
          <w:rFonts w:eastAsia="Cambria" w:cs="Cambria"/>
          <w:spacing w:val="-3"/>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4"/>
          <w:szCs w:val="24"/>
        </w:rPr>
        <w:t>g</w:t>
      </w:r>
      <w:r w:rsidRPr="00976724">
        <w:rPr>
          <w:rFonts w:eastAsia="Cambria" w:cs="Cambria"/>
          <w:spacing w:val="-3"/>
          <w:szCs w:val="24"/>
        </w:rPr>
        <w:t>n</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zCs w:val="24"/>
        </w:rPr>
        <w:t>y</w:t>
      </w:r>
      <w:r w:rsidRPr="00976724">
        <w:rPr>
          <w:rFonts w:eastAsia="Cambria" w:cs="Cambria"/>
          <w:spacing w:val="-6"/>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i</w:t>
      </w:r>
      <w:r w:rsidRPr="00976724">
        <w:rPr>
          <w:rFonts w:eastAsia="Cambria" w:cs="Cambria"/>
          <w:spacing w:val="-3"/>
          <w:szCs w:val="24"/>
        </w:rPr>
        <w:t>n</w:t>
      </w:r>
      <w:r w:rsidRPr="00976724">
        <w:rPr>
          <w:rFonts w:eastAsia="Cambria" w:cs="Cambria"/>
          <w:spacing w:val="-6"/>
          <w:szCs w:val="24"/>
        </w:rPr>
        <w:t>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3"/>
          <w:szCs w:val="24"/>
        </w:rPr>
        <w:t>s</w:t>
      </w:r>
      <w:r w:rsidRPr="00976724">
        <w:rPr>
          <w:rFonts w:eastAsia="Cambria" w:cs="Cambria"/>
          <w:spacing w:val="-5"/>
          <w:szCs w:val="24"/>
        </w:rPr>
        <w:t>.</w:t>
      </w:r>
      <w:r w:rsidRPr="00976724">
        <w:rPr>
          <w:rFonts w:eastAsia="Cambria" w:cs="Cambria"/>
          <w:szCs w:val="24"/>
        </w:rPr>
        <w:t>”</w:t>
      </w:r>
    </w:p>
    <w:p w14:paraId="2606BFD5" w14:textId="77777777" w:rsidR="00635FC8" w:rsidRPr="00976724" w:rsidRDefault="00635FC8" w:rsidP="00635FC8">
      <w:pPr>
        <w:spacing w:before="5" w:line="120" w:lineRule="exact"/>
        <w:rPr>
          <w:szCs w:val="24"/>
        </w:rPr>
      </w:pPr>
    </w:p>
    <w:p w14:paraId="6BFA212C" w14:textId="77777777" w:rsidR="00BE78D3" w:rsidRDefault="00BE78D3">
      <w:pPr>
        <w:widowControl/>
        <w:spacing w:after="160" w:line="259" w:lineRule="auto"/>
        <w:rPr>
          <w:rFonts w:eastAsia="Cambria" w:cs="Cambria"/>
          <w:b/>
          <w:spacing w:val="-1"/>
          <w:szCs w:val="24"/>
        </w:rPr>
      </w:pPr>
      <w:r>
        <w:rPr>
          <w:rFonts w:eastAsia="Cambria" w:cs="Cambria"/>
          <w:b/>
          <w:spacing w:val="-1"/>
          <w:szCs w:val="24"/>
        </w:rPr>
        <w:br w:type="page"/>
      </w:r>
    </w:p>
    <w:p w14:paraId="75D78A2B" w14:textId="77777777" w:rsidR="00635FC8" w:rsidRPr="00976724" w:rsidRDefault="00635FC8" w:rsidP="00635FC8">
      <w:pPr>
        <w:spacing w:line="320" w:lineRule="exact"/>
        <w:ind w:left="644" w:right="307" w:hanging="540"/>
        <w:rPr>
          <w:rFonts w:eastAsia="Cambria" w:cs="Cambria"/>
          <w:szCs w:val="24"/>
        </w:rPr>
      </w:pPr>
      <w:r w:rsidRPr="00976724">
        <w:rPr>
          <w:rFonts w:eastAsia="Cambria" w:cs="Cambria"/>
          <w:b/>
          <w:spacing w:val="-1"/>
          <w:szCs w:val="24"/>
        </w:rPr>
        <w:lastRenderedPageBreak/>
        <w:t>10</w:t>
      </w:r>
      <w:r w:rsidR="004B7654">
        <w:rPr>
          <w:rFonts w:eastAsia="Cambria" w:cs="Cambria"/>
          <w:b/>
          <w:szCs w:val="24"/>
        </w:rPr>
        <w:t>.</w:t>
      </w:r>
      <w:r w:rsidRPr="00976724">
        <w:rPr>
          <w:rFonts w:eastAsia="Cambria" w:cs="Cambria"/>
          <w:b/>
          <w:spacing w:val="20"/>
          <w:szCs w:val="24"/>
        </w:rPr>
        <w:t xml:space="preserve"> </w:t>
      </w:r>
      <w:r w:rsidRPr="00976724">
        <w:rPr>
          <w:rFonts w:eastAsia="Cambria" w:cs="Cambria"/>
          <w:b/>
          <w:spacing w:val="1"/>
          <w:szCs w:val="24"/>
        </w:rPr>
        <w:t>“</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zCs w:val="24"/>
        </w:rPr>
        <w:t>ly</w:t>
      </w:r>
      <w:r w:rsidRPr="00976724">
        <w:rPr>
          <w:rFonts w:eastAsia="Cambria" w:cs="Cambria"/>
          <w:b/>
          <w:spacing w:val="-2"/>
          <w:szCs w:val="24"/>
        </w:rPr>
        <w:t xml:space="preserve"> </w:t>
      </w:r>
      <w:r w:rsidRPr="00976724">
        <w:rPr>
          <w:rFonts w:eastAsia="Cambria" w:cs="Cambria"/>
          <w:b/>
          <w:szCs w:val="24"/>
        </w:rPr>
        <w:t>pe</w:t>
      </w:r>
      <w:r w:rsidRPr="00976724">
        <w:rPr>
          <w:rFonts w:eastAsia="Cambria" w:cs="Cambria"/>
          <w:b/>
          <w:spacing w:val="-1"/>
          <w:szCs w:val="24"/>
        </w:rPr>
        <w:t>o</w:t>
      </w:r>
      <w:r w:rsidRPr="00976724">
        <w:rPr>
          <w:rFonts w:eastAsia="Cambria" w:cs="Cambria"/>
          <w:b/>
          <w:szCs w:val="24"/>
        </w:rPr>
        <w:t xml:space="preserve">ple </w:t>
      </w:r>
      <w:r w:rsidRPr="00976724">
        <w:rPr>
          <w:rFonts w:eastAsia="Cambria" w:cs="Cambria"/>
          <w:b/>
          <w:spacing w:val="-1"/>
          <w:szCs w:val="24"/>
        </w:rPr>
        <w:t>w</w:t>
      </w:r>
      <w:r w:rsidRPr="00976724">
        <w:rPr>
          <w:rFonts w:eastAsia="Cambria" w:cs="Cambria"/>
          <w:b/>
          <w:spacing w:val="-2"/>
          <w:szCs w:val="24"/>
        </w:rPr>
        <w:t>h</w:t>
      </w:r>
      <w:r w:rsidRPr="00976724">
        <w:rPr>
          <w:rFonts w:eastAsia="Cambria" w:cs="Cambria"/>
          <w:b/>
          <w:szCs w:val="24"/>
        </w:rPr>
        <w:t>o h</w:t>
      </w:r>
      <w:r w:rsidRPr="00976724">
        <w:rPr>
          <w:rFonts w:eastAsia="Cambria" w:cs="Cambria"/>
          <w:b/>
          <w:spacing w:val="1"/>
          <w:szCs w:val="24"/>
        </w:rPr>
        <w:t>a</w:t>
      </w:r>
      <w:r w:rsidRPr="00976724">
        <w:rPr>
          <w:rFonts w:eastAsia="Cambria" w:cs="Cambria"/>
          <w:b/>
          <w:szCs w:val="24"/>
        </w:rPr>
        <w:t>ve</w:t>
      </w:r>
      <w:r w:rsidRPr="00976724">
        <w:rPr>
          <w:rFonts w:eastAsia="Cambria" w:cs="Cambria"/>
          <w:b/>
          <w:spacing w:val="-2"/>
          <w:szCs w:val="24"/>
        </w:rPr>
        <w:t xml:space="preserve"> </w:t>
      </w:r>
      <w:r w:rsidRPr="00976724">
        <w:rPr>
          <w:rFonts w:eastAsia="Cambria" w:cs="Cambria"/>
          <w:b/>
          <w:spacing w:val="-1"/>
          <w:szCs w:val="24"/>
        </w:rPr>
        <w:t>a</w:t>
      </w:r>
      <w:r w:rsidRPr="00976724">
        <w:rPr>
          <w:rFonts w:eastAsia="Cambria" w:cs="Cambria"/>
          <w:b/>
          <w:spacing w:val="1"/>
          <w:szCs w:val="24"/>
        </w:rPr>
        <w:t>na</w:t>
      </w:r>
      <w:r w:rsidRPr="00976724">
        <w:rPr>
          <w:rFonts w:eastAsia="Cambria" w:cs="Cambria"/>
          <w:b/>
          <w:szCs w:val="24"/>
        </w:rPr>
        <w:t>l</w:t>
      </w:r>
      <w:r w:rsidRPr="00976724">
        <w:rPr>
          <w:rFonts w:eastAsia="Cambria" w:cs="Cambria"/>
          <w:b/>
          <w:spacing w:val="-1"/>
          <w:szCs w:val="24"/>
        </w:rPr>
        <w:t xml:space="preserve"> </w:t>
      </w:r>
      <w:r w:rsidRPr="00976724">
        <w:rPr>
          <w:rFonts w:eastAsia="Cambria" w:cs="Cambria"/>
          <w:b/>
          <w:spacing w:val="1"/>
          <w:szCs w:val="24"/>
        </w:rPr>
        <w:t>s</w:t>
      </w:r>
      <w:r w:rsidRPr="00976724">
        <w:rPr>
          <w:rFonts w:eastAsia="Cambria" w:cs="Cambria"/>
          <w:b/>
          <w:szCs w:val="24"/>
        </w:rPr>
        <w:t>ex</w:t>
      </w:r>
      <w:r w:rsidRPr="00976724">
        <w:rPr>
          <w:rFonts w:eastAsia="Cambria" w:cs="Cambria"/>
          <w:b/>
          <w:spacing w:val="-3"/>
          <w:szCs w:val="24"/>
        </w:rPr>
        <w:t xml:space="preserve"> </w:t>
      </w:r>
      <w:r w:rsidRPr="00976724">
        <w:rPr>
          <w:rFonts w:eastAsia="Cambria" w:cs="Cambria"/>
          <w:b/>
          <w:spacing w:val="1"/>
          <w:szCs w:val="24"/>
        </w:rPr>
        <w:t>n</w:t>
      </w:r>
      <w:r w:rsidRPr="00976724">
        <w:rPr>
          <w:rFonts w:eastAsia="Cambria" w:cs="Cambria"/>
          <w:b/>
          <w:szCs w:val="24"/>
        </w:rPr>
        <w:t>eed</w:t>
      </w:r>
      <w:r w:rsidRPr="00976724">
        <w:rPr>
          <w:rFonts w:eastAsia="Cambria" w:cs="Cambria"/>
          <w:b/>
          <w:spacing w:val="-1"/>
          <w:szCs w:val="24"/>
        </w:rPr>
        <w:t xml:space="preserve"> </w:t>
      </w:r>
      <w:r w:rsidRPr="00976724">
        <w:rPr>
          <w:rFonts w:eastAsia="Cambria" w:cs="Cambria"/>
          <w:b/>
          <w:szCs w:val="24"/>
        </w:rPr>
        <w:t>to</w:t>
      </w:r>
      <w:r w:rsidRPr="00976724">
        <w:rPr>
          <w:rFonts w:eastAsia="Cambria" w:cs="Cambria"/>
          <w:b/>
          <w:spacing w:val="-1"/>
          <w:szCs w:val="24"/>
        </w:rPr>
        <w:t xml:space="preserve"> w</w:t>
      </w:r>
      <w:r w:rsidRPr="00976724">
        <w:rPr>
          <w:rFonts w:eastAsia="Cambria" w:cs="Cambria"/>
          <w:b/>
          <w:szCs w:val="24"/>
        </w:rPr>
        <w:t>e</w:t>
      </w:r>
      <w:r w:rsidRPr="00976724">
        <w:rPr>
          <w:rFonts w:eastAsia="Cambria" w:cs="Cambria"/>
          <w:b/>
          <w:spacing w:val="1"/>
          <w:szCs w:val="24"/>
        </w:rPr>
        <w:t>a</w:t>
      </w:r>
      <w:r w:rsidRPr="00976724">
        <w:rPr>
          <w:rFonts w:eastAsia="Cambria" w:cs="Cambria"/>
          <w:b/>
          <w:szCs w:val="24"/>
        </w:rPr>
        <w:t>r</w:t>
      </w:r>
      <w:r w:rsidRPr="00976724">
        <w:rPr>
          <w:rFonts w:eastAsia="Cambria" w:cs="Cambria"/>
          <w:b/>
          <w:spacing w:val="-2"/>
          <w:szCs w:val="24"/>
        </w:rPr>
        <w:t xml:space="preserve"> </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w:t>
      </w:r>
      <w:r w:rsidRPr="00976724">
        <w:rPr>
          <w:rFonts w:eastAsia="Cambria" w:cs="Cambria"/>
          <w:b/>
          <w:spacing w:val="1"/>
          <w:szCs w:val="24"/>
        </w:rPr>
        <w:t>s</w:t>
      </w:r>
      <w:r w:rsidRPr="00976724">
        <w:rPr>
          <w:rFonts w:eastAsia="Cambria" w:cs="Cambria"/>
          <w:b/>
          <w:szCs w:val="24"/>
        </w:rPr>
        <w:t>,</w:t>
      </w:r>
      <w:r w:rsidRPr="00976724">
        <w:rPr>
          <w:rFonts w:eastAsia="Cambria" w:cs="Cambria"/>
          <w:b/>
          <w:spacing w:val="-4"/>
          <w:szCs w:val="24"/>
        </w:rPr>
        <w:t xml:space="preserve"> </w:t>
      </w:r>
      <w:r w:rsidRPr="00976724">
        <w:rPr>
          <w:rFonts w:eastAsia="Cambria" w:cs="Cambria"/>
          <w:b/>
          <w:spacing w:val="1"/>
          <w:szCs w:val="24"/>
        </w:rPr>
        <w:t>an</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zCs w:val="24"/>
        </w:rPr>
        <w:t>I</w:t>
      </w:r>
      <w:r w:rsidRPr="00976724">
        <w:rPr>
          <w:rFonts w:eastAsia="Cambria" w:cs="Cambria"/>
          <w:b/>
          <w:spacing w:val="-1"/>
          <w:szCs w:val="24"/>
        </w:rPr>
        <w:t>’</w:t>
      </w:r>
      <w:r w:rsidRPr="00976724">
        <w:rPr>
          <w:rFonts w:eastAsia="Cambria" w:cs="Cambria"/>
          <w:b/>
          <w:szCs w:val="24"/>
        </w:rPr>
        <w:t xml:space="preserve">m </w:t>
      </w:r>
      <w:r w:rsidRPr="00976724">
        <w:rPr>
          <w:rFonts w:eastAsia="Cambria" w:cs="Cambria"/>
          <w:b/>
          <w:spacing w:val="1"/>
          <w:szCs w:val="24"/>
        </w:rPr>
        <w:t>n</w:t>
      </w:r>
      <w:r w:rsidRPr="00976724">
        <w:rPr>
          <w:rFonts w:eastAsia="Cambria" w:cs="Cambria"/>
          <w:b/>
          <w:spacing w:val="-1"/>
          <w:szCs w:val="24"/>
        </w:rPr>
        <w:t>o</w:t>
      </w:r>
      <w:r w:rsidRPr="00976724">
        <w:rPr>
          <w:rFonts w:eastAsia="Cambria" w:cs="Cambria"/>
          <w:b/>
          <w:szCs w:val="24"/>
        </w:rPr>
        <w:t>t</w:t>
      </w:r>
      <w:r w:rsidRPr="00976724">
        <w:rPr>
          <w:rFonts w:eastAsia="Cambria" w:cs="Cambria"/>
          <w:b/>
          <w:spacing w:val="2"/>
          <w:szCs w:val="24"/>
        </w:rPr>
        <w:t xml:space="preserve"> </w:t>
      </w:r>
      <w:r w:rsidRPr="00976724">
        <w:rPr>
          <w:rFonts w:eastAsia="Cambria" w:cs="Cambria"/>
          <w:b/>
          <w:szCs w:val="24"/>
        </w:rPr>
        <w:t>l</w:t>
      </w:r>
      <w:r w:rsidRPr="00976724">
        <w:rPr>
          <w:rFonts w:eastAsia="Cambria" w:cs="Cambria"/>
          <w:b/>
          <w:spacing w:val="1"/>
          <w:szCs w:val="24"/>
        </w:rPr>
        <w:t>i</w:t>
      </w:r>
      <w:r w:rsidRPr="00976724">
        <w:rPr>
          <w:rFonts w:eastAsia="Cambria" w:cs="Cambria"/>
          <w:b/>
          <w:spacing w:val="-1"/>
          <w:szCs w:val="24"/>
        </w:rPr>
        <w:t>k</w:t>
      </w:r>
      <w:r w:rsidRPr="00976724">
        <w:rPr>
          <w:rFonts w:eastAsia="Cambria" w:cs="Cambria"/>
          <w:b/>
          <w:szCs w:val="24"/>
        </w:rPr>
        <w:t>e</w:t>
      </w:r>
      <w:r w:rsidRPr="00976724">
        <w:rPr>
          <w:rFonts w:eastAsia="Cambria" w:cs="Cambria"/>
          <w:b/>
          <w:spacing w:val="-2"/>
          <w:szCs w:val="24"/>
        </w:rPr>
        <w:t xml:space="preserve"> </w:t>
      </w:r>
      <w:r w:rsidRPr="00976724">
        <w:rPr>
          <w:rFonts w:eastAsia="Cambria" w:cs="Cambria"/>
          <w:b/>
          <w:spacing w:val="1"/>
          <w:szCs w:val="24"/>
        </w:rPr>
        <w:t>t</w:t>
      </w:r>
      <w:r w:rsidRPr="00976724">
        <w:rPr>
          <w:rFonts w:eastAsia="Cambria" w:cs="Cambria"/>
          <w:b/>
          <w:spacing w:val="-2"/>
          <w:szCs w:val="24"/>
        </w:rPr>
        <w:t>h</w:t>
      </w:r>
      <w:r w:rsidRPr="00976724">
        <w:rPr>
          <w:rFonts w:eastAsia="Cambria" w:cs="Cambria"/>
          <w:b/>
          <w:spacing w:val="1"/>
          <w:szCs w:val="24"/>
        </w:rPr>
        <w:t>at</w:t>
      </w:r>
      <w:r w:rsidRPr="00976724">
        <w:rPr>
          <w:rFonts w:eastAsia="Cambria" w:cs="Cambria"/>
          <w:b/>
          <w:spacing w:val="-3"/>
          <w:szCs w:val="24"/>
        </w:rPr>
        <w:t>.</w:t>
      </w:r>
      <w:r w:rsidRPr="00976724">
        <w:rPr>
          <w:rFonts w:eastAsia="Cambria" w:cs="Cambria"/>
          <w:b/>
          <w:szCs w:val="24"/>
        </w:rPr>
        <w:t>”</w:t>
      </w:r>
    </w:p>
    <w:p w14:paraId="68DC971E" w14:textId="77777777" w:rsidR="00635FC8" w:rsidRPr="00976724" w:rsidRDefault="00635FC8" w:rsidP="00635FC8">
      <w:pPr>
        <w:spacing w:before="57"/>
        <w:ind w:left="644" w:right="873"/>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6"/>
          <w:szCs w:val="24"/>
        </w:rPr>
        <w:t>T</w:t>
      </w:r>
      <w:r w:rsidRPr="00976724">
        <w:rPr>
          <w:rFonts w:eastAsia="Cambria" w:cs="Cambria"/>
          <w:spacing w:val="-4"/>
          <w:szCs w:val="24"/>
        </w:rPr>
        <w:t>h</w:t>
      </w:r>
      <w:r w:rsidRPr="00976724">
        <w:rPr>
          <w:rFonts w:eastAsia="Cambria" w:cs="Cambria"/>
          <w:spacing w:val="-5"/>
          <w:szCs w:val="24"/>
        </w:rPr>
        <w:t>a</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i</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6"/>
          <w:szCs w:val="24"/>
        </w:rPr>
        <w:t>n</w:t>
      </w:r>
      <w:r w:rsidRPr="00976724">
        <w:rPr>
          <w:rFonts w:eastAsia="Cambria" w:cs="Cambria"/>
          <w:spacing w:val="-5"/>
          <w:szCs w:val="24"/>
        </w:rPr>
        <w:t>o</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2"/>
          <w:szCs w:val="24"/>
        </w:rPr>
        <w:t>t</w:t>
      </w:r>
      <w:r w:rsidRPr="00976724">
        <w:rPr>
          <w:rFonts w:eastAsia="Cambria" w:cs="Cambria"/>
          <w:spacing w:val="-6"/>
          <w:szCs w:val="24"/>
        </w:rPr>
        <w:t>r</w:t>
      </w:r>
      <w:r w:rsidRPr="00976724">
        <w:rPr>
          <w:rFonts w:eastAsia="Cambria" w:cs="Cambria"/>
          <w:spacing w:val="-4"/>
          <w:szCs w:val="24"/>
        </w:rPr>
        <w:t>u</w:t>
      </w:r>
      <w:r w:rsidRPr="00976724">
        <w:rPr>
          <w:rFonts w:eastAsia="Cambria" w:cs="Cambria"/>
          <w:spacing w:val="-5"/>
          <w:szCs w:val="24"/>
        </w:rPr>
        <w:t>e</w:t>
      </w:r>
      <w:r w:rsidRPr="00976724">
        <w:rPr>
          <w:rFonts w:eastAsia="Cambria" w:cs="Cambria"/>
          <w:szCs w:val="24"/>
        </w:rPr>
        <w:t>.</w:t>
      </w:r>
      <w:r w:rsidRPr="00976724">
        <w:rPr>
          <w:rFonts w:eastAsia="Cambria" w:cs="Cambria"/>
          <w:spacing w:val="-9"/>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5"/>
          <w:szCs w:val="24"/>
        </w:rPr>
        <w:t>p</w:t>
      </w:r>
      <w:r w:rsidRPr="00976724">
        <w:rPr>
          <w:rFonts w:eastAsia="Cambria" w:cs="Cambria"/>
          <w:spacing w:val="-3"/>
          <w:szCs w:val="24"/>
        </w:rPr>
        <w:t>e</w:t>
      </w:r>
      <w:r w:rsidRPr="00976724">
        <w:rPr>
          <w:rFonts w:eastAsia="Cambria" w:cs="Cambria"/>
          <w:spacing w:val="-6"/>
          <w:szCs w:val="24"/>
        </w:rPr>
        <w:t>rs</w:t>
      </w:r>
      <w:r w:rsidRPr="00976724">
        <w:rPr>
          <w:rFonts w:eastAsia="Cambria" w:cs="Cambria"/>
          <w:spacing w:val="-3"/>
          <w:szCs w:val="24"/>
        </w:rPr>
        <w:t>o</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5"/>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2"/>
          <w:szCs w:val="24"/>
        </w:rPr>
        <w:t>g</w:t>
      </w:r>
      <w:r w:rsidRPr="00976724">
        <w:rPr>
          <w:rFonts w:eastAsia="Cambria" w:cs="Cambria"/>
          <w:spacing w:val="-5"/>
          <w:szCs w:val="24"/>
        </w:rPr>
        <w:t>e</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5"/>
          <w:szCs w:val="24"/>
        </w:rPr>
        <w:t>a</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i</w:t>
      </w:r>
      <w:r w:rsidRPr="00976724">
        <w:rPr>
          <w:rFonts w:eastAsia="Cambria" w:cs="Cambria"/>
          <w:spacing w:val="-3"/>
          <w:szCs w:val="24"/>
        </w:rPr>
        <w:t>n</w:t>
      </w:r>
      <w:r w:rsidRPr="00976724">
        <w:rPr>
          <w:rFonts w:eastAsia="Cambria" w:cs="Cambria"/>
          <w:spacing w:val="-6"/>
          <w:szCs w:val="24"/>
        </w:rPr>
        <w:t>f</w:t>
      </w:r>
      <w:r w:rsidRPr="00976724">
        <w:rPr>
          <w:rFonts w:eastAsia="Cambria" w:cs="Cambria"/>
          <w:spacing w:val="-5"/>
          <w:szCs w:val="24"/>
        </w:rPr>
        <w:t>e</w:t>
      </w:r>
      <w:r w:rsidRPr="00976724">
        <w:rPr>
          <w:rFonts w:eastAsia="Cambria" w:cs="Cambria"/>
          <w:spacing w:val="-4"/>
          <w:szCs w:val="24"/>
        </w:rPr>
        <w:t>c</w:t>
      </w:r>
      <w:r w:rsidRPr="00976724">
        <w:rPr>
          <w:rFonts w:eastAsia="Cambria" w:cs="Cambria"/>
          <w:spacing w:val="-2"/>
          <w:szCs w:val="24"/>
        </w:rPr>
        <w:t>t</w:t>
      </w:r>
      <w:r w:rsidRPr="00976724">
        <w:rPr>
          <w:rFonts w:eastAsia="Cambria" w:cs="Cambria"/>
          <w:spacing w:val="-4"/>
          <w:szCs w:val="24"/>
        </w:rPr>
        <w:t>i</w:t>
      </w:r>
      <w:r w:rsidRPr="00976724">
        <w:rPr>
          <w:rFonts w:eastAsia="Cambria" w:cs="Cambria"/>
          <w:spacing w:val="-5"/>
          <w:szCs w:val="24"/>
        </w:rPr>
        <w:t>on d</w:t>
      </w:r>
      <w:r w:rsidRPr="00976724">
        <w:rPr>
          <w:rFonts w:eastAsia="Cambria" w:cs="Cambria"/>
          <w:spacing w:val="-4"/>
          <w:szCs w:val="24"/>
        </w:rPr>
        <w:t>u</w:t>
      </w:r>
      <w:r w:rsidRPr="00976724">
        <w:rPr>
          <w:rFonts w:eastAsia="Cambria" w:cs="Cambria"/>
          <w:spacing w:val="-6"/>
          <w:szCs w:val="24"/>
        </w:rPr>
        <w:t>r</w:t>
      </w:r>
      <w:r w:rsidRPr="00976724">
        <w:rPr>
          <w:rFonts w:eastAsia="Cambria" w:cs="Cambria"/>
          <w:spacing w:val="-4"/>
          <w:szCs w:val="24"/>
        </w:rPr>
        <w:t>i</w:t>
      </w:r>
      <w:r w:rsidRPr="00976724">
        <w:rPr>
          <w:rFonts w:eastAsia="Cambria" w:cs="Cambria"/>
          <w:spacing w:val="-6"/>
          <w:szCs w:val="24"/>
        </w:rPr>
        <w:t>n</w:t>
      </w:r>
      <w:r w:rsidRPr="00976724">
        <w:rPr>
          <w:rFonts w:eastAsia="Cambria" w:cs="Cambria"/>
          <w:szCs w:val="24"/>
        </w:rPr>
        <w:t>g</w:t>
      </w:r>
      <w:r w:rsidRPr="00976724">
        <w:rPr>
          <w:rFonts w:eastAsia="Cambria" w:cs="Cambria"/>
          <w:spacing w:val="-8"/>
          <w:szCs w:val="24"/>
        </w:rPr>
        <w:t xml:space="preserve"> </w:t>
      </w:r>
      <w:r w:rsidRPr="00976724">
        <w:rPr>
          <w:rFonts w:eastAsia="Cambria" w:cs="Cambria"/>
          <w:spacing w:val="-5"/>
          <w:szCs w:val="24"/>
        </w:rPr>
        <w:t>a</w:t>
      </w:r>
      <w:r w:rsidRPr="00976724">
        <w:rPr>
          <w:rFonts w:eastAsia="Cambria" w:cs="Cambria"/>
          <w:spacing w:val="-3"/>
          <w:szCs w:val="24"/>
        </w:rPr>
        <w:t>n</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6"/>
          <w:szCs w:val="24"/>
        </w:rPr>
        <w:t>k</w:t>
      </w:r>
      <w:r w:rsidRPr="00976724">
        <w:rPr>
          <w:rFonts w:eastAsia="Cambria" w:cs="Cambria"/>
          <w:spacing w:val="-4"/>
          <w:szCs w:val="24"/>
        </w:rPr>
        <w:t>i</w:t>
      </w:r>
      <w:r w:rsidRPr="00976724">
        <w:rPr>
          <w:rFonts w:eastAsia="Cambria" w:cs="Cambria"/>
          <w:spacing w:val="-6"/>
          <w:szCs w:val="24"/>
        </w:rPr>
        <w:t>n</w:t>
      </w:r>
      <w:r w:rsidRPr="00976724">
        <w:rPr>
          <w:rFonts w:eastAsia="Cambria" w:cs="Cambria"/>
          <w:szCs w:val="24"/>
        </w:rPr>
        <w:t>d</w:t>
      </w:r>
      <w:r w:rsidRPr="00976724">
        <w:rPr>
          <w:rFonts w:eastAsia="Cambria" w:cs="Cambria"/>
          <w:spacing w:val="-6"/>
          <w:szCs w:val="24"/>
        </w:rPr>
        <w:t xml:space="preserve"> </w:t>
      </w:r>
      <w:r w:rsidRPr="00976724">
        <w:rPr>
          <w:rFonts w:eastAsia="Cambria" w:cs="Cambria"/>
          <w:spacing w:val="-5"/>
          <w:szCs w:val="24"/>
        </w:rPr>
        <w:t>o</w:t>
      </w:r>
      <w:r w:rsidRPr="00976724">
        <w:rPr>
          <w:rFonts w:eastAsia="Cambria" w:cs="Cambria"/>
          <w:szCs w:val="24"/>
        </w:rPr>
        <w:t>f</w:t>
      </w:r>
      <w:r w:rsidRPr="00976724">
        <w:rPr>
          <w:rFonts w:eastAsia="Cambria" w:cs="Cambria"/>
          <w:spacing w:val="-7"/>
          <w:szCs w:val="24"/>
        </w:rPr>
        <w:t xml:space="preserve"> </w:t>
      </w:r>
      <w:r w:rsidRPr="00976724">
        <w:rPr>
          <w:rFonts w:eastAsia="Cambria" w:cs="Cambria"/>
          <w:spacing w:val="-6"/>
          <w:szCs w:val="24"/>
        </w:rPr>
        <w:t>s</w:t>
      </w:r>
      <w:r w:rsidRPr="00976724">
        <w:rPr>
          <w:rFonts w:eastAsia="Cambria" w:cs="Cambria"/>
          <w:spacing w:val="-2"/>
          <w:szCs w:val="24"/>
        </w:rPr>
        <w:t>e</w:t>
      </w:r>
      <w:r w:rsidRPr="00976724">
        <w:rPr>
          <w:rFonts w:eastAsia="Cambria" w:cs="Cambria"/>
          <w:spacing w:val="-4"/>
          <w:szCs w:val="24"/>
        </w:rPr>
        <w:t>x</w:t>
      </w:r>
      <w:r w:rsidRPr="00976724">
        <w:rPr>
          <w:rFonts w:eastAsia="Cambria" w:cs="Cambria"/>
          <w:spacing w:val="-5"/>
          <w:szCs w:val="24"/>
        </w:rPr>
        <w:t>.</w:t>
      </w:r>
      <w:r w:rsidRPr="00976724">
        <w:rPr>
          <w:rFonts w:eastAsia="Cambria" w:cs="Cambria"/>
          <w:szCs w:val="24"/>
        </w:rPr>
        <w:t>”</w:t>
      </w:r>
    </w:p>
    <w:p w14:paraId="719E51B5" w14:textId="77777777" w:rsidR="00635FC8" w:rsidRPr="00976724" w:rsidRDefault="00635FC8" w:rsidP="00635FC8">
      <w:pPr>
        <w:spacing w:before="10" w:line="100" w:lineRule="exact"/>
        <w:rPr>
          <w:szCs w:val="24"/>
        </w:rPr>
      </w:pPr>
    </w:p>
    <w:p w14:paraId="61B1779A" w14:textId="77777777" w:rsidR="00635FC8" w:rsidRPr="00976724" w:rsidRDefault="00635FC8" w:rsidP="00635FC8">
      <w:pPr>
        <w:ind w:left="104"/>
        <w:rPr>
          <w:rFonts w:eastAsia="Cambria" w:cs="Cambria"/>
          <w:szCs w:val="24"/>
        </w:rPr>
      </w:pPr>
      <w:r w:rsidRPr="00976724">
        <w:rPr>
          <w:rFonts w:eastAsia="Cambria" w:cs="Cambria"/>
          <w:b/>
          <w:spacing w:val="-1"/>
          <w:szCs w:val="24"/>
        </w:rPr>
        <w:t>11</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pacing w:val="-1"/>
          <w:szCs w:val="24"/>
        </w:rPr>
        <w:t>m</w:t>
      </w:r>
      <w:r w:rsidRPr="00976724">
        <w:rPr>
          <w:rFonts w:eastAsia="Cambria" w:cs="Cambria"/>
          <w:b/>
          <w:szCs w:val="24"/>
        </w:rPr>
        <w:t>s</w:t>
      </w:r>
      <w:r w:rsidRPr="00976724">
        <w:rPr>
          <w:rFonts w:eastAsia="Cambria" w:cs="Cambria"/>
          <w:b/>
          <w:spacing w:val="-1"/>
          <w:szCs w:val="24"/>
        </w:rPr>
        <w:t xml:space="preserve"> </w:t>
      </w:r>
      <w:r w:rsidRPr="00976724">
        <w:rPr>
          <w:rFonts w:eastAsia="Cambria" w:cs="Cambria"/>
          <w:b/>
          <w:spacing w:val="-2"/>
          <w:szCs w:val="24"/>
        </w:rPr>
        <w:t>d</w:t>
      </w:r>
      <w:r w:rsidRPr="00976724">
        <w:rPr>
          <w:rFonts w:eastAsia="Cambria" w:cs="Cambria"/>
          <w:b/>
          <w:spacing w:val="1"/>
          <w:szCs w:val="24"/>
        </w:rPr>
        <w:t>on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3"/>
          <w:szCs w:val="24"/>
        </w:rPr>
        <w:t>f</w:t>
      </w:r>
      <w:r w:rsidRPr="00976724">
        <w:rPr>
          <w:rFonts w:eastAsia="Cambria" w:cs="Cambria"/>
          <w:b/>
          <w:szCs w:val="24"/>
        </w:rPr>
        <w:t>it</w:t>
      </w:r>
      <w:r w:rsidRPr="00976724">
        <w:rPr>
          <w:rFonts w:eastAsia="Cambria" w:cs="Cambria"/>
          <w:b/>
          <w:spacing w:val="-1"/>
          <w:szCs w:val="24"/>
        </w:rPr>
        <w:t xml:space="preserve"> </w:t>
      </w:r>
      <w:r w:rsidRPr="00976724">
        <w:rPr>
          <w:rFonts w:eastAsia="Cambria" w:cs="Cambria"/>
          <w:b/>
          <w:szCs w:val="24"/>
        </w:rPr>
        <w:t>me.”</w:t>
      </w:r>
    </w:p>
    <w:p w14:paraId="704629AE" w14:textId="77777777" w:rsidR="00635FC8" w:rsidRPr="00976724" w:rsidRDefault="00635FC8" w:rsidP="00635FC8">
      <w:pPr>
        <w:spacing w:before="58"/>
        <w:ind w:left="644" w:right="490"/>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pacing w:val="-3"/>
          <w:szCs w:val="24"/>
        </w:rPr>
        <w:t>m</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5"/>
          <w:szCs w:val="24"/>
        </w:rPr>
        <w:t>a</w:t>
      </w:r>
      <w:r w:rsidRPr="00976724">
        <w:rPr>
          <w:rFonts w:eastAsia="Cambria" w:cs="Cambria"/>
          <w:szCs w:val="24"/>
        </w:rPr>
        <w:t>n</w:t>
      </w:r>
      <w:r w:rsidRPr="00976724">
        <w:rPr>
          <w:rFonts w:eastAsia="Cambria" w:cs="Cambria"/>
          <w:spacing w:val="-7"/>
          <w:szCs w:val="24"/>
        </w:rPr>
        <w:t xml:space="preserve"> </w:t>
      </w:r>
      <w:r w:rsidRPr="00976724">
        <w:rPr>
          <w:rFonts w:eastAsia="Cambria" w:cs="Cambria"/>
          <w:spacing w:val="-6"/>
          <w:szCs w:val="24"/>
        </w:rPr>
        <w:t>s</w:t>
      </w:r>
      <w:r w:rsidRPr="00976724">
        <w:rPr>
          <w:rFonts w:eastAsia="Cambria" w:cs="Cambria"/>
          <w:spacing w:val="-4"/>
          <w:szCs w:val="24"/>
        </w:rPr>
        <w:t>t</w:t>
      </w:r>
      <w:r w:rsidRPr="00976724">
        <w:rPr>
          <w:rFonts w:eastAsia="Cambria" w:cs="Cambria"/>
          <w:spacing w:val="-3"/>
          <w:szCs w:val="24"/>
        </w:rPr>
        <w:t>r</w:t>
      </w:r>
      <w:r w:rsidRPr="00976724">
        <w:rPr>
          <w:rFonts w:eastAsia="Cambria" w:cs="Cambria"/>
          <w:spacing w:val="-5"/>
          <w:szCs w:val="24"/>
        </w:rPr>
        <w:t>e</w:t>
      </w:r>
      <w:r w:rsidRPr="00976724">
        <w:rPr>
          <w:rFonts w:eastAsia="Cambria" w:cs="Cambria"/>
          <w:spacing w:val="-4"/>
          <w:szCs w:val="24"/>
        </w:rPr>
        <w:t>tc</w:t>
      </w:r>
      <w:r w:rsidRPr="00976724">
        <w:rPr>
          <w:rFonts w:eastAsia="Cambria" w:cs="Cambria"/>
          <w:szCs w:val="24"/>
        </w:rPr>
        <w:t>h</w:t>
      </w:r>
      <w:r w:rsidRPr="00976724">
        <w:rPr>
          <w:rFonts w:eastAsia="Cambria" w:cs="Cambria"/>
          <w:spacing w:val="-8"/>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4"/>
          <w:szCs w:val="24"/>
        </w:rPr>
        <w:t>l</w:t>
      </w:r>
      <w:r w:rsidRPr="00976724">
        <w:rPr>
          <w:rFonts w:eastAsia="Cambria" w:cs="Cambria"/>
          <w:spacing w:val="-5"/>
          <w:szCs w:val="24"/>
        </w:rPr>
        <w:t>o</w:t>
      </w:r>
      <w:r w:rsidRPr="00976724">
        <w:rPr>
          <w:rFonts w:eastAsia="Cambria" w:cs="Cambria"/>
          <w:spacing w:val="-4"/>
          <w:szCs w:val="24"/>
        </w:rPr>
        <w:t>t</w:t>
      </w:r>
      <w:r w:rsidRPr="00976724">
        <w:rPr>
          <w:rFonts w:eastAsia="Cambria" w:cs="Cambria"/>
          <w:szCs w:val="24"/>
        </w:rPr>
        <w:t>!</w:t>
      </w:r>
      <w:r w:rsidRPr="00976724">
        <w:rPr>
          <w:rFonts w:eastAsia="Cambria" w:cs="Cambria"/>
          <w:spacing w:val="-7"/>
          <w:szCs w:val="24"/>
        </w:rPr>
        <w:t xml:space="preserve"> </w:t>
      </w:r>
      <w:r w:rsidRPr="00976724">
        <w:rPr>
          <w:rFonts w:eastAsia="Cambria" w:cs="Cambria"/>
          <w:spacing w:val="-6"/>
          <w:szCs w:val="24"/>
        </w:rPr>
        <w:t>M</w:t>
      </w:r>
      <w:r w:rsidRPr="00976724">
        <w:rPr>
          <w:rFonts w:eastAsia="Cambria" w:cs="Cambria"/>
          <w:spacing w:val="-5"/>
          <w:szCs w:val="24"/>
        </w:rPr>
        <w:t>os</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c</w:t>
      </w:r>
      <w:r w:rsidRPr="00976724">
        <w:rPr>
          <w:rFonts w:eastAsia="Cambria" w:cs="Cambria"/>
          <w:spacing w:val="-3"/>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pacing w:val="-3"/>
          <w:szCs w:val="24"/>
        </w:rPr>
        <w:t>m</w:t>
      </w:r>
      <w:r w:rsidRPr="00976724">
        <w:rPr>
          <w:rFonts w:eastAsia="Cambria" w:cs="Cambria"/>
          <w:szCs w:val="24"/>
        </w:rPr>
        <w:t>s</w:t>
      </w:r>
      <w:r w:rsidRPr="00976724">
        <w:rPr>
          <w:rFonts w:eastAsia="Cambria" w:cs="Cambria"/>
          <w:spacing w:val="-7"/>
          <w:szCs w:val="24"/>
        </w:rPr>
        <w:t xml:space="preserve"> </w:t>
      </w:r>
      <w:r w:rsidRPr="00976724">
        <w:rPr>
          <w:rFonts w:eastAsia="Cambria" w:cs="Cambria"/>
          <w:spacing w:val="-4"/>
          <w:szCs w:val="24"/>
        </w:rPr>
        <w:t>wil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6"/>
          <w:szCs w:val="24"/>
        </w:rPr>
        <w:t>f</w:t>
      </w:r>
      <w:r w:rsidRPr="00976724">
        <w:rPr>
          <w:rFonts w:eastAsia="Cambria" w:cs="Cambria"/>
          <w:spacing w:val="-4"/>
          <w:szCs w:val="24"/>
        </w:rPr>
        <w:t>i</w:t>
      </w:r>
      <w:r w:rsidRPr="00976724">
        <w:rPr>
          <w:rFonts w:eastAsia="Cambria" w:cs="Cambria"/>
          <w:szCs w:val="24"/>
        </w:rPr>
        <w:t xml:space="preserve">t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m</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2"/>
          <w:szCs w:val="24"/>
        </w:rPr>
        <w:t>’</w:t>
      </w:r>
      <w:r w:rsidRPr="00976724">
        <w:rPr>
          <w:rFonts w:eastAsia="Cambria" w:cs="Cambria"/>
          <w:szCs w:val="24"/>
        </w:rPr>
        <w:t>s</w:t>
      </w:r>
      <w:r w:rsidRPr="00976724">
        <w:rPr>
          <w:rFonts w:eastAsia="Cambria" w:cs="Cambria"/>
          <w:spacing w:val="-10"/>
          <w:szCs w:val="24"/>
        </w:rPr>
        <w:t xml:space="preserve"> </w:t>
      </w:r>
      <w:r w:rsidR="00B26070" w:rsidRPr="00976724">
        <w:rPr>
          <w:rFonts w:eastAsia="Cambria" w:cs="Cambria"/>
          <w:spacing w:val="-3"/>
          <w:szCs w:val="24"/>
        </w:rPr>
        <w:t>p</w:t>
      </w:r>
      <w:r w:rsidR="00B26070" w:rsidRPr="00976724">
        <w:rPr>
          <w:rFonts w:eastAsia="Cambria" w:cs="Cambria"/>
          <w:spacing w:val="-5"/>
          <w:szCs w:val="24"/>
        </w:rPr>
        <w:t>e</w:t>
      </w:r>
      <w:r w:rsidR="00B26070" w:rsidRPr="00976724">
        <w:rPr>
          <w:rFonts w:eastAsia="Cambria" w:cs="Cambria"/>
          <w:spacing w:val="-6"/>
          <w:szCs w:val="24"/>
        </w:rPr>
        <w:t>n</w:t>
      </w:r>
      <w:r w:rsidR="00B26070" w:rsidRPr="00976724">
        <w:rPr>
          <w:rFonts w:eastAsia="Cambria" w:cs="Cambria"/>
          <w:spacing w:val="-4"/>
          <w:szCs w:val="24"/>
        </w:rPr>
        <w:t>i</w:t>
      </w:r>
      <w:r w:rsidR="00B26070" w:rsidRPr="00976724">
        <w:rPr>
          <w:rFonts w:eastAsia="Cambria" w:cs="Cambria"/>
          <w:spacing w:val="-6"/>
          <w:szCs w:val="24"/>
        </w:rPr>
        <w:t>s</w:t>
      </w:r>
      <w:r w:rsidRPr="00976724">
        <w:rPr>
          <w:rFonts w:eastAsia="Cambria" w:cs="Cambria"/>
          <w:spacing w:val="-5"/>
          <w:szCs w:val="24"/>
        </w:rPr>
        <w:t>.</w:t>
      </w:r>
      <w:r w:rsidRPr="00976724">
        <w:rPr>
          <w:rFonts w:eastAsia="Cambria" w:cs="Cambria"/>
          <w:szCs w:val="24"/>
        </w:rPr>
        <w:t>”</w:t>
      </w:r>
    </w:p>
    <w:p w14:paraId="4EB9F724" w14:textId="77777777" w:rsidR="00635FC8" w:rsidRPr="00976724" w:rsidRDefault="00635FC8" w:rsidP="00635FC8">
      <w:pPr>
        <w:spacing w:before="10" w:line="100" w:lineRule="exact"/>
        <w:rPr>
          <w:szCs w:val="24"/>
        </w:rPr>
      </w:pPr>
    </w:p>
    <w:p w14:paraId="4F4AEE87" w14:textId="77777777" w:rsidR="00635FC8" w:rsidRPr="00976724" w:rsidRDefault="00635FC8" w:rsidP="00635FC8">
      <w:pPr>
        <w:ind w:left="104"/>
        <w:rPr>
          <w:rFonts w:eastAsia="Cambria" w:cs="Cambria"/>
          <w:szCs w:val="24"/>
        </w:rPr>
      </w:pPr>
      <w:r w:rsidRPr="00976724">
        <w:rPr>
          <w:rFonts w:eastAsia="Cambria" w:cs="Cambria"/>
          <w:b/>
          <w:spacing w:val="-1"/>
          <w:szCs w:val="24"/>
        </w:rPr>
        <w:t>12</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pacing w:val="-1"/>
          <w:szCs w:val="24"/>
        </w:rPr>
        <w:t>W</w:t>
      </w:r>
      <w:r w:rsidRPr="00976724">
        <w:rPr>
          <w:rFonts w:eastAsia="Cambria" w:cs="Cambria"/>
          <w:b/>
          <w:szCs w:val="24"/>
        </w:rPr>
        <w:t>hy</w:t>
      </w:r>
      <w:r w:rsidRPr="00976724">
        <w:rPr>
          <w:rFonts w:eastAsia="Cambria" w:cs="Cambria"/>
          <w:b/>
          <w:spacing w:val="-2"/>
          <w:szCs w:val="24"/>
        </w:rPr>
        <w:t xml:space="preserve"> </w:t>
      </w:r>
      <w:r w:rsidRPr="00976724">
        <w:rPr>
          <w:rFonts w:eastAsia="Cambria" w:cs="Cambria"/>
          <w:b/>
          <w:spacing w:val="1"/>
          <w:szCs w:val="24"/>
        </w:rPr>
        <w:t>s</w:t>
      </w:r>
      <w:r w:rsidRPr="00976724">
        <w:rPr>
          <w:rFonts w:eastAsia="Cambria" w:cs="Cambria"/>
          <w:b/>
          <w:spacing w:val="-2"/>
          <w:szCs w:val="24"/>
        </w:rPr>
        <w:t>h</w:t>
      </w:r>
      <w:r w:rsidRPr="00976724">
        <w:rPr>
          <w:rFonts w:eastAsia="Cambria" w:cs="Cambria"/>
          <w:b/>
          <w:spacing w:val="1"/>
          <w:szCs w:val="24"/>
        </w:rPr>
        <w:t>o</w:t>
      </w:r>
      <w:r w:rsidRPr="00976724">
        <w:rPr>
          <w:rFonts w:eastAsia="Cambria" w:cs="Cambria"/>
          <w:b/>
          <w:szCs w:val="24"/>
        </w:rPr>
        <w:t>uld</w:t>
      </w:r>
      <w:r w:rsidRPr="00976724">
        <w:rPr>
          <w:rFonts w:eastAsia="Cambria" w:cs="Cambria"/>
          <w:b/>
          <w:spacing w:val="-1"/>
          <w:szCs w:val="24"/>
        </w:rPr>
        <w:t xml:space="preserve"> w</w:t>
      </w:r>
      <w:r w:rsidRPr="00976724">
        <w:rPr>
          <w:rFonts w:eastAsia="Cambria" w:cs="Cambria"/>
          <w:b/>
          <w:szCs w:val="24"/>
        </w:rPr>
        <w:t xml:space="preserve">e </w:t>
      </w:r>
      <w:r w:rsidRPr="00976724">
        <w:rPr>
          <w:rFonts w:eastAsia="Cambria" w:cs="Cambria"/>
          <w:b/>
          <w:spacing w:val="-2"/>
          <w:szCs w:val="24"/>
        </w:rPr>
        <w:t>us</w:t>
      </w:r>
      <w:r w:rsidRPr="00976724">
        <w:rPr>
          <w:rFonts w:eastAsia="Cambria" w:cs="Cambria"/>
          <w:b/>
          <w:szCs w:val="24"/>
        </w:rPr>
        <w:t>e 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d</w:t>
      </w:r>
      <w:r w:rsidRPr="00976724">
        <w:rPr>
          <w:rFonts w:eastAsia="Cambria" w:cs="Cambria"/>
          <w:b/>
          <w:spacing w:val="1"/>
          <w:szCs w:val="24"/>
        </w:rPr>
        <w:t>o</w:t>
      </w:r>
      <w:r w:rsidRPr="00976724">
        <w:rPr>
          <w:rFonts w:eastAsia="Cambria" w:cs="Cambria"/>
          <w:b/>
          <w:szCs w:val="24"/>
        </w:rPr>
        <w:t>m</w:t>
      </w:r>
      <w:r w:rsidRPr="00976724">
        <w:rPr>
          <w:rFonts w:eastAsia="Cambria" w:cs="Cambria"/>
          <w:b/>
          <w:spacing w:val="-2"/>
          <w:szCs w:val="24"/>
        </w:rPr>
        <w:t>s</w:t>
      </w:r>
      <w:r w:rsidRPr="00976724">
        <w:rPr>
          <w:rFonts w:eastAsia="Cambria" w:cs="Cambria"/>
          <w:b/>
          <w:szCs w:val="24"/>
        </w:rPr>
        <w:t>?</w:t>
      </w:r>
      <w:r w:rsidRPr="00976724">
        <w:rPr>
          <w:rFonts w:eastAsia="Cambria" w:cs="Cambria"/>
          <w:b/>
          <w:spacing w:val="1"/>
          <w:szCs w:val="24"/>
        </w:rPr>
        <w:t xml:space="preserve"> </w:t>
      </w:r>
      <w:r w:rsidRPr="00976724">
        <w:rPr>
          <w:rFonts w:eastAsia="Cambria" w:cs="Cambria"/>
          <w:b/>
          <w:spacing w:val="-2"/>
          <w:szCs w:val="24"/>
        </w:rPr>
        <w:t>T</w:t>
      </w:r>
      <w:r w:rsidRPr="00976724">
        <w:rPr>
          <w:rFonts w:eastAsia="Cambria" w:cs="Cambria"/>
          <w:b/>
          <w:szCs w:val="24"/>
        </w:rPr>
        <w:t xml:space="preserve">hey </w:t>
      </w:r>
      <w:r w:rsidRPr="00976724">
        <w:rPr>
          <w:rFonts w:eastAsia="Cambria" w:cs="Cambria"/>
          <w:b/>
          <w:spacing w:val="-3"/>
          <w:szCs w:val="24"/>
        </w:rPr>
        <w:t>j</w:t>
      </w:r>
      <w:r w:rsidRPr="00976724">
        <w:rPr>
          <w:rFonts w:eastAsia="Cambria" w:cs="Cambria"/>
          <w:b/>
          <w:szCs w:val="24"/>
        </w:rPr>
        <w:t>u</w:t>
      </w:r>
      <w:r w:rsidRPr="00976724">
        <w:rPr>
          <w:rFonts w:eastAsia="Cambria" w:cs="Cambria"/>
          <w:b/>
          <w:spacing w:val="1"/>
          <w:szCs w:val="24"/>
        </w:rPr>
        <w:t>s</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3"/>
          <w:szCs w:val="24"/>
        </w:rPr>
        <w:t>b</w:t>
      </w:r>
      <w:r w:rsidRPr="00976724">
        <w:rPr>
          <w:rFonts w:eastAsia="Cambria" w:cs="Cambria"/>
          <w:b/>
          <w:szCs w:val="24"/>
        </w:rPr>
        <w:t>re</w:t>
      </w:r>
      <w:r w:rsidRPr="00976724">
        <w:rPr>
          <w:rFonts w:eastAsia="Cambria" w:cs="Cambria"/>
          <w:b/>
          <w:spacing w:val="1"/>
          <w:szCs w:val="24"/>
        </w:rPr>
        <w:t>a</w:t>
      </w:r>
      <w:r w:rsidRPr="00976724">
        <w:rPr>
          <w:rFonts w:eastAsia="Cambria" w:cs="Cambria"/>
          <w:b/>
          <w:spacing w:val="-1"/>
          <w:szCs w:val="24"/>
        </w:rPr>
        <w:t>k</w:t>
      </w:r>
      <w:r w:rsidRPr="00976724">
        <w:rPr>
          <w:rFonts w:eastAsia="Cambria" w:cs="Cambria"/>
          <w:b/>
          <w:spacing w:val="-3"/>
          <w:szCs w:val="24"/>
        </w:rPr>
        <w:t>.</w:t>
      </w:r>
      <w:r w:rsidRPr="00976724">
        <w:rPr>
          <w:rFonts w:eastAsia="Cambria" w:cs="Cambria"/>
          <w:b/>
          <w:szCs w:val="24"/>
        </w:rPr>
        <w:t>”</w:t>
      </w:r>
    </w:p>
    <w:p w14:paraId="08AD91B4" w14:textId="77777777" w:rsidR="00635FC8" w:rsidRPr="00976724" w:rsidRDefault="00635FC8" w:rsidP="00635FC8">
      <w:pPr>
        <w:spacing w:before="61"/>
        <w:ind w:left="644" w:right="57"/>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pacing w:val="-3"/>
          <w:szCs w:val="24"/>
        </w:rPr>
        <w:t>m</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3"/>
          <w:szCs w:val="24"/>
        </w:rPr>
        <w:t>a</w:t>
      </w:r>
      <w:r w:rsidRPr="00976724">
        <w:rPr>
          <w:rFonts w:eastAsia="Cambria" w:cs="Cambria"/>
          <w:spacing w:val="-6"/>
          <w:szCs w:val="24"/>
        </w:rPr>
        <w:t>r</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pacing w:val="-2"/>
          <w:szCs w:val="24"/>
        </w:rPr>
        <w:t>e</w:t>
      </w:r>
      <w:r w:rsidRPr="00976724">
        <w:rPr>
          <w:rFonts w:eastAsia="Cambria" w:cs="Cambria"/>
          <w:spacing w:val="-6"/>
          <w:szCs w:val="24"/>
        </w:rPr>
        <w:t>s</w:t>
      </w:r>
      <w:r w:rsidRPr="00976724">
        <w:rPr>
          <w:rFonts w:eastAsia="Cambria" w:cs="Cambria"/>
          <w:spacing w:val="-4"/>
          <w:szCs w:val="24"/>
        </w:rPr>
        <w:t>t</w:t>
      </w:r>
      <w:r w:rsidRPr="00976724">
        <w:rPr>
          <w:rFonts w:eastAsia="Cambria" w:cs="Cambria"/>
          <w:spacing w:val="-5"/>
          <w:szCs w:val="24"/>
        </w:rPr>
        <w:t>e</w:t>
      </w:r>
      <w:r w:rsidRPr="00976724">
        <w:rPr>
          <w:rFonts w:eastAsia="Cambria" w:cs="Cambria"/>
          <w:szCs w:val="24"/>
        </w:rPr>
        <w:t>d</w:t>
      </w:r>
      <w:r w:rsidRPr="00976724">
        <w:rPr>
          <w:rFonts w:eastAsia="Cambria" w:cs="Cambria"/>
          <w:spacing w:val="-6"/>
          <w:szCs w:val="24"/>
        </w:rPr>
        <w:t xml:space="preserve"> </w:t>
      </w:r>
      <w:r w:rsidRPr="00976724">
        <w:rPr>
          <w:rFonts w:eastAsia="Cambria" w:cs="Cambria"/>
          <w:spacing w:val="-5"/>
          <w:szCs w:val="24"/>
        </w:rPr>
        <w:t>be</w:t>
      </w:r>
      <w:r w:rsidRPr="00976724">
        <w:rPr>
          <w:rFonts w:eastAsia="Cambria" w:cs="Cambria"/>
          <w:spacing w:val="-6"/>
          <w:szCs w:val="24"/>
        </w:rPr>
        <w:t>f</w:t>
      </w:r>
      <w:r w:rsidRPr="00976724">
        <w:rPr>
          <w:rFonts w:eastAsia="Cambria" w:cs="Cambria"/>
          <w:spacing w:val="-3"/>
          <w:szCs w:val="24"/>
        </w:rPr>
        <w:t>o</w:t>
      </w:r>
      <w:r w:rsidRPr="00976724">
        <w:rPr>
          <w:rFonts w:eastAsia="Cambria" w:cs="Cambria"/>
          <w:spacing w:val="-6"/>
          <w:szCs w:val="24"/>
        </w:rPr>
        <w:t>r</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pacing w:val="-5"/>
          <w:szCs w:val="24"/>
        </w:rPr>
        <w:t>e</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a</w:t>
      </w:r>
      <w:r w:rsidRPr="00976724">
        <w:rPr>
          <w:rFonts w:eastAsia="Cambria" w:cs="Cambria"/>
          <w:spacing w:val="-6"/>
          <w:szCs w:val="24"/>
        </w:rPr>
        <w:t>r</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s</w:t>
      </w:r>
      <w:r w:rsidRPr="00976724">
        <w:rPr>
          <w:rFonts w:eastAsia="Cambria" w:cs="Cambria"/>
          <w:spacing w:val="-5"/>
          <w:szCs w:val="24"/>
        </w:rPr>
        <w:t>e</w:t>
      </w:r>
      <w:r w:rsidRPr="00976724">
        <w:rPr>
          <w:rFonts w:eastAsia="Cambria" w:cs="Cambria"/>
          <w:spacing w:val="-6"/>
          <w:szCs w:val="24"/>
        </w:rPr>
        <w:t>n</w:t>
      </w:r>
      <w:r w:rsidRPr="00976724">
        <w:rPr>
          <w:rFonts w:eastAsia="Cambria" w:cs="Cambria"/>
          <w:szCs w:val="24"/>
        </w:rPr>
        <w:t>t</w:t>
      </w:r>
      <w:r w:rsidRPr="00976724">
        <w:rPr>
          <w:rFonts w:eastAsia="Cambria" w:cs="Cambria"/>
          <w:spacing w:val="-5"/>
          <w:szCs w:val="24"/>
        </w:rPr>
        <w:t xml:space="preserve"> o</w:t>
      </w:r>
      <w:r w:rsidRPr="00976724">
        <w:rPr>
          <w:rFonts w:eastAsia="Cambria" w:cs="Cambria"/>
          <w:spacing w:val="-4"/>
          <w:szCs w:val="24"/>
        </w:rPr>
        <w:t>u</w:t>
      </w:r>
      <w:r w:rsidRPr="00976724">
        <w:rPr>
          <w:rFonts w:eastAsia="Cambria" w:cs="Cambria"/>
          <w:spacing w:val="-3"/>
          <w:szCs w:val="24"/>
        </w:rPr>
        <w:t>t</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i</w:t>
      </w:r>
      <w:r w:rsidRPr="00976724">
        <w:rPr>
          <w:rFonts w:eastAsia="Cambria" w:cs="Cambria"/>
          <w:szCs w:val="24"/>
        </w:rPr>
        <w:t xml:space="preserve">f </w:t>
      </w:r>
      <w:r w:rsidRPr="00976724">
        <w:rPr>
          <w:rFonts w:eastAsia="Cambria" w:cs="Cambria"/>
          <w:spacing w:val="-4"/>
          <w:szCs w:val="24"/>
        </w:rPr>
        <w:t>w</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pacing w:val="-5"/>
          <w:szCs w:val="24"/>
        </w:rPr>
        <w:t>e</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3"/>
          <w:szCs w:val="24"/>
        </w:rPr>
        <w:t>r</w:t>
      </w:r>
      <w:r w:rsidRPr="00976724">
        <w:rPr>
          <w:rFonts w:eastAsia="Cambria" w:cs="Cambria"/>
          <w:spacing w:val="-5"/>
          <w:szCs w:val="24"/>
        </w:rPr>
        <w:t>re</w:t>
      </w:r>
      <w:r w:rsidRPr="00976724">
        <w:rPr>
          <w:rFonts w:eastAsia="Cambria" w:cs="Cambria"/>
          <w:spacing w:val="-4"/>
          <w:szCs w:val="24"/>
        </w:rPr>
        <w:t>ct</w:t>
      </w:r>
      <w:r w:rsidRPr="00976724">
        <w:rPr>
          <w:rFonts w:eastAsia="Cambria" w:cs="Cambria"/>
          <w:spacing w:val="-2"/>
          <w:szCs w:val="24"/>
        </w:rPr>
        <w:t>l</w:t>
      </w:r>
      <w:r w:rsidRPr="00976724">
        <w:rPr>
          <w:rFonts w:eastAsia="Cambria" w:cs="Cambria"/>
          <w:spacing w:val="-5"/>
          <w:szCs w:val="24"/>
        </w:rPr>
        <w:t>y</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pacing w:val="-5"/>
          <w:szCs w:val="24"/>
        </w:rPr>
        <w:t>e</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5"/>
          <w:szCs w:val="24"/>
        </w:rPr>
        <w:t>d</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6"/>
          <w:szCs w:val="24"/>
        </w:rPr>
        <w:t>n</w:t>
      </w:r>
      <w:r w:rsidRPr="00976724">
        <w:rPr>
          <w:rFonts w:eastAsia="Cambria" w:cs="Cambria"/>
          <w:spacing w:val="-5"/>
          <w:szCs w:val="24"/>
        </w:rPr>
        <w:t>o</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3"/>
          <w:szCs w:val="24"/>
        </w:rPr>
        <w:t>b</w:t>
      </w:r>
      <w:r w:rsidRPr="00976724">
        <w:rPr>
          <w:rFonts w:eastAsia="Cambria" w:cs="Cambria"/>
          <w:spacing w:val="-6"/>
          <w:szCs w:val="24"/>
        </w:rPr>
        <w:t>r</w:t>
      </w:r>
      <w:r w:rsidRPr="00976724">
        <w:rPr>
          <w:rFonts w:eastAsia="Cambria" w:cs="Cambria"/>
          <w:spacing w:val="-2"/>
          <w:szCs w:val="24"/>
        </w:rPr>
        <w:t>e</w:t>
      </w:r>
      <w:r w:rsidRPr="00976724">
        <w:rPr>
          <w:rFonts w:eastAsia="Cambria" w:cs="Cambria"/>
          <w:spacing w:val="-5"/>
          <w:szCs w:val="24"/>
        </w:rPr>
        <w:t>a</w:t>
      </w:r>
      <w:r w:rsidRPr="00976724">
        <w:rPr>
          <w:rFonts w:eastAsia="Cambria" w:cs="Cambria"/>
          <w:spacing w:val="-6"/>
          <w:szCs w:val="24"/>
        </w:rPr>
        <w:t>k</w:t>
      </w:r>
      <w:r w:rsidRPr="00976724">
        <w:rPr>
          <w:rFonts w:eastAsia="Cambria" w:cs="Cambria"/>
          <w:szCs w:val="24"/>
        </w:rPr>
        <w:t>.</w:t>
      </w:r>
      <w:r w:rsidRPr="00976724">
        <w:rPr>
          <w:rFonts w:eastAsia="Cambria" w:cs="Cambria"/>
          <w:spacing w:val="-6"/>
          <w:szCs w:val="24"/>
        </w:rPr>
        <w:t xml:space="preserve"> </w:t>
      </w:r>
      <w:r w:rsidRPr="00976724">
        <w:rPr>
          <w:rFonts w:eastAsia="Cambria" w:cs="Cambria"/>
          <w:spacing w:val="-4"/>
          <w:szCs w:val="24"/>
        </w:rPr>
        <w:t>L</w:t>
      </w:r>
      <w:r w:rsidRPr="00976724">
        <w:rPr>
          <w:rFonts w:eastAsia="Cambria" w:cs="Cambria"/>
          <w:spacing w:val="-5"/>
          <w:szCs w:val="24"/>
        </w:rPr>
        <w:t>e</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6"/>
          <w:szCs w:val="24"/>
        </w:rPr>
        <w:t>m</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6"/>
          <w:szCs w:val="24"/>
        </w:rPr>
        <w:t>s</w:t>
      </w:r>
      <w:r w:rsidRPr="00976724">
        <w:rPr>
          <w:rFonts w:eastAsia="Cambria" w:cs="Cambria"/>
          <w:spacing w:val="-4"/>
          <w:szCs w:val="24"/>
        </w:rPr>
        <w:t>h</w:t>
      </w:r>
      <w:r w:rsidRPr="00976724">
        <w:rPr>
          <w:rFonts w:eastAsia="Cambria" w:cs="Cambria"/>
          <w:spacing w:val="-5"/>
          <w:szCs w:val="24"/>
        </w:rPr>
        <w:t>o</w:t>
      </w:r>
      <w:r w:rsidRPr="00976724">
        <w:rPr>
          <w:rFonts w:eastAsia="Cambria" w:cs="Cambria"/>
          <w:szCs w:val="24"/>
        </w:rPr>
        <w:t>w</w:t>
      </w:r>
      <w:r w:rsidRPr="00976724">
        <w:rPr>
          <w:rFonts w:eastAsia="Cambria" w:cs="Cambria"/>
          <w:spacing w:val="-8"/>
          <w:szCs w:val="24"/>
        </w:rPr>
        <w:t xml:space="preserve"> </w:t>
      </w:r>
      <w:r w:rsidRPr="00976724">
        <w:rPr>
          <w:rFonts w:eastAsia="Cambria" w:cs="Cambria"/>
          <w:spacing w:val="-5"/>
          <w:szCs w:val="24"/>
        </w:rPr>
        <w:t>yo</w:t>
      </w:r>
      <w:r w:rsidRPr="00976724">
        <w:rPr>
          <w:rFonts w:eastAsia="Cambria" w:cs="Cambria"/>
          <w:szCs w:val="24"/>
        </w:rPr>
        <w:t>u</w:t>
      </w:r>
      <w:r w:rsidRPr="00976724">
        <w:rPr>
          <w:rFonts w:eastAsia="Cambria" w:cs="Cambria"/>
          <w:spacing w:val="-8"/>
          <w:szCs w:val="24"/>
        </w:rPr>
        <w:t xml:space="preserve"> </w:t>
      </w:r>
      <w:r w:rsidRPr="00976724">
        <w:rPr>
          <w:rFonts w:eastAsia="Cambria" w:cs="Cambria"/>
          <w:spacing w:val="-4"/>
          <w:szCs w:val="24"/>
        </w:rPr>
        <w:t>h</w:t>
      </w:r>
      <w:r w:rsidRPr="00976724">
        <w:rPr>
          <w:rFonts w:eastAsia="Cambria" w:cs="Cambria"/>
          <w:spacing w:val="-3"/>
          <w:szCs w:val="24"/>
        </w:rPr>
        <w:t>o</w:t>
      </w:r>
      <w:r w:rsidRPr="00976724">
        <w:rPr>
          <w:rFonts w:eastAsia="Cambria" w:cs="Cambria"/>
          <w:szCs w:val="24"/>
        </w:rPr>
        <w:t>w</w:t>
      </w:r>
      <w:r w:rsidRPr="00976724">
        <w:rPr>
          <w:rFonts w:eastAsia="Cambria" w:cs="Cambria"/>
          <w:spacing w:val="-8"/>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 xml:space="preserve">e </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e.</w:t>
      </w:r>
      <w:r w:rsidRPr="00976724">
        <w:rPr>
          <w:rFonts w:eastAsia="Cambria" w:cs="Cambria"/>
          <w:szCs w:val="24"/>
        </w:rPr>
        <w:t>”</w:t>
      </w:r>
    </w:p>
    <w:p w14:paraId="05BB6602" w14:textId="77777777" w:rsidR="00635FC8" w:rsidRPr="00976724" w:rsidRDefault="00635FC8" w:rsidP="00635FC8">
      <w:pPr>
        <w:spacing w:before="1" w:line="120" w:lineRule="exact"/>
        <w:rPr>
          <w:szCs w:val="24"/>
        </w:rPr>
      </w:pPr>
    </w:p>
    <w:p w14:paraId="01451660" w14:textId="77777777" w:rsidR="00635FC8" w:rsidRPr="00976724" w:rsidRDefault="00635FC8" w:rsidP="00635FC8">
      <w:pPr>
        <w:ind w:left="644" w:right="223" w:hanging="540"/>
        <w:rPr>
          <w:rFonts w:eastAsia="Cambria" w:cs="Cambria"/>
          <w:szCs w:val="24"/>
        </w:rPr>
      </w:pPr>
      <w:r w:rsidRPr="00976724">
        <w:rPr>
          <w:rFonts w:eastAsia="Cambria" w:cs="Cambria"/>
          <w:b/>
          <w:spacing w:val="-1"/>
          <w:szCs w:val="24"/>
        </w:rPr>
        <w:t>13</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pacing w:val="-1"/>
          <w:szCs w:val="24"/>
        </w:rPr>
        <w:t>W</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h</w:t>
      </w:r>
      <w:r w:rsidRPr="00976724">
        <w:rPr>
          <w:rFonts w:eastAsia="Cambria" w:cs="Cambria"/>
          <w:b/>
          <w:spacing w:val="1"/>
          <w:szCs w:val="24"/>
        </w:rPr>
        <w:t>a</w:t>
      </w:r>
      <w:r w:rsidRPr="00976724">
        <w:rPr>
          <w:rFonts w:eastAsia="Cambria" w:cs="Cambria"/>
          <w:b/>
          <w:spacing w:val="-2"/>
          <w:szCs w:val="24"/>
        </w:rPr>
        <w:t>p</w:t>
      </w:r>
      <w:r w:rsidRPr="00976724">
        <w:rPr>
          <w:rFonts w:eastAsia="Cambria" w:cs="Cambria"/>
          <w:b/>
          <w:szCs w:val="24"/>
        </w:rPr>
        <w:t>pe</w:t>
      </w:r>
      <w:r w:rsidRPr="00976724">
        <w:rPr>
          <w:rFonts w:eastAsia="Cambria" w:cs="Cambria"/>
          <w:b/>
          <w:spacing w:val="-2"/>
          <w:szCs w:val="24"/>
        </w:rPr>
        <w:t>n</w:t>
      </w:r>
      <w:r w:rsidRPr="00976724">
        <w:rPr>
          <w:rFonts w:eastAsia="Cambria" w:cs="Cambria"/>
          <w:b/>
          <w:szCs w:val="24"/>
        </w:rPr>
        <w:t>s</w:t>
      </w:r>
      <w:r w:rsidRPr="00976724">
        <w:rPr>
          <w:rFonts w:eastAsia="Cambria" w:cs="Cambria"/>
          <w:b/>
          <w:spacing w:val="1"/>
          <w:szCs w:val="24"/>
        </w:rPr>
        <w:t xml:space="preserve"> </w:t>
      </w:r>
      <w:r w:rsidRPr="00976724">
        <w:rPr>
          <w:rFonts w:eastAsia="Cambria" w:cs="Cambria"/>
          <w:b/>
          <w:szCs w:val="24"/>
        </w:rPr>
        <w:t>if</w:t>
      </w:r>
      <w:r w:rsidRPr="00976724">
        <w:rPr>
          <w:rFonts w:eastAsia="Cambria" w:cs="Cambria"/>
          <w:b/>
          <w:spacing w:val="-2"/>
          <w:szCs w:val="24"/>
        </w:rPr>
        <w:t xml:space="preserve"> </w:t>
      </w:r>
      <w:r w:rsidRPr="00976724">
        <w:rPr>
          <w:rFonts w:eastAsia="Cambria" w:cs="Cambria"/>
          <w:b/>
          <w:szCs w:val="24"/>
        </w:rPr>
        <w:t>it</w:t>
      </w:r>
      <w:r w:rsidRPr="00976724">
        <w:rPr>
          <w:rFonts w:eastAsia="Cambria" w:cs="Cambria"/>
          <w:b/>
          <w:spacing w:val="-1"/>
          <w:szCs w:val="24"/>
        </w:rPr>
        <w:t xml:space="preserve"> </w:t>
      </w:r>
      <w:r w:rsidRPr="00976724">
        <w:rPr>
          <w:rFonts w:eastAsia="Cambria" w:cs="Cambria"/>
          <w:b/>
          <w:szCs w:val="24"/>
        </w:rPr>
        <w:t>c</w:t>
      </w:r>
      <w:r w:rsidRPr="00976724">
        <w:rPr>
          <w:rFonts w:eastAsia="Cambria" w:cs="Cambria"/>
          <w:b/>
          <w:spacing w:val="1"/>
          <w:szCs w:val="24"/>
        </w:rPr>
        <w:t>o</w:t>
      </w:r>
      <w:r w:rsidRPr="00976724">
        <w:rPr>
          <w:rFonts w:eastAsia="Cambria" w:cs="Cambria"/>
          <w:b/>
          <w:szCs w:val="24"/>
        </w:rPr>
        <w:t>m</w:t>
      </w:r>
      <w:r w:rsidRPr="00976724">
        <w:rPr>
          <w:rFonts w:eastAsia="Cambria" w:cs="Cambria"/>
          <w:b/>
          <w:spacing w:val="-3"/>
          <w:szCs w:val="24"/>
        </w:rPr>
        <w:t>e</w:t>
      </w:r>
      <w:r w:rsidRPr="00976724">
        <w:rPr>
          <w:rFonts w:eastAsia="Cambria" w:cs="Cambria"/>
          <w:b/>
          <w:szCs w:val="24"/>
        </w:rPr>
        <w:t>s</w:t>
      </w:r>
      <w:r w:rsidRPr="00976724">
        <w:rPr>
          <w:rFonts w:eastAsia="Cambria" w:cs="Cambria"/>
          <w:b/>
          <w:spacing w:val="-1"/>
          <w:szCs w:val="24"/>
        </w:rPr>
        <w:t xml:space="preserve"> </w:t>
      </w:r>
      <w:r w:rsidRPr="00976724">
        <w:rPr>
          <w:rFonts w:eastAsia="Cambria" w:cs="Cambria"/>
          <w:b/>
          <w:spacing w:val="1"/>
          <w:szCs w:val="24"/>
        </w:rPr>
        <w:t>o</w:t>
      </w:r>
      <w:r w:rsidRPr="00976724">
        <w:rPr>
          <w:rFonts w:eastAsia="Cambria" w:cs="Cambria"/>
          <w:b/>
          <w:szCs w:val="24"/>
        </w:rPr>
        <w:t>ff?</w:t>
      </w:r>
      <w:r w:rsidRPr="00976724">
        <w:rPr>
          <w:rFonts w:eastAsia="Cambria" w:cs="Cambria"/>
          <w:b/>
          <w:spacing w:val="1"/>
          <w:szCs w:val="24"/>
        </w:rPr>
        <w:t xml:space="preserve"> </w:t>
      </w:r>
      <w:r w:rsidRPr="00976724">
        <w:rPr>
          <w:rFonts w:eastAsia="Cambria" w:cs="Cambria"/>
          <w:b/>
          <w:spacing w:val="-2"/>
          <w:szCs w:val="24"/>
        </w:rPr>
        <w:t>I</w:t>
      </w:r>
      <w:r w:rsidRPr="00976724">
        <w:rPr>
          <w:rFonts w:eastAsia="Cambria" w:cs="Cambria"/>
          <w:b/>
          <w:szCs w:val="24"/>
        </w:rPr>
        <w:t>t</w:t>
      </w:r>
      <w:r w:rsidRPr="00976724">
        <w:rPr>
          <w:rFonts w:eastAsia="Cambria" w:cs="Cambria"/>
          <w:b/>
          <w:spacing w:val="2"/>
          <w:szCs w:val="24"/>
        </w:rPr>
        <w:t xml:space="preserve"> </w:t>
      </w:r>
      <w:r w:rsidRPr="00976724">
        <w:rPr>
          <w:rFonts w:eastAsia="Cambria" w:cs="Cambria"/>
          <w:b/>
          <w:spacing w:val="-2"/>
          <w:szCs w:val="24"/>
        </w:rPr>
        <w:t>c</w:t>
      </w:r>
      <w:r w:rsidRPr="00976724">
        <w:rPr>
          <w:rFonts w:eastAsia="Cambria" w:cs="Cambria"/>
          <w:b/>
          <w:spacing w:val="-1"/>
          <w:szCs w:val="24"/>
        </w:rPr>
        <w:t>a</w:t>
      </w:r>
      <w:r w:rsidRPr="00976724">
        <w:rPr>
          <w:rFonts w:eastAsia="Cambria" w:cs="Cambria"/>
          <w:b/>
          <w:szCs w:val="24"/>
        </w:rPr>
        <w:t>n</w:t>
      </w:r>
      <w:r w:rsidRPr="00976724">
        <w:rPr>
          <w:rFonts w:eastAsia="Cambria" w:cs="Cambria"/>
          <w:b/>
          <w:spacing w:val="2"/>
          <w:szCs w:val="24"/>
        </w:rPr>
        <w:t xml:space="preserve"> </w:t>
      </w:r>
      <w:r w:rsidRPr="00976724">
        <w:rPr>
          <w:rFonts w:eastAsia="Cambria" w:cs="Cambria"/>
          <w:b/>
          <w:spacing w:val="-2"/>
          <w:szCs w:val="24"/>
        </w:rPr>
        <w:t>g</w:t>
      </w:r>
      <w:r w:rsidRPr="00976724">
        <w:rPr>
          <w:rFonts w:eastAsia="Cambria" w:cs="Cambria"/>
          <w:b/>
          <w:szCs w:val="24"/>
        </w:rPr>
        <w:t>et</w:t>
      </w:r>
      <w:r w:rsidRPr="00976724">
        <w:rPr>
          <w:rFonts w:eastAsia="Cambria" w:cs="Cambria"/>
          <w:b/>
          <w:spacing w:val="1"/>
          <w:szCs w:val="24"/>
        </w:rPr>
        <w:t xml:space="preserve"> </w:t>
      </w:r>
      <w:r w:rsidRPr="00976724">
        <w:rPr>
          <w:rFonts w:eastAsia="Cambria" w:cs="Cambria"/>
          <w:b/>
          <w:szCs w:val="24"/>
        </w:rPr>
        <w:t>l</w:t>
      </w:r>
      <w:r w:rsidRPr="00976724">
        <w:rPr>
          <w:rFonts w:eastAsia="Cambria" w:cs="Cambria"/>
          <w:b/>
          <w:spacing w:val="-1"/>
          <w:szCs w:val="24"/>
        </w:rPr>
        <w:t>o</w:t>
      </w:r>
      <w:r w:rsidRPr="00976724">
        <w:rPr>
          <w:rFonts w:eastAsia="Cambria" w:cs="Cambria"/>
          <w:b/>
          <w:spacing w:val="1"/>
          <w:szCs w:val="24"/>
        </w:rPr>
        <w:t>s</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i</w:t>
      </w:r>
      <w:r w:rsidRPr="00976724">
        <w:rPr>
          <w:rFonts w:eastAsia="Cambria" w:cs="Cambria"/>
          <w:b/>
          <w:spacing w:val="-2"/>
          <w:szCs w:val="24"/>
        </w:rPr>
        <w:t>n</w:t>
      </w:r>
      <w:r w:rsidRPr="00976724">
        <w:rPr>
          <w:rFonts w:eastAsia="Cambria" w:cs="Cambria"/>
          <w:b/>
          <w:spacing w:val="1"/>
          <w:szCs w:val="24"/>
        </w:rPr>
        <w:t>s</w:t>
      </w:r>
      <w:r w:rsidRPr="00976724">
        <w:rPr>
          <w:rFonts w:eastAsia="Cambria" w:cs="Cambria"/>
          <w:b/>
          <w:spacing w:val="-2"/>
          <w:szCs w:val="24"/>
        </w:rPr>
        <w:t>i</w:t>
      </w:r>
      <w:r w:rsidRPr="00976724">
        <w:rPr>
          <w:rFonts w:eastAsia="Cambria" w:cs="Cambria"/>
          <w:b/>
          <w:szCs w:val="24"/>
        </w:rPr>
        <w:t xml:space="preserve">de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2"/>
          <w:szCs w:val="24"/>
        </w:rPr>
        <w:t xml:space="preserve"> </w:t>
      </w:r>
      <w:r w:rsidRPr="00976724">
        <w:rPr>
          <w:rFonts w:eastAsia="Cambria" w:cs="Cambria"/>
          <w:b/>
          <w:spacing w:val="-1"/>
          <w:szCs w:val="24"/>
        </w:rPr>
        <w:t>a</w:t>
      </w:r>
      <w:r w:rsidRPr="00976724">
        <w:rPr>
          <w:rFonts w:eastAsia="Cambria" w:cs="Cambria"/>
          <w:b/>
          <w:spacing w:val="1"/>
          <w:szCs w:val="24"/>
        </w:rPr>
        <w:t>n</w:t>
      </w:r>
      <w:r w:rsidRPr="00976724">
        <w:rPr>
          <w:rFonts w:eastAsia="Cambria" w:cs="Cambria"/>
          <w:b/>
          <w:szCs w:val="24"/>
        </w:rPr>
        <w:t>d</w:t>
      </w:r>
      <w:r w:rsidRPr="00976724">
        <w:rPr>
          <w:rFonts w:eastAsia="Cambria" w:cs="Cambria"/>
          <w:b/>
          <w:spacing w:val="1"/>
          <w:szCs w:val="24"/>
        </w:rPr>
        <w:t xml:space="preserv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 xml:space="preserve">u </w:t>
      </w:r>
      <w:r w:rsidRPr="00976724">
        <w:rPr>
          <w:rFonts w:eastAsia="Cambria" w:cs="Cambria"/>
          <w:b/>
          <w:spacing w:val="-1"/>
          <w:szCs w:val="24"/>
        </w:rPr>
        <w:t>w</w:t>
      </w:r>
      <w:r w:rsidRPr="00976724">
        <w:rPr>
          <w:rFonts w:eastAsia="Cambria" w:cs="Cambria"/>
          <w:b/>
          <w:szCs w:val="24"/>
        </w:rPr>
        <w:t>ill</w:t>
      </w:r>
      <w:r w:rsidRPr="00976724">
        <w:rPr>
          <w:rFonts w:eastAsia="Cambria" w:cs="Cambria"/>
          <w:b/>
          <w:spacing w:val="1"/>
          <w:szCs w:val="24"/>
        </w:rPr>
        <w:t xml:space="preserve"> </w:t>
      </w:r>
      <w:r w:rsidRPr="00976724">
        <w:rPr>
          <w:rFonts w:eastAsia="Cambria" w:cs="Cambria"/>
          <w:b/>
          <w:szCs w:val="24"/>
        </w:rPr>
        <w:t>get</w:t>
      </w:r>
      <w:r w:rsidRPr="00976724">
        <w:rPr>
          <w:rFonts w:eastAsia="Cambria" w:cs="Cambria"/>
          <w:b/>
          <w:spacing w:val="-1"/>
          <w:szCs w:val="24"/>
        </w:rPr>
        <w:t xml:space="preserve"> </w:t>
      </w:r>
      <w:r w:rsidRPr="00976724">
        <w:rPr>
          <w:rFonts w:eastAsia="Cambria" w:cs="Cambria"/>
          <w:b/>
          <w:spacing w:val="1"/>
          <w:szCs w:val="24"/>
        </w:rPr>
        <w:t>s</w:t>
      </w:r>
      <w:r w:rsidRPr="00976724">
        <w:rPr>
          <w:rFonts w:eastAsia="Cambria" w:cs="Cambria"/>
          <w:b/>
          <w:spacing w:val="-2"/>
          <w:szCs w:val="24"/>
        </w:rPr>
        <w:t>i</w:t>
      </w:r>
      <w:r w:rsidRPr="00976724">
        <w:rPr>
          <w:rFonts w:eastAsia="Cambria" w:cs="Cambria"/>
          <w:b/>
          <w:szCs w:val="24"/>
        </w:rPr>
        <w:t>c</w:t>
      </w:r>
      <w:r w:rsidRPr="00976724">
        <w:rPr>
          <w:rFonts w:eastAsia="Cambria" w:cs="Cambria"/>
          <w:b/>
          <w:spacing w:val="-1"/>
          <w:szCs w:val="24"/>
        </w:rPr>
        <w:t>k</w:t>
      </w:r>
      <w:r w:rsidRPr="00976724">
        <w:rPr>
          <w:rFonts w:eastAsia="Cambria" w:cs="Cambria"/>
          <w:b/>
          <w:szCs w:val="24"/>
        </w:rPr>
        <w:t>,</w:t>
      </w:r>
      <w:r w:rsidRPr="00976724">
        <w:rPr>
          <w:rFonts w:eastAsia="Cambria" w:cs="Cambria"/>
          <w:b/>
          <w:spacing w:val="-2"/>
          <w:szCs w:val="24"/>
        </w:rPr>
        <w:t xml:space="preserve"> </w:t>
      </w:r>
      <w:r w:rsidRPr="00976724">
        <w:rPr>
          <w:rFonts w:eastAsia="Cambria" w:cs="Cambria"/>
          <w:b/>
          <w:spacing w:val="1"/>
          <w:szCs w:val="24"/>
        </w:rPr>
        <w:t>o</w:t>
      </w:r>
      <w:r w:rsidRPr="00976724">
        <w:rPr>
          <w:rFonts w:eastAsia="Cambria" w:cs="Cambria"/>
          <w:b/>
          <w:szCs w:val="24"/>
        </w:rPr>
        <w:t>r</w:t>
      </w:r>
      <w:r w:rsidRPr="00976724">
        <w:rPr>
          <w:rFonts w:eastAsia="Cambria" w:cs="Cambria"/>
          <w:b/>
          <w:spacing w:val="1"/>
          <w:szCs w:val="24"/>
        </w:rPr>
        <w:t xml:space="preserv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2"/>
          <w:szCs w:val="24"/>
        </w:rPr>
        <w:t>u</w:t>
      </w:r>
      <w:r w:rsidRPr="00976724">
        <w:rPr>
          <w:rFonts w:eastAsia="Cambria" w:cs="Cambria"/>
          <w:b/>
          <w:szCs w:val="24"/>
        </w:rPr>
        <w:t>ld</w:t>
      </w:r>
      <w:r w:rsidRPr="00976724">
        <w:rPr>
          <w:rFonts w:eastAsia="Cambria" w:cs="Cambria"/>
          <w:b/>
          <w:spacing w:val="1"/>
          <w:szCs w:val="24"/>
        </w:rPr>
        <w:t xml:space="preserve"> </w:t>
      </w:r>
      <w:r w:rsidRPr="00976724">
        <w:rPr>
          <w:rFonts w:eastAsia="Cambria" w:cs="Cambria"/>
          <w:b/>
          <w:szCs w:val="24"/>
        </w:rPr>
        <w:t>even d</w:t>
      </w:r>
      <w:r w:rsidRPr="00976724">
        <w:rPr>
          <w:rFonts w:eastAsia="Cambria" w:cs="Cambria"/>
          <w:b/>
          <w:spacing w:val="-2"/>
          <w:szCs w:val="24"/>
        </w:rPr>
        <w:t>i</w:t>
      </w:r>
      <w:r w:rsidRPr="00976724">
        <w:rPr>
          <w:rFonts w:eastAsia="Cambria" w:cs="Cambria"/>
          <w:b/>
          <w:szCs w:val="24"/>
        </w:rPr>
        <w:t xml:space="preserve">e. </w:t>
      </w:r>
      <w:r w:rsidRPr="00976724">
        <w:rPr>
          <w:rFonts w:eastAsia="Cambria" w:cs="Cambria"/>
          <w:b/>
          <w:spacing w:val="-1"/>
          <w:szCs w:val="24"/>
        </w:rPr>
        <w:t>D</w:t>
      </w:r>
      <w:r w:rsidRPr="00976724">
        <w:rPr>
          <w:rFonts w:eastAsia="Cambria" w:cs="Cambria"/>
          <w:b/>
          <w:szCs w:val="24"/>
        </w:rPr>
        <w:t>o</w:t>
      </w:r>
      <w:r w:rsidRPr="00976724">
        <w:rPr>
          <w:rFonts w:eastAsia="Cambria" w:cs="Cambria"/>
          <w:b/>
          <w:spacing w:val="2"/>
          <w:szCs w:val="24"/>
        </w:rPr>
        <w:t xml:space="preserv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w</w:t>
      </w:r>
      <w:r w:rsidRPr="00976724">
        <w:rPr>
          <w:rFonts w:eastAsia="Cambria" w:cs="Cambria"/>
          <w:b/>
          <w:spacing w:val="1"/>
          <w:szCs w:val="24"/>
        </w:rPr>
        <w:t>a</w:t>
      </w:r>
      <w:r w:rsidRPr="00976724">
        <w:rPr>
          <w:rFonts w:eastAsia="Cambria" w:cs="Cambria"/>
          <w:b/>
          <w:spacing w:val="-2"/>
          <w:szCs w:val="24"/>
        </w:rPr>
        <w:t>n</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t</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t</w:t>
      </w:r>
      <w:r w:rsidRPr="00976724">
        <w:rPr>
          <w:rFonts w:eastAsia="Cambria" w:cs="Cambria"/>
          <w:b/>
          <w:spacing w:val="-2"/>
          <w:szCs w:val="24"/>
        </w:rPr>
        <w:t>?</w:t>
      </w:r>
      <w:r w:rsidRPr="00976724">
        <w:rPr>
          <w:rFonts w:eastAsia="Cambria" w:cs="Cambria"/>
          <w:b/>
          <w:szCs w:val="24"/>
        </w:rPr>
        <w:t>”</w:t>
      </w:r>
    </w:p>
    <w:p w14:paraId="52780477" w14:textId="77777777" w:rsidR="00635FC8" w:rsidRPr="00976724" w:rsidRDefault="00635FC8" w:rsidP="00635FC8">
      <w:pPr>
        <w:spacing w:before="60"/>
        <w:ind w:left="644" w:right="221"/>
        <w:jc w:val="both"/>
        <w:rPr>
          <w:rFonts w:eastAsia="Cambria" w:cs="Cambria"/>
          <w:szCs w:val="24"/>
        </w:rPr>
      </w:pPr>
      <w:r w:rsidRPr="00976724">
        <w:rPr>
          <w:rFonts w:eastAsia="Cambria" w:cs="Cambria"/>
          <w:spacing w:val="-1"/>
          <w:szCs w:val="24"/>
        </w:rPr>
        <w:t>P</w:t>
      </w:r>
      <w:r w:rsidRPr="00976724">
        <w:rPr>
          <w:rFonts w:eastAsia="Cambria" w:cs="Cambria"/>
          <w:szCs w:val="24"/>
        </w:rPr>
        <w:t>o</w:t>
      </w:r>
      <w:r w:rsidRPr="00976724">
        <w:rPr>
          <w:rFonts w:eastAsia="Cambria" w:cs="Cambria"/>
          <w:spacing w:val="-1"/>
          <w:szCs w:val="24"/>
        </w:rPr>
        <w:t>ss</w:t>
      </w:r>
      <w:r w:rsidRPr="00976724">
        <w:rPr>
          <w:rFonts w:eastAsia="Cambria" w:cs="Cambria"/>
          <w:spacing w:val="1"/>
          <w:szCs w:val="24"/>
        </w:rPr>
        <w:t>i</w:t>
      </w:r>
      <w:r w:rsidRPr="00976724">
        <w:rPr>
          <w:rFonts w:eastAsia="Cambria" w:cs="Cambria"/>
          <w:szCs w:val="24"/>
        </w:rPr>
        <w:t xml:space="preserve">ble </w:t>
      </w:r>
      <w:r w:rsidRPr="00976724">
        <w:rPr>
          <w:rFonts w:eastAsia="Cambria" w:cs="Cambria"/>
          <w:spacing w:val="-1"/>
          <w:szCs w:val="24"/>
        </w:rPr>
        <w:t>r</w:t>
      </w:r>
      <w:r w:rsidRPr="00976724">
        <w:rPr>
          <w:rFonts w:eastAsia="Cambria" w:cs="Cambria"/>
          <w:szCs w:val="24"/>
        </w:rPr>
        <w:t>e</w:t>
      </w:r>
      <w:r w:rsidRPr="00976724">
        <w:rPr>
          <w:rFonts w:eastAsia="Cambria" w:cs="Cambria"/>
          <w:spacing w:val="-1"/>
          <w:szCs w:val="24"/>
        </w:rPr>
        <w:t>s</w:t>
      </w:r>
      <w:r w:rsidRPr="00976724">
        <w:rPr>
          <w:rFonts w:eastAsia="Cambria" w:cs="Cambria"/>
          <w:szCs w:val="24"/>
        </w:rPr>
        <w:t>po</w:t>
      </w:r>
      <w:r w:rsidRPr="00976724">
        <w:rPr>
          <w:rFonts w:eastAsia="Cambria" w:cs="Cambria"/>
          <w:spacing w:val="-1"/>
          <w:szCs w:val="24"/>
        </w:rPr>
        <w:t>ns</w:t>
      </w:r>
      <w:r w:rsidRPr="00976724">
        <w:rPr>
          <w:rFonts w:eastAsia="Cambria" w:cs="Cambria"/>
          <w:szCs w:val="24"/>
        </w:rPr>
        <w:t>e:</w:t>
      </w:r>
      <w:r w:rsidRPr="00976724">
        <w:rPr>
          <w:rFonts w:eastAsia="Cambria" w:cs="Cambria"/>
          <w:spacing w:val="1"/>
          <w:szCs w:val="24"/>
        </w:rPr>
        <w:t xml:space="preserve"> </w:t>
      </w:r>
      <w:r w:rsidRPr="00976724">
        <w:rPr>
          <w:rFonts w:eastAsia="Cambria" w:cs="Cambria"/>
          <w:spacing w:val="-2"/>
          <w:szCs w:val="24"/>
        </w:rPr>
        <w:t>“</w:t>
      </w:r>
      <w:r w:rsidRPr="00976724">
        <w:rPr>
          <w:rFonts w:eastAsia="Cambria" w:cs="Cambria"/>
          <w:szCs w:val="24"/>
        </w:rPr>
        <w:t xml:space="preserve">It </w:t>
      </w:r>
      <w:r w:rsidRPr="00976724">
        <w:rPr>
          <w:rFonts w:eastAsia="Cambria" w:cs="Cambria"/>
          <w:spacing w:val="1"/>
          <w:szCs w:val="24"/>
        </w:rPr>
        <w:t>i</w:t>
      </w:r>
      <w:r w:rsidRPr="00976724">
        <w:rPr>
          <w:rFonts w:eastAsia="Cambria" w:cs="Cambria"/>
          <w:szCs w:val="24"/>
        </w:rPr>
        <w:t xml:space="preserve">s </w:t>
      </w:r>
      <w:r w:rsidRPr="00976724">
        <w:rPr>
          <w:rFonts w:eastAsia="Cambria" w:cs="Cambria"/>
          <w:spacing w:val="1"/>
          <w:szCs w:val="24"/>
        </w:rPr>
        <w:t>i</w:t>
      </w:r>
      <w:r w:rsidRPr="00976724">
        <w:rPr>
          <w:rFonts w:eastAsia="Cambria" w:cs="Cambria"/>
          <w:spacing w:val="-1"/>
          <w:szCs w:val="24"/>
        </w:rPr>
        <w:t>m</w:t>
      </w:r>
      <w:r w:rsidRPr="00976724">
        <w:rPr>
          <w:rFonts w:eastAsia="Cambria" w:cs="Cambria"/>
          <w:szCs w:val="24"/>
        </w:rPr>
        <w:t>po</w:t>
      </w:r>
      <w:r w:rsidRPr="00976724">
        <w:rPr>
          <w:rFonts w:eastAsia="Cambria" w:cs="Cambria"/>
          <w:spacing w:val="-1"/>
          <w:szCs w:val="24"/>
        </w:rPr>
        <w:t>s</w:t>
      </w:r>
      <w:r w:rsidRPr="00976724">
        <w:rPr>
          <w:rFonts w:eastAsia="Cambria" w:cs="Cambria"/>
          <w:spacing w:val="-3"/>
          <w:szCs w:val="24"/>
        </w:rPr>
        <w:t>s</w:t>
      </w:r>
      <w:r w:rsidRPr="00976724">
        <w:rPr>
          <w:rFonts w:eastAsia="Cambria" w:cs="Cambria"/>
          <w:spacing w:val="1"/>
          <w:szCs w:val="24"/>
        </w:rPr>
        <w:t>i</w:t>
      </w:r>
      <w:r w:rsidRPr="00976724">
        <w:rPr>
          <w:rFonts w:eastAsia="Cambria" w:cs="Cambria"/>
          <w:szCs w:val="24"/>
        </w:rPr>
        <w:t>ble</w:t>
      </w:r>
      <w:r w:rsidRPr="00976724">
        <w:rPr>
          <w:rFonts w:eastAsia="Cambria" w:cs="Cambria"/>
          <w:spacing w:val="-2"/>
          <w:szCs w:val="24"/>
        </w:rPr>
        <w:t xml:space="preserve"> </w:t>
      </w:r>
      <w:r w:rsidRPr="00976724">
        <w:rPr>
          <w:rFonts w:eastAsia="Cambria" w:cs="Cambria"/>
          <w:spacing w:val="-1"/>
          <w:szCs w:val="24"/>
        </w:rPr>
        <w:t>f</w:t>
      </w:r>
      <w:r w:rsidRPr="00976724">
        <w:rPr>
          <w:rFonts w:eastAsia="Cambria" w:cs="Cambria"/>
          <w:szCs w:val="24"/>
        </w:rPr>
        <w:t xml:space="preserve">or </w:t>
      </w:r>
      <w:r w:rsidRPr="00976724">
        <w:rPr>
          <w:rFonts w:eastAsia="Cambria" w:cs="Cambria"/>
          <w:spacing w:val="-2"/>
          <w:szCs w:val="24"/>
        </w:rPr>
        <w:t>t</w:t>
      </w:r>
      <w:r w:rsidRPr="00976724">
        <w:rPr>
          <w:rFonts w:eastAsia="Cambria" w:cs="Cambria"/>
          <w:spacing w:val="1"/>
          <w:szCs w:val="24"/>
        </w:rPr>
        <w:t>h</w:t>
      </w:r>
      <w:r w:rsidRPr="00976724">
        <w:rPr>
          <w:rFonts w:eastAsia="Cambria" w:cs="Cambria"/>
          <w:szCs w:val="24"/>
        </w:rPr>
        <w:t>e</w:t>
      </w:r>
      <w:r w:rsidRPr="00976724">
        <w:rPr>
          <w:rFonts w:eastAsia="Cambria" w:cs="Cambria"/>
          <w:spacing w:val="-2"/>
          <w:szCs w:val="24"/>
        </w:rPr>
        <w:t xml:space="preserve"> </w:t>
      </w:r>
      <w:r w:rsidRPr="00976724">
        <w:rPr>
          <w:rFonts w:eastAsia="Cambria" w:cs="Cambria"/>
          <w:spacing w:val="1"/>
          <w:szCs w:val="24"/>
        </w:rPr>
        <w:t>c</w:t>
      </w:r>
      <w:r w:rsidRPr="00976724">
        <w:rPr>
          <w:rFonts w:eastAsia="Cambria" w:cs="Cambria"/>
          <w:szCs w:val="24"/>
        </w:rPr>
        <w:t>o</w:t>
      </w:r>
      <w:r w:rsidRPr="00976724">
        <w:rPr>
          <w:rFonts w:eastAsia="Cambria" w:cs="Cambria"/>
          <w:spacing w:val="-1"/>
          <w:szCs w:val="24"/>
        </w:rPr>
        <w:t>n</w:t>
      </w:r>
      <w:r w:rsidRPr="00976724">
        <w:rPr>
          <w:rFonts w:eastAsia="Cambria" w:cs="Cambria"/>
          <w:szCs w:val="24"/>
        </w:rPr>
        <w:t>dom</w:t>
      </w:r>
      <w:r w:rsidRPr="00976724">
        <w:rPr>
          <w:rFonts w:eastAsia="Cambria" w:cs="Cambria"/>
          <w:spacing w:val="-2"/>
          <w:szCs w:val="24"/>
        </w:rPr>
        <w:t xml:space="preserve"> </w:t>
      </w:r>
      <w:r w:rsidRPr="00976724">
        <w:rPr>
          <w:rFonts w:eastAsia="Cambria" w:cs="Cambria"/>
          <w:spacing w:val="1"/>
          <w:szCs w:val="24"/>
        </w:rPr>
        <w:t>t</w:t>
      </w:r>
      <w:r w:rsidRPr="00976724">
        <w:rPr>
          <w:rFonts w:eastAsia="Cambria" w:cs="Cambria"/>
          <w:szCs w:val="24"/>
        </w:rPr>
        <w:t xml:space="preserve">o </w:t>
      </w:r>
      <w:r w:rsidRPr="00976724">
        <w:rPr>
          <w:rFonts w:eastAsia="Cambria" w:cs="Cambria"/>
          <w:spacing w:val="1"/>
          <w:szCs w:val="24"/>
        </w:rPr>
        <w:t>g</w:t>
      </w:r>
      <w:r w:rsidRPr="00976724">
        <w:rPr>
          <w:rFonts w:eastAsia="Cambria" w:cs="Cambria"/>
          <w:spacing w:val="-2"/>
          <w:szCs w:val="24"/>
        </w:rPr>
        <w:t>e</w:t>
      </w:r>
      <w:r w:rsidRPr="00976724">
        <w:rPr>
          <w:rFonts w:eastAsia="Cambria" w:cs="Cambria"/>
          <w:szCs w:val="24"/>
        </w:rPr>
        <w:t xml:space="preserve">t </w:t>
      </w:r>
      <w:r w:rsidRPr="00976724">
        <w:rPr>
          <w:rFonts w:eastAsia="Cambria" w:cs="Cambria"/>
          <w:spacing w:val="1"/>
          <w:szCs w:val="24"/>
        </w:rPr>
        <w:t>l</w:t>
      </w:r>
      <w:r w:rsidRPr="00976724">
        <w:rPr>
          <w:rFonts w:eastAsia="Cambria" w:cs="Cambria"/>
          <w:spacing w:val="-3"/>
          <w:szCs w:val="24"/>
        </w:rPr>
        <w:t>o</w:t>
      </w:r>
      <w:r w:rsidRPr="00976724">
        <w:rPr>
          <w:rFonts w:eastAsia="Cambria" w:cs="Cambria"/>
          <w:spacing w:val="-1"/>
          <w:szCs w:val="24"/>
        </w:rPr>
        <w:t>s</w:t>
      </w:r>
      <w:r w:rsidRPr="00976724">
        <w:rPr>
          <w:rFonts w:eastAsia="Cambria" w:cs="Cambria"/>
          <w:szCs w:val="24"/>
        </w:rPr>
        <w:t>t</w:t>
      </w:r>
      <w:r w:rsidRPr="00976724">
        <w:rPr>
          <w:rFonts w:eastAsia="Cambria" w:cs="Cambria"/>
          <w:spacing w:val="2"/>
          <w:szCs w:val="24"/>
        </w:rPr>
        <w:t xml:space="preserve"> </w:t>
      </w:r>
      <w:r w:rsidRPr="00976724">
        <w:rPr>
          <w:rFonts w:eastAsia="Cambria" w:cs="Cambria"/>
          <w:spacing w:val="1"/>
          <w:szCs w:val="24"/>
        </w:rPr>
        <w:t>i</w:t>
      </w:r>
      <w:r w:rsidRPr="00976724">
        <w:rPr>
          <w:rFonts w:eastAsia="Cambria" w:cs="Cambria"/>
          <w:spacing w:val="-1"/>
          <w:szCs w:val="24"/>
        </w:rPr>
        <w:t>n</w:t>
      </w:r>
      <w:r w:rsidRPr="00976724">
        <w:rPr>
          <w:rFonts w:eastAsia="Cambria" w:cs="Cambria"/>
          <w:spacing w:val="-3"/>
          <w:szCs w:val="24"/>
        </w:rPr>
        <w:t>s</w:t>
      </w:r>
      <w:r w:rsidRPr="00976724">
        <w:rPr>
          <w:rFonts w:eastAsia="Cambria" w:cs="Cambria"/>
          <w:spacing w:val="1"/>
          <w:szCs w:val="24"/>
        </w:rPr>
        <w:t>i</w:t>
      </w:r>
      <w:r w:rsidRPr="00976724">
        <w:rPr>
          <w:rFonts w:eastAsia="Cambria" w:cs="Cambria"/>
          <w:szCs w:val="24"/>
        </w:rPr>
        <w:t xml:space="preserve">de </w:t>
      </w:r>
      <w:r w:rsidRPr="00976724">
        <w:rPr>
          <w:rFonts w:eastAsia="Cambria" w:cs="Cambria"/>
          <w:spacing w:val="-1"/>
          <w:szCs w:val="24"/>
        </w:rPr>
        <w:t>m</w:t>
      </w:r>
      <w:r w:rsidRPr="00976724">
        <w:rPr>
          <w:rFonts w:eastAsia="Cambria" w:cs="Cambria"/>
          <w:szCs w:val="24"/>
        </w:rPr>
        <w:t>e.</w:t>
      </w:r>
      <w:r w:rsidRPr="00976724">
        <w:rPr>
          <w:rFonts w:eastAsia="Cambria" w:cs="Cambria"/>
          <w:spacing w:val="1"/>
          <w:szCs w:val="24"/>
        </w:rPr>
        <w:t xml:space="preserve"> </w:t>
      </w:r>
      <w:r w:rsidRPr="00976724">
        <w:rPr>
          <w:rFonts w:eastAsia="Cambria" w:cs="Cambria"/>
          <w:szCs w:val="24"/>
        </w:rPr>
        <w:t xml:space="preserve">If </w:t>
      </w:r>
      <w:r w:rsidRPr="00976724">
        <w:rPr>
          <w:rFonts w:eastAsia="Cambria" w:cs="Cambria"/>
          <w:spacing w:val="-1"/>
          <w:szCs w:val="24"/>
        </w:rPr>
        <w:t>i</w:t>
      </w:r>
      <w:r w:rsidRPr="00976724">
        <w:rPr>
          <w:rFonts w:eastAsia="Cambria" w:cs="Cambria"/>
          <w:szCs w:val="24"/>
        </w:rPr>
        <w:t xml:space="preserve">t </w:t>
      </w:r>
      <w:r w:rsidRPr="00976724">
        <w:rPr>
          <w:rFonts w:eastAsia="Cambria" w:cs="Cambria"/>
          <w:spacing w:val="1"/>
          <w:szCs w:val="24"/>
        </w:rPr>
        <w:t>c</w:t>
      </w:r>
      <w:r w:rsidRPr="00976724">
        <w:rPr>
          <w:rFonts w:eastAsia="Cambria" w:cs="Cambria"/>
          <w:szCs w:val="24"/>
        </w:rPr>
        <w:t>a</w:t>
      </w:r>
      <w:r w:rsidRPr="00976724">
        <w:rPr>
          <w:rFonts w:eastAsia="Cambria" w:cs="Cambria"/>
          <w:spacing w:val="-1"/>
          <w:szCs w:val="24"/>
        </w:rPr>
        <w:t>m</w:t>
      </w:r>
      <w:r w:rsidRPr="00976724">
        <w:rPr>
          <w:rFonts w:eastAsia="Cambria" w:cs="Cambria"/>
          <w:szCs w:val="24"/>
        </w:rPr>
        <w:t>e o</w:t>
      </w:r>
      <w:r w:rsidRPr="00976724">
        <w:rPr>
          <w:rFonts w:eastAsia="Cambria" w:cs="Cambria"/>
          <w:spacing w:val="-1"/>
          <w:szCs w:val="24"/>
        </w:rPr>
        <w:t>ff</w:t>
      </w:r>
      <w:r w:rsidRPr="00976724">
        <w:rPr>
          <w:rFonts w:eastAsia="Cambria" w:cs="Cambria"/>
          <w:szCs w:val="24"/>
        </w:rPr>
        <w:t>,</w:t>
      </w:r>
      <w:r w:rsidRPr="00976724">
        <w:rPr>
          <w:rFonts w:eastAsia="Cambria" w:cs="Cambria"/>
          <w:spacing w:val="1"/>
          <w:szCs w:val="24"/>
        </w:rPr>
        <w:t xml:space="preserve"> </w:t>
      </w:r>
      <w:r w:rsidRPr="00976724">
        <w:rPr>
          <w:rFonts w:eastAsia="Cambria" w:cs="Cambria"/>
          <w:spacing w:val="-1"/>
          <w:szCs w:val="24"/>
        </w:rPr>
        <w:t>i</w:t>
      </w:r>
      <w:r w:rsidRPr="00976724">
        <w:rPr>
          <w:rFonts w:eastAsia="Cambria" w:cs="Cambria"/>
          <w:szCs w:val="24"/>
        </w:rPr>
        <w:t xml:space="preserve">t </w:t>
      </w:r>
      <w:r w:rsidRPr="00976724">
        <w:rPr>
          <w:rFonts w:eastAsia="Cambria" w:cs="Cambria"/>
          <w:spacing w:val="1"/>
          <w:szCs w:val="24"/>
        </w:rPr>
        <w:t>w</w:t>
      </w:r>
      <w:r w:rsidRPr="00976724">
        <w:rPr>
          <w:rFonts w:eastAsia="Cambria" w:cs="Cambria"/>
          <w:szCs w:val="24"/>
        </w:rPr>
        <w:t>o</w:t>
      </w:r>
      <w:r w:rsidRPr="00976724">
        <w:rPr>
          <w:rFonts w:eastAsia="Cambria" w:cs="Cambria"/>
          <w:spacing w:val="-1"/>
          <w:szCs w:val="24"/>
        </w:rPr>
        <w:t>u</w:t>
      </w:r>
      <w:r w:rsidRPr="00976724">
        <w:rPr>
          <w:rFonts w:eastAsia="Cambria" w:cs="Cambria"/>
          <w:szCs w:val="24"/>
        </w:rPr>
        <w:t>ld</w:t>
      </w:r>
      <w:r w:rsidRPr="00976724">
        <w:rPr>
          <w:rFonts w:eastAsia="Cambria" w:cs="Cambria"/>
          <w:spacing w:val="1"/>
          <w:szCs w:val="24"/>
        </w:rPr>
        <w:t xml:space="preserve"> </w:t>
      </w:r>
      <w:r w:rsidRPr="00976724">
        <w:rPr>
          <w:rFonts w:eastAsia="Cambria" w:cs="Cambria"/>
          <w:szCs w:val="24"/>
        </w:rPr>
        <w:t>be</w:t>
      </w:r>
      <w:r w:rsidRPr="00976724">
        <w:rPr>
          <w:rFonts w:eastAsia="Cambria" w:cs="Cambria"/>
          <w:spacing w:val="-2"/>
          <w:szCs w:val="24"/>
        </w:rPr>
        <w:t xml:space="preserve"> </w:t>
      </w:r>
      <w:r w:rsidRPr="00976724">
        <w:rPr>
          <w:rFonts w:eastAsia="Cambria" w:cs="Cambria"/>
          <w:spacing w:val="1"/>
          <w:szCs w:val="24"/>
        </w:rPr>
        <w:t>i</w:t>
      </w:r>
      <w:r w:rsidRPr="00976724">
        <w:rPr>
          <w:rFonts w:eastAsia="Cambria" w:cs="Cambria"/>
          <w:spacing w:val="-1"/>
          <w:szCs w:val="24"/>
        </w:rPr>
        <w:t>n</w:t>
      </w:r>
      <w:r w:rsidRPr="00976724">
        <w:rPr>
          <w:rFonts w:eastAsia="Cambria" w:cs="Cambria"/>
          <w:spacing w:val="-3"/>
          <w:szCs w:val="24"/>
        </w:rPr>
        <w:t>s</w:t>
      </w:r>
      <w:r w:rsidRPr="00976724">
        <w:rPr>
          <w:rFonts w:eastAsia="Cambria" w:cs="Cambria"/>
          <w:spacing w:val="1"/>
          <w:szCs w:val="24"/>
        </w:rPr>
        <w:t>i</w:t>
      </w:r>
      <w:r w:rsidRPr="00976724">
        <w:rPr>
          <w:rFonts w:eastAsia="Cambria" w:cs="Cambria"/>
          <w:szCs w:val="24"/>
        </w:rPr>
        <w:t xml:space="preserve">de </w:t>
      </w:r>
      <w:r w:rsidRPr="00976724">
        <w:rPr>
          <w:rFonts w:eastAsia="Cambria" w:cs="Cambria"/>
          <w:spacing w:val="-1"/>
          <w:szCs w:val="24"/>
        </w:rPr>
        <w:t>m</w:t>
      </w:r>
      <w:r w:rsidRPr="00976724">
        <w:rPr>
          <w:rFonts w:eastAsia="Cambria" w:cs="Cambria"/>
          <w:szCs w:val="24"/>
        </w:rPr>
        <w:t>y</w:t>
      </w:r>
      <w:r w:rsidRPr="00976724">
        <w:rPr>
          <w:rFonts w:eastAsia="Cambria" w:cs="Cambria"/>
          <w:spacing w:val="-4"/>
          <w:szCs w:val="24"/>
        </w:rPr>
        <w:t xml:space="preserve"> </w:t>
      </w:r>
      <w:r w:rsidRPr="00976724">
        <w:rPr>
          <w:rFonts w:eastAsia="Cambria" w:cs="Cambria"/>
          <w:szCs w:val="24"/>
        </w:rPr>
        <w:t>vag</w:t>
      </w:r>
      <w:r w:rsidRPr="00976724">
        <w:rPr>
          <w:rFonts w:eastAsia="Cambria" w:cs="Cambria"/>
          <w:spacing w:val="1"/>
          <w:szCs w:val="24"/>
        </w:rPr>
        <w:t>i</w:t>
      </w:r>
      <w:r w:rsidRPr="00976724">
        <w:rPr>
          <w:rFonts w:eastAsia="Cambria" w:cs="Cambria"/>
          <w:spacing w:val="-1"/>
          <w:szCs w:val="24"/>
        </w:rPr>
        <w:t>n</w:t>
      </w:r>
      <w:r w:rsidRPr="00976724">
        <w:rPr>
          <w:rFonts w:eastAsia="Cambria" w:cs="Cambria"/>
          <w:szCs w:val="24"/>
        </w:rPr>
        <w:t>a,</w:t>
      </w:r>
      <w:r w:rsidRPr="00976724">
        <w:rPr>
          <w:rFonts w:eastAsia="Cambria" w:cs="Cambria"/>
          <w:spacing w:val="1"/>
          <w:szCs w:val="24"/>
        </w:rPr>
        <w:t xml:space="preserve"> </w:t>
      </w:r>
      <w:r w:rsidRPr="00976724">
        <w:rPr>
          <w:rFonts w:eastAsia="Cambria" w:cs="Cambria"/>
          <w:szCs w:val="24"/>
        </w:rPr>
        <w:t>a</w:t>
      </w:r>
      <w:r w:rsidRPr="00976724">
        <w:rPr>
          <w:rFonts w:eastAsia="Cambria" w:cs="Cambria"/>
          <w:spacing w:val="-3"/>
          <w:szCs w:val="24"/>
        </w:rPr>
        <w:t>n</w:t>
      </w:r>
      <w:r w:rsidRPr="00976724">
        <w:rPr>
          <w:rFonts w:eastAsia="Cambria" w:cs="Cambria"/>
          <w:szCs w:val="24"/>
        </w:rPr>
        <w:t>d</w:t>
      </w:r>
      <w:r w:rsidRPr="00976724">
        <w:rPr>
          <w:rFonts w:eastAsia="Cambria" w:cs="Cambria"/>
          <w:spacing w:val="1"/>
          <w:szCs w:val="24"/>
        </w:rPr>
        <w:t xml:space="preserve"> </w:t>
      </w:r>
      <w:r w:rsidRPr="00976724">
        <w:rPr>
          <w:rFonts w:eastAsia="Cambria" w:cs="Cambria"/>
          <w:szCs w:val="24"/>
        </w:rPr>
        <w:t>I</w:t>
      </w:r>
      <w:r w:rsidRPr="00976724">
        <w:rPr>
          <w:rFonts w:eastAsia="Cambria" w:cs="Cambria"/>
          <w:spacing w:val="-1"/>
          <w:szCs w:val="24"/>
        </w:rPr>
        <w:t xml:space="preserve"> </w:t>
      </w:r>
      <w:r w:rsidRPr="00976724">
        <w:rPr>
          <w:rFonts w:eastAsia="Cambria" w:cs="Cambria"/>
          <w:spacing w:val="1"/>
          <w:szCs w:val="24"/>
        </w:rPr>
        <w:t>c</w:t>
      </w:r>
      <w:r w:rsidRPr="00976724">
        <w:rPr>
          <w:rFonts w:eastAsia="Cambria" w:cs="Cambria"/>
          <w:spacing w:val="-3"/>
          <w:szCs w:val="24"/>
        </w:rPr>
        <w:t>o</w:t>
      </w:r>
      <w:r w:rsidRPr="00976724">
        <w:rPr>
          <w:rFonts w:eastAsia="Cambria" w:cs="Cambria"/>
          <w:spacing w:val="1"/>
          <w:szCs w:val="24"/>
        </w:rPr>
        <w:t>u</w:t>
      </w:r>
      <w:r w:rsidRPr="00976724">
        <w:rPr>
          <w:rFonts w:eastAsia="Cambria" w:cs="Cambria"/>
          <w:szCs w:val="24"/>
        </w:rPr>
        <w:t>ld</w:t>
      </w:r>
      <w:r w:rsidRPr="00976724">
        <w:rPr>
          <w:rFonts w:eastAsia="Cambria" w:cs="Cambria"/>
          <w:spacing w:val="-1"/>
          <w:szCs w:val="24"/>
        </w:rPr>
        <w:t xml:space="preserve"> </w:t>
      </w:r>
      <w:r w:rsidRPr="00976724">
        <w:rPr>
          <w:rFonts w:eastAsia="Cambria" w:cs="Cambria"/>
          <w:szCs w:val="24"/>
        </w:rPr>
        <w:t>j</w:t>
      </w:r>
      <w:r w:rsidRPr="00976724">
        <w:rPr>
          <w:rFonts w:eastAsia="Cambria" w:cs="Cambria"/>
          <w:spacing w:val="1"/>
          <w:szCs w:val="24"/>
        </w:rPr>
        <w:t>u</w:t>
      </w:r>
      <w:r w:rsidRPr="00976724">
        <w:rPr>
          <w:rFonts w:eastAsia="Cambria" w:cs="Cambria"/>
          <w:spacing w:val="-1"/>
          <w:szCs w:val="24"/>
        </w:rPr>
        <w:t>s</w:t>
      </w:r>
      <w:r w:rsidRPr="00976724">
        <w:rPr>
          <w:rFonts w:eastAsia="Cambria" w:cs="Cambria"/>
          <w:szCs w:val="24"/>
        </w:rPr>
        <w:t>t</w:t>
      </w:r>
      <w:r w:rsidRPr="00976724">
        <w:rPr>
          <w:rFonts w:eastAsia="Cambria" w:cs="Cambria"/>
          <w:spacing w:val="2"/>
          <w:szCs w:val="24"/>
        </w:rPr>
        <w:t xml:space="preserve"> </w:t>
      </w:r>
      <w:r w:rsidRPr="00976724">
        <w:rPr>
          <w:rFonts w:eastAsia="Cambria" w:cs="Cambria"/>
          <w:spacing w:val="-1"/>
          <w:szCs w:val="24"/>
        </w:rPr>
        <w:t>r</w:t>
      </w:r>
      <w:r w:rsidRPr="00976724">
        <w:rPr>
          <w:rFonts w:eastAsia="Cambria" w:cs="Cambria"/>
          <w:szCs w:val="24"/>
        </w:rPr>
        <w:t>e</w:t>
      </w:r>
      <w:r w:rsidRPr="00976724">
        <w:rPr>
          <w:rFonts w:eastAsia="Cambria" w:cs="Cambria"/>
          <w:spacing w:val="-3"/>
          <w:szCs w:val="24"/>
        </w:rPr>
        <w:t>a</w:t>
      </w:r>
      <w:r w:rsidRPr="00976724">
        <w:rPr>
          <w:rFonts w:eastAsia="Cambria" w:cs="Cambria"/>
          <w:spacing w:val="1"/>
          <w:szCs w:val="24"/>
        </w:rPr>
        <w:t>c</w:t>
      </w:r>
      <w:r w:rsidRPr="00976724">
        <w:rPr>
          <w:rFonts w:eastAsia="Cambria" w:cs="Cambria"/>
          <w:szCs w:val="24"/>
        </w:rPr>
        <w:t xml:space="preserve">h </w:t>
      </w:r>
      <w:r w:rsidRPr="00976724">
        <w:rPr>
          <w:rFonts w:eastAsia="Cambria" w:cs="Cambria"/>
          <w:spacing w:val="1"/>
          <w:szCs w:val="24"/>
        </w:rPr>
        <w:t>i</w:t>
      </w:r>
      <w:r w:rsidRPr="00976724">
        <w:rPr>
          <w:rFonts w:eastAsia="Cambria" w:cs="Cambria"/>
          <w:szCs w:val="24"/>
        </w:rPr>
        <w:t>n a</w:t>
      </w:r>
      <w:r w:rsidRPr="00976724">
        <w:rPr>
          <w:rFonts w:eastAsia="Cambria" w:cs="Cambria"/>
          <w:spacing w:val="-1"/>
          <w:szCs w:val="24"/>
        </w:rPr>
        <w:t>n</w:t>
      </w:r>
      <w:r w:rsidRPr="00976724">
        <w:rPr>
          <w:rFonts w:eastAsia="Cambria" w:cs="Cambria"/>
          <w:szCs w:val="24"/>
        </w:rPr>
        <w:t>d</w:t>
      </w:r>
      <w:r w:rsidRPr="00976724">
        <w:rPr>
          <w:rFonts w:eastAsia="Cambria" w:cs="Cambria"/>
          <w:spacing w:val="1"/>
          <w:szCs w:val="24"/>
        </w:rPr>
        <w:t xml:space="preserve"> </w:t>
      </w:r>
      <w:r w:rsidRPr="00976724">
        <w:rPr>
          <w:rFonts w:eastAsia="Cambria" w:cs="Cambria"/>
          <w:spacing w:val="-3"/>
          <w:szCs w:val="24"/>
        </w:rPr>
        <w:t>p</w:t>
      </w:r>
      <w:r w:rsidRPr="00976724">
        <w:rPr>
          <w:rFonts w:eastAsia="Cambria" w:cs="Cambria"/>
          <w:spacing w:val="1"/>
          <w:szCs w:val="24"/>
        </w:rPr>
        <w:t>u</w:t>
      </w:r>
      <w:r w:rsidRPr="00976724">
        <w:rPr>
          <w:rFonts w:eastAsia="Cambria" w:cs="Cambria"/>
          <w:spacing w:val="-2"/>
          <w:szCs w:val="24"/>
        </w:rPr>
        <w:t>l</w:t>
      </w:r>
      <w:r w:rsidRPr="00976724">
        <w:rPr>
          <w:rFonts w:eastAsia="Cambria" w:cs="Cambria"/>
          <w:szCs w:val="24"/>
        </w:rPr>
        <w:t>l</w:t>
      </w:r>
      <w:r w:rsidRPr="00976724">
        <w:rPr>
          <w:rFonts w:eastAsia="Cambria" w:cs="Cambria"/>
          <w:spacing w:val="1"/>
          <w:szCs w:val="24"/>
        </w:rPr>
        <w:t xml:space="preserve"> </w:t>
      </w:r>
      <w:r w:rsidRPr="00976724">
        <w:rPr>
          <w:rFonts w:eastAsia="Cambria" w:cs="Cambria"/>
          <w:spacing w:val="-1"/>
          <w:szCs w:val="24"/>
        </w:rPr>
        <w:t>i</w:t>
      </w:r>
      <w:r w:rsidRPr="00976724">
        <w:rPr>
          <w:rFonts w:eastAsia="Cambria" w:cs="Cambria"/>
          <w:szCs w:val="24"/>
        </w:rPr>
        <w:t>t</w:t>
      </w:r>
      <w:r w:rsidRPr="00976724">
        <w:rPr>
          <w:rFonts w:eastAsia="Cambria" w:cs="Cambria"/>
          <w:spacing w:val="2"/>
          <w:szCs w:val="24"/>
        </w:rPr>
        <w:t xml:space="preserve"> </w:t>
      </w:r>
      <w:r w:rsidRPr="00976724">
        <w:rPr>
          <w:rFonts w:eastAsia="Cambria" w:cs="Cambria"/>
          <w:spacing w:val="-3"/>
          <w:szCs w:val="24"/>
        </w:rPr>
        <w:t>o</w:t>
      </w:r>
      <w:r w:rsidRPr="00976724">
        <w:rPr>
          <w:rFonts w:eastAsia="Cambria" w:cs="Cambria"/>
          <w:spacing w:val="1"/>
          <w:szCs w:val="24"/>
        </w:rPr>
        <w:t>u</w:t>
      </w:r>
      <w:r w:rsidRPr="00976724">
        <w:rPr>
          <w:rFonts w:eastAsia="Cambria" w:cs="Cambria"/>
          <w:spacing w:val="-2"/>
          <w:szCs w:val="24"/>
        </w:rPr>
        <w:t>t</w:t>
      </w:r>
      <w:r w:rsidRPr="00976724">
        <w:rPr>
          <w:rFonts w:eastAsia="Cambria" w:cs="Cambria"/>
          <w:szCs w:val="24"/>
        </w:rPr>
        <w:t>.”</w:t>
      </w:r>
    </w:p>
    <w:p w14:paraId="61502DC9" w14:textId="77777777" w:rsidR="00635FC8" w:rsidRPr="00976724" w:rsidRDefault="00635FC8" w:rsidP="00635FC8">
      <w:pPr>
        <w:spacing w:before="1" w:line="120" w:lineRule="exact"/>
        <w:rPr>
          <w:szCs w:val="24"/>
        </w:rPr>
      </w:pPr>
    </w:p>
    <w:p w14:paraId="5BF9542E" w14:textId="77777777" w:rsidR="00635FC8" w:rsidRPr="00976724" w:rsidRDefault="00635FC8" w:rsidP="00635FC8">
      <w:pPr>
        <w:ind w:left="644" w:right="518" w:hanging="540"/>
        <w:rPr>
          <w:rFonts w:eastAsia="Cambria" w:cs="Cambria"/>
          <w:szCs w:val="24"/>
        </w:rPr>
      </w:pPr>
      <w:r w:rsidRPr="00976724">
        <w:rPr>
          <w:rFonts w:eastAsia="Cambria" w:cs="Cambria"/>
          <w:b/>
          <w:spacing w:val="-1"/>
          <w:szCs w:val="24"/>
        </w:rPr>
        <w:t>14</w:t>
      </w:r>
      <w:r w:rsidR="004B7654">
        <w:rPr>
          <w:rFonts w:eastAsia="Cambria" w:cs="Cambria"/>
          <w:b/>
          <w:szCs w:val="24"/>
        </w:rPr>
        <w:t>.</w:t>
      </w:r>
      <w:r w:rsidRPr="00976724">
        <w:rPr>
          <w:rFonts w:eastAsia="Cambria" w:cs="Cambria"/>
          <w:b/>
          <w:spacing w:val="20"/>
          <w:szCs w:val="24"/>
        </w:rPr>
        <w:t xml:space="preserve"> </w:t>
      </w:r>
      <w:r w:rsidRPr="00976724">
        <w:rPr>
          <w:rFonts w:eastAsia="Cambria" w:cs="Cambria"/>
          <w:b/>
          <w:spacing w:val="1"/>
          <w:szCs w:val="24"/>
        </w:rPr>
        <w:t>“</w:t>
      </w:r>
      <w:r w:rsidRPr="00976724">
        <w:rPr>
          <w:rFonts w:eastAsia="Cambria" w:cs="Cambria"/>
          <w:b/>
          <w:szCs w:val="24"/>
        </w:rPr>
        <w:t xml:space="preserve">If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w:t>
      </w:r>
      <w:r w:rsidRPr="00976724">
        <w:rPr>
          <w:rFonts w:eastAsia="Cambria" w:cs="Cambria"/>
          <w:b/>
          <w:szCs w:val="24"/>
        </w:rPr>
        <w:t>d</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1"/>
          <w:szCs w:val="24"/>
        </w:rPr>
        <w:t>wa</w:t>
      </w:r>
      <w:r w:rsidRPr="00976724">
        <w:rPr>
          <w:rFonts w:eastAsia="Cambria" w:cs="Cambria"/>
          <w:b/>
          <w:spacing w:val="1"/>
          <w:szCs w:val="24"/>
        </w:rPr>
        <w:t>n</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t</w:t>
      </w:r>
      <w:r w:rsidRPr="00976724">
        <w:rPr>
          <w:rFonts w:eastAsia="Cambria" w:cs="Cambria"/>
          <w:b/>
          <w:szCs w:val="24"/>
        </w:rPr>
        <w:t>o</w:t>
      </w:r>
      <w:r w:rsidRPr="00976724">
        <w:rPr>
          <w:rFonts w:eastAsia="Cambria" w:cs="Cambria"/>
          <w:b/>
          <w:spacing w:val="2"/>
          <w:szCs w:val="24"/>
        </w:rPr>
        <w:t xml:space="preserve"> </w:t>
      </w:r>
      <w:r w:rsidRPr="00976724">
        <w:rPr>
          <w:rFonts w:eastAsia="Cambria" w:cs="Cambria"/>
          <w:b/>
          <w:szCs w:val="24"/>
        </w:rPr>
        <w:t>g</w:t>
      </w:r>
      <w:r w:rsidRPr="00976724">
        <w:rPr>
          <w:rFonts w:eastAsia="Cambria" w:cs="Cambria"/>
          <w:b/>
          <w:spacing w:val="-3"/>
          <w:szCs w:val="24"/>
        </w:rPr>
        <w:t>e</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p</w:t>
      </w:r>
      <w:r w:rsidRPr="00976724">
        <w:rPr>
          <w:rFonts w:eastAsia="Cambria" w:cs="Cambria"/>
          <w:b/>
          <w:spacing w:val="-2"/>
          <w:szCs w:val="24"/>
        </w:rPr>
        <w:t>r</w:t>
      </w:r>
      <w:r w:rsidRPr="00976724">
        <w:rPr>
          <w:rFonts w:eastAsia="Cambria" w:cs="Cambria"/>
          <w:b/>
          <w:szCs w:val="24"/>
        </w:rPr>
        <w:t>eg</w:t>
      </w:r>
      <w:r w:rsidRPr="00976724">
        <w:rPr>
          <w:rFonts w:eastAsia="Cambria" w:cs="Cambria"/>
          <w:b/>
          <w:spacing w:val="-2"/>
          <w:szCs w:val="24"/>
        </w:rPr>
        <w:t>n</w:t>
      </w:r>
      <w:r w:rsidRPr="00976724">
        <w:rPr>
          <w:rFonts w:eastAsia="Cambria" w:cs="Cambria"/>
          <w:b/>
          <w:spacing w:val="-1"/>
          <w:szCs w:val="24"/>
        </w:rPr>
        <w:t>a</w:t>
      </w:r>
      <w:r w:rsidRPr="00976724">
        <w:rPr>
          <w:rFonts w:eastAsia="Cambria" w:cs="Cambria"/>
          <w:b/>
          <w:spacing w:val="1"/>
          <w:szCs w:val="24"/>
        </w:rPr>
        <w:t>nt</w:t>
      </w:r>
      <w:r w:rsidRPr="00976724">
        <w:rPr>
          <w:rFonts w:eastAsia="Cambria" w:cs="Cambria"/>
          <w:b/>
          <w:szCs w:val="24"/>
        </w:rPr>
        <w:t xml:space="preserve">, </w:t>
      </w:r>
      <w:r w:rsidRPr="00976724">
        <w:rPr>
          <w:rFonts w:eastAsia="Cambria" w:cs="Cambria"/>
          <w:b/>
          <w:spacing w:val="-1"/>
          <w:szCs w:val="24"/>
        </w:rPr>
        <w:t>w</w:t>
      </w:r>
      <w:r w:rsidRPr="00976724">
        <w:rPr>
          <w:rFonts w:eastAsia="Cambria" w:cs="Cambria"/>
          <w:b/>
          <w:spacing w:val="-2"/>
          <w:szCs w:val="24"/>
        </w:rPr>
        <w:t>h</w:t>
      </w:r>
      <w:r w:rsidRPr="00976724">
        <w:rPr>
          <w:rFonts w:eastAsia="Cambria" w:cs="Cambria"/>
          <w:b/>
          <w:szCs w:val="24"/>
        </w:rPr>
        <w:t>y d</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1"/>
          <w:szCs w:val="24"/>
        </w:rPr>
        <w:t>’</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3"/>
          <w:szCs w:val="24"/>
        </w:rPr>
        <w:t>y</w:t>
      </w:r>
      <w:r w:rsidRPr="00976724">
        <w:rPr>
          <w:rFonts w:eastAsia="Cambria" w:cs="Cambria"/>
          <w:b/>
          <w:spacing w:val="1"/>
          <w:szCs w:val="24"/>
        </w:rPr>
        <w:t>o</w:t>
      </w:r>
      <w:r w:rsidRPr="00976724">
        <w:rPr>
          <w:rFonts w:eastAsia="Cambria" w:cs="Cambria"/>
          <w:b/>
          <w:szCs w:val="24"/>
        </w:rPr>
        <w:t>u</w:t>
      </w:r>
      <w:r w:rsidRPr="00976724">
        <w:rPr>
          <w:rFonts w:eastAsia="Cambria" w:cs="Cambria"/>
          <w:b/>
          <w:spacing w:val="1"/>
          <w:szCs w:val="24"/>
        </w:rPr>
        <w:t xml:space="preserve"> </w:t>
      </w:r>
      <w:r w:rsidRPr="00976724">
        <w:rPr>
          <w:rFonts w:eastAsia="Cambria" w:cs="Cambria"/>
          <w:b/>
          <w:spacing w:val="-1"/>
          <w:szCs w:val="24"/>
        </w:rPr>
        <w:t>j</w:t>
      </w:r>
      <w:r w:rsidRPr="00976724">
        <w:rPr>
          <w:rFonts w:eastAsia="Cambria" w:cs="Cambria"/>
          <w:b/>
          <w:spacing w:val="-2"/>
          <w:szCs w:val="24"/>
        </w:rPr>
        <w:t>u</w:t>
      </w:r>
      <w:r w:rsidRPr="00976724">
        <w:rPr>
          <w:rFonts w:eastAsia="Cambria" w:cs="Cambria"/>
          <w:b/>
          <w:spacing w:val="1"/>
          <w:szCs w:val="24"/>
        </w:rPr>
        <w:t>s</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pacing w:val="-2"/>
          <w:szCs w:val="24"/>
        </w:rPr>
        <w:t>t</w:t>
      </w:r>
      <w:r w:rsidRPr="00976724">
        <w:rPr>
          <w:rFonts w:eastAsia="Cambria" w:cs="Cambria"/>
          <w:b/>
          <w:spacing w:val="1"/>
          <w:szCs w:val="24"/>
        </w:rPr>
        <w:t>a</w:t>
      </w:r>
      <w:r w:rsidRPr="00976724">
        <w:rPr>
          <w:rFonts w:eastAsia="Cambria" w:cs="Cambria"/>
          <w:b/>
          <w:spacing w:val="-3"/>
          <w:szCs w:val="24"/>
        </w:rPr>
        <w:t>k</w:t>
      </w:r>
      <w:r w:rsidRPr="00976724">
        <w:rPr>
          <w:rFonts w:eastAsia="Cambria" w:cs="Cambria"/>
          <w:b/>
          <w:szCs w:val="24"/>
        </w:rPr>
        <w:t>e the birth</w:t>
      </w:r>
      <w:r w:rsidRPr="00976724">
        <w:rPr>
          <w:rFonts w:eastAsia="Cambria" w:cs="Cambria"/>
          <w:b/>
          <w:spacing w:val="-1"/>
          <w:szCs w:val="24"/>
        </w:rPr>
        <w:t xml:space="preserve"> </w:t>
      </w:r>
      <w:r w:rsidRPr="00976724">
        <w:rPr>
          <w:rFonts w:eastAsia="Cambria" w:cs="Cambria"/>
          <w:b/>
          <w:szCs w:val="24"/>
        </w:rPr>
        <w:t>c</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t</w:t>
      </w:r>
      <w:r w:rsidRPr="00976724">
        <w:rPr>
          <w:rFonts w:eastAsia="Cambria" w:cs="Cambria"/>
          <w:b/>
          <w:szCs w:val="24"/>
        </w:rPr>
        <w:t>r</w:t>
      </w:r>
      <w:r w:rsidRPr="00976724">
        <w:rPr>
          <w:rFonts w:eastAsia="Cambria" w:cs="Cambria"/>
          <w:b/>
          <w:spacing w:val="1"/>
          <w:szCs w:val="24"/>
        </w:rPr>
        <w:t>o</w:t>
      </w:r>
      <w:r w:rsidRPr="00976724">
        <w:rPr>
          <w:rFonts w:eastAsia="Cambria" w:cs="Cambria"/>
          <w:b/>
          <w:szCs w:val="24"/>
        </w:rPr>
        <w:t>l</w:t>
      </w:r>
      <w:r w:rsidRPr="00976724">
        <w:rPr>
          <w:rFonts w:eastAsia="Cambria" w:cs="Cambria"/>
          <w:b/>
          <w:spacing w:val="-2"/>
          <w:szCs w:val="24"/>
        </w:rPr>
        <w:t xml:space="preserve"> </w:t>
      </w:r>
      <w:r w:rsidRPr="00976724">
        <w:rPr>
          <w:rFonts w:eastAsia="Cambria" w:cs="Cambria"/>
          <w:b/>
          <w:szCs w:val="24"/>
        </w:rPr>
        <w:t>pil</w:t>
      </w:r>
      <w:r w:rsidRPr="00976724">
        <w:rPr>
          <w:rFonts w:eastAsia="Cambria" w:cs="Cambria"/>
          <w:b/>
          <w:spacing w:val="-3"/>
          <w:szCs w:val="24"/>
        </w:rPr>
        <w:t>l</w:t>
      </w:r>
      <w:r w:rsidRPr="00976724">
        <w:rPr>
          <w:rFonts w:eastAsia="Cambria" w:cs="Cambria"/>
          <w:b/>
          <w:szCs w:val="24"/>
        </w:rPr>
        <w:t>?”</w:t>
      </w:r>
    </w:p>
    <w:p w14:paraId="071F5297" w14:textId="77777777" w:rsidR="00635FC8" w:rsidRPr="00976724" w:rsidRDefault="00635FC8" w:rsidP="008F679F">
      <w:pPr>
        <w:spacing w:before="60"/>
        <w:ind w:left="644" w:right="280"/>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B</w:t>
      </w:r>
      <w:r w:rsidRPr="00976724">
        <w:rPr>
          <w:rFonts w:eastAsia="Cambria" w:cs="Cambria"/>
          <w:spacing w:val="-5"/>
          <w:szCs w:val="24"/>
        </w:rPr>
        <w:t>e</w:t>
      </w:r>
      <w:r w:rsidRPr="00976724">
        <w:rPr>
          <w:rFonts w:eastAsia="Cambria" w:cs="Cambria"/>
          <w:spacing w:val="-4"/>
          <w:szCs w:val="24"/>
        </w:rPr>
        <w:t>c</w:t>
      </w:r>
      <w:r w:rsidRPr="00976724">
        <w:rPr>
          <w:rFonts w:eastAsia="Cambria" w:cs="Cambria"/>
          <w:spacing w:val="-5"/>
          <w:szCs w:val="24"/>
        </w:rPr>
        <w:t>a</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b</w:t>
      </w:r>
      <w:r w:rsidRPr="00976724">
        <w:rPr>
          <w:rFonts w:eastAsia="Cambria" w:cs="Cambria"/>
          <w:spacing w:val="-4"/>
          <w:szCs w:val="24"/>
        </w:rPr>
        <w:t>i</w:t>
      </w:r>
      <w:r w:rsidRPr="00976724">
        <w:rPr>
          <w:rFonts w:eastAsia="Cambria" w:cs="Cambria"/>
          <w:spacing w:val="-6"/>
          <w:szCs w:val="24"/>
        </w:rPr>
        <w:t>r</w:t>
      </w:r>
      <w:r w:rsidRPr="00976724">
        <w:rPr>
          <w:rFonts w:eastAsia="Cambria" w:cs="Cambria"/>
          <w:spacing w:val="-4"/>
          <w:szCs w:val="24"/>
        </w:rPr>
        <w:t>t</w:t>
      </w:r>
      <w:r w:rsidRPr="00976724">
        <w:rPr>
          <w:rFonts w:eastAsia="Cambria" w:cs="Cambria"/>
          <w:szCs w:val="24"/>
        </w:rPr>
        <w:t>h</w:t>
      </w:r>
      <w:r w:rsidRPr="00976724">
        <w:rPr>
          <w:rFonts w:eastAsia="Cambria" w:cs="Cambria"/>
          <w:spacing w:val="-8"/>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4"/>
          <w:szCs w:val="24"/>
        </w:rPr>
        <w:t>t</w:t>
      </w:r>
      <w:r w:rsidRPr="00976724">
        <w:rPr>
          <w:rFonts w:eastAsia="Cambria" w:cs="Cambria"/>
          <w:spacing w:val="-6"/>
          <w:szCs w:val="24"/>
        </w:rPr>
        <w:t>r</w:t>
      </w:r>
      <w:r w:rsidRPr="00976724">
        <w:rPr>
          <w:rFonts w:eastAsia="Cambria" w:cs="Cambria"/>
          <w:spacing w:val="-5"/>
          <w:szCs w:val="24"/>
        </w:rPr>
        <w:t>o</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5"/>
          <w:szCs w:val="24"/>
        </w:rPr>
        <w:t>p</w:t>
      </w:r>
      <w:r w:rsidRPr="00976724">
        <w:rPr>
          <w:rFonts w:eastAsia="Cambria" w:cs="Cambria"/>
          <w:spacing w:val="-4"/>
          <w:szCs w:val="24"/>
        </w:rPr>
        <w:t>il</w:t>
      </w:r>
      <w:r w:rsidRPr="00976724">
        <w:rPr>
          <w:rFonts w:eastAsia="Cambria" w:cs="Cambria"/>
          <w:szCs w:val="24"/>
        </w:rPr>
        <w:t>l</w:t>
      </w:r>
      <w:r w:rsidRPr="00976724">
        <w:rPr>
          <w:rFonts w:eastAsia="Cambria" w:cs="Cambria"/>
          <w:spacing w:val="-8"/>
          <w:szCs w:val="24"/>
        </w:rPr>
        <w:t xml:space="preserve"> </w:t>
      </w:r>
      <w:r w:rsidRPr="00976724">
        <w:rPr>
          <w:rFonts w:eastAsia="Cambria" w:cs="Cambria"/>
          <w:spacing w:val="-3"/>
          <w:szCs w:val="24"/>
        </w:rPr>
        <w:t>o</w:t>
      </w:r>
      <w:r w:rsidRPr="00976724">
        <w:rPr>
          <w:rFonts w:eastAsia="Cambria" w:cs="Cambria"/>
          <w:spacing w:val="-6"/>
          <w:szCs w:val="24"/>
        </w:rPr>
        <w:t>n</w:t>
      </w:r>
      <w:r w:rsidRPr="00976724">
        <w:rPr>
          <w:rFonts w:eastAsia="Cambria" w:cs="Cambria"/>
          <w:spacing w:val="-4"/>
          <w:szCs w:val="24"/>
        </w:rPr>
        <w:t>l</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p</w:t>
      </w:r>
      <w:r w:rsidRPr="00976724">
        <w:rPr>
          <w:rFonts w:eastAsia="Cambria" w:cs="Cambria"/>
          <w:spacing w:val="-6"/>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1"/>
          <w:szCs w:val="24"/>
        </w:rPr>
        <w:t>c</w:t>
      </w:r>
      <w:r w:rsidRPr="00976724">
        <w:rPr>
          <w:rFonts w:eastAsia="Cambria" w:cs="Cambria"/>
          <w:spacing w:val="-4"/>
          <w:szCs w:val="24"/>
        </w:rPr>
        <w:t>t</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4"/>
          <w:szCs w:val="24"/>
        </w:rPr>
        <w:t>g</w:t>
      </w:r>
      <w:r w:rsidRPr="00976724">
        <w:rPr>
          <w:rFonts w:eastAsia="Cambria" w:cs="Cambria"/>
          <w:spacing w:val="-5"/>
          <w:szCs w:val="24"/>
        </w:rPr>
        <w:t>a</w:t>
      </w:r>
      <w:r w:rsidRPr="00976724">
        <w:rPr>
          <w:rFonts w:eastAsia="Cambria" w:cs="Cambria"/>
          <w:spacing w:val="-2"/>
          <w:szCs w:val="24"/>
        </w:rPr>
        <w:t>i</w:t>
      </w:r>
      <w:r w:rsidRPr="00976724">
        <w:rPr>
          <w:rFonts w:eastAsia="Cambria" w:cs="Cambria"/>
          <w:spacing w:val="-3"/>
          <w:szCs w:val="24"/>
        </w:rPr>
        <w:t>n</w:t>
      </w:r>
      <w:r w:rsidRPr="00976724">
        <w:rPr>
          <w:rFonts w:eastAsia="Cambria" w:cs="Cambria"/>
          <w:spacing w:val="-6"/>
          <w:szCs w:val="24"/>
        </w:rPr>
        <w:t>s</w:t>
      </w:r>
      <w:r w:rsidRPr="00976724">
        <w:rPr>
          <w:rFonts w:eastAsia="Cambria" w:cs="Cambria"/>
          <w:szCs w:val="24"/>
        </w:rPr>
        <w:t xml:space="preserve">t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4"/>
          <w:szCs w:val="24"/>
        </w:rPr>
        <w:t>g</w:t>
      </w:r>
      <w:r w:rsidRPr="00976724">
        <w:rPr>
          <w:rFonts w:eastAsia="Cambria" w:cs="Cambria"/>
          <w:spacing w:val="-3"/>
          <w:szCs w:val="24"/>
        </w:rPr>
        <w:t>n</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pacing w:val="-5"/>
          <w:szCs w:val="24"/>
        </w:rPr>
        <w:t>y</w:t>
      </w:r>
      <w:r w:rsidRPr="00976724">
        <w:rPr>
          <w:rFonts w:eastAsia="Cambria" w:cs="Cambria"/>
          <w:szCs w:val="24"/>
        </w:rPr>
        <w:t>.</w:t>
      </w:r>
      <w:r w:rsidRPr="00976724">
        <w:rPr>
          <w:rFonts w:eastAsia="Cambria" w:cs="Cambria"/>
          <w:spacing w:val="-6"/>
          <w:szCs w:val="24"/>
        </w:rPr>
        <w:t xml:space="preserve"> T</w:t>
      </w:r>
      <w:r w:rsidRPr="00976724">
        <w:rPr>
          <w:rFonts w:eastAsia="Cambria" w:cs="Cambria"/>
          <w:spacing w:val="-4"/>
          <w:szCs w:val="24"/>
        </w:rPr>
        <w:t>h</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2"/>
          <w:szCs w:val="24"/>
        </w:rPr>
        <w:t>d</w:t>
      </w:r>
      <w:r w:rsidRPr="00976724">
        <w:rPr>
          <w:rFonts w:eastAsia="Cambria" w:cs="Cambria"/>
          <w:spacing w:val="-5"/>
          <w:szCs w:val="24"/>
        </w:rPr>
        <w:t>o</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3"/>
          <w:szCs w:val="24"/>
        </w:rPr>
        <w:t>p</w:t>
      </w:r>
      <w:r w:rsidRPr="00976724">
        <w:rPr>
          <w:rFonts w:eastAsia="Cambria" w:cs="Cambria"/>
          <w:spacing w:val="-6"/>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4"/>
          <w:szCs w:val="24"/>
        </w:rPr>
        <w:t>ct</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2"/>
          <w:szCs w:val="24"/>
        </w:rPr>
        <w:t>g</w:t>
      </w:r>
      <w:r w:rsidRPr="00976724">
        <w:rPr>
          <w:rFonts w:eastAsia="Cambria" w:cs="Cambria"/>
          <w:spacing w:val="-5"/>
          <w:szCs w:val="24"/>
        </w:rPr>
        <w:t>a</w:t>
      </w:r>
      <w:r w:rsidRPr="00976724">
        <w:rPr>
          <w:rFonts w:eastAsia="Cambria" w:cs="Cambria"/>
          <w:spacing w:val="-4"/>
          <w:szCs w:val="24"/>
        </w:rPr>
        <w:t>i</w:t>
      </w:r>
      <w:r w:rsidRPr="00976724">
        <w:rPr>
          <w:rFonts w:eastAsia="Cambria" w:cs="Cambria"/>
          <w:spacing w:val="-6"/>
          <w:szCs w:val="24"/>
        </w:rPr>
        <w:t>ns</w:t>
      </w:r>
      <w:r w:rsidRPr="00976724">
        <w:rPr>
          <w:rFonts w:eastAsia="Cambria" w:cs="Cambria"/>
          <w:szCs w:val="24"/>
        </w:rPr>
        <w:t>t</w:t>
      </w:r>
      <w:r w:rsidRPr="00976724">
        <w:rPr>
          <w:rFonts w:eastAsia="Cambria" w:cs="Cambria"/>
          <w:spacing w:val="-5"/>
          <w:szCs w:val="24"/>
        </w:rPr>
        <w:t xml:space="preserve"> bo</w:t>
      </w:r>
      <w:r w:rsidRPr="00976724">
        <w:rPr>
          <w:rFonts w:eastAsia="Cambria" w:cs="Cambria"/>
          <w:spacing w:val="-4"/>
          <w:szCs w:val="24"/>
        </w:rPr>
        <w:t>t</w:t>
      </w:r>
      <w:r w:rsidRPr="00976724">
        <w:rPr>
          <w:rFonts w:eastAsia="Cambria" w:cs="Cambria"/>
          <w:szCs w:val="24"/>
        </w:rPr>
        <w:t>h</w:t>
      </w:r>
      <w:r w:rsidRPr="00976724">
        <w:rPr>
          <w:rFonts w:eastAsia="Cambria" w:cs="Cambria"/>
          <w:spacing w:val="-8"/>
          <w:szCs w:val="24"/>
        </w:rPr>
        <w:t xml:space="preserve">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2"/>
          <w:szCs w:val="24"/>
        </w:rPr>
        <w:t>g</w:t>
      </w:r>
      <w:r w:rsidRPr="00976724">
        <w:rPr>
          <w:rFonts w:eastAsia="Cambria" w:cs="Cambria"/>
          <w:spacing w:val="-6"/>
          <w:szCs w:val="24"/>
        </w:rPr>
        <w:t>n</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3"/>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6"/>
          <w:szCs w:val="24"/>
        </w:rPr>
        <w:t xml:space="preserve"> </w:t>
      </w:r>
      <w:r w:rsidRPr="00976724">
        <w:rPr>
          <w:rFonts w:eastAsia="Cambria" w:cs="Cambria"/>
          <w:spacing w:val="-5"/>
          <w:szCs w:val="24"/>
        </w:rPr>
        <w:t>S</w:t>
      </w:r>
      <w:r w:rsidRPr="00976724">
        <w:rPr>
          <w:rFonts w:eastAsia="Cambria" w:cs="Cambria"/>
          <w:spacing w:val="-6"/>
          <w:szCs w:val="24"/>
        </w:rPr>
        <w:t>T</w:t>
      </w:r>
      <w:r w:rsidRPr="00976724">
        <w:rPr>
          <w:rFonts w:eastAsia="Cambria" w:cs="Cambria"/>
          <w:szCs w:val="24"/>
        </w:rPr>
        <w:t xml:space="preserve">I </w:t>
      </w:r>
      <w:r w:rsidRPr="00976724">
        <w:rPr>
          <w:rFonts w:eastAsia="Cambria" w:cs="Cambria"/>
          <w:spacing w:val="-4"/>
          <w:szCs w:val="24"/>
        </w:rPr>
        <w:t>i</w:t>
      </w:r>
      <w:r w:rsidRPr="00976724">
        <w:rPr>
          <w:rFonts w:eastAsia="Cambria" w:cs="Cambria"/>
          <w:spacing w:val="-6"/>
          <w:szCs w:val="24"/>
        </w:rPr>
        <w:t>nf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5"/>
          <w:szCs w:val="24"/>
        </w:rPr>
        <w:t>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w:t>
      </w:r>
      <w:r w:rsidRPr="00976724">
        <w:rPr>
          <w:rFonts w:eastAsia="Cambria" w:cs="Cambria"/>
          <w:szCs w:val="24"/>
        </w:rPr>
        <w:t>”</w:t>
      </w:r>
      <w:r w:rsidRPr="00976724">
        <w:rPr>
          <w:rFonts w:eastAsia="Cambria" w:cs="Cambria"/>
          <w:spacing w:val="-9"/>
          <w:szCs w:val="24"/>
        </w:rPr>
        <w:t xml:space="preserve"> </w:t>
      </w:r>
      <w:r w:rsidRPr="00976724">
        <w:rPr>
          <w:rFonts w:eastAsia="Cambria" w:cs="Cambria"/>
          <w:spacing w:val="-3"/>
          <w:szCs w:val="24"/>
        </w:rPr>
        <w:t>o</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5"/>
          <w:szCs w:val="24"/>
        </w:rPr>
        <w:t>“</w:t>
      </w:r>
      <w:r w:rsidRPr="00976724">
        <w:rPr>
          <w:rFonts w:eastAsia="Cambria" w:cs="Cambria"/>
          <w:spacing w:val="-4"/>
          <w:szCs w:val="24"/>
        </w:rPr>
        <w:t>B</w:t>
      </w:r>
      <w:r w:rsidRPr="00976724">
        <w:rPr>
          <w:rFonts w:eastAsia="Cambria" w:cs="Cambria"/>
          <w:spacing w:val="-5"/>
          <w:szCs w:val="24"/>
        </w:rPr>
        <w:t>e</w:t>
      </w:r>
      <w:r w:rsidRPr="00976724">
        <w:rPr>
          <w:rFonts w:eastAsia="Cambria" w:cs="Cambria"/>
          <w:spacing w:val="-4"/>
          <w:szCs w:val="24"/>
        </w:rPr>
        <w:t>c</w:t>
      </w:r>
      <w:r w:rsidRPr="00976724">
        <w:rPr>
          <w:rFonts w:eastAsia="Cambria" w:cs="Cambria"/>
          <w:spacing w:val="-3"/>
          <w:szCs w:val="24"/>
        </w:rPr>
        <w:t>a</w:t>
      </w:r>
      <w:r w:rsidRPr="00976724">
        <w:rPr>
          <w:rFonts w:eastAsia="Cambria" w:cs="Cambria"/>
          <w:spacing w:val="-4"/>
          <w:szCs w:val="24"/>
        </w:rPr>
        <w:t>u</w:t>
      </w:r>
      <w:r w:rsidRPr="00976724">
        <w:rPr>
          <w:rFonts w:eastAsia="Cambria" w:cs="Cambria"/>
          <w:spacing w:val="-6"/>
          <w:szCs w:val="24"/>
        </w:rPr>
        <w:t>s</w:t>
      </w:r>
      <w:r w:rsidRPr="00976724">
        <w:rPr>
          <w:rFonts w:eastAsia="Cambria" w:cs="Cambria"/>
          <w:szCs w:val="24"/>
        </w:rPr>
        <w:t>e</w:t>
      </w:r>
      <w:r w:rsidRPr="00976724">
        <w:rPr>
          <w:rFonts w:eastAsia="Cambria" w:cs="Cambria"/>
          <w:spacing w:val="-9"/>
          <w:szCs w:val="24"/>
        </w:rPr>
        <w:t xml:space="preserve"> </w:t>
      </w:r>
      <w:r w:rsidRPr="00976724">
        <w:rPr>
          <w:rFonts w:eastAsia="Cambria" w:cs="Cambria"/>
          <w:szCs w:val="24"/>
        </w:rPr>
        <w:t>I</w:t>
      </w:r>
      <w:r w:rsidRPr="00976724">
        <w:rPr>
          <w:rFonts w:eastAsia="Cambria" w:cs="Cambria"/>
          <w:spacing w:val="-9"/>
          <w:szCs w:val="24"/>
        </w:rPr>
        <w:t xml:space="preserve"> </w:t>
      </w:r>
      <w:r w:rsidRPr="00976724">
        <w:rPr>
          <w:rFonts w:eastAsia="Cambria" w:cs="Cambria"/>
          <w:spacing w:val="-5"/>
          <w:szCs w:val="24"/>
        </w:rPr>
        <w:t>d</w:t>
      </w:r>
      <w:r w:rsidRPr="00976724">
        <w:rPr>
          <w:rFonts w:eastAsia="Cambria" w:cs="Cambria"/>
          <w:spacing w:val="-4"/>
          <w:szCs w:val="24"/>
        </w:rPr>
        <w:t>i</w:t>
      </w:r>
      <w:r w:rsidRPr="00976724">
        <w:rPr>
          <w:rFonts w:eastAsia="Cambria" w:cs="Cambria"/>
          <w:spacing w:val="-6"/>
          <w:szCs w:val="24"/>
        </w:rPr>
        <w:t>s</w:t>
      </w:r>
      <w:r w:rsidRPr="00976724">
        <w:rPr>
          <w:rFonts w:eastAsia="Cambria" w:cs="Cambria"/>
          <w:spacing w:val="-4"/>
          <w:szCs w:val="24"/>
        </w:rPr>
        <w:t>cu</w:t>
      </w:r>
      <w:r w:rsidRPr="00976724">
        <w:rPr>
          <w:rFonts w:eastAsia="Cambria" w:cs="Cambria"/>
          <w:spacing w:val="-6"/>
          <w:szCs w:val="24"/>
        </w:rPr>
        <w:t>s</w:t>
      </w:r>
      <w:r w:rsidRPr="00976724">
        <w:rPr>
          <w:rFonts w:eastAsia="Cambria" w:cs="Cambria"/>
          <w:spacing w:val="-3"/>
          <w:szCs w:val="24"/>
        </w:rPr>
        <w:t>s</w:t>
      </w:r>
      <w:r w:rsidRPr="00976724">
        <w:rPr>
          <w:rFonts w:eastAsia="Cambria" w:cs="Cambria"/>
          <w:spacing w:val="-5"/>
          <w:szCs w:val="24"/>
        </w:rPr>
        <w:t>e</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6"/>
          <w:szCs w:val="24"/>
        </w:rPr>
        <w:t>m</w:t>
      </w:r>
      <w:r w:rsidRPr="00976724">
        <w:rPr>
          <w:rFonts w:eastAsia="Cambria" w:cs="Cambria"/>
          <w:szCs w:val="24"/>
        </w:rPr>
        <w:t>y</w:t>
      </w:r>
      <w:r w:rsidRPr="00976724">
        <w:rPr>
          <w:rFonts w:eastAsia="Cambria" w:cs="Cambria"/>
          <w:spacing w:val="-6"/>
          <w:szCs w:val="24"/>
        </w:rPr>
        <w:t xml:space="preserve"> </w:t>
      </w:r>
      <w:r w:rsidRPr="00976724">
        <w:rPr>
          <w:rFonts w:eastAsia="Cambria" w:cs="Cambria"/>
          <w:spacing w:val="-3"/>
          <w:szCs w:val="24"/>
        </w:rPr>
        <w:t>o</w:t>
      </w:r>
      <w:r w:rsidRPr="00976724">
        <w:rPr>
          <w:rFonts w:eastAsia="Cambria" w:cs="Cambria"/>
          <w:spacing w:val="-5"/>
          <w:szCs w:val="24"/>
        </w:rPr>
        <w:t>p</w:t>
      </w:r>
      <w:r w:rsidRPr="00976724">
        <w:rPr>
          <w:rFonts w:eastAsia="Cambria" w:cs="Cambria"/>
          <w:spacing w:val="-4"/>
          <w:szCs w:val="24"/>
        </w:rPr>
        <w:t>ti</w:t>
      </w:r>
      <w:r w:rsidRPr="00976724">
        <w:rPr>
          <w:rFonts w:eastAsia="Cambria" w:cs="Cambria"/>
          <w:spacing w:val="-5"/>
          <w:szCs w:val="24"/>
        </w:rPr>
        <w:t>o</w:t>
      </w:r>
      <w:r w:rsidRPr="00976724">
        <w:rPr>
          <w:rFonts w:eastAsia="Cambria" w:cs="Cambria"/>
          <w:spacing w:val="-6"/>
          <w:szCs w:val="24"/>
        </w:rPr>
        <w:t>n</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wit</w:t>
      </w:r>
      <w:r w:rsidRPr="00976724">
        <w:rPr>
          <w:rFonts w:eastAsia="Cambria" w:cs="Cambria"/>
          <w:szCs w:val="24"/>
        </w:rPr>
        <w:t>h</w:t>
      </w:r>
      <w:r w:rsidRPr="00976724">
        <w:rPr>
          <w:rFonts w:eastAsia="Cambria" w:cs="Cambria"/>
          <w:spacing w:val="-8"/>
          <w:szCs w:val="24"/>
        </w:rPr>
        <w:t xml:space="preserve"> </w:t>
      </w:r>
      <w:r w:rsidRPr="00976724">
        <w:rPr>
          <w:rFonts w:eastAsia="Cambria" w:cs="Cambria"/>
          <w:szCs w:val="24"/>
        </w:rPr>
        <w:t>a</w:t>
      </w:r>
      <w:r w:rsidRPr="00976724">
        <w:rPr>
          <w:rFonts w:eastAsia="Cambria" w:cs="Cambria"/>
          <w:spacing w:val="-9"/>
          <w:szCs w:val="24"/>
        </w:rPr>
        <w:t xml:space="preserve"> </w:t>
      </w:r>
      <w:r w:rsidRPr="00976724">
        <w:rPr>
          <w:rFonts w:eastAsia="Cambria" w:cs="Cambria"/>
          <w:spacing w:val="-5"/>
          <w:szCs w:val="24"/>
        </w:rPr>
        <w:t>do</w:t>
      </w:r>
      <w:r w:rsidRPr="00976724">
        <w:rPr>
          <w:rFonts w:eastAsia="Cambria" w:cs="Cambria"/>
          <w:spacing w:val="-4"/>
          <w:szCs w:val="24"/>
        </w:rPr>
        <w:t>ct</w:t>
      </w:r>
      <w:r w:rsidRPr="00976724">
        <w:rPr>
          <w:rFonts w:eastAsia="Cambria" w:cs="Cambria"/>
          <w:spacing w:val="-5"/>
          <w:szCs w:val="24"/>
        </w:rPr>
        <w:t>o</w:t>
      </w:r>
      <w:r w:rsidRPr="00976724">
        <w:rPr>
          <w:rFonts w:eastAsia="Cambria" w:cs="Cambria"/>
          <w:szCs w:val="24"/>
        </w:rPr>
        <w:t>r</w:t>
      </w:r>
      <w:r w:rsidRPr="00976724">
        <w:rPr>
          <w:rFonts w:eastAsia="Cambria" w:cs="Cambria"/>
          <w:spacing w:val="-7"/>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w</w:t>
      </w:r>
      <w:r w:rsidRPr="00976724">
        <w:rPr>
          <w:rFonts w:eastAsia="Cambria" w:cs="Cambria"/>
          <w:szCs w:val="24"/>
        </w:rPr>
        <w:t xml:space="preserve">e </w:t>
      </w:r>
      <w:r w:rsidRPr="00976724">
        <w:rPr>
          <w:rFonts w:eastAsia="Cambria" w:cs="Cambria"/>
          <w:spacing w:val="-5"/>
          <w:szCs w:val="24"/>
        </w:rPr>
        <w:t>de</w:t>
      </w:r>
      <w:r w:rsidRPr="00976724">
        <w:rPr>
          <w:rFonts w:eastAsia="Cambria" w:cs="Cambria"/>
          <w:spacing w:val="-4"/>
          <w:szCs w:val="24"/>
        </w:rPr>
        <w:t>ci</w:t>
      </w:r>
      <w:r w:rsidRPr="00976724">
        <w:rPr>
          <w:rFonts w:eastAsia="Cambria" w:cs="Cambria"/>
          <w:spacing w:val="-5"/>
          <w:szCs w:val="24"/>
        </w:rPr>
        <w:t>de</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pacing w:val="-5"/>
          <w:szCs w:val="24"/>
        </w:rPr>
        <w:t>a</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c</w:t>
      </w:r>
      <w:r w:rsidRPr="00976724">
        <w:rPr>
          <w:rFonts w:eastAsia="Cambria" w:cs="Cambria"/>
          <w:spacing w:val="-5"/>
          <w:szCs w:val="24"/>
        </w:rPr>
        <w:t>o</w:t>
      </w:r>
      <w:r w:rsidRPr="00976724">
        <w:rPr>
          <w:rFonts w:eastAsia="Cambria" w:cs="Cambria"/>
          <w:spacing w:val="-6"/>
          <w:szCs w:val="24"/>
        </w:rPr>
        <w:t>n</w:t>
      </w:r>
      <w:r w:rsidRPr="00976724">
        <w:rPr>
          <w:rFonts w:eastAsia="Cambria" w:cs="Cambria"/>
          <w:spacing w:val="-5"/>
          <w:szCs w:val="24"/>
        </w:rPr>
        <w:t>do</w:t>
      </w:r>
      <w:r w:rsidRPr="00976724">
        <w:rPr>
          <w:rFonts w:eastAsia="Cambria" w:cs="Cambria"/>
          <w:spacing w:val="-3"/>
          <w:szCs w:val="24"/>
        </w:rPr>
        <w:t>m</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3"/>
          <w:szCs w:val="24"/>
        </w:rPr>
        <w:t>r</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th</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5"/>
          <w:szCs w:val="24"/>
        </w:rPr>
        <w:t>bes</w:t>
      </w:r>
      <w:r w:rsidRPr="00976724">
        <w:rPr>
          <w:rFonts w:eastAsia="Cambria" w:cs="Cambria"/>
          <w:szCs w:val="24"/>
        </w:rPr>
        <w:t>t</w:t>
      </w:r>
      <w:r w:rsidRPr="00976724">
        <w:rPr>
          <w:rFonts w:eastAsia="Cambria" w:cs="Cambria"/>
          <w:spacing w:val="-5"/>
          <w:szCs w:val="24"/>
        </w:rPr>
        <w:t xml:space="preserve"> </w:t>
      </w:r>
      <w:r w:rsidRPr="00976724">
        <w:rPr>
          <w:rFonts w:eastAsia="Cambria" w:cs="Cambria"/>
          <w:spacing w:val="-6"/>
          <w:szCs w:val="24"/>
        </w:rPr>
        <w:t>m</w:t>
      </w:r>
      <w:r w:rsidRPr="00976724">
        <w:rPr>
          <w:rFonts w:eastAsia="Cambria" w:cs="Cambria"/>
          <w:spacing w:val="-5"/>
          <w:szCs w:val="24"/>
        </w:rPr>
        <w:t>e</w:t>
      </w:r>
      <w:r w:rsidRPr="00976724">
        <w:rPr>
          <w:rFonts w:eastAsia="Cambria" w:cs="Cambria"/>
          <w:spacing w:val="-4"/>
          <w:szCs w:val="24"/>
        </w:rPr>
        <w:t>th</w:t>
      </w:r>
      <w:r w:rsidRPr="00976724">
        <w:rPr>
          <w:rFonts w:eastAsia="Cambria" w:cs="Cambria"/>
          <w:spacing w:val="-3"/>
          <w:szCs w:val="24"/>
        </w:rPr>
        <w:t>o</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6"/>
          <w:szCs w:val="24"/>
        </w:rPr>
        <w:t>f</w:t>
      </w:r>
      <w:r w:rsidRPr="00976724">
        <w:rPr>
          <w:rFonts w:eastAsia="Cambria" w:cs="Cambria"/>
          <w:spacing w:val="-3"/>
          <w:szCs w:val="24"/>
        </w:rPr>
        <w:t>o</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6"/>
          <w:szCs w:val="24"/>
        </w:rPr>
        <w:t>m</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6"/>
          <w:szCs w:val="24"/>
        </w:rPr>
        <w:t xml:space="preserve">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2"/>
          <w:szCs w:val="24"/>
        </w:rPr>
        <w:t>e</w:t>
      </w:r>
      <w:r w:rsidRPr="00976724">
        <w:rPr>
          <w:rFonts w:eastAsia="Cambria" w:cs="Cambria"/>
          <w:spacing w:val="-5"/>
          <w:szCs w:val="24"/>
        </w:rPr>
        <w:t>ve</w:t>
      </w:r>
      <w:r w:rsidRPr="00976724">
        <w:rPr>
          <w:rFonts w:eastAsia="Cambria" w:cs="Cambria"/>
          <w:spacing w:val="-6"/>
          <w:szCs w:val="24"/>
        </w:rPr>
        <w:t>n</w:t>
      </w:r>
      <w:r w:rsidRPr="00976724">
        <w:rPr>
          <w:rFonts w:eastAsia="Cambria" w:cs="Cambria"/>
          <w:szCs w:val="24"/>
        </w:rPr>
        <w:t xml:space="preserve">t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4"/>
          <w:szCs w:val="24"/>
        </w:rPr>
        <w:t>g</w:t>
      </w:r>
      <w:r w:rsidRPr="00976724">
        <w:rPr>
          <w:rFonts w:eastAsia="Cambria" w:cs="Cambria"/>
          <w:spacing w:val="-3"/>
          <w:szCs w:val="24"/>
        </w:rPr>
        <w:t>n</w:t>
      </w:r>
      <w:r w:rsidRPr="00976724">
        <w:rPr>
          <w:rFonts w:eastAsia="Cambria" w:cs="Cambria"/>
          <w:spacing w:val="-5"/>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pacing w:val="-5"/>
          <w:szCs w:val="24"/>
        </w:rPr>
        <w:t>y</w:t>
      </w:r>
      <w:r w:rsidRPr="00976724">
        <w:rPr>
          <w:rFonts w:eastAsia="Cambria" w:cs="Cambria"/>
          <w:spacing w:val="-2"/>
          <w:szCs w:val="24"/>
        </w:rPr>
        <w:t>.</w:t>
      </w:r>
      <w:r w:rsidRPr="00976724">
        <w:rPr>
          <w:rFonts w:eastAsia="Cambria" w:cs="Cambria"/>
          <w:szCs w:val="24"/>
        </w:rPr>
        <w:t>”</w:t>
      </w:r>
    </w:p>
    <w:p w14:paraId="57B01138" w14:textId="77777777" w:rsidR="00635FC8" w:rsidRPr="00976724" w:rsidRDefault="00635FC8" w:rsidP="00635FC8">
      <w:pPr>
        <w:spacing w:before="8" w:line="100" w:lineRule="exact"/>
        <w:rPr>
          <w:szCs w:val="24"/>
        </w:rPr>
      </w:pPr>
    </w:p>
    <w:p w14:paraId="18916B2F" w14:textId="77777777" w:rsidR="00635FC8" w:rsidRPr="00976724" w:rsidRDefault="00635FC8" w:rsidP="00635FC8">
      <w:pPr>
        <w:ind w:left="104"/>
        <w:rPr>
          <w:rFonts w:eastAsia="Cambria" w:cs="Cambria"/>
          <w:szCs w:val="24"/>
        </w:rPr>
      </w:pPr>
      <w:r w:rsidRPr="00976724">
        <w:rPr>
          <w:rFonts w:eastAsia="Cambria" w:cs="Cambria"/>
          <w:b/>
          <w:spacing w:val="-1"/>
          <w:szCs w:val="24"/>
        </w:rPr>
        <w:t>15</w:t>
      </w:r>
      <w:r w:rsidRPr="00976724">
        <w:rPr>
          <w:rFonts w:eastAsia="Cambria" w:cs="Cambria"/>
          <w:b/>
          <w:szCs w:val="24"/>
        </w:rPr>
        <w:t xml:space="preserve">. </w:t>
      </w:r>
      <w:r w:rsidRPr="00976724">
        <w:rPr>
          <w:rFonts w:eastAsia="Cambria" w:cs="Cambria"/>
          <w:b/>
          <w:spacing w:val="1"/>
          <w:szCs w:val="24"/>
        </w:rPr>
        <w:t>“</w:t>
      </w:r>
      <w:r w:rsidRPr="00976724">
        <w:rPr>
          <w:rFonts w:eastAsia="Cambria" w:cs="Cambria"/>
          <w:b/>
          <w:szCs w:val="24"/>
        </w:rPr>
        <w:t>My r</w:t>
      </w:r>
      <w:r w:rsidRPr="00976724">
        <w:rPr>
          <w:rFonts w:eastAsia="Cambria" w:cs="Cambria"/>
          <w:b/>
          <w:spacing w:val="-3"/>
          <w:szCs w:val="24"/>
        </w:rPr>
        <w:t>e</w:t>
      </w:r>
      <w:r w:rsidRPr="00976724">
        <w:rPr>
          <w:rFonts w:eastAsia="Cambria" w:cs="Cambria"/>
          <w:b/>
          <w:szCs w:val="24"/>
        </w:rPr>
        <w:t>lig</w:t>
      </w:r>
      <w:r w:rsidRPr="00976724">
        <w:rPr>
          <w:rFonts w:eastAsia="Cambria" w:cs="Cambria"/>
          <w:b/>
          <w:spacing w:val="-2"/>
          <w:szCs w:val="24"/>
        </w:rPr>
        <w:t>i</w:t>
      </w:r>
      <w:r w:rsidRPr="00976724">
        <w:rPr>
          <w:rFonts w:eastAsia="Cambria" w:cs="Cambria"/>
          <w:b/>
          <w:spacing w:val="-1"/>
          <w:szCs w:val="24"/>
        </w:rPr>
        <w:t>o</w:t>
      </w:r>
      <w:r w:rsidRPr="00976724">
        <w:rPr>
          <w:rFonts w:eastAsia="Cambria" w:cs="Cambria"/>
          <w:b/>
          <w:szCs w:val="24"/>
        </w:rPr>
        <w:t>n</w:t>
      </w:r>
      <w:r w:rsidRPr="00976724">
        <w:rPr>
          <w:rFonts w:eastAsia="Cambria" w:cs="Cambria"/>
          <w:b/>
          <w:spacing w:val="2"/>
          <w:szCs w:val="24"/>
        </w:rPr>
        <w:t xml:space="preserve"> </w:t>
      </w:r>
      <w:r w:rsidRPr="00976724">
        <w:rPr>
          <w:rFonts w:eastAsia="Cambria" w:cs="Cambria"/>
          <w:b/>
          <w:spacing w:val="-2"/>
          <w:szCs w:val="24"/>
        </w:rPr>
        <w:t>s</w:t>
      </w:r>
      <w:r w:rsidRPr="00976724">
        <w:rPr>
          <w:rFonts w:eastAsia="Cambria" w:cs="Cambria"/>
          <w:b/>
          <w:spacing w:val="1"/>
          <w:szCs w:val="24"/>
        </w:rPr>
        <w:t>a</w:t>
      </w:r>
      <w:r w:rsidRPr="00976724">
        <w:rPr>
          <w:rFonts w:eastAsia="Cambria" w:cs="Cambria"/>
          <w:b/>
          <w:szCs w:val="24"/>
        </w:rPr>
        <w:t>ys</w:t>
      </w:r>
      <w:r w:rsidRPr="00976724">
        <w:rPr>
          <w:rFonts w:eastAsia="Cambria" w:cs="Cambria"/>
          <w:b/>
          <w:spacing w:val="-1"/>
          <w:szCs w:val="24"/>
        </w:rPr>
        <w:t xml:space="preserve"> </w:t>
      </w:r>
      <w:r w:rsidRPr="00976724">
        <w:rPr>
          <w:rFonts w:eastAsia="Cambria" w:cs="Cambria"/>
          <w:b/>
          <w:spacing w:val="-2"/>
          <w:szCs w:val="24"/>
        </w:rPr>
        <w:t>t</w:t>
      </w:r>
      <w:r w:rsidRPr="00976724">
        <w:rPr>
          <w:rFonts w:eastAsia="Cambria" w:cs="Cambria"/>
          <w:b/>
          <w:szCs w:val="24"/>
        </w:rPr>
        <w:t>h</w:t>
      </w:r>
      <w:r w:rsidRPr="00976724">
        <w:rPr>
          <w:rFonts w:eastAsia="Cambria" w:cs="Cambria"/>
          <w:b/>
          <w:spacing w:val="1"/>
          <w:szCs w:val="24"/>
        </w:rPr>
        <w:t>a</w:t>
      </w:r>
      <w:r w:rsidRPr="00976724">
        <w:rPr>
          <w:rFonts w:eastAsia="Cambria" w:cs="Cambria"/>
          <w:b/>
          <w:szCs w:val="24"/>
        </w:rPr>
        <w:t>t</w:t>
      </w:r>
      <w:r w:rsidRPr="00976724">
        <w:rPr>
          <w:rFonts w:eastAsia="Cambria" w:cs="Cambria"/>
          <w:b/>
          <w:spacing w:val="-1"/>
          <w:szCs w:val="24"/>
        </w:rPr>
        <w:t xml:space="preserve"> </w:t>
      </w:r>
      <w:r w:rsidRPr="00976724">
        <w:rPr>
          <w:rFonts w:eastAsia="Cambria" w:cs="Cambria"/>
          <w:b/>
          <w:szCs w:val="24"/>
        </w:rPr>
        <w:t>u</w:t>
      </w:r>
      <w:r w:rsidRPr="00976724">
        <w:rPr>
          <w:rFonts w:eastAsia="Cambria" w:cs="Cambria"/>
          <w:b/>
          <w:spacing w:val="-2"/>
          <w:szCs w:val="24"/>
        </w:rPr>
        <w:t>s</w:t>
      </w:r>
      <w:r w:rsidRPr="00976724">
        <w:rPr>
          <w:rFonts w:eastAsia="Cambria" w:cs="Cambria"/>
          <w:b/>
          <w:szCs w:val="24"/>
        </w:rPr>
        <w:t>i</w:t>
      </w:r>
      <w:r w:rsidRPr="00976724">
        <w:rPr>
          <w:rFonts w:eastAsia="Cambria" w:cs="Cambria"/>
          <w:b/>
          <w:spacing w:val="-2"/>
          <w:szCs w:val="24"/>
        </w:rPr>
        <w:t>n</w:t>
      </w:r>
      <w:r w:rsidRPr="00976724">
        <w:rPr>
          <w:rFonts w:eastAsia="Cambria" w:cs="Cambria"/>
          <w:b/>
          <w:szCs w:val="24"/>
        </w:rPr>
        <w:t>g</w:t>
      </w:r>
      <w:r w:rsidRPr="00976724">
        <w:rPr>
          <w:rFonts w:eastAsia="Cambria" w:cs="Cambria"/>
          <w:b/>
          <w:spacing w:val="1"/>
          <w:szCs w:val="24"/>
        </w:rPr>
        <w:t xml:space="preserve"> </w:t>
      </w:r>
      <w:r w:rsidRPr="00976724">
        <w:rPr>
          <w:rFonts w:eastAsia="Cambria" w:cs="Cambria"/>
          <w:b/>
          <w:spacing w:val="-2"/>
          <w:szCs w:val="24"/>
        </w:rPr>
        <w:t>c</w:t>
      </w:r>
      <w:r w:rsidRPr="00976724">
        <w:rPr>
          <w:rFonts w:eastAsia="Cambria" w:cs="Cambria"/>
          <w:b/>
          <w:spacing w:val="1"/>
          <w:szCs w:val="24"/>
        </w:rPr>
        <w:t>o</w:t>
      </w:r>
      <w:r w:rsidRPr="00976724">
        <w:rPr>
          <w:rFonts w:eastAsia="Cambria" w:cs="Cambria"/>
          <w:b/>
          <w:spacing w:val="-2"/>
          <w:szCs w:val="24"/>
        </w:rPr>
        <w:t>n</w:t>
      </w:r>
      <w:r w:rsidRPr="00976724">
        <w:rPr>
          <w:rFonts w:eastAsia="Cambria" w:cs="Cambria"/>
          <w:b/>
          <w:szCs w:val="24"/>
        </w:rPr>
        <w:t>d</w:t>
      </w:r>
      <w:r w:rsidRPr="00976724">
        <w:rPr>
          <w:rFonts w:eastAsia="Cambria" w:cs="Cambria"/>
          <w:b/>
          <w:spacing w:val="1"/>
          <w:szCs w:val="24"/>
        </w:rPr>
        <w:t>o</w:t>
      </w:r>
      <w:r w:rsidRPr="00976724">
        <w:rPr>
          <w:rFonts w:eastAsia="Cambria" w:cs="Cambria"/>
          <w:b/>
          <w:spacing w:val="-3"/>
          <w:szCs w:val="24"/>
        </w:rPr>
        <w:t>m</w:t>
      </w:r>
      <w:r w:rsidRPr="00976724">
        <w:rPr>
          <w:rFonts w:eastAsia="Cambria" w:cs="Cambria"/>
          <w:b/>
          <w:szCs w:val="24"/>
        </w:rPr>
        <w:t>s</w:t>
      </w:r>
      <w:r w:rsidRPr="00976724">
        <w:rPr>
          <w:rFonts w:eastAsia="Cambria" w:cs="Cambria"/>
          <w:b/>
          <w:spacing w:val="-1"/>
          <w:szCs w:val="24"/>
        </w:rPr>
        <w:t xml:space="preserve"> </w:t>
      </w:r>
      <w:r w:rsidRPr="00976724">
        <w:rPr>
          <w:rFonts w:eastAsia="Cambria" w:cs="Cambria"/>
          <w:b/>
          <w:szCs w:val="24"/>
        </w:rPr>
        <w:t>is</w:t>
      </w:r>
      <w:r w:rsidRPr="00976724">
        <w:rPr>
          <w:rFonts w:eastAsia="Cambria" w:cs="Cambria"/>
          <w:b/>
          <w:spacing w:val="1"/>
          <w:szCs w:val="24"/>
        </w:rPr>
        <w:t xml:space="preserve"> </w:t>
      </w:r>
      <w:r w:rsidRPr="00976724">
        <w:rPr>
          <w:rFonts w:eastAsia="Cambria" w:cs="Cambria"/>
          <w:b/>
          <w:spacing w:val="-1"/>
          <w:szCs w:val="24"/>
        </w:rPr>
        <w:t>w</w:t>
      </w:r>
      <w:r w:rsidRPr="00976724">
        <w:rPr>
          <w:rFonts w:eastAsia="Cambria" w:cs="Cambria"/>
          <w:b/>
          <w:spacing w:val="-2"/>
          <w:szCs w:val="24"/>
        </w:rPr>
        <w:t>r</w:t>
      </w:r>
      <w:r w:rsidRPr="00976724">
        <w:rPr>
          <w:rFonts w:eastAsia="Cambria" w:cs="Cambria"/>
          <w:b/>
          <w:spacing w:val="-1"/>
          <w:szCs w:val="24"/>
        </w:rPr>
        <w:t>o</w:t>
      </w:r>
      <w:r w:rsidRPr="00976724">
        <w:rPr>
          <w:rFonts w:eastAsia="Cambria" w:cs="Cambria"/>
          <w:b/>
          <w:spacing w:val="1"/>
          <w:szCs w:val="24"/>
        </w:rPr>
        <w:t>n</w:t>
      </w:r>
      <w:r w:rsidRPr="00976724">
        <w:rPr>
          <w:rFonts w:eastAsia="Cambria" w:cs="Cambria"/>
          <w:b/>
          <w:spacing w:val="2"/>
          <w:szCs w:val="24"/>
        </w:rPr>
        <w:t>g</w:t>
      </w:r>
      <w:r w:rsidRPr="00976724">
        <w:rPr>
          <w:rFonts w:eastAsia="Cambria" w:cs="Cambria"/>
          <w:b/>
          <w:szCs w:val="24"/>
        </w:rPr>
        <w:t>.”</w:t>
      </w:r>
    </w:p>
    <w:p w14:paraId="1DC9BBC0" w14:textId="77777777" w:rsidR="00635FC8" w:rsidRPr="00976724" w:rsidRDefault="00635FC8" w:rsidP="008F679F">
      <w:pPr>
        <w:spacing w:before="60"/>
        <w:ind w:left="644" w:right="215"/>
        <w:jc w:val="both"/>
        <w:rPr>
          <w:rFonts w:eastAsia="Cambria" w:cs="Cambria"/>
          <w:szCs w:val="24"/>
        </w:rPr>
      </w:pPr>
      <w:r w:rsidRPr="00976724">
        <w:rPr>
          <w:rFonts w:eastAsia="Cambria" w:cs="Cambria"/>
          <w:spacing w:val="-6"/>
          <w:szCs w:val="24"/>
        </w:rPr>
        <w:t>P</w:t>
      </w:r>
      <w:r w:rsidRPr="00976724">
        <w:rPr>
          <w:rFonts w:eastAsia="Cambria" w:cs="Cambria"/>
          <w:spacing w:val="-5"/>
          <w:szCs w:val="24"/>
        </w:rPr>
        <w:t>o</w:t>
      </w:r>
      <w:r w:rsidRPr="00976724">
        <w:rPr>
          <w:rFonts w:eastAsia="Cambria" w:cs="Cambria"/>
          <w:spacing w:val="-3"/>
          <w:szCs w:val="24"/>
        </w:rPr>
        <w:t>s</w:t>
      </w:r>
      <w:r w:rsidRPr="00976724">
        <w:rPr>
          <w:rFonts w:eastAsia="Cambria" w:cs="Cambria"/>
          <w:spacing w:val="-6"/>
          <w:szCs w:val="24"/>
        </w:rPr>
        <w:t>s</w:t>
      </w:r>
      <w:r w:rsidRPr="00976724">
        <w:rPr>
          <w:rFonts w:eastAsia="Cambria" w:cs="Cambria"/>
          <w:spacing w:val="-4"/>
          <w:szCs w:val="24"/>
        </w:rPr>
        <w:t>i</w:t>
      </w:r>
      <w:r w:rsidRPr="00976724">
        <w:rPr>
          <w:rFonts w:eastAsia="Cambria" w:cs="Cambria"/>
          <w:spacing w:val="-5"/>
          <w:szCs w:val="24"/>
        </w:rPr>
        <w:t>b</w:t>
      </w:r>
      <w:r w:rsidRPr="00976724">
        <w:rPr>
          <w:rFonts w:eastAsia="Cambria" w:cs="Cambria"/>
          <w:spacing w:val="-4"/>
          <w:szCs w:val="24"/>
        </w:rPr>
        <w:t>l</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3"/>
          <w:szCs w:val="24"/>
        </w:rPr>
        <w:t>s</w:t>
      </w:r>
      <w:r w:rsidRPr="00976724">
        <w:rPr>
          <w:rFonts w:eastAsia="Cambria" w:cs="Cambria"/>
          <w:spacing w:val="-5"/>
          <w:szCs w:val="24"/>
        </w:rPr>
        <w:t>po</w:t>
      </w:r>
      <w:r w:rsidRPr="00976724">
        <w:rPr>
          <w:rFonts w:eastAsia="Cambria" w:cs="Cambria"/>
          <w:spacing w:val="-3"/>
          <w:szCs w:val="24"/>
        </w:rPr>
        <w:t>n</w:t>
      </w:r>
      <w:r w:rsidRPr="00976724">
        <w:rPr>
          <w:rFonts w:eastAsia="Cambria" w:cs="Cambria"/>
          <w:spacing w:val="-6"/>
          <w:szCs w:val="24"/>
        </w:rPr>
        <w:t>s</w:t>
      </w:r>
      <w:r w:rsidRPr="00976724">
        <w:rPr>
          <w:rFonts w:eastAsia="Cambria" w:cs="Cambria"/>
          <w:spacing w:val="-5"/>
          <w:szCs w:val="24"/>
        </w:rPr>
        <w:t>e</w:t>
      </w:r>
      <w:r w:rsidRPr="00976724">
        <w:rPr>
          <w:rFonts w:eastAsia="Cambria" w:cs="Cambria"/>
          <w:szCs w:val="24"/>
        </w:rPr>
        <w:t>:</w:t>
      </w:r>
      <w:r w:rsidRPr="00976724">
        <w:rPr>
          <w:rFonts w:eastAsia="Cambria" w:cs="Cambria"/>
          <w:spacing w:val="-8"/>
          <w:szCs w:val="24"/>
        </w:rPr>
        <w:t xml:space="preserve"> </w:t>
      </w:r>
      <w:r w:rsidRPr="00976724">
        <w:rPr>
          <w:rFonts w:eastAsia="Cambria" w:cs="Cambria"/>
          <w:spacing w:val="-2"/>
          <w:szCs w:val="24"/>
        </w:rPr>
        <w:t>“</w:t>
      </w:r>
      <w:r w:rsidRPr="00976724">
        <w:rPr>
          <w:rFonts w:eastAsia="Cambria" w:cs="Cambria"/>
          <w:spacing w:val="-4"/>
          <w:szCs w:val="24"/>
        </w:rPr>
        <w:t>R</w:t>
      </w:r>
      <w:r w:rsidRPr="00976724">
        <w:rPr>
          <w:rFonts w:eastAsia="Cambria" w:cs="Cambria"/>
          <w:spacing w:val="-5"/>
          <w:szCs w:val="24"/>
        </w:rPr>
        <w:t>e</w:t>
      </w:r>
      <w:r w:rsidRPr="00976724">
        <w:rPr>
          <w:rFonts w:eastAsia="Cambria" w:cs="Cambria"/>
          <w:spacing w:val="-4"/>
          <w:szCs w:val="24"/>
        </w:rPr>
        <w:t>ligi</w:t>
      </w:r>
      <w:r w:rsidRPr="00976724">
        <w:rPr>
          <w:rFonts w:eastAsia="Cambria" w:cs="Cambria"/>
          <w:spacing w:val="-5"/>
          <w:szCs w:val="24"/>
        </w:rPr>
        <w:t>o</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5"/>
          <w:szCs w:val="24"/>
        </w:rPr>
        <w:t>a</w:t>
      </w:r>
      <w:r w:rsidRPr="00976724">
        <w:rPr>
          <w:rFonts w:eastAsia="Cambria" w:cs="Cambria"/>
          <w:spacing w:val="-4"/>
          <w:szCs w:val="24"/>
        </w:rPr>
        <w:t>l</w:t>
      </w:r>
      <w:r w:rsidRPr="00976724">
        <w:rPr>
          <w:rFonts w:eastAsia="Cambria" w:cs="Cambria"/>
          <w:spacing w:val="-6"/>
          <w:szCs w:val="24"/>
        </w:rPr>
        <w:t>s</w:t>
      </w:r>
      <w:r w:rsidRPr="00976724">
        <w:rPr>
          <w:rFonts w:eastAsia="Cambria" w:cs="Cambria"/>
          <w:szCs w:val="24"/>
        </w:rPr>
        <w:t>o</w:t>
      </w:r>
      <w:r w:rsidRPr="00976724">
        <w:rPr>
          <w:rFonts w:eastAsia="Cambria" w:cs="Cambria"/>
          <w:spacing w:val="-6"/>
          <w:szCs w:val="24"/>
        </w:rPr>
        <w:t xml:space="preserve"> s</w:t>
      </w:r>
      <w:r w:rsidRPr="00976724">
        <w:rPr>
          <w:rFonts w:eastAsia="Cambria" w:cs="Cambria"/>
          <w:spacing w:val="-5"/>
          <w:szCs w:val="24"/>
        </w:rPr>
        <w:t>a</w:t>
      </w:r>
      <w:r w:rsidRPr="00976724">
        <w:rPr>
          <w:rFonts w:eastAsia="Cambria" w:cs="Cambria"/>
          <w:spacing w:val="-2"/>
          <w:szCs w:val="24"/>
        </w:rPr>
        <w:t>y</w:t>
      </w:r>
      <w:r w:rsidRPr="00976724">
        <w:rPr>
          <w:rFonts w:eastAsia="Cambria" w:cs="Cambria"/>
          <w:szCs w:val="24"/>
        </w:rPr>
        <w:t>s</w:t>
      </w:r>
      <w:r w:rsidRPr="00976724">
        <w:rPr>
          <w:rFonts w:eastAsia="Cambria" w:cs="Cambria"/>
          <w:spacing w:val="-10"/>
          <w:szCs w:val="24"/>
        </w:rPr>
        <w:t xml:space="preserve"> </w:t>
      </w:r>
      <w:r w:rsidRPr="00976724">
        <w:rPr>
          <w:rFonts w:eastAsia="Cambria" w:cs="Cambria"/>
          <w:spacing w:val="-4"/>
          <w:szCs w:val="24"/>
        </w:rPr>
        <w:t>w</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6"/>
          <w:szCs w:val="24"/>
        </w:rPr>
        <w:t>s</w:t>
      </w:r>
      <w:r w:rsidRPr="00976724">
        <w:rPr>
          <w:rFonts w:eastAsia="Cambria" w:cs="Cambria"/>
          <w:spacing w:val="-4"/>
          <w:szCs w:val="24"/>
        </w:rPr>
        <w:t>h</w:t>
      </w:r>
      <w:r w:rsidRPr="00976724">
        <w:rPr>
          <w:rFonts w:eastAsia="Cambria" w:cs="Cambria"/>
          <w:spacing w:val="-5"/>
          <w:szCs w:val="24"/>
        </w:rPr>
        <w:t>o</w:t>
      </w:r>
      <w:r w:rsidRPr="00976724">
        <w:rPr>
          <w:rFonts w:eastAsia="Cambria" w:cs="Cambria"/>
          <w:spacing w:val="-4"/>
          <w:szCs w:val="24"/>
        </w:rPr>
        <w:t>ul</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4"/>
          <w:szCs w:val="24"/>
        </w:rPr>
        <w:t>c</w:t>
      </w:r>
      <w:r w:rsidRPr="00976724">
        <w:rPr>
          <w:rFonts w:eastAsia="Cambria" w:cs="Cambria"/>
          <w:szCs w:val="24"/>
        </w:rPr>
        <w:t>t</w:t>
      </w:r>
      <w:r w:rsidRPr="00976724">
        <w:rPr>
          <w:rFonts w:eastAsia="Cambria" w:cs="Cambria"/>
          <w:spacing w:val="-8"/>
          <w:szCs w:val="24"/>
        </w:rPr>
        <w:t xml:space="preserve"> </w:t>
      </w:r>
      <w:r w:rsidRPr="00976724">
        <w:rPr>
          <w:rFonts w:eastAsia="Cambria" w:cs="Cambria"/>
          <w:spacing w:val="-4"/>
          <w:szCs w:val="24"/>
        </w:rPr>
        <w:t>th</w:t>
      </w:r>
      <w:r w:rsidRPr="00976724">
        <w:rPr>
          <w:rFonts w:eastAsia="Cambria" w:cs="Cambria"/>
          <w:spacing w:val="-5"/>
          <w:szCs w:val="24"/>
        </w:rPr>
        <w:t>o</w:t>
      </w:r>
      <w:r w:rsidRPr="00976724">
        <w:rPr>
          <w:rFonts w:eastAsia="Cambria" w:cs="Cambria"/>
          <w:spacing w:val="-3"/>
          <w:szCs w:val="24"/>
        </w:rPr>
        <w:t>s</w:t>
      </w:r>
      <w:r w:rsidRPr="00976724">
        <w:rPr>
          <w:rFonts w:eastAsia="Cambria" w:cs="Cambria"/>
          <w:szCs w:val="24"/>
        </w:rPr>
        <w:t>e</w:t>
      </w:r>
      <w:r w:rsidRPr="00976724">
        <w:rPr>
          <w:rFonts w:eastAsia="Cambria" w:cs="Cambria"/>
          <w:spacing w:val="-7"/>
          <w:szCs w:val="24"/>
        </w:rPr>
        <w:t xml:space="preserve"> </w:t>
      </w:r>
      <w:r w:rsidRPr="00976724">
        <w:rPr>
          <w:rFonts w:eastAsia="Cambria" w:cs="Cambria"/>
          <w:spacing w:val="-4"/>
          <w:szCs w:val="24"/>
        </w:rPr>
        <w:t>w</w:t>
      </w:r>
      <w:r w:rsidRPr="00976724">
        <w:rPr>
          <w:rFonts w:eastAsia="Cambria" w:cs="Cambria"/>
          <w:szCs w:val="24"/>
        </w:rPr>
        <w:t>e</w:t>
      </w:r>
      <w:r w:rsidRPr="00976724">
        <w:rPr>
          <w:rFonts w:eastAsia="Cambria" w:cs="Cambria"/>
          <w:spacing w:val="-9"/>
          <w:szCs w:val="24"/>
        </w:rPr>
        <w:t xml:space="preserve"> </w:t>
      </w:r>
      <w:r w:rsidRPr="00976724">
        <w:rPr>
          <w:rFonts w:eastAsia="Cambria" w:cs="Cambria"/>
          <w:spacing w:val="-4"/>
          <w:szCs w:val="24"/>
        </w:rPr>
        <w:t>l</w:t>
      </w:r>
      <w:r w:rsidRPr="00976724">
        <w:rPr>
          <w:rFonts w:eastAsia="Cambria" w:cs="Cambria"/>
          <w:spacing w:val="-5"/>
          <w:szCs w:val="24"/>
        </w:rPr>
        <w:t xml:space="preserve">ove. </w:t>
      </w:r>
      <w:r w:rsidRPr="00976724">
        <w:rPr>
          <w:rFonts w:eastAsia="Cambria" w:cs="Cambria"/>
          <w:spacing w:val="-6"/>
          <w:szCs w:val="24"/>
        </w:rPr>
        <w:t>Pr</w:t>
      </w:r>
      <w:r w:rsidRPr="00976724">
        <w:rPr>
          <w:rFonts w:eastAsia="Cambria" w:cs="Cambria"/>
          <w:spacing w:val="-2"/>
          <w:szCs w:val="24"/>
        </w:rPr>
        <w:t>e</w:t>
      </w:r>
      <w:r w:rsidRPr="00976724">
        <w:rPr>
          <w:rFonts w:eastAsia="Cambria" w:cs="Cambria"/>
          <w:spacing w:val="-5"/>
          <w:szCs w:val="24"/>
        </w:rPr>
        <w:t>ve</w:t>
      </w:r>
      <w:r w:rsidRPr="00976724">
        <w:rPr>
          <w:rFonts w:eastAsia="Cambria" w:cs="Cambria"/>
          <w:spacing w:val="-6"/>
          <w:szCs w:val="24"/>
        </w:rPr>
        <w:t>n</w:t>
      </w:r>
      <w:r w:rsidRPr="00976724">
        <w:rPr>
          <w:rFonts w:eastAsia="Cambria" w:cs="Cambria"/>
          <w:spacing w:val="-4"/>
          <w:szCs w:val="24"/>
        </w:rPr>
        <w:t>ti</w:t>
      </w:r>
      <w:r w:rsidRPr="00976724">
        <w:rPr>
          <w:rFonts w:eastAsia="Cambria" w:cs="Cambria"/>
          <w:spacing w:val="-6"/>
          <w:szCs w:val="24"/>
        </w:rPr>
        <w:t>n</w:t>
      </w:r>
      <w:r w:rsidRPr="00976724">
        <w:rPr>
          <w:rFonts w:eastAsia="Cambria" w:cs="Cambria"/>
          <w:szCs w:val="24"/>
        </w:rPr>
        <w:t>g</w:t>
      </w:r>
      <w:r w:rsidRPr="00976724">
        <w:rPr>
          <w:rFonts w:eastAsia="Cambria" w:cs="Cambria"/>
          <w:spacing w:val="-6"/>
          <w:szCs w:val="24"/>
        </w:rPr>
        <w:t xml:space="preserve"> </w:t>
      </w:r>
      <w:r w:rsidRPr="00976724">
        <w:rPr>
          <w:rFonts w:eastAsia="Cambria" w:cs="Cambria"/>
          <w:spacing w:val="-5"/>
          <w:szCs w:val="24"/>
        </w:rPr>
        <w:t>p</w:t>
      </w:r>
      <w:r w:rsidRPr="00976724">
        <w:rPr>
          <w:rFonts w:eastAsia="Cambria" w:cs="Cambria"/>
          <w:spacing w:val="-6"/>
          <w:szCs w:val="24"/>
        </w:rPr>
        <w:t>r</w:t>
      </w:r>
      <w:r w:rsidRPr="00976724">
        <w:rPr>
          <w:rFonts w:eastAsia="Cambria" w:cs="Cambria"/>
          <w:spacing w:val="-5"/>
          <w:szCs w:val="24"/>
        </w:rPr>
        <w:t>e</w:t>
      </w:r>
      <w:r w:rsidRPr="00976724">
        <w:rPr>
          <w:rFonts w:eastAsia="Cambria" w:cs="Cambria"/>
          <w:spacing w:val="-2"/>
          <w:szCs w:val="24"/>
        </w:rPr>
        <w:t>g</w:t>
      </w:r>
      <w:r w:rsidRPr="00976724">
        <w:rPr>
          <w:rFonts w:eastAsia="Cambria" w:cs="Cambria"/>
          <w:spacing w:val="-6"/>
          <w:szCs w:val="24"/>
        </w:rPr>
        <w:t>n</w:t>
      </w:r>
      <w:r w:rsidRPr="00976724">
        <w:rPr>
          <w:rFonts w:eastAsia="Cambria" w:cs="Cambria"/>
          <w:spacing w:val="-3"/>
          <w:szCs w:val="24"/>
        </w:rPr>
        <w:t>a</w:t>
      </w:r>
      <w:r w:rsidRPr="00976724">
        <w:rPr>
          <w:rFonts w:eastAsia="Cambria" w:cs="Cambria"/>
          <w:spacing w:val="-6"/>
          <w:szCs w:val="24"/>
        </w:rPr>
        <w:t>n</w:t>
      </w:r>
      <w:r w:rsidRPr="00976724">
        <w:rPr>
          <w:rFonts w:eastAsia="Cambria" w:cs="Cambria"/>
          <w:spacing w:val="-4"/>
          <w:szCs w:val="24"/>
        </w:rPr>
        <w:t>c</w:t>
      </w:r>
      <w:r w:rsidRPr="00976724">
        <w:rPr>
          <w:rFonts w:eastAsia="Cambria" w:cs="Cambria"/>
          <w:szCs w:val="24"/>
        </w:rPr>
        <w:t>y</w:t>
      </w:r>
      <w:r w:rsidRPr="00976724">
        <w:rPr>
          <w:rFonts w:eastAsia="Cambria" w:cs="Cambria"/>
          <w:spacing w:val="-9"/>
          <w:szCs w:val="24"/>
        </w:rPr>
        <w:t xml:space="preserve"> </w:t>
      </w:r>
      <w:r w:rsidRPr="00976724">
        <w:rPr>
          <w:rFonts w:eastAsia="Cambria" w:cs="Cambria"/>
          <w:spacing w:val="-5"/>
          <w:szCs w:val="24"/>
        </w:rPr>
        <w:t>a</w:t>
      </w:r>
      <w:r w:rsidRPr="00976724">
        <w:rPr>
          <w:rFonts w:eastAsia="Cambria" w:cs="Cambria"/>
          <w:spacing w:val="-6"/>
          <w:szCs w:val="24"/>
        </w:rPr>
        <w:t>n</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3"/>
          <w:szCs w:val="24"/>
        </w:rPr>
        <w:t>p</w:t>
      </w:r>
      <w:r w:rsidRPr="00976724">
        <w:rPr>
          <w:rFonts w:eastAsia="Cambria" w:cs="Cambria"/>
          <w:spacing w:val="-6"/>
          <w:szCs w:val="24"/>
        </w:rPr>
        <w:t>r</w:t>
      </w:r>
      <w:r w:rsidRPr="00976724">
        <w:rPr>
          <w:rFonts w:eastAsia="Cambria" w:cs="Cambria"/>
          <w:spacing w:val="-5"/>
          <w:szCs w:val="24"/>
        </w:rPr>
        <w:t>o</w:t>
      </w:r>
      <w:r w:rsidRPr="00976724">
        <w:rPr>
          <w:rFonts w:eastAsia="Cambria" w:cs="Cambria"/>
          <w:spacing w:val="-4"/>
          <w:szCs w:val="24"/>
        </w:rPr>
        <w:t>t</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6"/>
          <w:szCs w:val="24"/>
        </w:rPr>
        <w:t>n</w:t>
      </w:r>
      <w:r w:rsidRPr="00976724">
        <w:rPr>
          <w:rFonts w:eastAsia="Cambria" w:cs="Cambria"/>
          <w:szCs w:val="24"/>
        </w:rPr>
        <w:t>g</w:t>
      </w:r>
      <w:r w:rsidRPr="00976724">
        <w:rPr>
          <w:rFonts w:eastAsia="Cambria" w:cs="Cambria"/>
          <w:spacing w:val="-8"/>
          <w:szCs w:val="24"/>
        </w:rPr>
        <w:t xml:space="preserve"> </w:t>
      </w:r>
      <w:r w:rsidRPr="00976724">
        <w:rPr>
          <w:rFonts w:eastAsia="Cambria" w:cs="Cambria"/>
          <w:spacing w:val="-5"/>
          <w:szCs w:val="24"/>
        </w:rPr>
        <w:t>ea</w:t>
      </w:r>
      <w:r w:rsidRPr="00976724">
        <w:rPr>
          <w:rFonts w:eastAsia="Cambria" w:cs="Cambria"/>
          <w:spacing w:val="-1"/>
          <w:szCs w:val="24"/>
        </w:rPr>
        <w:t>c</w:t>
      </w:r>
      <w:r w:rsidRPr="00976724">
        <w:rPr>
          <w:rFonts w:eastAsia="Cambria" w:cs="Cambria"/>
          <w:szCs w:val="24"/>
        </w:rPr>
        <w:t>h</w:t>
      </w:r>
      <w:r w:rsidRPr="00976724">
        <w:rPr>
          <w:rFonts w:eastAsia="Cambria" w:cs="Cambria"/>
          <w:spacing w:val="-8"/>
          <w:szCs w:val="24"/>
        </w:rPr>
        <w:t xml:space="preserve"> </w:t>
      </w:r>
      <w:r w:rsidRPr="00976724">
        <w:rPr>
          <w:rFonts w:eastAsia="Cambria" w:cs="Cambria"/>
          <w:spacing w:val="-5"/>
          <w:szCs w:val="24"/>
        </w:rPr>
        <w:t>o</w:t>
      </w:r>
      <w:r w:rsidRPr="00976724">
        <w:rPr>
          <w:rFonts w:eastAsia="Cambria" w:cs="Cambria"/>
          <w:spacing w:val="-4"/>
          <w:szCs w:val="24"/>
        </w:rPr>
        <w:t>th</w:t>
      </w:r>
      <w:r w:rsidRPr="00976724">
        <w:rPr>
          <w:rFonts w:eastAsia="Cambria" w:cs="Cambria"/>
          <w:spacing w:val="-5"/>
          <w:szCs w:val="24"/>
        </w:rPr>
        <w:t>e</w:t>
      </w:r>
      <w:r w:rsidRPr="00976724">
        <w:rPr>
          <w:rFonts w:eastAsia="Cambria" w:cs="Cambria"/>
          <w:szCs w:val="24"/>
        </w:rPr>
        <w:t>r</w:t>
      </w:r>
      <w:r w:rsidRPr="00976724">
        <w:rPr>
          <w:rFonts w:eastAsia="Cambria" w:cs="Cambria"/>
          <w:spacing w:val="-10"/>
          <w:szCs w:val="24"/>
        </w:rPr>
        <w:t xml:space="preserve"> </w:t>
      </w:r>
      <w:r w:rsidRPr="00976724">
        <w:rPr>
          <w:rFonts w:eastAsia="Cambria" w:cs="Cambria"/>
          <w:spacing w:val="-3"/>
          <w:szCs w:val="24"/>
        </w:rPr>
        <w:t>f</w:t>
      </w:r>
      <w:r w:rsidRPr="00976724">
        <w:rPr>
          <w:rFonts w:eastAsia="Cambria" w:cs="Cambria"/>
          <w:spacing w:val="-6"/>
          <w:szCs w:val="24"/>
        </w:rPr>
        <w:t>r</w:t>
      </w:r>
      <w:r w:rsidRPr="00976724">
        <w:rPr>
          <w:rFonts w:eastAsia="Cambria" w:cs="Cambria"/>
          <w:spacing w:val="-5"/>
          <w:szCs w:val="24"/>
        </w:rPr>
        <w:t>o</w:t>
      </w:r>
      <w:r w:rsidRPr="00976724">
        <w:rPr>
          <w:rFonts w:eastAsia="Cambria" w:cs="Cambria"/>
          <w:szCs w:val="24"/>
        </w:rPr>
        <w:t>m</w:t>
      </w:r>
      <w:r w:rsidRPr="00976724">
        <w:rPr>
          <w:rFonts w:eastAsia="Cambria" w:cs="Cambria"/>
          <w:spacing w:val="-10"/>
          <w:szCs w:val="24"/>
        </w:rPr>
        <w:t xml:space="preserve"> </w:t>
      </w:r>
      <w:r w:rsidRPr="00976724">
        <w:rPr>
          <w:rFonts w:eastAsia="Cambria" w:cs="Cambria"/>
          <w:spacing w:val="-1"/>
          <w:szCs w:val="24"/>
        </w:rPr>
        <w:t>i</w:t>
      </w:r>
      <w:r w:rsidRPr="00976724">
        <w:rPr>
          <w:rFonts w:eastAsia="Cambria" w:cs="Cambria"/>
          <w:spacing w:val="-6"/>
          <w:szCs w:val="24"/>
        </w:rPr>
        <w:t>nf</w:t>
      </w:r>
      <w:r w:rsidRPr="00976724">
        <w:rPr>
          <w:rFonts w:eastAsia="Cambria" w:cs="Cambria"/>
          <w:spacing w:val="-5"/>
          <w:szCs w:val="24"/>
        </w:rPr>
        <w:t>e</w:t>
      </w:r>
      <w:r w:rsidRPr="00976724">
        <w:rPr>
          <w:rFonts w:eastAsia="Cambria" w:cs="Cambria"/>
          <w:spacing w:val="-4"/>
          <w:szCs w:val="24"/>
        </w:rPr>
        <w:t>cti</w:t>
      </w:r>
      <w:r w:rsidRPr="00976724">
        <w:rPr>
          <w:rFonts w:eastAsia="Cambria" w:cs="Cambria"/>
          <w:spacing w:val="-3"/>
          <w:szCs w:val="24"/>
        </w:rPr>
        <w:t>o</w:t>
      </w:r>
      <w:r w:rsidRPr="00976724">
        <w:rPr>
          <w:rFonts w:eastAsia="Cambria" w:cs="Cambria"/>
          <w:szCs w:val="24"/>
        </w:rPr>
        <w:t>n</w:t>
      </w:r>
      <w:r w:rsidRPr="00976724">
        <w:rPr>
          <w:rFonts w:eastAsia="Cambria" w:cs="Cambria"/>
          <w:spacing w:val="-10"/>
          <w:szCs w:val="24"/>
        </w:rPr>
        <w:t xml:space="preserve"> </w:t>
      </w:r>
      <w:r w:rsidRPr="00976724">
        <w:rPr>
          <w:rFonts w:eastAsia="Cambria" w:cs="Cambria"/>
          <w:spacing w:val="-4"/>
          <w:szCs w:val="24"/>
        </w:rPr>
        <w:t>i</w:t>
      </w:r>
      <w:r w:rsidRPr="00976724">
        <w:rPr>
          <w:rFonts w:eastAsia="Cambria" w:cs="Cambria"/>
          <w:szCs w:val="24"/>
        </w:rPr>
        <w:t>s</w:t>
      </w:r>
      <w:r w:rsidRPr="00976724">
        <w:rPr>
          <w:rFonts w:eastAsia="Cambria" w:cs="Cambria"/>
          <w:spacing w:val="-10"/>
          <w:szCs w:val="24"/>
        </w:rPr>
        <w:t xml:space="preserve"> </w:t>
      </w:r>
      <w:r w:rsidRPr="00976724">
        <w:rPr>
          <w:rFonts w:eastAsia="Cambria" w:cs="Cambria"/>
          <w:szCs w:val="24"/>
        </w:rPr>
        <w:t xml:space="preserve">a </w:t>
      </w:r>
      <w:r w:rsidRPr="00976724">
        <w:rPr>
          <w:rFonts w:eastAsia="Cambria" w:cs="Cambria"/>
          <w:spacing w:val="-4"/>
          <w:szCs w:val="24"/>
        </w:rPr>
        <w:t>g</w:t>
      </w:r>
      <w:r w:rsidRPr="00976724">
        <w:rPr>
          <w:rFonts w:eastAsia="Cambria" w:cs="Cambria"/>
          <w:spacing w:val="-5"/>
          <w:szCs w:val="24"/>
        </w:rPr>
        <w:t>oo</w:t>
      </w:r>
      <w:r w:rsidRPr="00976724">
        <w:rPr>
          <w:rFonts w:eastAsia="Cambria" w:cs="Cambria"/>
          <w:szCs w:val="24"/>
        </w:rPr>
        <w:t>d</w:t>
      </w:r>
      <w:r w:rsidRPr="00976724">
        <w:rPr>
          <w:rFonts w:eastAsia="Cambria" w:cs="Cambria"/>
          <w:spacing w:val="-9"/>
          <w:szCs w:val="24"/>
        </w:rPr>
        <w:t xml:space="preserve"> </w:t>
      </w:r>
      <w:r w:rsidRPr="00976724">
        <w:rPr>
          <w:rFonts w:eastAsia="Cambria" w:cs="Cambria"/>
          <w:spacing w:val="-4"/>
          <w:szCs w:val="24"/>
        </w:rPr>
        <w:t>thi</w:t>
      </w:r>
      <w:r w:rsidRPr="00976724">
        <w:rPr>
          <w:rFonts w:eastAsia="Cambria" w:cs="Cambria"/>
          <w:spacing w:val="-6"/>
          <w:szCs w:val="24"/>
        </w:rPr>
        <w:t>n</w:t>
      </w:r>
      <w:r w:rsidRPr="00976724">
        <w:rPr>
          <w:rFonts w:eastAsia="Cambria" w:cs="Cambria"/>
          <w:szCs w:val="24"/>
        </w:rPr>
        <w:t>g</w:t>
      </w:r>
      <w:r w:rsidRPr="00976724">
        <w:rPr>
          <w:rFonts w:eastAsia="Cambria" w:cs="Cambria"/>
          <w:spacing w:val="-8"/>
          <w:szCs w:val="24"/>
        </w:rPr>
        <w:t xml:space="preserve"> </w:t>
      </w:r>
      <w:r w:rsidRPr="00976724">
        <w:rPr>
          <w:rFonts w:eastAsia="Cambria" w:cs="Cambria"/>
          <w:spacing w:val="-4"/>
          <w:szCs w:val="24"/>
        </w:rPr>
        <w:t>t</w:t>
      </w:r>
      <w:r w:rsidRPr="00976724">
        <w:rPr>
          <w:rFonts w:eastAsia="Cambria" w:cs="Cambria"/>
          <w:szCs w:val="24"/>
        </w:rPr>
        <w:t>o</w:t>
      </w:r>
      <w:r w:rsidRPr="00976724">
        <w:rPr>
          <w:rFonts w:eastAsia="Cambria" w:cs="Cambria"/>
          <w:spacing w:val="-9"/>
          <w:szCs w:val="24"/>
        </w:rPr>
        <w:t xml:space="preserve"> </w:t>
      </w:r>
      <w:r w:rsidRPr="00976724">
        <w:rPr>
          <w:rFonts w:eastAsia="Cambria" w:cs="Cambria"/>
          <w:spacing w:val="-5"/>
          <w:szCs w:val="24"/>
        </w:rPr>
        <w:t>do.</w:t>
      </w:r>
      <w:r w:rsidRPr="00976724">
        <w:rPr>
          <w:rFonts w:eastAsia="Cambria" w:cs="Cambria"/>
          <w:szCs w:val="24"/>
        </w:rPr>
        <w:t>”</w:t>
      </w:r>
    </w:p>
    <w:p w14:paraId="5F3467C6" w14:textId="77777777" w:rsidR="00635FC8" w:rsidRPr="00976724" w:rsidRDefault="00635FC8" w:rsidP="00635FC8">
      <w:pPr>
        <w:spacing w:before="5" w:line="120" w:lineRule="exact"/>
        <w:rPr>
          <w:szCs w:val="24"/>
        </w:rPr>
      </w:pPr>
    </w:p>
    <w:p w14:paraId="787E0B84" w14:textId="77777777" w:rsidR="00635FC8" w:rsidRPr="00976724" w:rsidRDefault="00635FC8" w:rsidP="00635FC8">
      <w:pPr>
        <w:spacing w:line="320" w:lineRule="exact"/>
        <w:ind w:left="644" w:right="448" w:hanging="540"/>
        <w:rPr>
          <w:rFonts w:eastAsia="Cambria" w:cs="Cambria"/>
          <w:szCs w:val="24"/>
        </w:rPr>
      </w:pPr>
      <w:r w:rsidRPr="00976724">
        <w:rPr>
          <w:rFonts w:eastAsia="Cambria" w:cs="Cambria"/>
          <w:b/>
          <w:spacing w:val="-1"/>
          <w:szCs w:val="24"/>
        </w:rPr>
        <w:t>16</w:t>
      </w:r>
      <w:r w:rsidRPr="00976724">
        <w:rPr>
          <w:rFonts w:eastAsia="Cambria" w:cs="Cambria"/>
          <w:b/>
          <w:szCs w:val="24"/>
        </w:rPr>
        <w:t xml:space="preserve">. </w:t>
      </w:r>
      <w:r w:rsidRPr="00976724">
        <w:rPr>
          <w:rFonts w:eastAsia="Cambria" w:cs="Cambria"/>
          <w:b/>
          <w:spacing w:val="-4"/>
          <w:szCs w:val="24"/>
        </w:rPr>
        <w:t>“</w:t>
      </w:r>
      <w:r w:rsidRPr="00976724">
        <w:rPr>
          <w:rFonts w:eastAsia="Cambria" w:cs="Cambria"/>
          <w:b/>
          <w:spacing w:val="-6"/>
          <w:szCs w:val="24"/>
        </w:rPr>
        <w:t>W</w:t>
      </w:r>
      <w:r w:rsidRPr="00976724">
        <w:rPr>
          <w:rFonts w:eastAsia="Cambria" w:cs="Cambria"/>
          <w:b/>
          <w:spacing w:val="-5"/>
          <w:szCs w:val="24"/>
        </w:rPr>
        <w:t>ell</w:t>
      </w:r>
      <w:r w:rsidRPr="00976724">
        <w:rPr>
          <w:rFonts w:eastAsia="Cambria" w:cs="Cambria"/>
          <w:b/>
          <w:szCs w:val="24"/>
        </w:rPr>
        <w:t>,</w:t>
      </w:r>
      <w:r w:rsidRPr="00976724">
        <w:rPr>
          <w:rFonts w:eastAsia="Cambria" w:cs="Cambria"/>
          <w:b/>
          <w:spacing w:val="-7"/>
          <w:szCs w:val="24"/>
        </w:rPr>
        <w:t xml:space="preserve"> </w:t>
      </w:r>
      <w:r w:rsidRPr="00976724">
        <w:rPr>
          <w:rFonts w:eastAsia="Cambria" w:cs="Cambria"/>
          <w:b/>
          <w:szCs w:val="24"/>
        </w:rPr>
        <w:t>I</w:t>
      </w:r>
      <w:r w:rsidRPr="00976724">
        <w:rPr>
          <w:rFonts w:eastAsia="Cambria" w:cs="Cambria"/>
          <w:b/>
          <w:spacing w:val="-9"/>
          <w:szCs w:val="24"/>
        </w:rPr>
        <w:t xml:space="preserve"> </w:t>
      </w:r>
      <w:r w:rsidRPr="00976724">
        <w:rPr>
          <w:rFonts w:eastAsia="Cambria" w:cs="Cambria"/>
          <w:b/>
          <w:spacing w:val="-4"/>
          <w:szCs w:val="24"/>
        </w:rPr>
        <w:t>a</w:t>
      </w:r>
      <w:r w:rsidRPr="00976724">
        <w:rPr>
          <w:rFonts w:eastAsia="Cambria" w:cs="Cambria"/>
          <w:b/>
          <w:szCs w:val="24"/>
        </w:rPr>
        <w:t>m</w:t>
      </w:r>
      <w:r w:rsidRPr="00976724">
        <w:rPr>
          <w:rFonts w:eastAsia="Cambria" w:cs="Cambria"/>
          <w:b/>
          <w:spacing w:val="-9"/>
          <w:szCs w:val="24"/>
        </w:rPr>
        <w:t xml:space="preserve"> </w:t>
      </w:r>
      <w:r w:rsidRPr="00976724">
        <w:rPr>
          <w:rFonts w:eastAsia="Cambria" w:cs="Cambria"/>
          <w:b/>
          <w:spacing w:val="-4"/>
          <w:szCs w:val="24"/>
        </w:rPr>
        <w:t>no</w:t>
      </w:r>
      <w:r w:rsidRPr="00976724">
        <w:rPr>
          <w:rFonts w:eastAsia="Cambria" w:cs="Cambria"/>
          <w:b/>
          <w:szCs w:val="24"/>
        </w:rPr>
        <w:t>t</w:t>
      </w:r>
      <w:r w:rsidRPr="00976724">
        <w:rPr>
          <w:rFonts w:eastAsia="Cambria" w:cs="Cambria"/>
          <w:b/>
          <w:spacing w:val="-8"/>
          <w:szCs w:val="24"/>
        </w:rPr>
        <w:t xml:space="preserve"> </w:t>
      </w:r>
      <w:r w:rsidRPr="00976724">
        <w:rPr>
          <w:rFonts w:eastAsia="Cambria" w:cs="Cambria"/>
          <w:b/>
          <w:spacing w:val="-4"/>
          <w:szCs w:val="24"/>
        </w:rPr>
        <w:t>goin</w:t>
      </w:r>
      <w:r w:rsidRPr="00976724">
        <w:rPr>
          <w:rFonts w:eastAsia="Cambria" w:cs="Cambria"/>
          <w:b/>
          <w:szCs w:val="24"/>
        </w:rPr>
        <w:t>g</w:t>
      </w:r>
      <w:r w:rsidRPr="00976724">
        <w:rPr>
          <w:rFonts w:eastAsia="Cambria" w:cs="Cambria"/>
          <w:b/>
          <w:spacing w:val="-8"/>
          <w:szCs w:val="24"/>
        </w:rPr>
        <w:t xml:space="preserve"> </w:t>
      </w:r>
      <w:r w:rsidRPr="00976724">
        <w:rPr>
          <w:rFonts w:eastAsia="Cambria" w:cs="Cambria"/>
          <w:b/>
          <w:spacing w:val="-4"/>
          <w:szCs w:val="24"/>
        </w:rPr>
        <w:t>t</w:t>
      </w:r>
      <w:r w:rsidRPr="00976724">
        <w:rPr>
          <w:rFonts w:eastAsia="Cambria" w:cs="Cambria"/>
          <w:b/>
          <w:szCs w:val="24"/>
        </w:rPr>
        <w:t>o</w:t>
      </w:r>
      <w:r w:rsidRPr="00976724">
        <w:rPr>
          <w:rFonts w:eastAsia="Cambria" w:cs="Cambria"/>
          <w:b/>
          <w:spacing w:val="-8"/>
          <w:szCs w:val="24"/>
        </w:rPr>
        <w:t xml:space="preserve"> </w:t>
      </w:r>
      <w:r w:rsidRPr="00976724">
        <w:rPr>
          <w:rFonts w:eastAsia="Cambria" w:cs="Cambria"/>
          <w:b/>
          <w:spacing w:val="-5"/>
          <w:szCs w:val="24"/>
        </w:rPr>
        <w:t>u</w:t>
      </w:r>
      <w:r w:rsidRPr="00976724">
        <w:rPr>
          <w:rFonts w:eastAsia="Cambria" w:cs="Cambria"/>
          <w:b/>
          <w:spacing w:val="-4"/>
          <w:szCs w:val="24"/>
        </w:rPr>
        <w:t>s</w:t>
      </w:r>
      <w:r w:rsidRPr="00976724">
        <w:rPr>
          <w:rFonts w:eastAsia="Cambria" w:cs="Cambria"/>
          <w:b/>
          <w:szCs w:val="24"/>
        </w:rPr>
        <w:t>e</w:t>
      </w:r>
      <w:r w:rsidRPr="00976724">
        <w:rPr>
          <w:rFonts w:eastAsia="Cambria" w:cs="Cambria"/>
          <w:b/>
          <w:spacing w:val="-9"/>
          <w:szCs w:val="24"/>
        </w:rPr>
        <w:t xml:space="preserve"> </w:t>
      </w:r>
      <w:r w:rsidRPr="00976724">
        <w:rPr>
          <w:rFonts w:eastAsia="Cambria" w:cs="Cambria"/>
          <w:b/>
          <w:szCs w:val="24"/>
        </w:rPr>
        <w:t>a</w:t>
      </w:r>
      <w:r w:rsidRPr="00976724">
        <w:rPr>
          <w:rFonts w:eastAsia="Cambria" w:cs="Cambria"/>
          <w:b/>
          <w:spacing w:val="-8"/>
          <w:szCs w:val="24"/>
        </w:rPr>
        <w:t xml:space="preserve"> </w:t>
      </w:r>
      <w:r w:rsidRPr="00976724">
        <w:rPr>
          <w:rFonts w:eastAsia="Cambria" w:cs="Cambria"/>
          <w:b/>
          <w:spacing w:val="-4"/>
          <w:szCs w:val="24"/>
        </w:rPr>
        <w:t>condo</w:t>
      </w:r>
      <w:r w:rsidRPr="00976724">
        <w:rPr>
          <w:rFonts w:eastAsia="Cambria" w:cs="Cambria"/>
          <w:b/>
          <w:spacing w:val="-5"/>
          <w:szCs w:val="24"/>
        </w:rPr>
        <w:t>m</w:t>
      </w:r>
      <w:r w:rsidRPr="00976724">
        <w:rPr>
          <w:rFonts w:eastAsia="Cambria" w:cs="Cambria"/>
          <w:b/>
          <w:szCs w:val="24"/>
        </w:rPr>
        <w:t>,</w:t>
      </w:r>
      <w:r w:rsidRPr="00976724">
        <w:rPr>
          <w:rFonts w:eastAsia="Cambria" w:cs="Cambria"/>
          <w:b/>
          <w:spacing w:val="-9"/>
          <w:szCs w:val="24"/>
        </w:rPr>
        <w:t xml:space="preserve"> </w:t>
      </w:r>
      <w:r w:rsidRPr="00976724">
        <w:rPr>
          <w:rFonts w:eastAsia="Cambria" w:cs="Cambria"/>
          <w:b/>
          <w:spacing w:val="-4"/>
          <w:szCs w:val="24"/>
        </w:rPr>
        <w:t>an</w:t>
      </w:r>
      <w:r w:rsidRPr="00976724">
        <w:rPr>
          <w:rFonts w:eastAsia="Cambria" w:cs="Cambria"/>
          <w:b/>
          <w:szCs w:val="24"/>
        </w:rPr>
        <w:t>d</w:t>
      </w:r>
      <w:r w:rsidRPr="00976724">
        <w:rPr>
          <w:rFonts w:eastAsia="Cambria" w:cs="Cambria"/>
          <w:b/>
          <w:spacing w:val="-8"/>
          <w:szCs w:val="24"/>
        </w:rPr>
        <w:t xml:space="preserve"> </w:t>
      </w:r>
      <w:r w:rsidRPr="00976724">
        <w:rPr>
          <w:rFonts w:eastAsia="Cambria" w:cs="Cambria"/>
          <w:b/>
          <w:spacing w:val="-4"/>
          <w:szCs w:val="24"/>
        </w:rPr>
        <w:t>tha</w:t>
      </w:r>
      <w:r w:rsidRPr="00976724">
        <w:rPr>
          <w:rFonts w:eastAsia="Cambria" w:cs="Cambria"/>
          <w:b/>
          <w:szCs w:val="24"/>
        </w:rPr>
        <w:t>t</w:t>
      </w:r>
      <w:r w:rsidRPr="00976724">
        <w:rPr>
          <w:rFonts w:eastAsia="Cambria" w:cs="Cambria"/>
          <w:b/>
          <w:spacing w:val="-8"/>
          <w:szCs w:val="24"/>
        </w:rPr>
        <w:t xml:space="preserve"> </w:t>
      </w:r>
      <w:r w:rsidRPr="00976724">
        <w:rPr>
          <w:rFonts w:eastAsia="Cambria" w:cs="Cambria"/>
          <w:b/>
          <w:spacing w:val="-4"/>
          <w:szCs w:val="24"/>
        </w:rPr>
        <w:t>i</w:t>
      </w:r>
      <w:r w:rsidRPr="00976724">
        <w:rPr>
          <w:rFonts w:eastAsia="Cambria" w:cs="Cambria"/>
          <w:b/>
          <w:szCs w:val="24"/>
        </w:rPr>
        <w:t>s</w:t>
      </w:r>
      <w:r w:rsidRPr="00976724">
        <w:rPr>
          <w:rFonts w:eastAsia="Cambria" w:cs="Cambria"/>
          <w:b/>
          <w:spacing w:val="-8"/>
          <w:szCs w:val="24"/>
        </w:rPr>
        <w:t xml:space="preserve"> </w:t>
      </w:r>
      <w:r w:rsidRPr="00976724">
        <w:rPr>
          <w:rFonts w:eastAsia="Cambria" w:cs="Cambria"/>
          <w:b/>
          <w:spacing w:val="-4"/>
          <w:szCs w:val="24"/>
        </w:rPr>
        <w:t>it</w:t>
      </w:r>
      <w:r w:rsidRPr="00976724">
        <w:rPr>
          <w:rFonts w:eastAsia="Cambria" w:cs="Cambria"/>
          <w:b/>
          <w:szCs w:val="24"/>
        </w:rPr>
        <w:t>.</w:t>
      </w:r>
      <w:r w:rsidRPr="00976724">
        <w:rPr>
          <w:rFonts w:eastAsia="Cambria" w:cs="Cambria"/>
          <w:b/>
          <w:spacing w:val="-9"/>
          <w:szCs w:val="24"/>
        </w:rPr>
        <w:t xml:space="preserve"> </w:t>
      </w:r>
      <w:r w:rsidRPr="00976724">
        <w:rPr>
          <w:rFonts w:eastAsia="Cambria" w:cs="Cambria"/>
          <w:b/>
          <w:spacing w:val="-5"/>
          <w:szCs w:val="24"/>
        </w:rPr>
        <w:t>S</w:t>
      </w:r>
      <w:r w:rsidRPr="00976724">
        <w:rPr>
          <w:rFonts w:eastAsia="Cambria" w:cs="Cambria"/>
          <w:b/>
          <w:szCs w:val="24"/>
        </w:rPr>
        <w:t>o</w:t>
      </w:r>
      <w:r w:rsidR="004B7654">
        <w:rPr>
          <w:rFonts w:eastAsia="Cambria" w:cs="Cambria"/>
          <w:b/>
          <w:szCs w:val="24"/>
        </w:rPr>
        <w:t>,</w:t>
      </w:r>
      <w:r w:rsidRPr="00976724">
        <w:rPr>
          <w:rFonts w:eastAsia="Cambria" w:cs="Cambria"/>
          <w:b/>
          <w:spacing w:val="-8"/>
          <w:szCs w:val="24"/>
        </w:rPr>
        <w:t xml:space="preserve"> </w:t>
      </w:r>
      <w:r w:rsidRPr="00976724">
        <w:rPr>
          <w:rFonts w:eastAsia="Cambria" w:cs="Cambria"/>
          <w:b/>
          <w:spacing w:val="-5"/>
          <w:szCs w:val="24"/>
        </w:rPr>
        <w:t>le</w:t>
      </w:r>
      <w:r w:rsidRPr="00976724">
        <w:rPr>
          <w:rFonts w:eastAsia="Cambria" w:cs="Cambria"/>
          <w:b/>
          <w:spacing w:val="-4"/>
          <w:szCs w:val="24"/>
        </w:rPr>
        <w:t>t’</w:t>
      </w:r>
      <w:r w:rsidRPr="00976724">
        <w:rPr>
          <w:rFonts w:eastAsia="Cambria" w:cs="Cambria"/>
          <w:b/>
          <w:szCs w:val="24"/>
        </w:rPr>
        <w:t>s</w:t>
      </w:r>
      <w:r w:rsidRPr="00976724">
        <w:rPr>
          <w:rFonts w:eastAsia="Cambria" w:cs="Cambria"/>
          <w:b/>
          <w:spacing w:val="-8"/>
          <w:szCs w:val="24"/>
        </w:rPr>
        <w:t xml:space="preserve"> </w:t>
      </w:r>
      <w:r w:rsidRPr="00976724">
        <w:rPr>
          <w:rFonts w:eastAsia="Cambria" w:cs="Cambria"/>
          <w:b/>
          <w:spacing w:val="-4"/>
          <w:szCs w:val="24"/>
        </w:rPr>
        <w:t>ha</w:t>
      </w:r>
      <w:r w:rsidRPr="00976724">
        <w:rPr>
          <w:rFonts w:eastAsia="Cambria" w:cs="Cambria"/>
          <w:b/>
          <w:spacing w:val="-5"/>
          <w:szCs w:val="24"/>
        </w:rPr>
        <w:t>v</w:t>
      </w:r>
      <w:r w:rsidRPr="00976724">
        <w:rPr>
          <w:rFonts w:eastAsia="Cambria" w:cs="Cambria"/>
          <w:b/>
          <w:szCs w:val="24"/>
        </w:rPr>
        <w:t xml:space="preserve">e </w:t>
      </w:r>
      <w:r w:rsidRPr="00976724">
        <w:rPr>
          <w:rFonts w:eastAsia="Cambria" w:cs="Cambria"/>
          <w:b/>
          <w:spacing w:val="-4"/>
          <w:szCs w:val="24"/>
        </w:rPr>
        <w:t>s</w:t>
      </w:r>
      <w:r w:rsidRPr="00976724">
        <w:rPr>
          <w:rFonts w:eastAsia="Cambria" w:cs="Cambria"/>
          <w:b/>
          <w:spacing w:val="-5"/>
          <w:szCs w:val="24"/>
        </w:rPr>
        <w:t>e</w:t>
      </w:r>
      <w:r w:rsidRPr="00976724">
        <w:rPr>
          <w:rFonts w:eastAsia="Cambria" w:cs="Cambria"/>
          <w:b/>
          <w:spacing w:val="-6"/>
          <w:szCs w:val="24"/>
        </w:rPr>
        <w:t>x</w:t>
      </w:r>
      <w:r w:rsidRPr="00976724">
        <w:rPr>
          <w:rFonts w:eastAsia="Cambria" w:cs="Cambria"/>
          <w:b/>
          <w:spacing w:val="-5"/>
          <w:szCs w:val="24"/>
        </w:rPr>
        <w:t>.”</w:t>
      </w:r>
    </w:p>
    <w:p w14:paraId="168CB912" w14:textId="77777777" w:rsidR="00FF6801" w:rsidRPr="00976724" w:rsidRDefault="00635FC8" w:rsidP="008F679F">
      <w:pPr>
        <w:spacing w:before="57"/>
        <w:ind w:left="644" w:right="1095"/>
        <w:jc w:val="both"/>
        <w:rPr>
          <w:rFonts w:eastAsia="Cambria" w:cs="Cambria"/>
          <w:szCs w:val="24"/>
        </w:rPr>
      </w:pPr>
      <w:r w:rsidRPr="00976724">
        <w:rPr>
          <w:rFonts w:eastAsia="Cambria" w:cs="Cambria"/>
          <w:spacing w:val="-1"/>
          <w:szCs w:val="24"/>
        </w:rPr>
        <w:t>P</w:t>
      </w:r>
      <w:r w:rsidRPr="00976724">
        <w:rPr>
          <w:rFonts w:eastAsia="Cambria" w:cs="Cambria"/>
          <w:szCs w:val="24"/>
        </w:rPr>
        <w:t>o</w:t>
      </w:r>
      <w:r w:rsidRPr="00976724">
        <w:rPr>
          <w:rFonts w:eastAsia="Cambria" w:cs="Cambria"/>
          <w:spacing w:val="-1"/>
          <w:szCs w:val="24"/>
        </w:rPr>
        <w:t>ss</w:t>
      </w:r>
      <w:r w:rsidRPr="00976724">
        <w:rPr>
          <w:rFonts w:eastAsia="Cambria" w:cs="Cambria"/>
          <w:spacing w:val="1"/>
          <w:szCs w:val="24"/>
        </w:rPr>
        <w:t>i</w:t>
      </w:r>
      <w:r w:rsidRPr="00976724">
        <w:rPr>
          <w:rFonts w:eastAsia="Cambria" w:cs="Cambria"/>
          <w:szCs w:val="24"/>
        </w:rPr>
        <w:t xml:space="preserve">ble </w:t>
      </w:r>
      <w:r w:rsidRPr="00976724">
        <w:rPr>
          <w:rFonts w:eastAsia="Cambria" w:cs="Cambria"/>
          <w:spacing w:val="-1"/>
          <w:szCs w:val="24"/>
        </w:rPr>
        <w:t>r</w:t>
      </w:r>
      <w:r w:rsidRPr="00976724">
        <w:rPr>
          <w:rFonts w:eastAsia="Cambria" w:cs="Cambria"/>
          <w:szCs w:val="24"/>
        </w:rPr>
        <w:t>e</w:t>
      </w:r>
      <w:r w:rsidRPr="00976724">
        <w:rPr>
          <w:rFonts w:eastAsia="Cambria" w:cs="Cambria"/>
          <w:spacing w:val="-1"/>
          <w:szCs w:val="24"/>
        </w:rPr>
        <w:t>s</w:t>
      </w:r>
      <w:r w:rsidRPr="00976724">
        <w:rPr>
          <w:rFonts w:eastAsia="Cambria" w:cs="Cambria"/>
          <w:szCs w:val="24"/>
        </w:rPr>
        <w:t>po</w:t>
      </w:r>
      <w:r w:rsidRPr="00976724">
        <w:rPr>
          <w:rFonts w:eastAsia="Cambria" w:cs="Cambria"/>
          <w:spacing w:val="-1"/>
          <w:szCs w:val="24"/>
        </w:rPr>
        <w:t>ns</w:t>
      </w:r>
      <w:r w:rsidRPr="00976724">
        <w:rPr>
          <w:rFonts w:eastAsia="Cambria" w:cs="Cambria"/>
          <w:szCs w:val="24"/>
        </w:rPr>
        <w:t>e:</w:t>
      </w:r>
      <w:r w:rsidRPr="00976724">
        <w:rPr>
          <w:rFonts w:eastAsia="Cambria" w:cs="Cambria"/>
          <w:spacing w:val="1"/>
          <w:szCs w:val="24"/>
        </w:rPr>
        <w:t xml:space="preserve"> </w:t>
      </w:r>
      <w:r w:rsidRPr="00976724">
        <w:rPr>
          <w:rFonts w:eastAsia="Cambria" w:cs="Cambria"/>
          <w:spacing w:val="-2"/>
          <w:szCs w:val="24"/>
        </w:rPr>
        <w:t>“</w:t>
      </w:r>
      <w:r w:rsidRPr="00976724">
        <w:rPr>
          <w:rFonts w:eastAsia="Cambria" w:cs="Cambria"/>
          <w:spacing w:val="1"/>
          <w:szCs w:val="24"/>
        </w:rPr>
        <w:t>N</w:t>
      </w:r>
      <w:r w:rsidRPr="00976724">
        <w:rPr>
          <w:rFonts w:eastAsia="Cambria" w:cs="Cambria"/>
          <w:szCs w:val="24"/>
        </w:rPr>
        <w:t>o.</w:t>
      </w:r>
      <w:r w:rsidRPr="00976724">
        <w:rPr>
          <w:rFonts w:eastAsia="Cambria" w:cs="Cambria"/>
          <w:spacing w:val="1"/>
          <w:szCs w:val="24"/>
        </w:rPr>
        <w:t xml:space="preserve"> </w:t>
      </w:r>
      <w:r w:rsidRPr="00976724">
        <w:rPr>
          <w:rFonts w:eastAsia="Cambria" w:cs="Cambria"/>
          <w:szCs w:val="24"/>
        </w:rPr>
        <w:t>I</w:t>
      </w:r>
      <w:r w:rsidRPr="00976724">
        <w:rPr>
          <w:rFonts w:eastAsia="Cambria" w:cs="Cambria"/>
          <w:spacing w:val="-2"/>
          <w:szCs w:val="24"/>
        </w:rPr>
        <w:t xml:space="preserve"> </w:t>
      </w:r>
      <w:r w:rsidRPr="00976724">
        <w:rPr>
          <w:rFonts w:eastAsia="Cambria" w:cs="Cambria"/>
          <w:szCs w:val="24"/>
        </w:rPr>
        <w:t xml:space="preserve">am </w:t>
      </w:r>
      <w:r w:rsidRPr="00976724">
        <w:rPr>
          <w:rFonts w:eastAsia="Cambria" w:cs="Cambria"/>
          <w:spacing w:val="-1"/>
          <w:szCs w:val="24"/>
        </w:rPr>
        <w:t>n</w:t>
      </w:r>
      <w:r w:rsidRPr="00976724">
        <w:rPr>
          <w:rFonts w:eastAsia="Cambria" w:cs="Cambria"/>
          <w:szCs w:val="24"/>
        </w:rPr>
        <w:t>ot</w:t>
      </w:r>
      <w:r w:rsidRPr="00976724">
        <w:rPr>
          <w:rFonts w:eastAsia="Cambria" w:cs="Cambria"/>
          <w:spacing w:val="-1"/>
          <w:szCs w:val="24"/>
        </w:rPr>
        <w:t xml:space="preserve"> </w:t>
      </w:r>
      <w:r w:rsidRPr="00976724">
        <w:rPr>
          <w:rFonts w:eastAsia="Cambria" w:cs="Cambria"/>
          <w:spacing w:val="-2"/>
          <w:szCs w:val="24"/>
        </w:rPr>
        <w:t>w</w:t>
      </w:r>
      <w:r w:rsidRPr="00976724">
        <w:rPr>
          <w:rFonts w:eastAsia="Cambria" w:cs="Cambria"/>
          <w:spacing w:val="1"/>
          <w:szCs w:val="24"/>
        </w:rPr>
        <w:t>i</w:t>
      </w:r>
      <w:r w:rsidRPr="00976724">
        <w:rPr>
          <w:rFonts w:eastAsia="Cambria" w:cs="Cambria"/>
          <w:szCs w:val="24"/>
        </w:rPr>
        <w:t>l</w:t>
      </w:r>
      <w:r w:rsidRPr="00976724">
        <w:rPr>
          <w:rFonts w:eastAsia="Cambria" w:cs="Cambria"/>
          <w:spacing w:val="-2"/>
          <w:szCs w:val="24"/>
        </w:rPr>
        <w:t>l</w:t>
      </w:r>
      <w:r w:rsidRPr="00976724">
        <w:rPr>
          <w:rFonts w:eastAsia="Cambria" w:cs="Cambria"/>
          <w:spacing w:val="1"/>
          <w:szCs w:val="24"/>
        </w:rPr>
        <w:t>i</w:t>
      </w:r>
      <w:r w:rsidRPr="00976724">
        <w:rPr>
          <w:rFonts w:eastAsia="Cambria" w:cs="Cambria"/>
          <w:spacing w:val="-1"/>
          <w:szCs w:val="24"/>
        </w:rPr>
        <w:t>n</w:t>
      </w:r>
      <w:r w:rsidRPr="00976724">
        <w:rPr>
          <w:rFonts w:eastAsia="Cambria" w:cs="Cambria"/>
          <w:szCs w:val="24"/>
        </w:rPr>
        <w:t>g</w:t>
      </w:r>
      <w:r w:rsidRPr="00976724">
        <w:rPr>
          <w:rFonts w:eastAsia="Cambria" w:cs="Cambria"/>
          <w:spacing w:val="-4"/>
          <w:szCs w:val="24"/>
        </w:rPr>
        <w:t xml:space="preserve"> </w:t>
      </w:r>
      <w:r w:rsidRPr="00976724">
        <w:rPr>
          <w:rFonts w:eastAsia="Cambria" w:cs="Cambria"/>
          <w:spacing w:val="1"/>
          <w:szCs w:val="24"/>
        </w:rPr>
        <w:t>t</w:t>
      </w:r>
      <w:r w:rsidRPr="00976724">
        <w:rPr>
          <w:rFonts w:eastAsia="Cambria" w:cs="Cambria"/>
          <w:szCs w:val="24"/>
        </w:rPr>
        <w:t>o</w:t>
      </w:r>
      <w:r w:rsidRPr="00976724">
        <w:rPr>
          <w:rFonts w:eastAsia="Cambria" w:cs="Cambria"/>
          <w:spacing w:val="-2"/>
          <w:szCs w:val="24"/>
        </w:rPr>
        <w:t xml:space="preserve"> </w:t>
      </w:r>
      <w:r w:rsidRPr="00976724">
        <w:rPr>
          <w:rFonts w:eastAsia="Cambria" w:cs="Cambria"/>
          <w:spacing w:val="1"/>
          <w:szCs w:val="24"/>
        </w:rPr>
        <w:t>h</w:t>
      </w:r>
      <w:r w:rsidRPr="00976724">
        <w:rPr>
          <w:rFonts w:eastAsia="Cambria" w:cs="Cambria"/>
          <w:szCs w:val="24"/>
        </w:rPr>
        <w:t xml:space="preserve">ave </w:t>
      </w:r>
      <w:r w:rsidRPr="00976724">
        <w:rPr>
          <w:rFonts w:eastAsia="Cambria" w:cs="Cambria"/>
          <w:spacing w:val="-1"/>
          <w:szCs w:val="24"/>
        </w:rPr>
        <w:t>s</w:t>
      </w:r>
      <w:r w:rsidRPr="00976724">
        <w:rPr>
          <w:rFonts w:eastAsia="Cambria" w:cs="Cambria"/>
          <w:spacing w:val="-2"/>
          <w:szCs w:val="24"/>
        </w:rPr>
        <w:t>e</w:t>
      </w:r>
      <w:r w:rsidRPr="00976724">
        <w:rPr>
          <w:rFonts w:eastAsia="Cambria" w:cs="Cambria"/>
          <w:szCs w:val="24"/>
        </w:rPr>
        <w:t xml:space="preserve">x </w:t>
      </w:r>
      <w:r w:rsidRPr="00976724">
        <w:rPr>
          <w:rFonts w:eastAsia="Cambria" w:cs="Cambria"/>
          <w:spacing w:val="1"/>
          <w:szCs w:val="24"/>
        </w:rPr>
        <w:t>w</w:t>
      </w:r>
      <w:r w:rsidRPr="00976724">
        <w:rPr>
          <w:rFonts w:eastAsia="Cambria" w:cs="Cambria"/>
          <w:spacing w:val="-1"/>
          <w:szCs w:val="24"/>
        </w:rPr>
        <w:t>i</w:t>
      </w:r>
      <w:r w:rsidRPr="00976724">
        <w:rPr>
          <w:rFonts w:eastAsia="Cambria" w:cs="Cambria"/>
          <w:spacing w:val="1"/>
          <w:szCs w:val="24"/>
        </w:rPr>
        <w:t>th</w:t>
      </w:r>
      <w:r w:rsidRPr="00976724">
        <w:rPr>
          <w:rFonts w:eastAsia="Cambria" w:cs="Cambria"/>
          <w:spacing w:val="-3"/>
          <w:szCs w:val="24"/>
        </w:rPr>
        <w:t>o</w:t>
      </w:r>
      <w:r w:rsidRPr="00976724">
        <w:rPr>
          <w:rFonts w:eastAsia="Cambria" w:cs="Cambria"/>
          <w:spacing w:val="-1"/>
          <w:szCs w:val="24"/>
        </w:rPr>
        <w:t>u</w:t>
      </w:r>
      <w:r w:rsidRPr="00976724">
        <w:rPr>
          <w:rFonts w:eastAsia="Cambria" w:cs="Cambria"/>
          <w:szCs w:val="24"/>
        </w:rPr>
        <w:t xml:space="preserve">t a </w:t>
      </w:r>
      <w:r w:rsidRPr="00976724">
        <w:rPr>
          <w:rFonts w:eastAsia="Cambria" w:cs="Cambria"/>
          <w:spacing w:val="1"/>
          <w:szCs w:val="24"/>
        </w:rPr>
        <w:t>c</w:t>
      </w:r>
      <w:r w:rsidRPr="00976724">
        <w:rPr>
          <w:rFonts w:eastAsia="Cambria" w:cs="Cambria"/>
          <w:szCs w:val="24"/>
        </w:rPr>
        <w:t>o</w:t>
      </w:r>
      <w:r w:rsidRPr="00976724">
        <w:rPr>
          <w:rFonts w:eastAsia="Cambria" w:cs="Cambria"/>
          <w:spacing w:val="-1"/>
          <w:szCs w:val="24"/>
        </w:rPr>
        <w:t>n</w:t>
      </w:r>
      <w:r w:rsidRPr="00976724">
        <w:rPr>
          <w:rFonts w:eastAsia="Cambria" w:cs="Cambria"/>
          <w:szCs w:val="24"/>
        </w:rPr>
        <w:t>do</w:t>
      </w:r>
      <w:r w:rsidRPr="00976724">
        <w:rPr>
          <w:rFonts w:eastAsia="Cambria" w:cs="Cambria"/>
          <w:spacing w:val="-1"/>
          <w:szCs w:val="24"/>
        </w:rPr>
        <w:t>m</w:t>
      </w:r>
      <w:r w:rsidR="00FF6801" w:rsidRPr="00976724">
        <w:rPr>
          <w:rFonts w:eastAsia="Cambria" w:cs="Cambria"/>
          <w:szCs w:val="24"/>
        </w:rPr>
        <w:t>.”</w:t>
      </w:r>
    </w:p>
    <w:p w14:paraId="2FA4B398" w14:textId="77777777" w:rsidR="00527997" w:rsidRPr="00976724" w:rsidRDefault="00FF6801" w:rsidP="001D1A0F">
      <w:pPr>
        <w:pStyle w:val="ListParagraph"/>
        <w:numPr>
          <w:ilvl w:val="0"/>
          <w:numId w:val="61"/>
        </w:numPr>
        <w:spacing w:before="57"/>
        <w:ind w:right="1095"/>
        <w:jc w:val="both"/>
        <w:rPr>
          <w:rFonts w:eastAsia="Cambria" w:cs="Cambria"/>
          <w:sz w:val="28"/>
          <w:szCs w:val="28"/>
        </w:rPr>
      </w:pPr>
      <w:r w:rsidRPr="00976724">
        <w:rPr>
          <w:rFonts w:eastAsia="Cambria" w:cs="Cambria"/>
          <w:b/>
          <w:spacing w:val="1"/>
          <w:szCs w:val="24"/>
        </w:rPr>
        <w:t xml:space="preserve"> </w:t>
      </w:r>
      <w:r w:rsidR="00635FC8" w:rsidRPr="00976724">
        <w:rPr>
          <w:rFonts w:eastAsia="Cambria" w:cs="Cambria"/>
          <w:b/>
          <w:spacing w:val="1"/>
          <w:szCs w:val="24"/>
        </w:rPr>
        <w:t>“</w:t>
      </w:r>
      <w:r w:rsidR="00635FC8" w:rsidRPr="00976724">
        <w:rPr>
          <w:rFonts w:eastAsia="Cambria" w:cs="Cambria"/>
          <w:b/>
          <w:spacing w:val="-1"/>
          <w:szCs w:val="24"/>
        </w:rPr>
        <w:t>N</w:t>
      </w:r>
      <w:r w:rsidR="00635FC8" w:rsidRPr="00976724">
        <w:rPr>
          <w:rFonts w:eastAsia="Cambria" w:cs="Cambria"/>
          <w:b/>
          <w:szCs w:val="24"/>
        </w:rPr>
        <w:t xml:space="preserve">o </w:t>
      </w:r>
      <w:r w:rsidR="00635FC8" w:rsidRPr="00976724">
        <w:rPr>
          <w:rFonts w:eastAsia="Cambria" w:cs="Cambria"/>
          <w:b/>
          <w:spacing w:val="1"/>
          <w:szCs w:val="24"/>
        </w:rPr>
        <w:t>on</w:t>
      </w:r>
      <w:r w:rsidR="00635FC8" w:rsidRPr="00976724">
        <w:rPr>
          <w:rFonts w:eastAsia="Cambria" w:cs="Cambria"/>
          <w:b/>
          <w:szCs w:val="24"/>
        </w:rPr>
        <w:t>e</w:t>
      </w:r>
      <w:r w:rsidR="00635FC8" w:rsidRPr="00976724">
        <w:rPr>
          <w:rFonts w:eastAsia="Cambria" w:cs="Cambria"/>
          <w:b/>
          <w:spacing w:val="-2"/>
          <w:szCs w:val="24"/>
        </w:rPr>
        <w:t xml:space="preserve"> </w:t>
      </w:r>
      <w:r w:rsidR="00635FC8" w:rsidRPr="00976724">
        <w:rPr>
          <w:rFonts w:eastAsia="Cambria" w:cs="Cambria"/>
          <w:b/>
          <w:szCs w:val="24"/>
        </w:rPr>
        <w:t>el</w:t>
      </w:r>
      <w:r w:rsidR="00635FC8" w:rsidRPr="00976724">
        <w:rPr>
          <w:rFonts w:eastAsia="Cambria" w:cs="Cambria"/>
          <w:b/>
          <w:spacing w:val="1"/>
          <w:szCs w:val="24"/>
        </w:rPr>
        <w:t>s</w:t>
      </w:r>
      <w:r w:rsidR="00635FC8" w:rsidRPr="00976724">
        <w:rPr>
          <w:rFonts w:eastAsia="Cambria" w:cs="Cambria"/>
          <w:b/>
          <w:szCs w:val="24"/>
        </w:rPr>
        <w:t>e</w:t>
      </w:r>
      <w:r w:rsidR="00635FC8" w:rsidRPr="00976724">
        <w:rPr>
          <w:rFonts w:eastAsia="Cambria" w:cs="Cambria"/>
          <w:b/>
          <w:spacing w:val="-2"/>
          <w:szCs w:val="24"/>
        </w:rPr>
        <w:t xml:space="preserve"> </w:t>
      </w:r>
      <w:r w:rsidR="00635FC8" w:rsidRPr="00976724">
        <w:rPr>
          <w:rFonts w:eastAsia="Cambria" w:cs="Cambria"/>
          <w:b/>
          <w:szCs w:val="24"/>
        </w:rPr>
        <w:t>u</w:t>
      </w:r>
      <w:r w:rsidR="00635FC8" w:rsidRPr="00976724">
        <w:rPr>
          <w:rFonts w:eastAsia="Cambria" w:cs="Cambria"/>
          <w:b/>
          <w:spacing w:val="-2"/>
          <w:szCs w:val="24"/>
        </w:rPr>
        <w:t>s</w:t>
      </w:r>
      <w:r w:rsidR="00635FC8" w:rsidRPr="00976724">
        <w:rPr>
          <w:rFonts w:eastAsia="Cambria" w:cs="Cambria"/>
          <w:b/>
          <w:szCs w:val="24"/>
        </w:rPr>
        <w:t>es</w:t>
      </w:r>
      <w:r w:rsidR="00635FC8" w:rsidRPr="00976724">
        <w:rPr>
          <w:rFonts w:eastAsia="Cambria" w:cs="Cambria"/>
          <w:b/>
          <w:spacing w:val="-1"/>
          <w:szCs w:val="24"/>
        </w:rPr>
        <w:t xml:space="preserve"> </w:t>
      </w:r>
      <w:r w:rsidR="00635FC8" w:rsidRPr="00976724">
        <w:rPr>
          <w:rFonts w:eastAsia="Cambria" w:cs="Cambria"/>
          <w:b/>
          <w:spacing w:val="-2"/>
          <w:szCs w:val="24"/>
        </w:rPr>
        <w:t>t</w:t>
      </w:r>
      <w:r w:rsidR="00635FC8" w:rsidRPr="00976724">
        <w:rPr>
          <w:rFonts w:eastAsia="Cambria" w:cs="Cambria"/>
          <w:b/>
          <w:szCs w:val="24"/>
        </w:rPr>
        <w:t xml:space="preserve">hem. </w:t>
      </w:r>
      <w:r w:rsidR="00635FC8" w:rsidRPr="00976724">
        <w:rPr>
          <w:rFonts w:eastAsia="Cambria" w:cs="Cambria"/>
          <w:b/>
          <w:spacing w:val="-1"/>
          <w:szCs w:val="24"/>
        </w:rPr>
        <w:t>W</w:t>
      </w:r>
      <w:r w:rsidR="00635FC8" w:rsidRPr="00976724">
        <w:rPr>
          <w:rFonts w:eastAsia="Cambria" w:cs="Cambria"/>
          <w:b/>
          <w:szCs w:val="24"/>
        </w:rPr>
        <w:t>hy</w:t>
      </w:r>
      <w:r w:rsidR="00635FC8" w:rsidRPr="00976724">
        <w:rPr>
          <w:rFonts w:eastAsia="Cambria" w:cs="Cambria"/>
          <w:b/>
          <w:spacing w:val="-2"/>
          <w:szCs w:val="24"/>
        </w:rPr>
        <w:t xml:space="preserve"> </w:t>
      </w:r>
      <w:r w:rsidR="00635FC8" w:rsidRPr="00976724">
        <w:rPr>
          <w:rFonts w:eastAsia="Cambria" w:cs="Cambria"/>
          <w:b/>
          <w:spacing w:val="1"/>
          <w:szCs w:val="24"/>
        </w:rPr>
        <w:t>s</w:t>
      </w:r>
      <w:r w:rsidR="00635FC8" w:rsidRPr="00976724">
        <w:rPr>
          <w:rFonts w:eastAsia="Cambria" w:cs="Cambria"/>
          <w:b/>
          <w:spacing w:val="-2"/>
          <w:szCs w:val="24"/>
        </w:rPr>
        <w:t>h</w:t>
      </w:r>
      <w:r w:rsidR="00635FC8" w:rsidRPr="00976724">
        <w:rPr>
          <w:rFonts w:eastAsia="Cambria" w:cs="Cambria"/>
          <w:b/>
          <w:spacing w:val="1"/>
          <w:szCs w:val="24"/>
        </w:rPr>
        <w:t>o</w:t>
      </w:r>
      <w:r w:rsidR="00635FC8" w:rsidRPr="00976724">
        <w:rPr>
          <w:rFonts w:eastAsia="Cambria" w:cs="Cambria"/>
          <w:b/>
          <w:szCs w:val="24"/>
        </w:rPr>
        <w:t>u</w:t>
      </w:r>
      <w:r w:rsidR="00635FC8" w:rsidRPr="00976724">
        <w:rPr>
          <w:rFonts w:eastAsia="Cambria" w:cs="Cambria"/>
          <w:b/>
          <w:spacing w:val="-3"/>
          <w:szCs w:val="24"/>
        </w:rPr>
        <w:t>l</w:t>
      </w:r>
      <w:r w:rsidR="00635FC8" w:rsidRPr="00976724">
        <w:rPr>
          <w:rFonts w:eastAsia="Cambria" w:cs="Cambria"/>
          <w:b/>
          <w:szCs w:val="24"/>
        </w:rPr>
        <w:t>d</w:t>
      </w:r>
      <w:r w:rsidR="00635FC8" w:rsidRPr="00976724">
        <w:rPr>
          <w:rFonts w:eastAsia="Cambria" w:cs="Cambria"/>
          <w:b/>
          <w:spacing w:val="-1"/>
          <w:szCs w:val="24"/>
        </w:rPr>
        <w:t xml:space="preserve"> w</w:t>
      </w:r>
      <w:r w:rsidR="00635FC8" w:rsidRPr="00976724">
        <w:rPr>
          <w:rFonts w:eastAsia="Cambria" w:cs="Cambria"/>
          <w:b/>
          <w:szCs w:val="24"/>
        </w:rPr>
        <w:t xml:space="preserve">e be </w:t>
      </w:r>
      <w:r w:rsidR="00635FC8" w:rsidRPr="00976724">
        <w:rPr>
          <w:rFonts w:eastAsia="Cambria" w:cs="Cambria"/>
          <w:b/>
          <w:spacing w:val="-2"/>
          <w:szCs w:val="24"/>
        </w:rPr>
        <w:t>s</w:t>
      </w:r>
      <w:r w:rsidR="00635FC8" w:rsidRPr="00976724">
        <w:rPr>
          <w:rFonts w:eastAsia="Cambria" w:cs="Cambria"/>
          <w:b/>
          <w:szCs w:val="24"/>
        </w:rPr>
        <w:t>o</w:t>
      </w:r>
      <w:r w:rsidR="00635FC8" w:rsidRPr="00976724">
        <w:rPr>
          <w:rFonts w:eastAsia="Cambria" w:cs="Cambria"/>
          <w:b/>
          <w:spacing w:val="2"/>
          <w:szCs w:val="24"/>
        </w:rPr>
        <w:t xml:space="preserve"> </w:t>
      </w:r>
      <w:r w:rsidR="00635FC8" w:rsidRPr="00976724">
        <w:rPr>
          <w:rFonts w:eastAsia="Cambria" w:cs="Cambria"/>
          <w:b/>
          <w:spacing w:val="-2"/>
          <w:szCs w:val="24"/>
        </w:rPr>
        <w:t>d</w:t>
      </w:r>
      <w:r w:rsidR="00635FC8" w:rsidRPr="00976724">
        <w:rPr>
          <w:rFonts w:eastAsia="Cambria" w:cs="Cambria"/>
          <w:b/>
          <w:szCs w:val="24"/>
        </w:rPr>
        <w:t>iffere</w:t>
      </w:r>
      <w:r w:rsidR="00635FC8" w:rsidRPr="00976724">
        <w:rPr>
          <w:rFonts w:eastAsia="Cambria" w:cs="Cambria"/>
          <w:b/>
          <w:spacing w:val="-1"/>
          <w:szCs w:val="24"/>
        </w:rPr>
        <w:t>n</w:t>
      </w:r>
      <w:r w:rsidR="00635FC8" w:rsidRPr="00976724">
        <w:rPr>
          <w:rFonts w:eastAsia="Cambria" w:cs="Cambria"/>
          <w:b/>
          <w:szCs w:val="24"/>
        </w:rPr>
        <w:t>t</w:t>
      </w:r>
      <w:r w:rsidR="00635FC8" w:rsidRPr="00976724">
        <w:rPr>
          <w:rFonts w:eastAsia="Cambria" w:cs="Cambria"/>
          <w:b/>
          <w:spacing w:val="-2"/>
          <w:szCs w:val="24"/>
        </w:rPr>
        <w:t>?</w:t>
      </w:r>
      <w:r w:rsidR="00635FC8" w:rsidRPr="00976724">
        <w:rPr>
          <w:rFonts w:eastAsia="Cambria" w:cs="Cambria"/>
          <w:b/>
          <w:szCs w:val="24"/>
        </w:rPr>
        <w:t>”</w:t>
      </w:r>
      <w:r w:rsidRPr="00976724">
        <w:rPr>
          <w:rFonts w:eastAsia="Cambria" w:cs="Cambria"/>
          <w:szCs w:val="24"/>
        </w:rPr>
        <w:t xml:space="preserve"> </w:t>
      </w:r>
      <w:r w:rsidR="00635FC8" w:rsidRPr="00976724">
        <w:rPr>
          <w:rFonts w:eastAsia="Cambria" w:cs="Cambria"/>
          <w:spacing w:val="-1"/>
          <w:szCs w:val="24"/>
        </w:rPr>
        <w:t>P</w:t>
      </w:r>
      <w:r w:rsidR="00635FC8" w:rsidRPr="00976724">
        <w:rPr>
          <w:rFonts w:eastAsia="Cambria" w:cs="Cambria"/>
          <w:szCs w:val="24"/>
        </w:rPr>
        <w:t>o</w:t>
      </w:r>
      <w:r w:rsidR="00635FC8" w:rsidRPr="00976724">
        <w:rPr>
          <w:rFonts w:eastAsia="Cambria" w:cs="Cambria"/>
          <w:spacing w:val="-1"/>
          <w:szCs w:val="24"/>
        </w:rPr>
        <w:t>ss</w:t>
      </w:r>
      <w:r w:rsidR="00635FC8" w:rsidRPr="00976724">
        <w:rPr>
          <w:rFonts w:eastAsia="Cambria" w:cs="Cambria"/>
          <w:spacing w:val="1"/>
          <w:szCs w:val="24"/>
        </w:rPr>
        <w:t>i</w:t>
      </w:r>
      <w:r w:rsidR="00635FC8" w:rsidRPr="00976724">
        <w:rPr>
          <w:rFonts w:eastAsia="Cambria" w:cs="Cambria"/>
          <w:szCs w:val="24"/>
        </w:rPr>
        <w:t xml:space="preserve">ble </w:t>
      </w:r>
      <w:r w:rsidR="00635FC8" w:rsidRPr="00976724">
        <w:rPr>
          <w:rFonts w:eastAsia="Cambria" w:cs="Cambria"/>
          <w:spacing w:val="-1"/>
          <w:szCs w:val="24"/>
        </w:rPr>
        <w:t>r</w:t>
      </w:r>
      <w:r w:rsidR="00635FC8" w:rsidRPr="00976724">
        <w:rPr>
          <w:rFonts w:eastAsia="Cambria" w:cs="Cambria"/>
          <w:szCs w:val="24"/>
        </w:rPr>
        <w:t>e</w:t>
      </w:r>
      <w:r w:rsidR="00635FC8" w:rsidRPr="00976724">
        <w:rPr>
          <w:rFonts w:eastAsia="Cambria" w:cs="Cambria"/>
          <w:spacing w:val="-1"/>
          <w:szCs w:val="24"/>
        </w:rPr>
        <w:t>s</w:t>
      </w:r>
      <w:r w:rsidR="00635FC8" w:rsidRPr="00976724">
        <w:rPr>
          <w:rFonts w:eastAsia="Cambria" w:cs="Cambria"/>
          <w:szCs w:val="24"/>
        </w:rPr>
        <w:t>po</w:t>
      </w:r>
      <w:r w:rsidR="00635FC8" w:rsidRPr="00976724">
        <w:rPr>
          <w:rFonts w:eastAsia="Cambria" w:cs="Cambria"/>
          <w:spacing w:val="-1"/>
          <w:szCs w:val="24"/>
        </w:rPr>
        <w:t>ns</w:t>
      </w:r>
      <w:r w:rsidR="00635FC8" w:rsidRPr="00976724">
        <w:rPr>
          <w:rFonts w:eastAsia="Cambria" w:cs="Cambria"/>
          <w:szCs w:val="24"/>
        </w:rPr>
        <w:t>e:</w:t>
      </w:r>
      <w:r w:rsidR="00635FC8" w:rsidRPr="00976724">
        <w:rPr>
          <w:rFonts w:eastAsia="Cambria" w:cs="Cambria"/>
          <w:spacing w:val="1"/>
          <w:szCs w:val="24"/>
        </w:rPr>
        <w:t xml:space="preserve"> </w:t>
      </w:r>
      <w:r w:rsidR="00635FC8" w:rsidRPr="00976724">
        <w:rPr>
          <w:rFonts w:eastAsia="Cambria" w:cs="Cambria"/>
          <w:spacing w:val="-2"/>
          <w:szCs w:val="24"/>
        </w:rPr>
        <w:t>“</w:t>
      </w:r>
      <w:r w:rsidR="00635FC8" w:rsidRPr="00976724">
        <w:rPr>
          <w:rFonts w:eastAsia="Cambria" w:cs="Cambria"/>
          <w:spacing w:val="1"/>
          <w:szCs w:val="24"/>
        </w:rPr>
        <w:t>N</w:t>
      </w:r>
      <w:r w:rsidR="00635FC8" w:rsidRPr="00976724">
        <w:rPr>
          <w:rFonts w:eastAsia="Cambria" w:cs="Cambria"/>
          <w:szCs w:val="24"/>
        </w:rPr>
        <w:t>o,</w:t>
      </w:r>
      <w:r w:rsidR="00635FC8" w:rsidRPr="00976724">
        <w:rPr>
          <w:rFonts w:eastAsia="Cambria" w:cs="Cambria"/>
          <w:spacing w:val="1"/>
          <w:szCs w:val="24"/>
        </w:rPr>
        <w:t xml:space="preserve"> </w:t>
      </w:r>
      <w:r w:rsidR="00635FC8" w:rsidRPr="00976724">
        <w:rPr>
          <w:rFonts w:eastAsia="Cambria" w:cs="Cambria"/>
          <w:spacing w:val="-1"/>
          <w:szCs w:val="24"/>
        </w:rPr>
        <w:t>m</w:t>
      </w:r>
      <w:r w:rsidR="00635FC8" w:rsidRPr="00976724">
        <w:rPr>
          <w:rFonts w:eastAsia="Cambria" w:cs="Cambria"/>
          <w:szCs w:val="24"/>
        </w:rPr>
        <w:t>a</w:t>
      </w:r>
      <w:r w:rsidR="00635FC8" w:rsidRPr="00976724">
        <w:rPr>
          <w:rFonts w:eastAsia="Cambria" w:cs="Cambria"/>
          <w:spacing w:val="-1"/>
          <w:szCs w:val="24"/>
        </w:rPr>
        <w:t>n</w:t>
      </w:r>
      <w:r w:rsidR="00635FC8" w:rsidRPr="00976724">
        <w:rPr>
          <w:rFonts w:eastAsia="Cambria" w:cs="Cambria"/>
          <w:szCs w:val="24"/>
        </w:rPr>
        <w:t>y</w:t>
      </w:r>
      <w:r w:rsidR="00635FC8" w:rsidRPr="00976724">
        <w:rPr>
          <w:rFonts w:eastAsia="Cambria" w:cs="Cambria"/>
          <w:spacing w:val="1"/>
          <w:szCs w:val="24"/>
        </w:rPr>
        <w:t xml:space="preserve"> </w:t>
      </w:r>
      <w:r w:rsidR="00635FC8" w:rsidRPr="00976724">
        <w:rPr>
          <w:rFonts w:eastAsia="Cambria" w:cs="Cambria"/>
          <w:spacing w:val="-3"/>
          <w:szCs w:val="24"/>
        </w:rPr>
        <w:t>p</w:t>
      </w:r>
      <w:r w:rsidR="00635FC8" w:rsidRPr="00976724">
        <w:rPr>
          <w:rFonts w:eastAsia="Cambria" w:cs="Cambria"/>
          <w:szCs w:val="24"/>
        </w:rPr>
        <w:t>eople</w:t>
      </w:r>
      <w:r w:rsidR="00635FC8" w:rsidRPr="00976724">
        <w:rPr>
          <w:rFonts w:eastAsia="Cambria" w:cs="Cambria"/>
          <w:spacing w:val="-2"/>
          <w:szCs w:val="24"/>
        </w:rPr>
        <w:t xml:space="preserve"> </w:t>
      </w:r>
      <w:r w:rsidR="00635FC8" w:rsidRPr="00976724">
        <w:rPr>
          <w:rFonts w:eastAsia="Cambria" w:cs="Cambria"/>
          <w:spacing w:val="1"/>
          <w:szCs w:val="24"/>
        </w:rPr>
        <w:t>u</w:t>
      </w:r>
      <w:r w:rsidR="00635FC8" w:rsidRPr="00976724">
        <w:rPr>
          <w:rFonts w:eastAsia="Cambria" w:cs="Cambria"/>
          <w:spacing w:val="-3"/>
          <w:szCs w:val="24"/>
        </w:rPr>
        <w:t>s</w:t>
      </w:r>
      <w:r w:rsidR="00635FC8" w:rsidRPr="00976724">
        <w:rPr>
          <w:rFonts w:eastAsia="Cambria" w:cs="Cambria"/>
          <w:szCs w:val="24"/>
        </w:rPr>
        <w:t xml:space="preserve">e </w:t>
      </w:r>
      <w:r w:rsidR="00635FC8" w:rsidRPr="00976724">
        <w:rPr>
          <w:rFonts w:eastAsia="Cambria" w:cs="Cambria"/>
          <w:spacing w:val="1"/>
          <w:szCs w:val="24"/>
        </w:rPr>
        <w:t>c</w:t>
      </w:r>
      <w:r w:rsidR="00635FC8" w:rsidRPr="00976724">
        <w:rPr>
          <w:rFonts w:eastAsia="Cambria" w:cs="Cambria"/>
          <w:szCs w:val="24"/>
        </w:rPr>
        <w:t>o</w:t>
      </w:r>
      <w:r w:rsidR="00635FC8" w:rsidRPr="00976724">
        <w:rPr>
          <w:rFonts w:eastAsia="Cambria" w:cs="Cambria"/>
          <w:spacing w:val="-1"/>
          <w:szCs w:val="24"/>
        </w:rPr>
        <w:t>n</w:t>
      </w:r>
      <w:r w:rsidR="00635FC8" w:rsidRPr="00976724">
        <w:rPr>
          <w:rFonts w:eastAsia="Cambria" w:cs="Cambria"/>
          <w:szCs w:val="24"/>
        </w:rPr>
        <w:t>do</w:t>
      </w:r>
      <w:r w:rsidR="00635FC8" w:rsidRPr="00976724">
        <w:rPr>
          <w:rFonts w:eastAsia="Cambria" w:cs="Cambria"/>
          <w:spacing w:val="-1"/>
          <w:szCs w:val="24"/>
        </w:rPr>
        <w:t>m</w:t>
      </w:r>
      <w:r w:rsidR="00635FC8" w:rsidRPr="00976724">
        <w:rPr>
          <w:rFonts w:eastAsia="Cambria" w:cs="Cambria"/>
          <w:szCs w:val="24"/>
        </w:rPr>
        <w:t>s a</w:t>
      </w:r>
      <w:r w:rsidR="00635FC8" w:rsidRPr="00976724">
        <w:rPr>
          <w:rFonts w:eastAsia="Cambria" w:cs="Cambria"/>
          <w:spacing w:val="-3"/>
          <w:szCs w:val="24"/>
        </w:rPr>
        <w:t>n</w:t>
      </w:r>
      <w:r w:rsidR="00635FC8" w:rsidRPr="00976724">
        <w:rPr>
          <w:rFonts w:eastAsia="Cambria" w:cs="Cambria"/>
          <w:szCs w:val="24"/>
        </w:rPr>
        <w:t>d</w:t>
      </w:r>
      <w:r w:rsidR="00635FC8" w:rsidRPr="00976724">
        <w:rPr>
          <w:rFonts w:eastAsia="Cambria" w:cs="Cambria"/>
          <w:spacing w:val="1"/>
          <w:szCs w:val="24"/>
        </w:rPr>
        <w:t xml:space="preserve"> </w:t>
      </w:r>
      <w:r w:rsidR="00635FC8" w:rsidRPr="00976724">
        <w:rPr>
          <w:rFonts w:eastAsia="Cambria" w:cs="Cambria"/>
          <w:spacing w:val="-2"/>
          <w:szCs w:val="24"/>
        </w:rPr>
        <w:t>t</w:t>
      </w:r>
      <w:r w:rsidR="00635FC8" w:rsidRPr="00976724">
        <w:rPr>
          <w:rFonts w:eastAsia="Cambria" w:cs="Cambria"/>
          <w:spacing w:val="1"/>
          <w:szCs w:val="24"/>
        </w:rPr>
        <w:t>h</w:t>
      </w:r>
      <w:r w:rsidR="00635FC8" w:rsidRPr="00976724">
        <w:rPr>
          <w:rFonts w:eastAsia="Cambria" w:cs="Cambria"/>
          <w:szCs w:val="24"/>
        </w:rPr>
        <w:t>ey</w:t>
      </w:r>
      <w:r w:rsidR="00635FC8" w:rsidRPr="00976724">
        <w:rPr>
          <w:rFonts w:eastAsia="Cambria" w:cs="Cambria"/>
          <w:spacing w:val="-4"/>
          <w:szCs w:val="24"/>
        </w:rPr>
        <w:t xml:space="preserve"> </w:t>
      </w:r>
      <w:r w:rsidR="00635FC8" w:rsidRPr="00976724">
        <w:rPr>
          <w:rFonts w:eastAsia="Cambria" w:cs="Cambria"/>
          <w:spacing w:val="1"/>
          <w:szCs w:val="24"/>
        </w:rPr>
        <w:t>c</w:t>
      </w:r>
      <w:r w:rsidR="00635FC8" w:rsidRPr="00976724">
        <w:rPr>
          <w:rFonts w:eastAsia="Cambria" w:cs="Cambria"/>
          <w:szCs w:val="24"/>
        </w:rPr>
        <w:t>o</w:t>
      </w:r>
      <w:r w:rsidR="00635FC8" w:rsidRPr="00976724">
        <w:rPr>
          <w:rFonts w:eastAsia="Cambria" w:cs="Cambria"/>
          <w:spacing w:val="-1"/>
          <w:szCs w:val="24"/>
        </w:rPr>
        <w:t>n</w:t>
      </w:r>
      <w:r w:rsidR="00635FC8" w:rsidRPr="00976724">
        <w:rPr>
          <w:rFonts w:eastAsia="Cambria" w:cs="Cambria"/>
          <w:spacing w:val="-2"/>
          <w:szCs w:val="24"/>
        </w:rPr>
        <w:t>t</w:t>
      </w:r>
      <w:r w:rsidR="00635FC8" w:rsidRPr="00976724">
        <w:rPr>
          <w:rFonts w:eastAsia="Cambria" w:cs="Cambria"/>
          <w:spacing w:val="1"/>
          <w:szCs w:val="24"/>
        </w:rPr>
        <w:t>i</w:t>
      </w:r>
      <w:r w:rsidR="00635FC8" w:rsidRPr="00976724">
        <w:rPr>
          <w:rFonts w:eastAsia="Cambria" w:cs="Cambria"/>
          <w:spacing w:val="-1"/>
          <w:szCs w:val="24"/>
        </w:rPr>
        <w:t>n</w:t>
      </w:r>
      <w:r w:rsidR="00635FC8" w:rsidRPr="00976724">
        <w:rPr>
          <w:rFonts w:eastAsia="Cambria" w:cs="Cambria"/>
          <w:spacing w:val="1"/>
          <w:szCs w:val="24"/>
        </w:rPr>
        <w:t>u</w:t>
      </w:r>
      <w:r w:rsidR="00635FC8" w:rsidRPr="00976724">
        <w:rPr>
          <w:rFonts w:eastAsia="Cambria" w:cs="Cambria"/>
          <w:szCs w:val="24"/>
        </w:rPr>
        <w:t>e e</w:t>
      </w:r>
      <w:r w:rsidR="00635FC8" w:rsidRPr="00976724">
        <w:rPr>
          <w:rFonts w:eastAsia="Cambria" w:cs="Cambria"/>
          <w:spacing w:val="-1"/>
          <w:szCs w:val="24"/>
        </w:rPr>
        <w:t>n</w:t>
      </w:r>
      <w:r w:rsidR="00635FC8" w:rsidRPr="00976724">
        <w:rPr>
          <w:rFonts w:eastAsia="Cambria" w:cs="Cambria"/>
          <w:szCs w:val="24"/>
        </w:rPr>
        <w:t>joy</w:t>
      </w:r>
      <w:r w:rsidR="00635FC8" w:rsidRPr="00976724">
        <w:rPr>
          <w:rFonts w:eastAsia="Cambria" w:cs="Cambria"/>
          <w:spacing w:val="1"/>
          <w:szCs w:val="24"/>
        </w:rPr>
        <w:t>i</w:t>
      </w:r>
      <w:r w:rsidR="00635FC8" w:rsidRPr="00976724">
        <w:rPr>
          <w:rFonts w:eastAsia="Cambria" w:cs="Cambria"/>
          <w:spacing w:val="-1"/>
          <w:szCs w:val="24"/>
        </w:rPr>
        <w:t>n</w:t>
      </w:r>
      <w:r w:rsidR="00635FC8" w:rsidRPr="00976724">
        <w:rPr>
          <w:rFonts w:eastAsia="Cambria" w:cs="Cambria"/>
          <w:szCs w:val="24"/>
        </w:rPr>
        <w:t>g</w:t>
      </w:r>
      <w:r w:rsidR="00635FC8" w:rsidRPr="00976724">
        <w:rPr>
          <w:rFonts w:eastAsia="Cambria" w:cs="Cambria"/>
          <w:spacing w:val="1"/>
          <w:szCs w:val="24"/>
        </w:rPr>
        <w:t xml:space="preserve"> </w:t>
      </w:r>
      <w:r w:rsidR="00635FC8" w:rsidRPr="00976724">
        <w:rPr>
          <w:rFonts w:eastAsia="Cambria" w:cs="Cambria"/>
          <w:spacing w:val="-1"/>
          <w:szCs w:val="24"/>
        </w:rPr>
        <w:t>s</w:t>
      </w:r>
      <w:r w:rsidR="00635FC8" w:rsidRPr="00976724">
        <w:rPr>
          <w:rFonts w:eastAsia="Cambria" w:cs="Cambria"/>
          <w:spacing w:val="-2"/>
          <w:szCs w:val="24"/>
        </w:rPr>
        <w:t>e</w:t>
      </w:r>
      <w:r w:rsidR="00635FC8" w:rsidRPr="00976724">
        <w:rPr>
          <w:rFonts w:eastAsia="Cambria" w:cs="Cambria"/>
          <w:spacing w:val="1"/>
          <w:szCs w:val="24"/>
        </w:rPr>
        <w:t>x</w:t>
      </w:r>
      <w:r w:rsidR="00B26070">
        <w:rPr>
          <w:rFonts w:eastAsia="Cambria" w:cs="Cambria"/>
          <w:spacing w:val="1"/>
          <w:szCs w:val="24"/>
        </w:rPr>
        <w:t>.</w:t>
      </w:r>
      <w:r w:rsidR="00635FC8" w:rsidRPr="00976724">
        <w:rPr>
          <w:rFonts w:eastAsia="Cambria" w:cs="Cambria"/>
          <w:szCs w:val="24"/>
        </w:rPr>
        <w:t>”</w:t>
      </w:r>
      <w:r w:rsidR="00527997" w:rsidRPr="00976724">
        <w:rPr>
          <w:b/>
          <w:sz w:val="26"/>
        </w:rPr>
        <w:br w:type="page"/>
      </w:r>
    </w:p>
    <w:p w14:paraId="5C8A8FB4" w14:textId="77777777" w:rsidR="00B354E6" w:rsidRPr="00976724" w:rsidRDefault="005B0AD7" w:rsidP="00F44F00">
      <w:pPr>
        <w:pStyle w:val="Heading1"/>
      </w:pPr>
      <w:bookmarkStart w:id="71" w:name="_Toc522879030"/>
      <w:r>
        <w:lastRenderedPageBreak/>
        <w:t xml:space="preserve">MODULE 4: </w:t>
      </w:r>
      <w:r w:rsidR="00B354E6">
        <w:t xml:space="preserve">Communication and Counseling </w:t>
      </w:r>
      <w:r w:rsidR="00225F1C">
        <w:t>for</w:t>
      </w:r>
      <w:r w:rsidR="00B354E6">
        <w:t xml:space="preserve"> FP</w:t>
      </w:r>
      <w:bookmarkEnd w:id="71"/>
    </w:p>
    <w:p w14:paraId="4AB7E327" w14:textId="77777777" w:rsidR="00B354E6" w:rsidRPr="005453DD" w:rsidRDefault="00B354E6" w:rsidP="00976724">
      <w:pPr>
        <w:spacing w:after="120" w:line="276" w:lineRule="auto"/>
      </w:pPr>
    </w:p>
    <w:p w14:paraId="0B922530" w14:textId="48C72A75" w:rsidR="00B354E6" w:rsidRPr="00F02E4A" w:rsidRDefault="009C167E" w:rsidP="004B0D67">
      <w:pPr>
        <w:pStyle w:val="Heading2"/>
      </w:pPr>
      <w:bookmarkStart w:id="72" w:name="_Toc522879031"/>
      <w:r>
        <w:t>Module 4, S</w:t>
      </w:r>
      <w:r w:rsidR="00603AA2">
        <w:t xml:space="preserve">ession 1: </w:t>
      </w:r>
      <w:r w:rsidR="00AF1A88">
        <w:t>Effective</w:t>
      </w:r>
      <w:r w:rsidR="00AF1A88" w:rsidRPr="00F02E4A">
        <w:t xml:space="preserve"> </w:t>
      </w:r>
      <w:r w:rsidR="00B354E6" w:rsidRPr="00F02E4A">
        <w:t>Interpersonal Communication Skills</w:t>
      </w:r>
      <w:r w:rsidR="00860A78">
        <w:t>/Techniques</w:t>
      </w:r>
      <w:bookmarkEnd w:id="72"/>
    </w:p>
    <w:p w14:paraId="00A96A00" w14:textId="77777777" w:rsidR="00B354E6" w:rsidRPr="005453DD" w:rsidRDefault="00B354E6" w:rsidP="00976724">
      <w:pPr>
        <w:numPr>
          <w:ilvl w:val="12"/>
          <w:numId w:val="0"/>
        </w:numPr>
        <w:spacing w:line="276" w:lineRule="auto"/>
        <w:rPr>
          <w:rFonts w:cs="Calibri"/>
          <w:b/>
          <w:color w:val="000000"/>
        </w:rPr>
      </w:pPr>
      <w:r w:rsidRPr="005453DD">
        <w:rPr>
          <w:rFonts w:cs="Calibri"/>
          <w:b/>
          <w:color w:val="000000"/>
        </w:rPr>
        <w:t>Introduction</w:t>
      </w:r>
    </w:p>
    <w:p w14:paraId="7E542104" w14:textId="77777777" w:rsidR="00976724" w:rsidRDefault="00B354E6" w:rsidP="005B63AD">
      <w:pPr>
        <w:numPr>
          <w:ilvl w:val="12"/>
          <w:numId w:val="0"/>
        </w:numPr>
        <w:spacing w:line="276" w:lineRule="auto"/>
        <w:rPr>
          <w:rFonts w:cs="Calibri"/>
          <w:color w:val="000000"/>
        </w:rPr>
      </w:pPr>
      <w:r w:rsidRPr="005453DD">
        <w:rPr>
          <w:rFonts w:cs="Calibri"/>
          <w:color w:val="000000"/>
        </w:rPr>
        <w:t>This session introduces nonverbal interpersonal communication skills that form a foundation for effective education and counseling.</w:t>
      </w:r>
    </w:p>
    <w:p w14:paraId="7C839E4C" w14:textId="77777777" w:rsidR="00976724" w:rsidRPr="005453DD" w:rsidRDefault="00976724" w:rsidP="005B63AD">
      <w:pPr>
        <w:numPr>
          <w:ilvl w:val="12"/>
          <w:numId w:val="0"/>
        </w:numPr>
        <w:spacing w:line="276" w:lineRule="auto"/>
        <w:rPr>
          <w:rFonts w:cs="Calibri"/>
          <w:color w:val="000000"/>
        </w:rPr>
      </w:pPr>
    </w:p>
    <w:p w14:paraId="605CBB20" w14:textId="77777777" w:rsidR="00B354E6" w:rsidRPr="005453DD" w:rsidRDefault="00B354E6" w:rsidP="00976724">
      <w:pPr>
        <w:numPr>
          <w:ilvl w:val="12"/>
          <w:numId w:val="0"/>
        </w:numPr>
        <w:spacing w:line="276" w:lineRule="auto"/>
        <w:rPr>
          <w:rFonts w:cs="Calibri"/>
          <w:b/>
          <w:color w:val="000000"/>
        </w:rPr>
      </w:pPr>
      <w:r w:rsidRPr="005453DD">
        <w:rPr>
          <w:rFonts w:cs="Calibri"/>
          <w:b/>
          <w:color w:val="000000"/>
        </w:rPr>
        <w:t xml:space="preserve">How do we communicate? </w:t>
      </w:r>
      <w:r w:rsidRPr="005453DD">
        <w:rPr>
          <w:rFonts w:cs="Calibri"/>
          <w:color w:val="000000"/>
        </w:rPr>
        <w:t>Interpersonal communication is:</w:t>
      </w:r>
    </w:p>
    <w:p w14:paraId="60839BA8" w14:textId="77777777" w:rsidR="00B354E6" w:rsidRPr="005453DD" w:rsidRDefault="00B354E6" w:rsidP="001D1A0F">
      <w:pPr>
        <w:widowControl/>
        <w:numPr>
          <w:ilvl w:val="0"/>
          <w:numId w:val="56"/>
        </w:numPr>
        <w:spacing w:before="80" w:line="276" w:lineRule="auto"/>
        <w:ind w:left="476" w:hanging="238"/>
        <w:rPr>
          <w:rFonts w:cs="Calibri"/>
          <w:b/>
          <w:color w:val="000000"/>
        </w:rPr>
      </w:pPr>
      <w:r w:rsidRPr="005453DD">
        <w:rPr>
          <w:rFonts w:cs="Calibri"/>
          <w:b/>
          <w:bCs/>
          <w:color w:val="000000"/>
        </w:rPr>
        <w:t>Nonverbal communication:</w:t>
      </w:r>
      <w:r w:rsidRPr="005453DD">
        <w:rPr>
          <w:rFonts w:cs="Calibri"/>
          <w:b/>
          <w:color w:val="000000"/>
        </w:rPr>
        <w:t xml:space="preserve"> </w:t>
      </w:r>
    </w:p>
    <w:p w14:paraId="33F75E7D" w14:textId="77777777" w:rsidR="00B354E6" w:rsidRPr="005453DD" w:rsidRDefault="00B354E6" w:rsidP="00976724">
      <w:pPr>
        <w:numPr>
          <w:ilvl w:val="12"/>
          <w:numId w:val="0"/>
        </w:numPr>
        <w:spacing w:line="276" w:lineRule="auto"/>
        <w:ind w:left="476"/>
        <w:rPr>
          <w:rFonts w:cs="Calibri"/>
          <w:color w:val="000000"/>
        </w:rPr>
      </w:pPr>
      <w:r w:rsidRPr="005453DD">
        <w:rPr>
          <w:rFonts w:cs="Calibri"/>
          <w:color w:val="000000"/>
        </w:rPr>
        <w:t xml:space="preserve">Face-to-face exchange of information, ideas or feelings </w:t>
      </w:r>
      <w:r w:rsidR="005B63AD">
        <w:rPr>
          <w:rFonts w:cs="Calibri"/>
          <w:color w:val="000000"/>
        </w:rPr>
        <w:t>using</w:t>
      </w:r>
      <w:r w:rsidR="005B63AD" w:rsidRPr="005453DD">
        <w:rPr>
          <w:rFonts w:cs="Calibri"/>
          <w:color w:val="000000"/>
        </w:rPr>
        <w:t xml:space="preserve"> </w:t>
      </w:r>
      <w:r w:rsidRPr="005453DD">
        <w:rPr>
          <w:rFonts w:cs="Calibri"/>
          <w:color w:val="000000"/>
        </w:rPr>
        <w:t>facial expressions, gestures and body positions</w:t>
      </w:r>
      <w:r w:rsidR="005B63AD">
        <w:rPr>
          <w:rFonts w:cs="Calibri"/>
          <w:color w:val="000000"/>
        </w:rPr>
        <w:t>.</w:t>
      </w:r>
    </w:p>
    <w:p w14:paraId="33F0AED0" w14:textId="77777777" w:rsidR="00B354E6" w:rsidRPr="005453DD" w:rsidRDefault="00B354E6" w:rsidP="001D1A0F">
      <w:pPr>
        <w:widowControl/>
        <w:numPr>
          <w:ilvl w:val="0"/>
          <w:numId w:val="56"/>
        </w:numPr>
        <w:spacing w:before="80" w:line="276" w:lineRule="auto"/>
        <w:ind w:left="476" w:hanging="238"/>
        <w:rPr>
          <w:rFonts w:cs="Calibri"/>
          <w:b/>
          <w:bCs/>
          <w:color w:val="000000"/>
        </w:rPr>
      </w:pPr>
      <w:r w:rsidRPr="005453DD">
        <w:rPr>
          <w:rFonts w:cs="Calibri"/>
          <w:b/>
          <w:bCs/>
          <w:color w:val="000000"/>
        </w:rPr>
        <w:t xml:space="preserve">Verbal communication: </w:t>
      </w:r>
    </w:p>
    <w:p w14:paraId="336F2D64" w14:textId="77777777" w:rsidR="00B354E6" w:rsidRPr="005453DD" w:rsidRDefault="00B354E6" w:rsidP="00976724">
      <w:pPr>
        <w:numPr>
          <w:ilvl w:val="12"/>
          <w:numId w:val="0"/>
        </w:numPr>
        <w:spacing w:line="276" w:lineRule="auto"/>
        <w:ind w:left="476"/>
        <w:rPr>
          <w:rFonts w:cs="Calibri"/>
          <w:color w:val="000000"/>
        </w:rPr>
      </w:pPr>
      <w:r w:rsidRPr="005453DD">
        <w:rPr>
          <w:rFonts w:cs="Calibri"/>
          <w:color w:val="000000"/>
        </w:rPr>
        <w:t>Face-to-face exchange of information, ideas or feelings us</w:t>
      </w:r>
      <w:r w:rsidR="005B63AD">
        <w:rPr>
          <w:rFonts w:cs="Calibri"/>
          <w:color w:val="000000"/>
        </w:rPr>
        <w:t>ing</w:t>
      </w:r>
      <w:r w:rsidRPr="005453DD">
        <w:rPr>
          <w:rFonts w:cs="Calibri"/>
          <w:color w:val="000000"/>
        </w:rPr>
        <w:t xml:space="preserve"> the voice</w:t>
      </w:r>
      <w:r w:rsidR="005B63AD">
        <w:rPr>
          <w:rFonts w:cs="Calibri"/>
          <w:color w:val="000000"/>
        </w:rPr>
        <w:t>.</w:t>
      </w:r>
      <w:r w:rsidRPr="005453DD">
        <w:rPr>
          <w:rFonts w:cs="Calibri"/>
          <w:color w:val="000000"/>
        </w:rPr>
        <w:t xml:space="preserve"> </w:t>
      </w:r>
    </w:p>
    <w:p w14:paraId="4B2D2846" w14:textId="77777777" w:rsidR="00B354E6" w:rsidRPr="005453DD" w:rsidRDefault="00B354E6" w:rsidP="00976724">
      <w:pPr>
        <w:numPr>
          <w:ilvl w:val="12"/>
          <w:numId w:val="0"/>
        </w:numPr>
        <w:spacing w:line="276" w:lineRule="auto"/>
        <w:rPr>
          <w:rFonts w:cs="Calibri"/>
          <w:b/>
          <w:color w:val="000000"/>
        </w:rPr>
      </w:pPr>
    </w:p>
    <w:p w14:paraId="1E6EE231" w14:textId="77777777" w:rsidR="00B354E6" w:rsidRPr="005453DD" w:rsidRDefault="00B354E6" w:rsidP="00976724">
      <w:pPr>
        <w:numPr>
          <w:ilvl w:val="12"/>
          <w:numId w:val="0"/>
        </w:numPr>
        <w:spacing w:line="276" w:lineRule="auto"/>
        <w:rPr>
          <w:rFonts w:cs="Calibri"/>
          <w:b/>
          <w:color w:val="000000"/>
        </w:rPr>
      </w:pPr>
      <w:r w:rsidRPr="005453DD">
        <w:rPr>
          <w:rFonts w:cs="Calibri"/>
          <w:b/>
          <w:color w:val="000000"/>
        </w:rPr>
        <w:t>Positive nonverbal communication</w:t>
      </w:r>
    </w:p>
    <w:p w14:paraId="1EE846B2" w14:textId="77777777" w:rsidR="00B354E6" w:rsidRPr="005453DD" w:rsidRDefault="00B354E6" w:rsidP="001D1A0F">
      <w:pPr>
        <w:pStyle w:val="ListParagraph"/>
        <w:numPr>
          <w:ilvl w:val="0"/>
          <w:numId w:val="56"/>
        </w:numPr>
        <w:spacing w:line="276" w:lineRule="auto"/>
      </w:pPr>
      <w:r w:rsidRPr="005453DD">
        <w:t xml:space="preserve">Paying full attention, listening </w:t>
      </w:r>
    </w:p>
    <w:p w14:paraId="4FECECC9" w14:textId="77777777" w:rsidR="00B354E6" w:rsidRPr="005453DD" w:rsidRDefault="00B354E6" w:rsidP="001D1A0F">
      <w:pPr>
        <w:pStyle w:val="ListParagraph"/>
        <w:numPr>
          <w:ilvl w:val="0"/>
          <w:numId w:val="56"/>
        </w:numPr>
        <w:spacing w:line="276" w:lineRule="auto"/>
      </w:pPr>
      <w:r w:rsidRPr="005453DD">
        <w:t>Relaxed and accepting body postures facing client</w:t>
      </w:r>
    </w:p>
    <w:p w14:paraId="4F44B7DB" w14:textId="77777777" w:rsidR="00B354E6" w:rsidRPr="005453DD" w:rsidRDefault="00B354E6" w:rsidP="001D1A0F">
      <w:pPr>
        <w:pStyle w:val="ListParagraph"/>
        <w:numPr>
          <w:ilvl w:val="0"/>
          <w:numId w:val="56"/>
        </w:numPr>
        <w:spacing w:line="276" w:lineRule="auto"/>
      </w:pPr>
      <w:r w:rsidRPr="005453DD">
        <w:t>Using facial expressions that inspire trust and show interest (</w:t>
      </w:r>
      <w:r w:rsidR="005B63AD">
        <w:t>e.g., s</w:t>
      </w:r>
      <w:r w:rsidRPr="005453DD">
        <w:t>miling)</w:t>
      </w:r>
    </w:p>
    <w:p w14:paraId="1A4E286C" w14:textId="77777777" w:rsidR="00B354E6" w:rsidRPr="005453DD" w:rsidRDefault="00B354E6" w:rsidP="001D1A0F">
      <w:pPr>
        <w:pStyle w:val="ListParagraph"/>
        <w:numPr>
          <w:ilvl w:val="0"/>
          <w:numId w:val="56"/>
        </w:numPr>
        <w:spacing w:line="276" w:lineRule="auto"/>
      </w:pPr>
      <w:r w:rsidRPr="005453DD">
        <w:t>Maintaining eye contact with the client as culturally appropriate</w:t>
      </w:r>
    </w:p>
    <w:p w14:paraId="4371853C" w14:textId="77777777" w:rsidR="00B354E6" w:rsidRPr="005453DD" w:rsidRDefault="00B354E6" w:rsidP="001D1A0F">
      <w:pPr>
        <w:pStyle w:val="ListParagraph"/>
        <w:numPr>
          <w:ilvl w:val="0"/>
          <w:numId w:val="56"/>
        </w:numPr>
        <w:spacing w:line="276" w:lineRule="auto"/>
      </w:pPr>
      <w:r w:rsidRPr="005453DD">
        <w:t>Encouraging gestures (</w:t>
      </w:r>
      <w:r w:rsidR="005B63AD">
        <w:t xml:space="preserve">e.g., </w:t>
      </w:r>
      <w:r w:rsidRPr="005453DD">
        <w:t>nodding the head)</w:t>
      </w:r>
    </w:p>
    <w:p w14:paraId="75112C01" w14:textId="77777777" w:rsidR="00B354E6" w:rsidRPr="005453DD" w:rsidRDefault="00B354E6" w:rsidP="001D1A0F">
      <w:pPr>
        <w:pStyle w:val="ListParagraph"/>
        <w:numPr>
          <w:ilvl w:val="0"/>
          <w:numId w:val="56"/>
        </w:numPr>
        <w:spacing w:line="276" w:lineRule="auto"/>
      </w:pPr>
      <w:r w:rsidRPr="005453DD">
        <w:t xml:space="preserve">Avoiding nervous or inappropriate mannerisms </w:t>
      </w:r>
    </w:p>
    <w:p w14:paraId="2ED22112" w14:textId="77777777" w:rsidR="00B354E6" w:rsidRPr="005453DD" w:rsidRDefault="00B354E6" w:rsidP="00976724">
      <w:pPr>
        <w:numPr>
          <w:ilvl w:val="12"/>
          <w:numId w:val="0"/>
        </w:numPr>
        <w:spacing w:line="276" w:lineRule="auto"/>
        <w:rPr>
          <w:rFonts w:cs="Calibri"/>
          <w:b/>
          <w:color w:val="000000"/>
        </w:rPr>
      </w:pPr>
    </w:p>
    <w:p w14:paraId="4E4B6902" w14:textId="77777777" w:rsidR="00B354E6" w:rsidRPr="005453DD" w:rsidRDefault="00B354E6" w:rsidP="00976724">
      <w:pPr>
        <w:numPr>
          <w:ilvl w:val="12"/>
          <w:numId w:val="0"/>
        </w:numPr>
        <w:spacing w:line="276" w:lineRule="auto"/>
        <w:rPr>
          <w:rFonts w:cs="Calibri"/>
          <w:b/>
          <w:color w:val="000000"/>
        </w:rPr>
      </w:pPr>
      <w:r w:rsidRPr="005453DD">
        <w:rPr>
          <w:rFonts w:cs="Calibri"/>
          <w:b/>
          <w:color w:val="000000"/>
        </w:rPr>
        <w:t>Negative nonverbal communication:</w:t>
      </w:r>
    </w:p>
    <w:p w14:paraId="3E0857C8"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color w:val="000000"/>
        </w:rPr>
      </w:pPr>
      <w:r w:rsidRPr="005453DD">
        <w:rPr>
          <w:rFonts w:cs="Calibri"/>
          <w:color w:val="000000"/>
        </w:rPr>
        <w:t>Reading from a chart</w:t>
      </w:r>
    </w:p>
    <w:p w14:paraId="611C5644"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color w:val="000000"/>
        </w:rPr>
      </w:pPr>
      <w:r w:rsidRPr="005453DD">
        <w:rPr>
          <w:rFonts w:cs="Calibri"/>
          <w:color w:val="000000"/>
        </w:rPr>
        <w:t>Glancing at one’s watch</w:t>
      </w:r>
    </w:p>
    <w:p w14:paraId="17265AE7"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color w:val="000000"/>
        </w:rPr>
      </w:pPr>
      <w:r w:rsidRPr="005453DD">
        <w:rPr>
          <w:rFonts w:cs="Calibri"/>
          <w:color w:val="000000"/>
        </w:rPr>
        <w:t>Yawning or looking at papers or out the window</w:t>
      </w:r>
    </w:p>
    <w:p w14:paraId="357A0E7C"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color w:val="000000"/>
        </w:rPr>
      </w:pPr>
      <w:r w:rsidRPr="005453DD">
        <w:rPr>
          <w:rFonts w:cs="Calibri"/>
          <w:color w:val="000000"/>
        </w:rPr>
        <w:t>Frowning or other facial expressions that indicate judgment</w:t>
      </w:r>
    </w:p>
    <w:p w14:paraId="268A783A"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b/>
          <w:color w:val="000000"/>
          <w:u w:val="single"/>
        </w:rPr>
      </w:pPr>
      <w:r w:rsidRPr="005453DD">
        <w:rPr>
          <w:rFonts w:cs="Calibri"/>
          <w:color w:val="000000"/>
        </w:rPr>
        <w:t>Fidgeting</w:t>
      </w:r>
    </w:p>
    <w:p w14:paraId="2932FFFF"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b/>
          <w:color w:val="000000"/>
          <w:u w:val="single"/>
        </w:rPr>
      </w:pPr>
      <w:r w:rsidRPr="005453DD">
        <w:rPr>
          <w:rFonts w:cs="Calibri"/>
          <w:color w:val="000000"/>
        </w:rPr>
        <w:t>Not maintaining eye contact</w:t>
      </w:r>
    </w:p>
    <w:p w14:paraId="24939296" w14:textId="77777777" w:rsidR="00B354E6" w:rsidRPr="005453DD" w:rsidRDefault="00B354E6" w:rsidP="001D1A0F">
      <w:pPr>
        <w:numPr>
          <w:ilvl w:val="0"/>
          <w:numId w:val="55"/>
        </w:numPr>
        <w:overflowPunct w:val="0"/>
        <w:autoSpaceDE w:val="0"/>
        <w:autoSpaceDN w:val="0"/>
        <w:adjustRightInd w:val="0"/>
        <w:spacing w:line="276" w:lineRule="auto"/>
        <w:ind w:left="720"/>
        <w:textAlignment w:val="baseline"/>
        <w:rPr>
          <w:rFonts w:cs="Calibri"/>
          <w:b/>
          <w:color w:val="000000"/>
          <w:u w:val="single"/>
        </w:rPr>
      </w:pPr>
      <w:r w:rsidRPr="005453DD">
        <w:rPr>
          <w:rFonts w:cs="Calibri"/>
          <w:color w:val="000000"/>
        </w:rPr>
        <w:t>Crossing arms</w:t>
      </w:r>
    </w:p>
    <w:p w14:paraId="4C6B39C4" w14:textId="77777777" w:rsidR="00B354E6" w:rsidRPr="005453DD" w:rsidRDefault="00B354E6" w:rsidP="00976724">
      <w:pPr>
        <w:numPr>
          <w:ilvl w:val="12"/>
          <w:numId w:val="0"/>
        </w:numPr>
        <w:spacing w:line="276" w:lineRule="auto"/>
        <w:rPr>
          <w:rFonts w:cs="Calibri"/>
          <w:b/>
          <w:color w:val="000000"/>
        </w:rPr>
      </w:pPr>
    </w:p>
    <w:p w14:paraId="4893F3A9" w14:textId="77777777" w:rsidR="00B354E6" w:rsidRPr="005B63AD" w:rsidRDefault="00B354E6" w:rsidP="009C167E">
      <w:pPr>
        <w:pStyle w:val="Heading3"/>
      </w:pPr>
      <w:bookmarkStart w:id="73" w:name="_Toc522879032"/>
      <w:r w:rsidRPr="005B63AD">
        <w:t>Family Planning Counseling Skills</w:t>
      </w:r>
      <w:bookmarkEnd w:id="73"/>
      <w:r w:rsidRPr="005B63AD">
        <w:t xml:space="preserve"> </w:t>
      </w:r>
    </w:p>
    <w:p w14:paraId="6EF783F7" w14:textId="77777777" w:rsidR="00B354E6" w:rsidRPr="005453DD" w:rsidRDefault="00B354E6" w:rsidP="00976724">
      <w:pPr>
        <w:spacing w:line="276" w:lineRule="auto"/>
        <w:jc w:val="both"/>
        <w:rPr>
          <w:rFonts w:cs="Calibri"/>
          <w:b/>
          <w:szCs w:val="24"/>
        </w:rPr>
      </w:pPr>
      <w:r w:rsidRPr="005453DD">
        <w:rPr>
          <w:rFonts w:cs="Calibri"/>
          <w:b/>
          <w:szCs w:val="24"/>
        </w:rPr>
        <w:t xml:space="preserve">Definition of counseling </w:t>
      </w:r>
    </w:p>
    <w:p w14:paraId="288E9850" w14:textId="77777777" w:rsidR="00B354E6" w:rsidRDefault="00B354E6" w:rsidP="00976724">
      <w:pPr>
        <w:spacing w:line="276" w:lineRule="auto"/>
        <w:rPr>
          <w:rFonts w:cs="Calibri"/>
          <w:szCs w:val="24"/>
        </w:rPr>
      </w:pPr>
      <w:r w:rsidRPr="005453DD">
        <w:rPr>
          <w:rFonts w:cs="Calibri"/>
          <w:szCs w:val="24"/>
        </w:rPr>
        <w:t xml:space="preserve">It is a face-to-face communication </w:t>
      </w:r>
      <w:r w:rsidR="00BD2E0D" w:rsidRPr="00BD2E0D">
        <w:rPr>
          <w:spacing w:val="-2"/>
          <w:szCs w:val="24"/>
        </w:rPr>
        <w:t>between</w:t>
      </w:r>
      <w:r w:rsidR="00BD2E0D" w:rsidRPr="001F57E3">
        <w:rPr>
          <w:i/>
          <w:spacing w:val="-2"/>
          <w:szCs w:val="24"/>
        </w:rPr>
        <w:t xml:space="preserve"> </w:t>
      </w:r>
      <w:r w:rsidR="00BD2E0D" w:rsidRPr="00BD2E0D">
        <w:rPr>
          <w:spacing w:val="-2"/>
          <w:szCs w:val="24"/>
        </w:rPr>
        <w:t>a provider and one or more people where the provider helps an individual or couple</w:t>
      </w:r>
      <w:r w:rsidR="00BD2E0D" w:rsidRPr="001F57E3">
        <w:rPr>
          <w:i/>
          <w:spacing w:val="-2"/>
          <w:szCs w:val="24"/>
        </w:rPr>
        <w:t xml:space="preserve"> </w:t>
      </w:r>
      <w:r w:rsidRPr="005453DD">
        <w:rPr>
          <w:rFonts w:cs="Calibri"/>
          <w:szCs w:val="24"/>
        </w:rPr>
        <w:t>to make decisions and act on them.</w:t>
      </w:r>
    </w:p>
    <w:p w14:paraId="0175F907" w14:textId="77777777" w:rsidR="00976724" w:rsidRPr="005453DD" w:rsidRDefault="00976724" w:rsidP="00976724">
      <w:pPr>
        <w:spacing w:line="276" w:lineRule="auto"/>
        <w:rPr>
          <w:rFonts w:cs="Calibri"/>
          <w:szCs w:val="24"/>
        </w:rPr>
      </w:pPr>
    </w:p>
    <w:p w14:paraId="25DF2B5B" w14:textId="77777777" w:rsidR="00B354E6" w:rsidRPr="005453DD" w:rsidRDefault="00B354E6" w:rsidP="00976724">
      <w:pPr>
        <w:spacing w:before="80" w:line="276" w:lineRule="auto"/>
        <w:rPr>
          <w:rFonts w:cs="Calibri"/>
          <w:b/>
          <w:szCs w:val="24"/>
        </w:rPr>
      </w:pPr>
      <w:r w:rsidRPr="005453DD">
        <w:rPr>
          <w:rFonts w:cs="Calibri"/>
          <w:b/>
          <w:szCs w:val="24"/>
        </w:rPr>
        <w:lastRenderedPageBreak/>
        <w:t>Qualities of a good counselor</w:t>
      </w:r>
    </w:p>
    <w:p w14:paraId="7D8F032B" w14:textId="77777777" w:rsidR="00B354E6" w:rsidRPr="005453DD" w:rsidRDefault="00B354E6" w:rsidP="001D1A0F">
      <w:pPr>
        <w:pStyle w:val="ListParagraph"/>
        <w:numPr>
          <w:ilvl w:val="0"/>
          <w:numId w:val="159"/>
        </w:numPr>
        <w:spacing w:line="276" w:lineRule="auto"/>
      </w:pPr>
      <w:r w:rsidRPr="005453DD">
        <w:t xml:space="preserve">Knowledgeable </w:t>
      </w:r>
    </w:p>
    <w:p w14:paraId="72798E67" w14:textId="77777777" w:rsidR="00B354E6" w:rsidRPr="005453DD" w:rsidRDefault="00B354E6" w:rsidP="001D1A0F">
      <w:pPr>
        <w:pStyle w:val="ListParagraph"/>
        <w:numPr>
          <w:ilvl w:val="0"/>
          <w:numId w:val="159"/>
        </w:numPr>
        <w:spacing w:line="276" w:lineRule="auto"/>
      </w:pPr>
      <w:r w:rsidRPr="005453DD">
        <w:t>Attentive, good listener</w:t>
      </w:r>
    </w:p>
    <w:p w14:paraId="3C58FEBA" w14:textId="77777777" w:rsidR="00B354E6" w:rsidRPr="005453DD" w:rsidRDefault="00B354E6" w:rsidP="001D1A0F">
      <w:pPr>
        <w:pStyle w:val="ListParagraph"/>
        <w:numPr>
          <w:ilvl w:val="0"/>
          <w:numId w:val="159"/>
        </w:numPr>
        <w:spacing w:line="276" w:lineRule="auto"/>
      </w:pPr>
      <w:r w:rsidRPr="005453DD">
        <w:t>Ensures privacy</w:t>
      </w:r>
    </w:p>
    <w:p w14:paraId="3D310268" w14:textId="77777777" w:rsidR="00B354E6" w:rsidRPr="005453DD" w:rsidRDefault="00B354E6" w:rsidP="001D1A0F">
      <w:pPr>
        <w:pStyle w:val="ListParagraph"/>
        <w:numPr>
          <w:ilvl w:val="0"/>
          <w:numId w:val="159"/>
        </w:numPr>
        <w:spacing w:line="276" w:lineRule="auto"/>
      </w:pPr>
      <w:r w:rsidRPr="005453DD">
        <w:t>Uses good communication and counseling skills</w:t>
      </w:r>
    </w:p>
    <w:p w14:paraId="1C362BA5" w14:textId="77777777" w:rsidR="00B354E6" w:rsidRPr="005453DD" w:rsidRDefault="00B354E6" w:rsidP="001D1A0F">
      <w:pPr>
        <w:pStyle w:val="ListParagraph"/>
        <w:numPr>
          <w:ilvl w:val="0"/>
          <w:numId w:val="159"/>
        </w:numPr>
        <w:spacing w:line="276" w:lineRule="auto"/>
      </w:pPr>
      <w:r w:rsidRPr="005453DD">
        <w:t>Tailors the session to the client’s needs</w:t>
      </w:r>
    </w:p>
    <w:p w14:paraId="653526F1" w14:textId="77777777" w:rsidR="00B354E6" w:rsidRPr="005453DD" w:rsidRDefault="00B354E6" w:rsidP="001D1A0F">
      <w:pPr>
        <w:pStyle w:val="ListParagraph"/>
        <w:numPr>
          <w:ilvl w:val="0"/>
          <w:numId w:val="159"/>
        </w:numPr>
        <w:spacing w:line="276" w:lineRule="auto"/>
      </w:pPr>
      <w:r w:rsidRPr="005453DD">
        <w:t>Ready to help</w:t>
      </w:r>
    </w:p>
    <w:p w14:paraId="4323C8C3" w14:textId="77777777" w:rsidR="00B354E6" w:rsidRPr="005453DD" w:rsidRDefault="00B354E6" w:rsidP="001D1A0F">
      <w:pPr>
        <w:pStyle w:val="ListParagraph"/>
        <w:numPr>
          <w:ilvl w:val="0"/>
          <w:numId w:val="159"/>
        </w:numPr>
        <w:spacing w:line="276" w:lineRule="auto"/>
      </w:pPr>
      <w:r w:rsidRPr="005453DD">
        <w:t>Maintains confidentiality</w:t>
      </w:r>
    </w:p>
    <w:p w14:paraId="4ED9B92E" w14:textId="77777777" w:rsidR="00B354E6" w:rsidRPr="005453DD" w:rsidRDefault="00B354E6" w:rsidP="001D1A0F">
      <w:pPr>
        <w:pStyle w:val="ListParagraph"/>
        <w:numPr>
          <w:ilvl w:val="0"/>
          <w:numId w:val="159"/>
        </w:numPr>
        <w:spacing w:line="276" w:lineRule="auto"/>
      </w:pPr>
      <w:r w:rsidRPr="005453DD">
        <w:t>Tactful</w:t>
      </w:r>
    </w:p>
    <w:p w14:paraId="11A1F979" w14:textId="77777777" w:rsidR="00B354E6" w:rsidRDefault="00B354E6" w:rsidP="001D1A0F">
      <w:pPr>
        <w:pStyle w:val="ListParagraph"/>
        <w:numPr>
          <w:ilvl w:val="0"/>
          <w:numId w:val="159"/>
        </w:numPr>
        <w:spacing w:line="276" w:lineRule="auto"/>
      </w:pPr>
      <w:r w:rsidRPr="005453DD">
        <w:t>Respectful</w:t>
      </w:r>
    </w:p>
    <w:p w14:paraId="0DEC4FAE" w14:textId="77777777" w:rsidR="00976724" w:rsidRPr="005453DD" w:rsidRDefault="00976724" w:rsidP="00976724">
      <w:pPr>
        <w:spacing w:line="276" w:lineRule="auto"/>
        <w:ind w:left="360"/>
      </w:pPr>
    </w:p>
    <w:p w14:paraId="3DB98CF2" w14:textId="77777777" w:rsidR="00B354E6" w:rsidRPr="005453DD" w:rsidRDefault="00B354E6" w:rsidP="00976724">
      <w:pPr>
        <w:spacing w:before="80" w:line="276" w:lineRule="auto"/>
        <w:rPr>
          <w:rFonts w:eastAsia="Calibri" w:cs="Calibri"/>
          <w:b/>
          <w:szCs w:val="24"/>
        </w:rPr>
      </w:pPr>
      <w:r w:rsidRPr="005453DD">
        <w:rPr>
          <w:rFonts w:eastAsia="Calibri" w:cs="Calibri"/>
          <w:b/>
          <w:szCs w:val="24"/>
        </w:rPr>
        <w:t xml:space="preserve">Purposes of FP counseling </w:t>
      </w:r>
    </w:p>
    <w:p w14:paraId="1260E560" w14:textId="77777777" w:rsidR="00B354E6" w:rsidRPr="005453DD" w:rsidRDefault="00B354E6" w:rsidP="001D1A0F">
      <w:pPr>
        <w:pStyle w:val="ListParagraph"/>
        <w:numPr>
          <w:ilvl w:val="0"/>
          <w:numId w:val="160"/>
        </w:numPr>
        <w:spacing w:line="276" w:lineRule="auto"/>
      </w:pPr>
      <w:r w:rsidRPr="005453DD">
        <w:t>To help a new client to make a decision about using a family planning method</w:t>
      </w:r>
    </w:p>
    <w:p w14:paraId="2A4C55F7" w14:textId="77777777" w:rsidR="00B354E6" w:rsidRPr="005453DD" w:rsidRDefault="00B354E6" w:rsidP="001D1A0F">
      <w:pPr>
        <w:pStyle w:val="ListParagraph"/>
        <w:numPr>
          <w:ilvl w:val="0"/>
          <w:numId w:val="160"/>
        </w:numPr>
        <w:spacing w:line="276" w:lineRule="auto"/>
      </w:pPr>
      <w:r w:rsidRPr="005453DD">
        <w:t>To help a client select a family planning method</w:t>
      </w:r>
    </w:p>
    <w:p w14:paraId="4D8AA026" w14:textId="77777777" w:rsidR="00B354E6" w:rsidRPr="005453DD" w:rsidRDefault="00B354E6" w:rsidP="001D1A0F">
      <w:pPr>
        <w:pStyle w:val="ListParagraph"/>
        <w:numPr>
          <w:ilvl w:val="0"/>
          <w:numId w:val="160"/>
        </w:numPr>
        <w:spacing w:line="276" w:lineRule="auto"/>
      </w:pPr>
      <w:r w:rsidRPr="005453DD">
        <w:t xml:space="preserve">To help clients with questions and problems </w:t>
      </w:r>
      <w:r w:rsidR="005B63AD">
        <w:t>related to</w:t>
      </w:r>
      <w:r w:rsidR="005B63AD" w:rsidRPr="005453DD">
        <w:t xml:space="preserve"> </w:t>
      </w:r>
      <w:r w:rsidRPr="005453DD">
        <w:t>family planning methods</w:t>
      </w:r>
    </w:p>
    <w:p w14:paraId="5A2EAD37" w14:textId="77777777" w:rsidR="00B354E6" w:rsidRPr="005453DD" w:rsidRDefault="00B354E6" w:rsidP="00976724">
      <w:pPr>
        <w:spacing w:line="276" w:lineRule="auto"/>
        <w:rPr>
          <w:rFonts w:cs="Calibri"/>
          <w:szCs w:val="24"/>
        </w:rPr>
      </w:pPr>
    </w:p>
    <w:p w14:paraId="4BB807E6" w14:textId="77777777" w:rsidR="00B354E6" w:rsidRPr="005453DD" w:rsidRDefault="00B354E6" w:rsidP="00976724">
      <w:pPr>
        <w:spacing w:line="276" w:lineRule="auto"/>
        <w:rPr>
          <w:rFonts w:cs="Calibri"/>
          <w:b/>
          <w:szCs w:val="24"/>
        </w:rPr>
      </w:pPr>
      <w:r w:rsidRPr="005453DD">
        <w:rPr>
          <w:rFonts w:cs="Calibri"/>
          <w:b/>
          <w:szCs w:val="24"/>
        </w:rPr>
        <w:t xml:space="preserve">Counseling skills </w:t>
      </w:r>
    </w:p>
    <w:p w14:paraId="6E13D220" w14:textId="77777777" w:rsidR="00B354E6" w:rsidRPr="005453DD" w:rsidRDefault="00B354E6" w:rsidP="001D1A0F">
      <w:pPr>
        <w:pStyle w:val="ListParagraph"/>
        <w:numPr>
          <w:ilvl w:val="0"/>
          <w:numId w:val="161"/>
        </w:numPr>
        <w:spacing w:line="276" w:lineRule="auto"/>
      </w:pPr>
      <w:r w:rsidRPr="005453DD">
        <w:t>Positive nonverbal communication</w:t>
      </w:r>
    </w:p>
    <w:p w14:paraId="09711216" w14:textId="77777777" w:rsidR="00B354E6" w:rsidRPr="005453DD" w:rsidRDefault="00B354E6" w:rsidP="001D1A0F">
      <w:pPr>
        <w:pStyle w:val="ListParagraph"/>
        <w:numPr>
          <w:ilvl w:val="0"/>
          <w:numId w:val="161"/>
        </w:numPr>
        <w:spacing w:line="276" w:lineRule="auto"/>
      </w:pPr>
      <w:r w:rsidRPr="005453DD">
        <w:t>Active listening</w:t>
      </w:r>
    </w:p>
    <w:p w14:paraId="51CF7E3A" w14:textId="77777777" w:rsidR="00B354E6" w:rsidRPr="005453DD" w:rsidRDefault="00B354E6" w:rsidP="001D1A0F">
      <w:pPr>
        <w:pStyle w:val="ListParagraph"/>
        <w:numPr>
          <w:ilvl w:val="0"/>
          <w:numId w:val="161"/>
        </w:numPr>
        <w:spacing w:line="276" w:lineRule="auto"/>
      </w:pPr>
      <w:r w:rsidRPr="005453DD">
        <w:t xml:space="preserve">Asking questions (open-ended, </w:t>
      </w:r>
      <w:r w:rsidR="005B63AD">
        <w:t xml:space="preserve">or </w:t>
      </w:r>
      <w:r w:rsidRPr="005453DD">
        <w:t xml:space="preserve">closed-ended </w:t>
      </w:r>
      <w:r w:rsidR="005B63AD">
        <w:t>coupled with</w:t>
      </w:r>
      <w:r w:rsidRPr="005453DD">
        <w:t xml:space="preserve"> probing)</w:t>
      </w:r>
    </w:p>
    <w:p w14:paraId="202A65AB" w14:textId="77777777" w:rsidR="00B354E6" w:rsidRPr="005453DD" w:rsidRDefault="00B354E6" w:rsidP="001D1A0F">
      <w:pPr>
        <w:pStyle w:val="ListParagraph"/>
        <w:numPr>
          <w:ilvl w:val="0"/>
          <w:numId w:val="161"/>
        </w:numPr>
        <w:spacing w:line="276" w:lineRule="auto"/>
      </w:pPr>
      <w:r w:rsidRPr="005453DD">
        <w:t xml:space="preserve">Using clear, simple language </w:t>
      </w:r>
    </w:p>
    <w:p w14:paraId="158B087F" w14:textId="77777777" w:rsidR="00B354E6" w:rsidRPr="005453DD" w:rsidRDefault="00B354E6" w:rsidP="001D1A0F">
      <w:pPr>
        <w:pStyle w:val="ListParagraph"/>
        <w:numPr>
          <w:ilvl w:val="0"/>
          <w:numId w:val="161"/>
        </w:numPr>
        <w:spacing w:line="276" w:lineRule="auto"/>
      </w:pPr>
      <w:r w:rsidRPr="005453DD">
        <w:t>Clarifying and summarizing information</w:t>
      </w:r>
    </w:p>
    <w:p w14:paraId="11D1AC88" w14:textId="77777777" w:rsidR="00B354E6" w:rsidRPr="005453DD" w:rsidRDefault="00B354E6" w:rsidP="001D1A0F">
      <w:pPr>
        <w:pStyle w:val="ListParagraph"/>
        <w:numPr>
          <w:ilvl w:val="0"/>
          <w:numId w:val="161"/>
        </w:numPr>
        <w:spacing w:line="276" w:lineRule="auto"/>
      </w:pPr>
      <w:r w:rsidRPr="005453DD">
        <w:t>Talking about sexuality and sexual health without embarrassment</w:t>
      </w:r>
    </w:p>
    <w:p w14:paraId="33D4A051" w14:textId="77777777" w:rsidR="00B354E6" w:rsidRPr="005453DD" w:rsidRDefault="00B354E6" w:rsidP="001D1A0F">
      <w:pPr>
        <w:pStyle w:val="ListParagraph"/>
        <w:numPr>
          <w:ilvl w:val="0"/>
          <w:numId w:val="161"/>
        </w:numPr>
        <w:spacing w:line="276" w:lineRule="auto"/>
      </w:pPr>
      <w:r w:rsidRPr="005453DD">
        <w:t>Using job aids effectively</w:t>
      </w:r>
    </w:p>
    <w:p w14:paraId="7F172521" w14:textId="77777777" w:rsidR="00B354E6" w:rsidRPr="005453DD" w:rsidRDefault="00B354E6" w:rsidP="00976724">
      <w:pPr>
        <w:spacing w:line="276" w:lineRule="auto"/>
        <w:rPr>
          <w:rFonts w:cs="Calibri"/>
          <w:szCs w:val="24"/>
        </w:rPr>
      </w:pPr>
    </w:p>
    <w:p w14:paraId="35F85DCC" w14:textId="77777777" w:rsidR="00B354E6" w:rsidRPr="005453DD" w:rsidRDefault="00B354E6" w:rsidP="00976724">
      <w:pPr>
        <w:spacing w:line="276" w:lineRule="auto"/>
        <w:rPr>
          <w:rFonts w:cs="Calibri"/>
          <w:b/>
          <w:szCs w:val="24"/>
        </w:rPr>
      </w:pPr>
      <w:r w:rsidRPr="005453DD">
        <w:rPr>
          <w:rFonts w:cs="Calibri"/>
          <w:b/>
          <w:szCs w:val="24"/>
        </w:rPr>
        <w:t>Active listening</w:t>
      </w:r>
    </w:p>
    <w:p w14:paraId="143329DD" w14:textId="77777777" w:rsidR="00B354E6" w:rsidRPr="005453DD" w:rsidRDefault="00B354E6" w:rsidP="001D1A0F">
      <w:pPr>
        <w:pStyle w:val="ListParagraph"/>
        <w:numPr>
          <w:ilvl w:val="0"/>
          <w:numId w:val="162"/>
        </w:numPr>
        <w:spacing w:line="276" w:lineRule="auto"/>
      </w:pPr>
      <w:r w:rsidRPr="005453DD">
        <w:t>Giving verbal encouragement</w:t>
      </w:r>
    </w:p>
    <w:p w14:paraId="09D9B318" w14:textId="77777777" w:rsidR="00B354E6" w:rsidRPr="005453DD" w:rsidRDefault="00B354E6" w:rsidP="001D1A0F">
      <w:pPr>
        <w:pStyle w:val="ListParagraph"/>
        <w:numPr>
          <w:ilvl w:val="0"/>
          <w:numId w:val="162"/>
        </w:numPr>
        <w:spacing w:line="276" w:lineRule="auto"/>
      </w:pPr>
      <w:r w:rsidRPr="005453DD">
        <w:t>Using appropriate tone of voice</w:t>
      </w:r>
    </w:p>
    <w:p w14:paraId="7FB84ED8" w14:textId="77777777" w:rsidR="00B354E6" w:rsidRPr="005453DD" w:rsidRDefault="00B354E6" w:rsidP="001D1A0F">
      <w:pPr>
        <w:pStyle w:val="ListParagraph"/>
        <w:numPr>
          <w:ilvl w:val="0"/>
          <w:numId w:val="162"/>
        </w:numPr>
        <w:spacing w:line="276" w:lineRule="auto"/>
      </w:pPr>
      <w:r w:rsidRPr="005453DD">
        <w:t>Paraphrasing what the client says</w:t>
      </w:r>
    </w:p>
    <w:p w14:paraId="5CB5BE56" w14:textId="77777777" w:rsidR="00B354E6" w:rsidRPr="005453DD" w:rsidRDefault="00B354E6" w:rsidP="001D1A0F">
      <w:pPr>
        <w:pStyle w:val="ListParagraph"/>
        <w:numPr>
          <w:ilvl w:val="0"/>
          <w:numId w:val="162"/>
        </w:numPr>
        <w:spacing w:after="120" w:line="276" w:lineRule="auto"/>
      </w:pPr>
      <w:r w:rsidRPr="005453DD">
        <w:t>Reflecting feelings</w:t>
      </w:r>
    </w:p>
    <w:p w14:paraId="4353CB79" w14:textId="77777777" w:rsidR="00B354E6" w:rsidRPr="005453DD" w:rsidRDefault="00B354E6" w:rsidP="00976724">
      <w:pPr>
        <w:spacing w:line="276" w:lineRule="auto"/>
        <w:rPr>
          <w:rFonts w:cs="Calibri"/>
          <w:b/>
          <w:szCs w:val="24"/>
        </w:rPr>
      </w:pPr>
      <w:r w:rsidRPr="005453DD">
        <w:rPr>
          <w:rFonts w:cs="Calibri"/>
          <w:b/>
          <w:szCs w:val="24"/>
        </w:rPr>
        <w:t xml:space="preserve">Purpose of paraphrasing and reflecting: </w:t>
      </w:r>
    </w:p>
    <w:p w14:paraId="00B1BFD2" w14:textId="77777777" w:rsidR="00B354E6" w:rsidRPr="005453DD" w:rsidRDefault="00B354E6" w:rsidP="001D1A0F">
      <w:pPr>
        <w:pStyle w:val="ListParagraph"/>
        <w:numPr>
          <w:ilvl w:val="0"/>
          <w:numId w:val="163"/>
        </w:numPr>
        <w:spacing w:line="276" w:lineRule="auto"/>
      </w:pPr>
      <w:r w:rsidRPr="005453DD">
        <w:t xml:space="preserve">Lets </w:t>
      </w:r>
      <w:r w:rsidR="005B63AD">
        <w:t xml:space="preserve">the </w:t>
      </w:r>
      <w:r w:rsidRPr="005453DD">
        <w:t>client know you are listening</w:t>
      </w:r>
    </w:p>
    <w:p w14:paraId="3E188D1E" w14:textId="77777777" w:rsidR="00B354E6" w:rsidRPr="005453DD" w:rsidRDefault="00B354E6" w:rsidP="001D1A0F">
      <w:pPr>
        <w:pStyle w:val="ListParagraph"/>
        <w:numPr>
          <w:ilvl w:val="0"/>
          <w:numId w:val="163"/>
        </w:numPr>
        <w:spacing w:line="276" w:lineRule="auto"/>
      </w:pPr>
      <w:r w:rsidRPr="005453DD">
        <w:t>Checks that you have understood</w:t>
      </w:r>
    </w:p>
    <w:p w14:paraId="4EEA89B9" w14:textId="77777777" w:rsidR="00B354E6" w:rsidRPr="005453DD" w:rsidRDefault="00B354E6" w:rsidP="001D1A0F">
      <w:pPr>
        <w:pStyle w:val="ListParagraph"/>
        <w:numPr>
          <w:ilvl w:val="0"/>
          <w:numId w:val="163"/>
        </w:numPr>
        <w:spacing w:line="276" w:lineRule="auto"/>
      </w:pPr>
      <w:r w:rsidRPr="005453DD">
        <w:t>Reflects the client’s feelings about situation</w:t>
      </w:r>
    </w:p>
    <w:p w14:paraId="16B24AA3" w14:textId="77777777" w:rsidR="00B354E6" w:rsidRPr="005453DD" w:rsidRDefault="00B354E6" w:rsidP="001D1A0F">
      <w:pPr>
        <w:pStyle w:val="ListParagraph"/>
        <w:numPr>
          <w:ilvl w:val="0"/>
          <w:numId w:val="163"/>
        </w:numPr>
        <w:spacing w:line="276" w:lineRule="auto"/>
      </w:pPr>
      <w:r w:rsidRPr="005453DD">
        <w:t>Summarizes or clarifies what client says</w:t>
      </w:r>
    </w:p>
    <w:p w14:paraId="50E60D2E" w14:textId="77777777" w:rsidR="00B354E6" w:rsidRPr="005453DD" w:rsidRDefault="00B354E6" w:rsidP="00976724">
      <w:pPr>
        <w:spacing w:line="276" w:lineRule="auto"/>
        <w:ind w:left="360"/>
        <w:contextualSpacing/>
        <w:rPr>
          <w:rFonts w:eastAsia="Calibri" w:cs="Calibri"/>
          <w:szCs w:val="24"/>
        </w:rPr>
      </w:pPr>
    </w:p>
    <w:p w14:paraId="24947FDE" w14:textId="77777777" w:rsidR="00B354E6" w:rsidRPr="005453DD" w:rsidRDefault="00B354E6" w:rsidP="00976724">
      <w:pPr>
        <w:spacing w:line="276" w:lineRule="auto"/>
        <w:rPr>
          <w:rFonts w:cs="Calibri"/>
          <w:b/>
          <w:szCs w:val="24"/>
        </w:rPr>
      </w:pPr>
      <w:r w:rsidRPr="005453DD">
        <w:rPr>
          <w:rFonts w:cs="Calibri"/>
          <w:b/>
          <w:szCs w:val="24"/>
        </w:rPr>
        <w:lastRenderedPageBreak/>
        <w:t>Using simple language:</w:t>
      </w:r>
    </w:p>
    <w:p w14:paraId="6FFA3F89" w14:textId="77777777" w:rsidR="00B354E6" w:rsidRPr="005453DD" w:rsidRDefault="00B354E6" w:rsidP="001D1A0F">
      <w:pPr>
        <w:pStyle w:val="ListParagraph"/>
        <w:numPr>
          <w:ilvl w:val="0"/>
          <w:numId w:val="164"/>
        </w:numPr>
        <w:spacing w:line="276" w:lineRule="auto"/>
      </w:pPr>
      <w:r w:rsidRPr="005453DD">
        <w:t>Use words and explanations that clients can easily understand</w:t>
      </w:r>
    </w:p>
    <w:p w14:paraId="6E646D71" w14:textId="77777777" w:rsidR="00B354E6" w:rsidRPr="005453DD" w:rsidRDefault="00B354E6" w:rsidP="001D1A0F">
      <w:pPr>
        <w:pStyle w:val="ListParagraph"/>
        <w:numPr>
          <w:ilvl w:val="0"/>
          <w:numId w:val="164"/>
        </w:numPr>
        <w:spacing w:line="276" w:lineRule="auto"/>
      </w:pPr>
      <w:r w:rsidRPr="005453DD">
        <w:t xml:space="preserve">If clients do not understand, they may not: </w:t>
      </w:r>
    </w:p>
    <w:p w14:paraId="1DC77FDD" w14:textId="77777777" w:rsidR="00B354E6" w:rsidRPr="005453DD" w:rsidRDefault="00B354E6" w:rsidP="001D1A0F">
      <w:pPr>
        <w:pStyle w:val="ListParagraph"/>
        <w:numPr>
          <w:ilvl w:val="1"/>
          <w:numId w:val="164"/>
        </w:numPr>
        <w:spacing w:line="276" w:lineRule="auto"/>
      </w:pPr>
      <w:r w:rsidRPr="005453DD">
        <w:t>Ask for clarification</w:t>
      </w:r>
    </w:p>
    <w:p w14:paraId="098105D9" w14:textId="77777777" w:rsidR="00B354E6" w:rsidRPr="005453DD" w:rsidRDefault="00B354E6" w:rsidP="001D1A0F">
      <w:pPr>
        <w:pStyle w:val="ListParagraph"/>
        <w:numPr>
          <w:ilvl w:val="1"/>
          <w:numId w:val="164"/>
        </w:numPr>
        <w:spacing w:line="276" w:lineRule="auto"/>
      </w:pPr>
      <w:r w:rsidRPr="005453DD">
        <w:t>Make good decisions</w:t>
      </w:r>
    </w:p>
    <w:p w14:paraId="35CA1107" w14:textId="77777777" w:rsidR="00B354E6" w:rsidRPr="005453DD" w:rsidRDefault="00B354E6" w:rsidP="001D1A0F">
      <w:pPr>
        <w:pStyle w:val="ListParagraph"/>
        <w:numPr>
          <w:ilvl w:val="1"/>
          <w:numId w:val="164"/>
        </w:numPr>
        <w:spacing w:line="276" w:lineRule="auto"/>
      </w:pPr>
      <w:r w:rsidRPr="005453DD">
        <w:t>Follow instructions</w:t>
      </w:r>
    </w:p>
    <w:p w14:paraId="23FC000D" w14:textId="77777777" w:rsidR="00B354E6" w:rsidRPr="005453DD" w:rsidRDefault="00B354E6" w:rsidP="00976724">
      <w:pPr>
        <w:spacing w:line="276" w:lineRule="auto"/>
        <w:rPr>
          <w:rFonts w:cs="Calibri"/>
          <w:b/>
          <w:szCs w:val="24"/>
        </w:rPr>
      </w:pPr>
    </w:p>
    <w:p w14:paraId="159AC9A4" w14:textId="77777777" w:rsidR="00B354E6" w:rsidRPr="005453DD" w:rsidRDefault="00B354E6" w:rsidP="00976724">
      <w:pPr>
        <w:spacing w:line="276" w:lineRule="auto"/>
        <w:rPr>
          <w:rFonts w:cs="Calibri"/>
          <w:b/>
          <w:szCs w:val="24"/>
        </w:rPr>
      </w:pPr>
      <w:r w:rsidRPr="005453DD">
        <w:rPr>
          <w:rFonts w:cs="Calibri"/>
          <w:b/>
          <w:szCs w:val="24"/>
        </w:rPr>
        <w:t>Purpose of asking questions:</w:t>
      </w:r>
    </w:p>
    <w:p w14:paraId="6E366707" w14:textId="77777777" w:rsidR="00B354E6" w:rsidRPr="005453DD" w:rsidRDefault="00B354E6" w:rsidP="001D1A0F">
      <w:pPr>
        <w:pStyle w:val="ListParagraph"/>
        <w:numPr>
          <w:ilvl w:val="0"/>
          <w:numId w:val="165"/>
        </w:numPr>
        <w:spacing w:line="276" w:lineRule="auto"/>
      </w:pPr>
      <w:r w:rsidRPr="005453DD">
        <w:t>Assess client’s needs and concerns</w:t>
      </w:r>
    </w:p>
    <w:p w14:paraId="381B5834" w14:textId="77777777" w:rsidR="00B354E6" w:rsidRPr="005453DD" w:rsidRDefault="00B354E6" w:rsidP="001D1A0F">
      <w:pPr>
        <w:pStyle w:val="ListParagraph"/>
        <w:numPr>
          <w:ilvl w:val="0"/>
          <w:numId w:val="165"/>
        </w:numPr>
        <w:spacing w:line="276" w:lineRule="auto"/>
      </w:pPr>
      <w:r w:rsidRPr="005453DD">
        <w:t>Involve client in conversation</w:t>
      </w:r>
    </w:p>
    <w:p w14:paraId="0C1382A8" w14:textId="77777777" w:rsidR="00B354E6" w:rsidRPr="005453DD" w:rsidRDefault="00B354E6" w:rsidP="001D1A0F">
      <w:pPr>
        <w:pStyle w:val="ListParagraph"/>
        <w:numPr>
          <w:ilvl w:val="0"/>
          <w:numId w:val="165"/>
        </w:numPr>
        <w:spacing w:line="276" w:lineRule="auto"/>
      </w:pPr>
      <w:r w:rsidRPr="005453DD">
        <w:t>Help client express feelings and attitudes</w:t>
      </w:r>
    </w:p>
    <w:p w14:paraId="6388309C" w14:textId="77777777" w:rsidR="00B354E6" w:rsidRPr="005453DD" w:rsidRDefault="00B354E6" w:rsidP="001D1A0F">
      <w:pPr>
        <w:pStyle w:val="ListParagraph"/>
        <w:numPr>
          <w:ilvl w:val="0"/>
          <w:numId w:val="165"/>
        </w:numPr>
        <w:spacing w:line="276" w:lineRule="auto"/>
      </w:pPr>
      <w:r w:rsidRPr="005453DD">
        <w:t>Show interest and concern</w:t>
      </w:r>
    </w:p>
    <w:p w14:paraId="7ABDB8BE" w14:textId="77777777" w:rsidR="00B354E6" w:rsidRPr="005453DD" w:rsidRDefault="00B354E6" w:rsidP="001D1A0F">
      <w:pPr>
        <w:pStyle w:val="ListParagraph"/>
        <w:numPr>
          <w:ilvl w:val="0"/>
          <w:numId w:val="165"/>
        </w:numPr>
        <w:spacing w:line="276" w:lineRule="auto"/>
      </w:pPr>
      <w:r w:rsidRPr="005453DD">
        <w:t>Determine what client already knows</w:t>
      </w:r>
    </w:p>
    <w:p w14:paraId="5B655CB0" w14:textId="77777777" w:rsidR="00B354E6" w:rsidRPr="005453DD" w:rsidRDefault="00B354E6" w:rsidP="001D1A0F">
      <w:pPr>
        <w:pStyle w:val="ListParagraph"/>
        <w:numPr>
          <w:ilvl w:val="0"/>
          <w:numId w:val="165"/>
        </w:numPr>
        <w:spacing w:line="276" w:lineRule="auto"/>
      </w:pPr>
      <w:r w:rsidRPr="005453DD">
        <w:t>Identify misinformation or myths to correct</w:t>
      </w:r>
    </w:p>
    <w:p w14:paraId="5AA1BBF4" w14:textId="77777777" w:rsidR="00B354E6" w:rsidRPr="005453DD" w:rsidRDefault="00B354E6" w:rsidP="00976724">
      <w:pPr>
        <w:spacing w:line="276" w:lineRule="auto"/>
        <w:rPr>
          <w:rFonts w:cs="Calibri"/>
          <w:b/>
          <w:szCs w:val="24"/>
        </w:rPr>
      </w:pPr>
    </w:p>
    <w:p w14:paraId="09B46EB0" w14:textId="77777777" w:rsidR="00B354E6" w:rsidRPr="005453DD" w:rsidRDefault="00B354E6" w:rsidP="00976724">
      <w:pPr>
        <w:spacing w:line="276" w:lineRule="auto"/>
        <w:rPr>
          <w:rFonts w:cs="Calibri"/>
          <w:b/>
          <w:szCs w:val="24"/>
        </w:rPr>
      </w:pPr>
      <w:r w:rsidRPr="005453DD">
        <w:rPr>
          <w:rFonts w:cs="Calibri"/>
          <w:b/>
          <w:szCs w:val="24"/>
        </w:rPr>
        <w:t>Closed-ended questions:</w:t>
      </w:r>
    </w:p>
    <w:p w14:paraId="6A0710C1" w14:textId="77777777" w:rsidR="00B354E6" w:rsidRPr="005453DD" w:rsidRDefault="00B354E6" w:rsidP="001D1A0F">
      <w:pPr>
        <w:pStyle w:val="ListParagraph"/>
        <w:numPr>
          <w:ilvl w:val="0"/>
          <w:numId w:val="166"/>
        </w:numPr>
        <w:spacing w:line="276" w:lineRule="auto"/>
      </w:pPr>
      <w:r w:rsidRPr="005453DD">
        <w:t>Answered with “yes,” “no,” or one or two words</w:t>
      </w:r>
    </w:p>
    <w:p w14:paraId="2C1AAC82" w14:textId="77777777" w:rsidR="00B354E6" w:rsidRPr="005453DD" w:rsidRDefault="00B354E6" w:rsidP="001D1A0F">
      <w:pPr>
        <w:pStyle w:val="ListParagraph"/>
        <w:numPr>
          <w:ilvl w:val="0"/>
          <w:numId w:val="166"/>
        </w:numPr>
        <w:spacing w:line="276" w:lineRule="auto"/>
      </w:pPr>
      <w:r w:rsidRPr="005453DD">
        <w:t>Gather basic information</w:t>
      </w:r>
    </w:p>
    <w:p w14:paraId="1658BC63" w14:textId="77777777" w:rsidR="00B354E6" w:rsidRPr="005453DD" w:rsidRDefault="00B354E6" w:rsidP="001D1A0F">
      <w:pPr>
        <w:pStyle w:val="ListParagraph"/>
        <w:numPr>
          <w:ilvl w:val="0"/>
          <w:numId w:val="166"/>
        </w:numPr>
        <w:spacing w:line="276" w:lineRule="auto"/>
      </w:pPr>
      <w:r w:rsidRPr="005453DD">
        <w:t xml:space="preserve">How old are you? </w:t>
      </w:r>
    </w:p>
    <w:p w14:paraId="653FEE8A" w14:textId="77777777" w:rsidR="00B354E6" w:rsidRPr="005453DD" w:rsidRDefault="00B354E6" w:rsidP="001D1A0F">
      <w:pPr>
        <w:pStyle w:val="ListParagraph"/>
        <w:numPr>
          <w:ilvl w:val="0"/>
          <w:numId w:val="166"/>
        </w:numPr>
        <w:spacing w:line="276" w:lineRule="auto"/>
      </w:pPr>
      <w:r w:rsidRPr="005453DD">
        <w:t xml:space="preserve">How many children do you have? </w:t>
      </w:r>
    </w:p>
    <w:p w14:paraId="60AF1666" w14:textId="77777777" w:rsidR="00B354E6" w:rsidRDefault="00B354E6" w:rsidP="001D1A0F">
      <w:pPr>
        <w:pStyle w:val="ListParagraph"/>
        <w:numPr>
          <w:ilvl w:val="0"/>
          <w:numId w:val="166"/>
        </w:numPr>
        <w:spacing w:line="276" w:lineRule="auto"/>
      </w:pPr>
      <w:r w:rsidRPr="005453DD">
        <w:t>When was your last menstrual period?</w:t>
      </w:r>
    </w:p>
    <w:p w14:paraId="37FB20F8" w14:textId="77777777" w:rsidR="00EF40F4" w:rsidRPr="005453DD" w:rsidRDefault="00EF40F4" w:rsidP="001D1A0F">
      <w:pPr>
        <w:pStyle w:val="ListParagraph"/>
        <w:numPr>
          <w:ilvl w:val="0"/>
          <w:numId w:val="166"/>
        </w:numPr>
        <w:spacing w:line="276" w:lineRule="auto"/>
      </w:pPr>
      <w:r>
        <w:t>Use in combination with probes (e.g., Tell me more, Please explain)</w:t>
      </w:r>
    </w:p>
    <w:p w14:paraId="382CA2BC" w14:textId="77777777" w:rsidR="00B354E6" w:rsidRPr="005453DD" w:rsidRDefault="00B354E6" w:rsidP="00976724">
      <w:pPr>
        <w:spacing w:line="276" w:lineRule="auto"/>
        <w:rPr>
          <w:rFonts w:cs="Calibri"/>
          <w:b/>
          <w:szCs w:val="24"/>
        </w:rPr>
      </w:pPr>
    </w:p>
    <w:p w14:paraId="236BDB91" w14:textId="77777777" w:rsidR="00B354E6" w:rsidRPr="005453DD" w:rsidRDefault="00B354E6" w:rsidP="00976724">
      <w:pPr>
        <w:spacing w:line="276" w:lineRule="auto"/>
        <w:rPr>
          <w:rFonts w:cs="Calibri"/>
          <w:b/>
          <w:szCs w:val="24"/>
        </w:rPr>
      </w:pPr>
      <w:r w:rsidRPr="005453DD">
        <w:rPr>
          <w:rFonts w:cs="Calibri"/>
          <w:b/>
          <w:szCs w:val="24"/>
        </w:rPr>
        <w:t>Open-ended questions:</w:t>
      </w:r>
    </w:p>
    <w:p w14:paraId="7BD31846" w14:textId="77777777" w:rsidR="00B354E6" w:rsidRPr="005453DD" w:rsidRDefault="00B354E6" w:rsidP="001D1A0F">
      <w:pPr>
        <w:pStyle w:val="ListParagraph"/>
        <w:numPr>
          <w:ilvl w:val="0"/>
          <w:numId w:val="167"/>
        </w:numPr>
        <w:spacing w:line="276" w:lineRule="auto"/>
      </w:pPr>
      <w:r w:rsidRPr="005453DD">
        <w:t>Require longer responses</w:t>
      </w:r>
    </w:p>
    <w:p w14:paraId="6C572405" w14:textId="77777777" w:rsidR="00B354E6" w:rsidRPr="005453DD" w:rsidRDefault="00B354E6" w:rsidP="001D1A0F">
      <w:pPr>
        <w:pStyle w:val="ListParagraph"/>
        <w:numPr>
          <w:ilvl w:val="0"/>
          <w:numId w:val="167"/>
        </w:numPr>
        <w:spacing w:line="276" w:lineRule="auto"/>
      </w:pPr>
      <w:r w:rsidRPr="005453DD">
        <w:t xml:space="preserve">Help clients </w:t>
      </w:r>
      <w:r w:rsidR="00B641FB">
        <w:t xml:space="preserve">to </w:t>
      </w:r>
      <w:r w:rsidRPr="005453DD">
        <w:t>express needs/concerns and reveal what they know</w:t>
      </w:r>
    </w:p>
    <w:p w14:paraId="660DD7EA" w14:textId="77777777" w:rsidR="00B354E6" w:rsidRPr="005453DD" w:rsidRDefault="00B354E6" w:rsidP="001D1A0F">
      <w:pPr>
        <w:pStyle w:val="ListParagraph"/>
        <w:numPr>
          <w:ilvl w:val="1"/>
          <w:numId w:val="167"/>
        </w:numPr>
        <w:spacing w:line="276" w:lineRule="auto"/>
      </w:pPr>
      <w:r w:rsidRPr="005453DD">
        <w:t>What have you heard about the Pill?</w:t>
      </w:r>
    </w:p>
    <w:p w14:paraId="3C210ED7" w14:textId="77777777" w:rsidR="00B354E6" w:rsidRPr="005453DD" w:rsidRDefault="00B354E6" w:rsidP="001D1A0F">
      <w:pPr>
        <w:pStyle w:val="ListParagraph"/>
        <w:numPr>
          <w:ilvl w:val="1"/>
          <w:numId w:val="167"/>
        </w:numPr>
        <w:spacing w:line="276" w:lineRule="auto"/>
      </w:pPr>
      <w:r w:rsidRPr="005453DD">
        <w:t>How does that make you feel?</w:t>
      </w:r>
    </w:p>
    <w:p w14:paraId="5B4317FC" w14:textId="77777777" w:rsidR="00B354E6" w:rsidRPr="005453DD" w:rsidRDefault="00B354E6" w:rsidP="00B354E6">
      <w:pPr>
        <w:overflowPunct w:val="0"/>
        <w:autoSpaceDE w:val="0"/>
        <w:autoSpaceDN w:val="0"/>
        <w:adjustRightInd w:val="0"/>
        <w:textAlignment w:val="baseline"/>
        <w:rPr>
          <w:rFonts w:cs="Calibri"/>
          <w:b/>
          <w:color w:val="000000"/>
        </w:rPr>
      </w:pPr>
    </w:p>
    <w:p w14:paraId="37FBFC22" w14:textId="7E54DF42" w:rsidR="00B354E6" w:rsidRPr="005453DD" w:rsidRDefault="00B354E6" w:rsidP="00FA2F92">
      <w:pPr>
        <w:pStyle w:val="Heading2"/>
      </w:pPr>
      <w:r w:rsidRPr="00B641FB">
        <w:br w:type="page"/>
      </w:r>
      <w:bookmarkStart w:id="74" w:name="_Toc522879033"/>
      <w:r w:rsidR="00603AA2">
        <w:lastRenderedPageBreak/>
        <w:t xml:space="preserve">Module 4, Session 2: </w:t>
      </w:r>
      <w:r w:rsidRPr="005453DD">
        <w:t xml:space="preserve">Counselling </w:t>
      </w:r>
      <w:r w:rsidR="00AF1A88">
        <w:t>FP Clients</w:t>
      </w:r>
      <w:bookmarkEnd w:id="74"/>
    </w:p>
    <w:p w14:paraId="5904792B" w14:textId="77777777" w:rsidR="00B354E6" w:rsidRPr="00556907" w:rsidRDefault="00B354E6" w:rsidP="008D1366">
      <w:pPr>
        <w:autoSpaceDE w:val="0"/>
        <w:autoSpaceDN w:val="0"/>
        <w:adjustRightInd w:val="0"/>
        <w:spacing w:line="276" w:lineRule="auto"/>
        <w:jc w:val="both"/>
        <w:rPr>
          <w:rFonts w:eastAsia="Calibri" w:cs="Times-Roman"/>
          <w:szCs w:val="24"/>
        </w:rPr>
      </w:pPr>
      <w:r w:rsidRPr="005453DD">
        <w:rPr>
          <w:rFonts w:eastAsia="Calibri" w:cs="Times-Roman"/>
          <w:szCs w:val="24"/>
        </w:rPr>
        <w:t xml:space="preserve">The </w:t>
      </w:r>
      <w:r w:rsidR="00D11C2F">
        <w:rPr>
          <w:rFonts w:eastAsia="Calibri" w:cs="Times-Roman"/>
          <w:szCs w:val="24"/>
        </w:rPr>
        <w:t xml:space="preserve">REDI </w:t>
      </w:r>
      <w:r w:rsidRPr="005453DD">
        <w:rPr>
          <w:rFonts w:eastAsia="Calibri" w:cs="Times-Roman"/>
          <w:szCs w:val="24"/>
        </w:rPr>
        <w:t xml:space="preserve">counseling </w:t>
      </w:r>
      <w:r w:rsidR="00D11C2F">
        <w:rPr>
          <w:rFonts w:eastAsia="Calibri" w:cs="Times-Roman"/>
          <w:szCs w:val="24"/>
        </w:rPr>
        <w:t xml:space="preserve">approach has been adopted by MOH </w:t>
      </w:r>
      <w:r w:rsidRPr="005453DD">
        <w:rPr>
          <w:rFonts w:eastAsia="Calibri" w:cs="Times-Roman"/>
          <w:szCs w:val="24"/>
        </w:rPr>
        <w:t xml:space="preserve">and its purpose is to ensure </w:t>
      </w:r>
      <w:r w:rsidR="00EF40F4">
        <w:rPr>
          <w:rFonts w:eastAsia="Calibri" w:cs="Times-Roman"/>
          <w:szCs w:val="24"/>
        </w:rPr>
        <w:t xml:space="preserve">a </w:t>
      </w:r>
      <w:r w:rsidRPr="005453DD">
        <w:rPr>
          <w:rFonts w:eastAsia="Calibri" w:cs="Times-Roman"/>
          <w:szCs w:val="24"/>
        </w:rPr>
        <w:t>client makes</w:t>
      </w:r>
      <w:r w:rsidR="00EF40F4">
        <w:rPr>
          <w:rFonts w:eastAsia="Calibri" w:cs="Times-Roman"/>
          <w:szCs w:val="24"/>
        </w:rPr>
        <w:t xml:space="preserve"> an</w:t>
      </w:r>
      <w:r w:rsidRPr="005453DD">
        <w:rPr>
          <w:rFonts w:eastAsia="Calibri" w:cs="Times-Roman"/>
          <w:szCs w:val="24"/>
        </w:rPr>
        <w:t xml:space="preserve"> informed and voluntary decision</w:t>
      </w:r>
      <w:r w:rsidR="00556907">
        <w:rPr>
          <w:rFonts w:eastAsia="Calibri" w:cs="Times-Roman"/>
          <w:szCs w:val="24"/>
        </w:rPr>
        <w:t xml:space="preserve">. </w:t>
      </w:r>
      <w:r w:rsidRPr="005453DD">
        <w:rPr>
          <w:szCs w:val="24"/>
          <w:lang w:val="en-GB"/>
        </w:rPr>
        <w:t xml:space="preserve">The approach recognizes that many client decisions are never implemented because of barriers that have not been identified at the time of </w:t>
      </w:r>
      <w:r w:rsidR="00EF40F4" w:rsidRPr="005453DD">
        <w:rPr>
          <w:szCs w:val="24"/>
          <w:lang w:val="en-GB"/>
        </w:rPr>
        <w:t>decision</w:t>
      </w:r>
      <w:r w:rsidR="00EF40F4">
        <w:rPr>
          <w:szCs w:val="24"/>
          <w:lang w:val="en-GB"/>
        </w:rPr>
        <w:t>-</w:t>
      </w:r>
      <w:r w:rsidRPr="005453DD">
        <w:rPr>
          <w:szCs w:val="24"/>
          <w:lang w:val="en-GB"/>
        </w:rPr>
        <w:t xml:space="preserve">making. </w:t>
      </w:r>
    </w:p>
    <w:p w14:paraId="1BA95824" w14:textId="77777777" w:rsidR="00B354E6" w:rsidRPr="00976724" w:rsidRDefault="00B354E6" w:rsidP="008D1366">
      <w:pPr>
        <w:pStyle w:val="ListParagraph"/>
        <w:numPr>
          <w:ilvl w:val="0"/>
          <w:numId w:val="168"/>
        </w:numPr>
        <w:spacing w:line="276" w:lineRule="auto"/>
        <w:jc w:val="both"/>
        <w:rPr>
          <w:rFonts w:eastAsia="Times New Roman" w:cs="Times New Roman"/>
          <w:lang w:val="en-GB"/>
        </w:rPr>
      </w:pPr>
      <w:r w:rsidRPr="005453DD">
        <w:t xml:space="preserve">The </w:t>
      </w:r>
      <w:r w:rsidR="009538CF">
        <w:t>approach</w:t>
      </w:r>
      <w:r w:rsidRPr="005453DD">
        <w:t xml:space="preserve"> starts with focusing on the client’s individual circumstances</w:t>
      </w:r>
      <w:r w:rsidRPr="00976724">
        <w:rPr>
          <w:lang w:val="en-GB"/>
        </w:rPr>
        <w:t xml:space="preserve"> and e</w:t>
      </w:r>
      <w:r w:rsidRPr="005453DD">
        <w:t>ach counseling session is then tailored to the specific needs of the individual client, taking into consideration their specific circumstances, needs, and desires— e.g. whether they are new or returning; whether they have a specific method in mind, concerns about the method they are using, or changes in their circumstances</w:t>
      </w:r>
      <w:r w:rsidR="00DA7DA1">
        <w:t>,</w:t>
      </w:r>
      <w:r w:rsidRPr="005453DD">
        <w:t xml:space="preserve"> and whether they are a member of a special population group.</w:t>
      </w:r>
    </w:p>
    <w:p w14:paraId="4AA717AC" w14:textId="77777777" w:rsidR="00B354E6" w:rsidRPr="00976724" w:rsidRDefault="00B354E6" w:rsidP="008D1366">
      <w:pPr>
        <w:pStyle w:val="ListParagraph"/>
        <w:numPr>
          <w:ilvl w:val="0"/>
          <w:numId w:val="168"/>
        </w:numPr>
        <w:spacing w:line="276" w:lineRule="auto"/>
        <w:jc w:val="both"/>
        <w:rPr>
          <w:rFonts w:cs="Times-Roman"/>
        </w:rPr>
      </w:pPr>
      <w:r w:rsidRPr="005453DD">
        <w:t>In addition to helping providers with counseling for FP, the approach helps providers explore and address clients’ needs and problems in other RH areas (such as sexuality and STIs) in an integrated way</w:t>
      </w:r>
      <w:r w:rsidRPr="00976724">
        <w:rPr>
          <w:rFonts w:cs="Times-Roman"/>
        </w:rPr>
        <w:t>.</w:t>
      </w:r>
    </w:p>
    <w:p w14:paraId="0743FCFA" w14:textId="77777777" w:rsidR="00B354E6" w:rsidRPr="00976724" w:rsidRDefault="00B354E6" w:rsidP="008D1366">
      <w:pPr>
        <w:pStyle w:val="ListParagraph"/>
        <w:numPr>
          <w:ilvl w:val="0"/>
          <w:numId w:val="168"/>
        </w:numPr>
        <w:spacing w:line="276" w:lineRule="auto"/>
        <w:jc w:val="both"/>
        <w:rPr>
          <w:lang w:val="en-GB"/>
        </w:rPr>
      </w:pPr>
      <w:r w:rsidRPr="005453DD">
        <w:t xml:space="preserve">The </w:t>
      </w:r>
      <w:r w:rsidR="009538CF">
        <w:t>approach</w:t>
      </w:r>
      <w:r w:rsidRPr="005453DD">
        <w:t xml:space="preserve"> helps</w:t>
      </w:r>
      <w:r w:rsidRPr="00976724">
        <w:rPr>
          <w:lang w:val="en-GB"/>
        </w:rPr>
        <w:t xml:space="preserve"> identify the barriers that a client may face in carrying out this decision, build skills and develop strategies to help the client address the barriers </w:t>
      </w:r>
      <w:r w:rsidRPr="005453DD">
        <w:t>based on each client’s unique set of needs and circumstances.</w:t>
      </w:r>
    </w:p>
    <w:p w14:paraId="564CADFA" w14:textId="77777777" w:rsidR="00C155E9" w:rsidRDefault="00C155E9" w:rsidP="00EF40F4">
      <w:pPr>
        <w:widowControl/>
        <w:spacing w:line="259" w:lineRule="auto"/>
        <w:jc w:val="both"/>
        <w:rPr>
          <w:rFonts w:eastAsia="Calibri" w:cs="Times-Roman"/>
          <w:szCs w:val="24"/>
        </w:rPr>
      </w:pPr>
    </w:p>
    <w:p w14:paraId="56BB41A3" w14:textId="77777777" w:rsidR="00D11C2F" w:rsidRDefault="00D11C2F" w:rsidP="00D11C2F">
      <w:pPr>
        <w:widowControl/>
        <w:spacing w:after="160" w:line="259" w:lineRule="auto"/>
        <w:jc w:val="both"/>
        <w:rPr>
          <w:szCs w:val="24"/>
          <w:lang w:val="en-GB"/>
        </w:rPr>
      </w:pPr>
      <w:r w:rsidRPr="005453DD">
        <w:rPr>
          <w:rFonts w:eastAsia="Calibri" w:cs="Times-Roman"/>
          <w:szCs w:val="24"/>
        </w:rPr>
        <w:t>The</w:t>
      </w:r>
      <w:r w:rsidR="00964501">
        <w:rPr>
          <w:rFonts w:eastAsia="Calibri" w:cs="Times-Roman"/>
          <w:szCs w:val="24"/>
        </w:rPr>
        <w:t xml:space="preserve"> </w:t>
      </w:r>
      <w:r w:rsidR="00964501" w:rsidRPr="00964501">
        <w:rPr>
          <w:rFonts w:eastAsia="Calibri" w:cs="Times-Roman"/>
          <w:szCs w:val="24"/>
        </w:rPr>
        <w:t>Checklist for Evaluating DSO Counseling and Method Provision</w:t>
      </w:r>
      <w:r w:rsidR="00326297">
        <w:rPr>
          <w:rFonts w:eastAsia="Calibri" w:cs="Times-Roman"/>
          <w:szCs w:val="24"/>
        </w:rPr>
        <w:t>,</w:t>
      </w:r>
      <w:r w:rsidRPr="005453DD">
        <w:rPr>
          <w:rFonts w:eastAsia="Calibri" w:cs="Times-Roman"/>
          <w:szCs w:val="24"/>
        </w:rPr>
        <w:t xml:space="preserve"> </w:t>
      </w:r>
      <w:r w:rsidR="00C155E9">
        <w:t xml:space="preserve">located </w:t>
      </w:r>
      <w:r w:rsidR="00326297">
        <w:t>in the Annex,</w:t>
      </w:r>
      <w:r w:rsidR="00C155E9" w:rsidRPr="005453DD">
        <w:rPr>
          <w:rFonts w:eastAsia="Calibri" w:cs="Times-Roman"/>
          <w:szCs w:val="24"/>
        </w:rPr>
        <w:t xml:space="preserve"> </w:t>
      </w:r>
      <w:r w:rsidRPr="005453DD">
        <w:rPr>
          <w:rFonts w:eastAsia="Calibri" w:cs="Times-Roman"/>
          <w:szCs w:val="24"/>
        </w:rPr>
        <w:t xml:space="preserve">is a guide for </w:t>
      </w:r>
      <w:r w:rsidR="00C155E9">
        <w:rPr>
          <w:rFonts w:eastAsia="Calibri" w:cs="Times-Roman"/>
          <w:szCs w:val="24"/>
        </w:rPr>
        <w:t xml:space="preserve">assessing </w:t>
      </w:r>
      <w:r w:rsidR="00DA7DA1">
        <w:t xml:space="preserve">a </w:t>
      </w:r>
      <w:r w:rsidR="00C155E9" w:rsidRPr="009538CF">
        <w:t>DSO</w:t>
      </w:r>
      <w:r w:rsidR="00DA7DA1">
        <w:t xml:space="preserve">’s skills </w:t>
      </w:r>
      <w:r w:rsidR="00C155E9">
        <w:rPr>
          <w:rFonts w:eastAsia="Calibri" w:cs="Times-Roman"/>
          <w:szCs w:val="24"/>
        </w:rPr>
        <w:t xml:space="preserve">as they </w:t>
      </w:r>
      <w:r w:rsidRPr="005453DD">
        <w:rPr>
          <w:rFonts w:eastAsia="Calibri" w:cs="Times-Roman"/>
          <w:szCs w:val="24"/>
        </w:rPr>
        <w:t>counsel</w:t>
      </w:r>
      <w:r w:rsidR="00C155E9">
        <w:rPr>
          <w:rFonts w:eastAsia="Calibri" w:cs="Times-Roman"/>
          <w:szCs w:val="24"/>
        </w:rPr>
        <w:t xml:space="preserve"> clients. </w:t>
      </w:r>
    </w:p>
    <w:p w14:paraId="68D1E0AE" w14:textId="77777777" w:rsidR="00D11C2F" w:rsidRPr="00D11C2F" w:rsidRDefault="00D11C2F" w:rsidP="004B0D67">
      <w:pPr>
        <w:pStyle w:val="Heading3"/>
      </w:pPr>
      <w:bookmarkStart w:id="75" w:name="_Toc522879034"/>
      <w:r w:rsidRPr="00D11C2F">
        <w:rPr>
          <w:lang w:val="en-GB"/>
        </w:rPr>
        <w:t>REDI C</w:t>
      </w:r>
      <w:r w:rsidR="004B0D67">
        <w:rPr>
          <w:lang w:val="en-GB"/>
        </w:rPr>
        <w:t>ounselling Approach</w:t>
      </w:r>
      <w:r w:rsidR="000278DA">
        <w:t>—</w:t>
      </w:r>
      <w:r w:rsidRPr="00D11C2F">
        <w:t>P</w:t>
      </w:r>
      <w:r w:rsidR="004B0D67">
        <w:t>hases and Steps of</w:t>
      </w:r>
      <w:r w:rsidRPr="00D11C2F">
        <w:t xml:space="preserve"> REDI</w:t>
      </w:r>
      <w:bookmarkEnd w:id="75"/>
      <w:r w:rsidRPr="00D11C2F">
        <w:t xml:space="preserve"> </w:t>
      </w:r>
    </w:p>
    <w:p w14:paraId="56A56494" w14:textId="77777777" w:rsidR="00D11C2F" w:rsidRPr="00D11C2F" w:rsidRDefault="00D11C2F" w:rsidP="00D11C2F">
      <w:pPr>
        <w:spacing w:before="120"/>
        <w:jc w:val="both"/>
        <w:rPr>
          <w:rFonts w:cs="Arial"/>
          <w:b/>
          <w:szCs w:val="24"/>
        </w:rPr>
      </w:pPr>
      <w:r w:rsidRPr="00D11C2F">
        <w:rPr>
          <w:rFonts w:cs="Arial"/>
          <w:b/>
          <w:szCs w:val="24"/>
        </w:rPr>
        <w:t>Phase 1: Rapport Building</w:t>
      </w:r>
    </w:p>
    <w:p w14:paraId="221054CA" w14:textId="77777777" w:rsidR="00D11C2F" w:rsidRPr="00D11C2F" w:rsidRDefault="00D11C2F" w:rsidP="001D1A0F">
      <w:pPr>
        <w:pStyle w:val="Header"/>
        <w:widowControl/>
        <w:numPr>
          <w:ilvl w:val="0"/>
          <w:numId w:val="184"/>
        </w:numPr>
        <w:tabs>
          <w:tab w:val="clear" w:pos="4680"/>
          <w:tab w:val="clear" w:pos="9360"/>
        </w:tabs>
        <w:spacing w:before="60"/>
        <w:jc w:val="both"/>
        <w:rPr>
          <w:rFonts w:cs="Arial"/>
        </w:rPr>
      </w:pPr>
      <w:r w:rsidRPr="00D11C2F">
        <w:rPr>
          <w:rFonts w:cs="Arial"/>
          <w:bCs/>
        </w:rPr>
        <w:t>Greet client with respect</w:t>
      </w:r>
      <w:r w:rsidR="00EF40F4">
        <w:rPr>
          <w:rFonts w:cs="Arial"/>
          <w:bCs/>
        </w:rPr>
        <w:t>.</w:t>
      </w:r>
    </w:p>
    <w:p w14:paraId="679186BF" w14:textId="77777777" w:rsidR="00D11C2F" w:rsidRPr="00D11C2F" w:rsidRDefault="00D11C2F" w:rsidP="001D1A0F">
      <w:pPr>
        <w:widowControl/>
        <w:numPr>
          <w:ilvl w:val="0"/>
          <w:numId w:val="184"/>
        </w:numPr>
        <w:spacing w:before="60"/>
        <w:jc w:val="both"/>
        <w:rPr>
          <w:rFonts w:cs="Arial"/>
          <w:szCs w:val="24"/>
        </w:rPr>
      </w:pPr>
      <w:r w:rsidRPr="00D11C2F">
        <w:rPr>
          <w:rFonts w:cs="Arial"/>
          <w:bCs/>
          <w:szCs w:val="24"/>
        </w:rPr>
        <w:t>Make introductions and identify category of the client—i.e., new, satisfied return, or dissatisfied return</w:t>
      </w:r>
      <w:r w:rsidR="00EF40F4">
        <w:rPr>
          <w:rFonts w:cs="Arial"/>
          <w:bCs/>
          <w:szCs w:val="24"/>
        </w:rPr>
        <w:t>.</w:t>
      </w:r>
    </w:p>
    <w:p w14:paraId="54EB4486" w14:textId="77777777" w:rsidR="00D11C2F" w:rsidRPr="00D11C2F" w:rsidRDefault="00D11C2F" w:rsidP="001D1A0F">
      <w:pPr>
        <w:widowControl/>
        <w:numPr>
          <w:ilvl w:val="0"/>
          <w:numId w:val="184"/>
        </w:numPr>
        <w:spacing w:before="60"/>
        <w:jc w:val="both"/>
        <w:rPr>
          <w:rFonts w:cs="Arial"/>
          <w:szCs w:val="24"/>
        </w:rPr>
      </w:pPr>
      <w:r w:rsidRPr="00D11C2F">
        <w:rPr>
          <w:rFonts w:cs="Arial"/>
          <w:bCs/>
          <w:szCs w:val="24"/>
        </w:rPr>
        <w:t>Assure confidentiality and privacy</w:t>
      </w:r>
      <w:r w:rsidR="00EF40F4">
        <w:rPr>
          <w:rFonts w:cs="Arial"/>
          <w:bCs/>
          <w:szCs w:val="24"/>
        </w:rPr>
        <w:t>.</w:t>
      </w:r>
    </w:p>
    <w:p w14:paraId="60B09B2D" w14:textId="77777777" w:rsidR="00D11C2F" w:rsidRPr="00D11C2F" w:rsidRDefault="00D11C2F" w:rsidP="001D1A0F">
      <w:pPr>
        <w:pStyle w:val="FootnoteText"/>
        <w:numPr>
          <w:ilvl w:val="0"/>
          <w:numId w:val="184"/>
        </w:numPr>
        <w:spacing w:before="60" w:after="120"/>
        <w:jc w:val="both"/>
        <w:rPr>
          <w:rFonts w:ascii="Century Gothic" w:hAnsi="Century Gothic"/>
          <w:sz w:val="24"/>
          <w:szCs w:val="24"/>
        </w:rPr>
      </w:pPr>
      <w:r w:rsidRPr="00D11C2F">
        <w:rPr>
          <w:rFonts w:ascii="Century Gothic" w:hAnsi="Century Gothic"/>
          <w:sz w:val="24"/>
          <w:szCs w:val="24"/>
        </w:rPr>
        <w:t>Explain the need to discuss sensitive and personal issues</w:t>
      </w:r>
      <w:r w:rsidR="00EF40F4">
        <w:rPr>
          <w:rFonts w:ascii="Century Gothic" w:hAnsi="Century Gothic"/>
          <w:sz w:val="24"/>
          <w:szCs w:val="24"/>
        </w:rPr>
        <w:t>.</w:t>
      </w:r>
    </w:p>
    <w:p w14:paraId="723DE6A9" w14:textId="77777777" w:rsidR="00D11C2F" w:rsidRPr="00D11C2F" w:rsidRDefault="00D11C2F" w:rsidP="001D1A0F">
      <w:pPr>
        <w:pStyle w:val="FootnoteText"/>
        <w:numPr>
          <w:ilvl w:val="0"/>
          <w:numId w:val="184"/>
        </w:numPr>
        <w:spacing w:before="60" w:after="120"/>
        <w:jc w:val="both"/>
        <w:rPr>
          <w:rFonts w:ascii="Century Gothic" w:hAnsi="Century Gothic"/>
          <w:sz w:val="24"/>
          <w:szCs w:val="24"/>
        </w:rPr>
      </w:pPr>
      <w:r w:rsidRPr="00D11C2F">
        <w:rPr>
          <w:rFonts w:ascii="Century Gothic" w:hAnsi="Century Gothic"/>
          <w:sz w:val="24"/>
          <w:szCs w:val="24"/>
        </w:rPr>
        <w:t xml:space="preserve">Use communication skills effectively </w:t>
      </w:r>
      <w:r w:rsidRPr="00D11C2F">
        <w:rPr>
          <w:rFonts w:ascii="Century Gothic" w:hAnsi="Century Gothic"/>
          <w:i/>
          <w:sz w:val="24"/>
          <w:szCs w:val="24"/>
        </w:rPr>
        <w:t>(throughout the phases)</w:t>
      </w:r>
      <w:r w:rsidR="00EF40F4">
        <w:rPr>
          <w:rFonts w:ascii="Century Gothic" w:hAnsi="Century Gothic"/>
          <w:i/>
          <w:sz w:val="24"/>
          <w:szCs w:val="24"/>
        </w:rPr>
        <w:t>.</w:t>
      </w:r>
    </w:p>
    <w:p w14:paraId="4BC6CF04" w14:textId="77777777" w:rsidR="00D11C2F" w:rsidRPr="00D11C2F" w:rsidRDefault="00D11C2F" w:rsidP="00EF40F4">
      <w:pPr>
        <w:spacing w:before="240"/>
        <w:jc w:val="both"/>
        <w:rPr>
          <w:rFonts w:cs="Arial"/>
          <w:b/>
          <w:szCs w:val="24"/>
        </w:rPr>
      </w:pPr>
      <w:r w:rsidRPr="00D11C2F">
        <w:rPr>
          <w:rFonts w:cs="Arial"/>
          <w:b/>
          <w:szCs w:val="24"/>
        </w:rPr>
        <w:t>Phase 2: Exploring</w:t>
      </w:r>
    </w:p>
    <w:p w14:paraId="25009C67" w14:textId="77777777" w:rsidR="00D11C2F" w:rsidRPr="00D11C2F" w:rsidRDefault="00D11C2F" w:rsidP="001D1A0F">
      <w:pPr>
        <w:widowControl/>
        <w:numPr>
          <w:ilvl w:val="0"/>
          <w:numId w:val="185"/>
        </w:numPr>
        <w:jc w:val="both"/>
        <w:rPr>
          <w:rFonts w:cs="Arial"/>
          <w:szCs w:val="24"/>
        </w:rPr>
      </w:pPr>
      <w:r w:rsidRPr="00D11C2F">
        <w:rPr>
          <w:rFonts w:cs="Arial"/>
          <w:bCs/>
          <w:szCs w:val="24"/>
        </w:rPr>
        <w:t>Explore in detail the client’s reason for the visit</w:t>
      </w:r>
      <w:r w:rsidR="00EF40F4">
        <w:rPr>
          <w:rFonts w:cs="Arial"/>
          <w:bCs/>
          <w:szCs w:val="24"/>
        </w:rPr>
        <w:t>.</w:t>
      </w:r>
      <w:r w:rsidRPr="00EF40F4">
        <w:rPr>
          <w:rFonts w:cs="Arial"/>
          <w:bCs/>
          <w:szCs w:val="24"/>
        </w:rPr>
        <w:t xml:space="preserve"> </w:t>
      </w:r>
      <w:r w:rsidRPr="00EF40F4">
        <w:rPr>
          <w:rFonts w:cs="Arial"/>
          <w:szCs w:val="24"/>
        </w:rPr>
        <w:t>This information help</w:t>
      </w:r>
      <w:r w:rsidR="00EF40F4" w:rsidRPr="00EF40F4">
        <w:rPr>
          <w:rFonts w:cs="Arial"/>
          <w:szCs w:val="24"/>
        </w:rPr>
        <w:t>s</w:t>
      </w:r>
      <w:r w:rsidRPr="00EF40F4">
        <w:rPr>
          <w:rFonts w:cs="Arial"/>
          <w:szCs w:val="24"/>
        </w:rPr>
        <w:t xml:space="preserve"> determine the client’s needs and the focus of the counseling session.</w:t>
      </w:r>
    </w:p>
    <w:p w14:paraId="237CEDFE" w14:textId="77777777" w:rsidR="00D11C2F" w:rsidRPr="00D11C2F" w:rsidRDefault="00D11C2F" w:rsidP="001D1A0F">
      <w:pPr>
        <w:widowControl/>
        <w:numPr>
          <w:ilvl w:val="0"/>
          <w:numId w:val="185"/>
        </w:numPr>
        <w:spacing w:before="120"/>
        <w:jc w:val="both"/>
        <w:rPr>
          <w:rFonts w:cs="Arial"/>
          <w:szCs w:val="24"/>
        </w:rPr>
      </w:pPr>
      <w:r w:rsidRPr="00D11C2F">
        <w:rPr>
          <w:rFonts w:cs="Arial"/>
          <w:szCs w:val="24"/>
        </w:rPr>
        <w:t>Explore the client’s sexual and reproductive health history and FP goals</w:t>
      </w:r>
      <w:r w:rsidR="00EF40F4">
        <w:rPr>
          <w:rFonts w:cs="Arial"/>
          <w:szCs w:val="24"/>
        </w:rPr>
        <w:t>.</w:t>
      </w:r>
    </w:p>
    <w:p w14:paraId="0AC2E332" w14:textId="77777777" w:rsidR="00D11C2F" w:rsidRPr="00D11C2F" w:rsidRDefault="00D11C2F" w:rsidP="001D1A0F">
      <w:pPr>
        <w:widowControl/>
        <w:numPr>
          <w:ilvl w:val="0"/>
          <w:numId w:val="185"/>
        </w:numPr>
        <w:spacing w:before="120"/>
        <w:jc w:val="both"/>
        <w:rPr>
          <w:rFonts w:cs="Arial"/>
          <w:szCs w:val="24"/>
        </w:rPr>
      </w:pPr>
      <w:r w:rsidRPr="00D11C2F">
        <w:rPr>
          <w:rFonts w:cs="Arial"/>
          <w:szCs w:val="24"/>
        </w:rPr>
        <w:t>Explore the client’s sexual relationships, social and gender context for decision</w:t>
      </w:r>
      <w:r w:rsidR="00EF40F4">
        <w:rPr>
          <w:rFonts w:cs="Arial"/>
          <w:szCs w:val="24"/>
        </w:rPr>
        <w:t>-</w:t>
      </w:r>
      <w:r w:rsidRPr="00D11C2F">
        <w:rPr>
          <w:rFonts w:cs="Arial"/>
          <w:szCs w:val="24"/>
        </w:rPr>
        <w:t>making, and risk of STI/HIV</w:t>
      </w:r>
      <w:r w:rsidR="00EF40F4">
        <w:rPr>
          <w:rFonts w:cs="Arial"/>
          <w:szCs w:val="24"/>
        </w:rPr>
        <w:t>.</w:t>
      </w:r>
      <w:r w:rsidRPr="00D11C2F">
        <w:rPr>
          <w:rFonts w:cs="Arial"/>
          <w:szCs w:val="24"/>
        </w:rPr>
        <w:t xml:space="preserve"> </w:t>
      </w:r>
    </w:p>
    <w:p w14:paraId="7192B84C" w14:textId="77777777" w:rsidR="00D11C2F" w:rsidRPr="00D11C2F" w:rsidRDefault="00D11C2F" w:rsidP="001D1A0F">
      <w:pPr>
        <w:widowControl/>
        <w:numPr>
          <w:ilvl w:val="0"/>
          <w:numId w:val="185"/>
        </w:numPr>
        <w:spacing w:before="60"/>
        <w:jc w:val="both"/>
        <w:rPr>
          <w:rFonts w:cs="Arial"/>
          <w:szCs w:val="24"/>
        </w:rPr>
      </w:pPr>
      <w:r w:rsidRPr="00D11C2F">
        <w:rPr>
          <w:rFonts w:cs="Arial"/>
          <w:bCs/>
          <w:szCs w:val="24"/>
        </w:rPr>
        <w:lastRenderedPageBreak/>
        <w:t>Explain FP and SRH options—focusing on the method(s) of interest to the client</w:t>
      </w:r>
      <w:r w:rsidR="00EF40F4">
        <w:rPr>
          <w:rFonts w:cs="Arial"/>
          <w:bCs/>
          <w:szCs w:val="24"/>
        </w:rPr>
        <w:t>.</w:t>
      </w:r>
      <w:r w:rsidRPr="00D11C2F">
        <w:rPr>
          <w:rFonts w:cs="Arial"/>
          <w:bCs/>
          <w:szCs w:val="24"/>
        </w:rPr>
        <w:t xml:space="preserve"> In </w:t>
      </w:r>
      <w:r w:rsidR="00EF40F4">
        <w:rPr>
          <w:rFonts w:cs="Arial"/>
          <w:bCs/>
          <w:szCs w:val="24"/>
        </w:rPr>
        <w:t xml:space="preserve">the </w:t>
      </w:r>
      <w:r w:rsidRPr="00D11C2F">
        <w:rPr>
          <w:rFonts w:cs="Arial"/>
          <w:bCs/>
          <w:szCs w:val="24"/>
        </w:rPr>
        <w:t xml:space="preserve">case of </w:t>
      </w:r>
      <w:r w:rsidRPr="00D11C2F">
        <w:rPr>
          <w:rFonts w:cs="Arial"/>
          <w:iCs/>
          <w:szCs w:val="24"/>
        </w:rPr>
        <w:t>returning clients</w:t>
      </w:r>
      <w:r w:rsidR="00EF40F4">
        <w:rPr>
          <w:rFonts w:cs="Arial"/>
          <w:iCs/>
          <w:szCs w:val="24"/>
        </w:rPr>
        <w:t>,</w:t>
      </w:r>
      <w:r w:rsidRPr="00D11C2F">
        <w:rPr>
          <w:rFonts w:cs="Arial"/>
          <w:iCs/>
          <w:szCs w:val="24"/>
        </w:rPr>
        <w:t xml:space="preserve"> </w:t>
      </w:r>
      <w:r w:rsidR="00EF40F4">
        <w:rPr>
          <w:rFonts w:cs="Arial"/>
          <w:iCs/>
          <w:szCs w:val="24"/>
        </w:rPr>
        <w:t>inquire about</w:t>
      </w:r>
      <w:r w:rsidR="00EF40F4" w:rsidRPr="00D11C2F">
        <w:rPr>
          <w:rFonts w:cs="Arial"/>
          <w:iCs/>
          <w:szCs w:val="24"/>
        </w:rPr>
        <w:t xml:space="preserve"> </w:t>
      </w:r>
      <w:r w:rsidRPr="00D11C2F">
        <w:rPr>
          <w:rFonts w:cs="Arial"/>
          <w:bCs/>
          <w:szCs w:val="24"/>
        </w:rPr>
        <w:t>the client’s satisfaction with the current method</w:t>
      </w:r>
      <w:r w:rsidR="00EF40F4">
        <w:rPr>
          <w:rFonts w:cs="Arial"/>
          <w:bCs/>
          <w:szCs w:val="24"/>
        </w:rPr>
        <w:t>.</w:t>
      </w:r>
    </w:p>
    <w:p w14:paraId="24B53239" w14:textId="77777777" w:rsidR="00D11C2F" w:rsidRPr="00D11C2F" w:rsidRDefault="00D11C2F" w:rsidP="00EF40F4">
      <w:pPr>
        <w:spacing w:before="240"/>
        <w:jc w:val="both"/>
        <w:rPr>
          <w:rFonts w:cs="Arial"/>
          <w:szCs w:val="24"/>
        </w:rPr>
      </w:pPr>
      <w:r w:rsidRPr="00D11C2F">
        <w:rPr>
          <w:rFonts w:cs="Arial"/>
          <w:b/>
          <w:szCs w:val="24"/>
        </w:rPr>
        <w:t>Phase 3:</w:t>
      </w:r>
      <w:r w:rsidRPr="00D11C2F">
        <w:rPr>
          <w:rFonts w:cs="Arial"/>
          <w:szCs w:val="24"/>
        </w:rPr>
        <w:t xml:space="preserve"> </w:t>
      </w:r>
      <w:r w:rsidRPr="00D11C2F">
        <w:rPr>
          <w:rFonts w:cs="Arial"/>
          <w:b/>
          <w:szCs w:val="24"/>
        </w:rPr>
        <w:t xml:space="preserve">Decision Making </w:t>
      </w:r>
    </w:p>
    <w:p w14:paraId="56547CDD" w14:textId="77777777" w:rsidR="00C1474B" w:rsidRDefault="00D11C2F" w:rsidP="001D1A0F">
      <w:pPr>
        <w:widowControl/>
        <w:numPr>
          <w:ilvl w:val="0"/>
          <w:numId w:val="186"/>
        </w:numPr>
        <w:spacing w:before="120"/>
        <w:rPr>
          <w:rFonts w:cs="Arial"/>
          <w:szCs w:val="24"/>
        </w:rPr>
      </w:pPr>
      <w:r w:rsidRPr="00D11C2F">
        <w:rPr>
          <w:rFonts w:cs="Arial"/>
          <w:szCs w:val="24"/>
        </w:rPr>
        <w:t>Identify the decisions the client needs to make or confirm</w:t>
      </w:r>
      <w:r w:rsidR="00EF40F4">
        <w:rPr>
          <w:rFonts w:cs="Arial"/>
          <w:szCs w:val="24"/>
        </w:rPr>
        <w:t xml:space="preserve">. </w:t>
      </w:r>
    </w:p>
    <w:p w14:paraId="0247010E" w14:textId="77777777" w:rsidR="00D11C2F" w:rsidRPr="00D11C2F" w:rsidRDefault="00D11C2F" w:rsidP="001D1A0F">
      <w:pPr>
        <w:widowControl/>
        <w:numPr>
          <w:ilvl w:val="0"/>
          <w:numId w:val="186"/>
        </w:numPr>
        <w:spacing w:before="120"/>
        <w:jc w:val="both"/>
        <w:rPr>
          <w:rFonts w:cs="Arial"/>
          <w:szCs w:val="24"/>
        </w:rPr>
      </w:pPr>
      <w:r w:rsidRPr="00D11C2F">
        <w:rPr>
          <w:rFonts w:cs="Arial"/>
          <w:szCs w:val="24"/>
        </w:rPr>
        <w:t>Identify relevant options for each decision (</w:t>
      </w:r>
      <w:r w:rsidR="00C1474B">
        <w:rPr>
          <w:rFonts w:cs="Arial"/>
          <w:szCs w:val="24"/>
        </w:rPr>
        <w:t xml:space="preserve">e.g., </w:t>
      </w:r>
      <w:r w:rsidRPr="00D11C2F">
        <w:rPr>
          <w:rFonts w:cs="Arial"/>
          <w:szCs w:val="24"/>
        </w:rPr>
        <w:t>FP, STI/HIV risk reduction)</w:t>
      </w:r>
      <w:r w:rsidR="00C1474B">
        <w:rPr>
          <w:rFonts w:cs="Arial"/>
          <w:szCs w:val="24"/>
        </w:rPr>
        <w:t>.</w:t>
      </w:r>
    </w:p>
    <w:p w14:paraId="79003699" w14:textId="77777777" w:rsidR="00D11C2F" w:rsidRPr="00D11C2F" w:rsidRDefault="00D11C2F" w:rsidP="001D1A0F">
      <w:pPr>
        <w:widowControl/>
        <w:numPr>
          <w:ilvl w:val="0"/>
          <w:numId w:val="186"/>
        </w:numPr>
        <w:spacing w:before="120"/>
        <w:jc w:val="both"/>
        <w:rPr>
          <w:rFonts w:cs="Arial"/>
          <w:szCs w:val="24"/>
        </w:rPr>
      </w:pPr>
      <w:r w:rsidRPr="00D11C2F">
        <w:rPr>
          <w:rFonts w:cs="Arial"/>
          <w:szCs w:val="24"/>
        </w:rPr>
        <w:t>Confirm medical eligibility for FP methods the client is considering</w:t>
      </w:r>
      <w:r w:rsidR="00C1474B">
        <w:rPr>
          <w:rFonts w:cs="Arial"/>
          <w:szCs w:val="24"/>
        </w:rPr>
        <w:t>.</w:t>
      </w:r>
    </w:p>
    <w:p w14:paraId="183B747D" w14:textId="77777777" w:rsidR="00D11C2F" w:rsidRPr="00D11C2F" w:rsidRDefault="00D11C2F" w:rsidP="001D1A0F">
      <w:pPr>
        <w:widowControl/>
        <w:numPr>
          <w:ilvl w:val="0"/>
          <w:numId w:val="186"/>
        </w:numPr>
        <w:spacing w:before="120"/>
        <w:jc w:val="both"/>
        <w:rPr>
          <w:rFonts w:cs="Arial"/>
          <w:szCs w:val="24"/>
        </w:rPr>
      </w:pPr>
      <w:r w:rsidRPr="00D11C2F">
        <w:rPr>
          <w:rFonts w:cs="Arial"/>
          <w:szCs w:val="24"/>
        </w:rPr>
        <w:t>Confirm that any decision the client makes is informed, well-considered, and voluntary</w:t>
      </w:r>
      <w:r w:rsidR="00C1474B">
        <w:rPr>
          <w:rFonts w:cs="Arial"/>
          <w:szCs w:val="24"/>
        </w:rPr>
        <w:t>.</w:t>
      </w:r>
      <w:r w:rsidRPr="00D11C2F">
        <w:rPr>
          <w:rFonts w:cs="Arial"/>
          <w:szCs w:val="24"/>
        </w:rPr>
        <w:t xml:space="preserve"> </w:t>
      </w:r>
    </w:p>
    <w:p w14:paraId="3BF08EFD" w14:textId="77777777" w:rsidR="00D11C2F" w:rsidRPr="00D11C2F" w:rsidRDefault="00D11C2F" w:rsidP="00EF40F4">
      <w:pPr>
        <w:spacing w:before="240"/>
        <w:jc w:val="both"/>
        <w:rPr>
          <w:rFonts w:cs="Arial"/>
          <w:szCs w:val="24"/>
        </w:rPr>
      </w:pPr>
      <w:r w:rsidRPr="00D11C2F">
        <w:rPr>
          <w:rFonts w:cs="Arial"/>
          <w:b/>
          <w:szCs w:val="24"/>
        </w:rPr>
        <w:t>Phase 4:</w:t>
      </w:r>
      <w:r w:rsidRPr="00D11C2F">
        <w:rPr>
          <w:rFonts w:cs="Arial"/>
          <w:szCs w:val="24"/>
        </w:rPr>
        <w:t xml:space="preserve"> </w:t>
      </w:r>
      <w:r w:rsidRPr="00D11C2F">
        <w:rPr>
          <w:rFonts w:cs="Arial"/>
          <w:b/>
          <w:szCs w:val="24"/>
        </w:rPr>
        <w:t xml:space="preserve">Implementing the Decision </w:t>
      </w:r>
    </w:p>
    <w:p w14:paraId="16AA66DD" w14:textId="77777777" w:rsidR="00D11C2F" w:rsidRPr="00D11C2F" w:rsidRDefault="00D11C2F" w:rsidP="001D1A0F">
      <w:pPr>
        <w:widowControl/>
        <w:numPr>
          <w:ilvl w:val="0"/>
          <w:numId w:val="186"/>
        </w:numPr>
        <w:spacing w:before="120"/>
        <w:jc w:val="both"/>
        <w:rPr>
          <w:rFonts w:cs="Arial"/>
          <w:szCs w:val="24"/>
        </w:rPr>
      </w:pPr>
      <w:r w:rsidRPr="00D11C2F">
        <w:rPr>
          <w:rFonts w:cs="Arial"/>
          <w:szCs w:val="24"/>
        </w:rPr>
        <w:t>Assist the client to make a concrete and specific plan for carrying out the decision(s) e.g. obtaining and using the FP method chosen, risk reduction for STIs, dual protection, and so on.</w:t>
      </w:r>
    </w:p>
    <w:p w14:paraId="2238F5CB" w14:textId="77777777" w:rsidR="00D11C2F" w:rsidRPr="00D11C2F" w:rsidRDefault="00D11C2F" w:rsidP="001D1A0F">
      <w:pPr>
        <w:widowControl/>
        <w:numPr>
          <w:ilvl w:val="0"/>
          <w:numId w:val="186"/>
        </w:numPr>
        <w:tabs>
          <w:tab w:val="left" w:pos="4425"/>
        </w:tabs>
        <w:spacing w:before="120"/>
        <w:jc w:val="both"/>
        <w:rPr>
          <w:rFonts w:cs="Arial"/>
          <w:szCs w:val="24"/>
        </w:rPr>
      </w:pPr>
      <w:r w:rsidRPr="00D11C2F">
        <w:rPr>
          <w:rFonts w:cs="Arial"/>
          <w:szCs w:val="24"/>
        </w:rPr>
        <w:t>Help the client to develop skills to use his or her chosen method.</w:t>
      </w:r>
    </w:p>
    <w:p w14:paraId="7E3A277D" w14:textId="77777777" w:rsidR="00D11C2F" w:rsidRPr="00D11C2F" w:rsidRDefault="00D11C2F" w:rsidP="001D1A0F">
      <w:pPr>
        <w:widowControl/>
        <w:numPr>
          <w:ilvl w:val="0"/>
          <w:numId w:val="186"/>
        </w:numPr>
        <w:tabs>
          <w:tab w:val="left" w:pos="4425"/>
        </w:tabs>
        <w:spacing w:before="120"/>
        <w:jc w:val="both"/>
        <w:rPr>
          <w:rFonts w:cs="Arial"/>
          <w:szCs w:val="24"/>
        </w:rPr>
      </w:pPr>
      <w:r w:rsidRPr="00D11C2F">
        <w:rPr>
          <w:rFonts w:cs="Arial"/>
          <w:szCs w:val="24"/>
        </w:rPr>
        <w:t>Identify barriers that the client may face in carrying out the plan</w:t>
      </w:r>
      <w:r w:rsidR="00DA2EE6">
        <w:rPr>
          <w:rFonts w:cs="Arial"/>
          <w:szCs w:val="24"/>
        </w:rPr>
        <w:t>.</w:t>
      </w:r>
    </w:p>
    <w:p w14:paraId="1809CFD6" w14:textId="77777777" w:rsidR="00D11C2F" w:rsidRPr="00D11C2F" w:rsidRDefault="00D11C2F" w:rsidP="001D1A0F">
      <w:pPr>
        <w:widowControl/>
        <w:numPr>
          <w:ilvl w:val="0"/>
          <w:numId w:val="186"/>
        </w:numPr>
        <w:tabs>
          <w:tab w:val="left" w:pos="4425"/>
        </w:tabs>
        <w:spacing w:before="120"/>
        <w:jc w:val="both"/>
        <w:rPr>
          <w:rFonts w:cs="Arial"/>
          <w:szCs w:val="24"/>
        </w:rPr>
      </w:pPr>
      <w:r w:rsidRPr="00D11C2F">
        <w:rPr>
          <w:rFonts w:cs="Arial"/>
          <w:szCs w:val="24"/>
        </w:rPr>
        <w:t>Develop strategies to overcome the barriers</w:t>
      </w:r>
      <w:r w:rsidR="00DA2EE6">
        <w:rPr>
          <w:rFonts w:cs="Arial"/>
          <w:szCs w:val="24"/>
        </w:rPr>
        <w:t>.</w:t>
      </w:r>
    </w:p>
    <w:p w14:paraId="4B770E19" w14:textId="77777777" w:rsidR="0062520D" w:rsidRDefault="00D11C2F" w:rsidP="001D1A0F">
      <w:pPr>
        <w:pStyle w:val="ListParagraph"/>
        <w:widowControl/>
        <w:numPr>
          <w:ilvl w:val="0"/>
          <w:numId w:val="186"/>
        </w:numPr>
        <w:spacing w:before="120" w:after="160" w:line="259" w:lineRule="auto"/>
        <w:contextualSpacing/>
        <w:jc w:val="both"/>
        <w:rPr>
          <w:rFonts w:cs="Arial"/>
          <w:szCs w:val="24"/>
        </w:rPr>
      </w:pPr>
      <w:r w:rsidRPr="00D11C2F">
        <w:rPr>
          <w:rFonts w:cs="Arial"/>
          <w:szCs w:val="24"/>
        </w:rPr>
        <w:t>Make a plan for follow-up and/or provide referrals as needed.</w:t>
      </w:r>
    </w:p>
    <w:p w14:paraId="3164A841" w14:textId="77777777" w:rsidR="0062520D" w:rsidRDefault="0062520D">
      <w:pPr>
        <w:widowControl/>
        <w:spacing w:after="160" w:line="259" w:lineRule="auto"/>
        <w:rPr>
          <w:rFonts w:cs="Arial"/>
          <w:szCs w:val="24"/>
        </w:rPr>
      </w:pPr>
      <w:r>
        <w:rPr>
          <w:rFonts w:cs="Arial"/>
          <w:szCs w:val="24"/>
        </w:rPr>
        <w:br w:type="page"/>
      </w:r>
    </w:p>
    <w:p w14:paraId="7D9790EA" w14:textId="77777777" w:rsidR="00B354E6" w:rsidRPr="00225F1C" w:rsidRDefault="004B0D67" w:rsidP="00C55E99">
      <w:pPr>
        <w:pStyle w:val="Heading3"/>
      </w:pPr>
      <w:bookmarkStart w:id="76" w:name="_Toc522879035"/>
      <w:r w:rsidRPr="004B0D67">
        <w:lastRenderedPageBreak/>
        <w:t>Activity Sheet</w:t>
      </w:r>
      <w:r>
        <w:t>—Co</w:t>
      </w:r>
      <w:r w:rsidR="00F27123" w:rsidRPr="00225F1C">
        <w:t>unselling Scenario</w:t>
      </w:r>
      <w:r w:rsidR="00B354E6" w:rsidRPr="00225F1C">
        <w:t>s</w:t>
      </w:r>
      <w:bookmarkEnd w:id="76"/>
    </w:p>
    <w:p w14:paraId="3A9F4FE7"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b/>
          <w:szCs w:val="24"/>
        </w:rPr>
      </w:pPr>
      <w:r w:rsidRPr="00225F1C">
        <w:rPr>
          <w:b/>
          <w:szCs w:val="24"/>
        </w:rPr>
        <w:t xml:space="preserve">Practice Counseling FP Clients  </w:t>
      </w:r>
    </w:p>
    <w:p w14:paraId="0CC9242B"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sz w:val="21"/>
          <w:szCs w:val="21"/>
        </w:rPr>
        <w:t xml:space="preserve">This activity provides an opportunity to practice using the guidance outlined in the </w:t>
      </w:r>
      <w:r w:rsidRPr="007D4341">
        <w:rPr>
          <w:i/>
          <w:sz w:val="21"/>
          <w:szCs w:val="21"/>
        </w:rPr>
        <w:t>Checklist for Evaluating DSO Counseling and Method Provision</w:t>
      </w:r>
      <w:r w:rsidRPr="00225F1C">
        <w:rPr>
          <w:sz w:val="21"/>
          <w:szCs w:val="21"/>
        </w:rPr>
        <w:t>, the job aids booklet, and other resources (e.g., sample methods, wall charts) to counsel clients interested in family planning. In groups of three, participants take turns playing the role of client, DSO, and observer.</w:t>
      </w:r>
    </w:p>
    <w:p w14:paraId="1B7D3188"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sz w:val="21"/>
          <w:szCs w:val="21"/>
        </w:rPr>
        <w:t xml:space="preserve">When playing the </w:t>
      </w:r>
      <w:r w:rsidRPr="00225F1C">
        <w:rPr>
          <w:b/>
          <w:sz w:val="21"/>
          <w:szCs w:val="21"/>
        </w:rPr>
        <w:t>client</w:t>
      </w:r>
      <w:r w:rsidRPr="00225F1C">
        <w:rPr>
          <w:sz w:val="21"/>
          <w:szCs w:val="21"/>
        </w:rPr>
        <w:t xml:space="preserve"> role, read the description of the client you are playing and interact with the DSO as though you were the client described in the scenario. </w:t>
      </w:r>
    </w:p>
    <w:p w14:paraId="2CE1F2D1"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sz w:val="21"/>
          <w:szCs w:val="21"/>
        </w:rPr>
        <w:t xml:space="preserve">When playing the role of the </w:t>
      </w:r>
      <w:r w:rsidRPr="00225F1C">
        <w:rPr>
          <w:b/>
          <w:sz w:val="21"/>
          <w:szCs w:val="21"/>
        </w:rPr>
        <w:t>DSO</w:t>
      </w:r>
      <w:r w:rsidRPr="00225F1C">
        <w:rPr>
          <w:sz w:val="21"/>
          <w:szCs w:val="21"/>
        </w:rPr>
        <w:t xml:space="preserve">, follow the guidance outlined in the </w:t>
      </w:r>
      <w:r w:rsidRPr="007D4341">
        <w:rPr>
          <w:i/>
          <w:sz w:val="21"/>
          <w:szCs w:val="21"/>
        </w:rPr>
        <w:t>Checklist for Evaluating DSO Counseling and Method Provision</w:t>
      </w:r>
      <w:r w:rsidRPr="00225F1C">
        <w:rPr>
          <w:sz w:val="21"/>
          <w:szCs w:val="21"/>
        </w:rPr>
        <w:t xml:space="preserve"> and use the appropriate job aids from your booklet and other resources to address the needs and concerns raised by the client during the role play. </w:t>
      </w:r>
    </w:p>
    <w:p w14:paraId="732D0F8B"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sz w:val="21"/>
          <w:szCs w:val="21"/>
        </w:rPr>
        <w:t xml:space="preserve">When playing the role of the </w:t>
      </w:r>
      <w:r w:rsidRPr="00225F1C">
        <w:rPr>
          <w:b/>
          <w:sz w:val="21"/>
          <w:szCs w:val="21"/>
        </w:rPr>
        <w:t>observer</w:t>
      </w:r>
      <w:r w:rsidRPr="00225F1C">
        <w:rPr>
          <w:sz w:val="21"/>
          <w:szCs w:val="21"/>
        </w:rPr>
        <w:t xml:space="preserve">, observe the interaction between the DSO and client and use the </w:t>
      </w:r>
      <w:r w:rsidRPr="007D4341">
        <w:rPr>
          <w:i/>
          <w:sz w:val="21"/>
          <w:szCs w:val="21"/>
        </w:rPr>
        <w:t>Checklist for Evaluating DSO Counseling and Method Provision</w:t>
      </w:r>
      <w:r w:rsidRPr="00225F1C">
        <w:rPr>
          <w:sz w:val="21"/>
          <w:szCs w:val="21"/>
        </w:rPr>
        <w:t xml:space="preserve"> to decide whether the DSO is following the guidance outlined in the checklist. Make notes on the checklist and be ready to provide constructive feedback to the DSO at the end of the role play. </w:t>
      </w:r>
    </w:p>
    <w:p w14:paraId="22BA3C9C"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line="259" w:lineRule="auto"/>
        <w:jc w:val="both"/>
        <w:rPr>
          <w:sz w:val="21"/>
          <w:szCs w:val="21"/>
        </w:rPr>
      </w:pPr>
      <w:r w:rsidRPr="00225F1C">
        <w:rPr>
          <w:sz w:val="21"/>
          <w:szCs w:val="21"/>
        </w:rPr>
        <w:t xml:space="preserve">After each participant has an opportunity to play the role of DSO, the facilitator will call the group together to answer questions and discuss, affirm, correct, or clarify as needed. </w:t>
      </w:r>
    </w:p>
    <w:p w14:paraId="5DB402EA"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line="259" w:lineRule="auto"/>
        <w:jc w:val="both"/>
        <w:rPr>
          <w:sz w:val="21"/>
          <w:szCs w:val="21"/>
        </w:rPr>
      </w:pPr>
      <w:r w:rsidRPr="00225F1C">
        <w:rPr>
          <w:sz w:val="21"/>
          <w:szCs w:val="21"/>
        </w:rPr>
        <w:t>--------------------------------------------------------------------------------------------------------</w:t>
      </w:r>
      <w:r w:rsidR="00DA2EE6" w:rsidRPr="00225F1C">
        <w:rPr>
          <w:sz w:val="21"/>
          <w:szCs w:val="21"/>
        </w:rPr>
        <w:t>----------------------</w:t>
      </w:r>
      <w:r w:rsidR="00225F1C">
        <w:rPr>
          <w:sz w:val="21"/>
          <w:szCs w:val="21"/>
        </w:rPr>
        <w:t>---</w:t>
      </w:r>
    </w:p>
    <w:p w14:paraId="5DE0A778" w14:textId="77777777" w:rsidR="00B354E6" w:rsidRPr="00225F1C" w:rsidRDefault="00B354E6" w:rsidP="00DA2EE6">
      <w:pPr>
        <w:widowControl/>
        <w:pBdr>
          <w:top w:val="single" w:sz="4" w:space="1" w:color="auto"/>
          <w:left w:val="single" w:sz="4" w:space="4" w:color="auto"/>
          <w:bottom w:val="single" w:sz="4" w:space="1" w:color="auto"/>
          <w:right w:val="single" w:sz="4" w:space="4" w:color="auto"/>
        </w:pBdr>
        <w:spacing w:after="120" w:line="259" w:lineRule="auto"/>
        <w:jc w:val="both"/>
        <w:rPr>
          <w:b/>
          <w:sz w:val="21"/>
          <w:szCs w:val="21"/>
        </w:rPr>
      </w:pPr>
      <w:r w:rsidRPr="00225F1C">
        <w:rPr>
          <w:b/>
          <w:sz w:val="21"/>
          <w:szCs w:val="21"/>
        </w:rPr>
        <w:t xml:space="preserve">FP Counseling Practice Scenarios </w:t>
      </w:r>
    </w:p>
    <w:p w14:paraId="0E8585FB"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b/>
          <w:sz w:val="21"/>
          <w:szCs w:val="21"/>
        </w:rPr>
        <w:t>Client 1</w:t>
      </w:r>
      <w:r w:rsidRPr="00225F1C">
        <w:rPr>
          <w:sz w:val="21"/>
          <w:szCs w:val="21"/>
        </w:rPr>
        <w:t xml:space="preserve"> is a 3</w:t>
      </w:r>
      <w:r w:rsidR="00DA2EE6" w:rsidRPr="00225F1C">
        <w:rPr>
          <w:sz w:val="21"/>
          <w:szCs w:val="21"/>
        </w:rPr>
        <w:t>4</w:t>
      </w:r>
      <w:r w:rsidRPr="00225F1C">
        <w:rPr>
          <w:sz w:val="21"/>
          <w:szCs w:val="21"/>
        </w:rPr>
        <w:t xml:space="preserve">-year-old married woman with four children. You have heard about family planning methods at the clinic and read a brochure. You think that the Pill is a good method for you, but you want to know about other methods that are available at the drug shop before making a decision. </w:t>
      </w:r>
    </w:p>
    <w:p w14:paraId="3371AA6D"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pacing w:val="-6"/>
          <w:sz w:val="21"/>
          <w:szCs w:val="21"/>
        </w:rPr>
      </w:pPr>
      <w:r w:rsidRPr="00225F1C">
        <w:rPr>
          <w:b/>
          <w:spacing w:val="-6"/>
          <w:sz w:val="21"/>
          <w:szCs w:val="21"/>
        </w:rPr>
        <w:t>Client 2</w:t>
      </w:r>
      <w:r w:rsidRPr="00225F1C">
        <w:rPr>
          <w:spacing w:val="-6"/>
          <w:sz w:val="21"/>
          <w:szCs w:val="21"/>
        </w:rPr>
        <w:t xml:space="preserve"> is a 26-year-old married woman with four children. You have heard about family planning and think that you might be interested but have never used any method before. Your neighbor mentioned that the drug shop carries some FP methods so you have come to see what is available. You are breastfeeding your 7-month</w:t>
      </w:r>
      <w:r w:rsidR="00DA2EE6" w:rsidRPr="00225F1C">
        <w:rPr>
          <w:spacing w:val="-6"/>
          <w:sz w:val="21"/>
          <w:szCs w:val="21"/>
        </w:rPr>
        <w:t>-</w:t>
      </w:r>
      <w:r w:rsidRPr="00225F1C">
        <w:rPr>
          <w:spacing w:val="-6"/>
          <w:sz w:val="21"/>
          <w:szCs w:val="21"/>
        </w:rPr>
        <w:t xml:space="preserve">old infant but your menses returned this week and you don’t want to get pregnant now. You have no other health problems. </w:t>
      </w:r>
    </w:p>
    <w:p w14:paraId="2AA3F2F0" w14:textId="77777777" w:rsidR="00B354E6" w:rsidRPr="00225F1C"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z w:val="21"/>
          <w:szCs w:val="21"/>
        </w:rPr>
      </w:pPr>
      <w:r w:rsidRPr="00225F1C">
        <w:rPr>
          <w:b/>
          <w:sz w:val="21"/>
          <w:szCs w:val="21"/>
        </w:rPr>
        <w:t>Client 3</w:t>
      </w:r>
      <w:r w:rsidRPr="00225F1C">
        <w:rPr>
          <w:sz w:val="21"/>
          <w:szCs w:val="21"/>
        </w:rPr>
        <w:t xml:space="preserve"> is a 22-year-old married woman with two children, one is five months old and one is three years. You have recently learned that you are HIV positive but are still very healthy. Your husband is also HIV positive. You live in a very rural area where access to the FP clinic is not easy. You learned that the drug shop offers some FP methods so have come to talk to the DSO. You are interested in very effective FP methods but are not sure what might be appropriate—you may even consider a permanent method. </w:t>
      </w:r>
    </w:p>
    <w:p w14:paraId="6EABA4C5" w14:textId="77777777" w:rsidR="007D4341" w:rsidRDefault="00B354E6" w:rsidP="00E33109">
      <w:pPr>
        <w:widowControl/>
        <w:pBdr>
          <w:top w:val="single" w:sz="4" w:space="1" w:color="auto"/>
          <w:left w:val="single" w:sz="4" w:space="4" w:color="auto"/>
          <w:bottom w:val="single" w:sz="4" w:space="1" w:color="auto"/>
          <w:right w:val="single" w:sz="4" w:space="4" w:color="auto"/>
        </w:pBdr>
        <w:spacing w:after="160" w:line="259" w:lineRule="auto"/>
        <w:jc w:val="both"/>
        <w:rPr>
          <w:spacing w:val="-6"/>
          <w:sz w:val="21"/>
          <w:szCs w:val="21"/>
        </w:rPr>
        <w:sectPr w:rsidR="007D4341" w:rsidSect="00112AB3">
          <w:pgSz w:w="11907" w:h="16839" w:code="9"/>
          <w:pgMar w:top="1728" w:right="1440" w:bottom="1800" w:left="1440" w:header="720" w:footer="720" w:gutter="0"/>
          <w:cols w:space="720"/>
          <w:docGrid w:linePitch="360"/>
        </w:sectPr>
      </w:pPr>
      <w:r w:rsidRPr="00225F1C">
        <w:rPr>
          <w:b/>
          <w:spacing w:val="-6"/>
          <w:sz w:val="21"/>
          <w:szCs w:val="21"/>
        </w:rPr>
        <w:t>Client 4</w:t>
      </w:r>
      <w:r w:rsidRPr="00225F1C">
        <w:rPr>
          <w:spacing w:val="-6"/>
          <w:sz w:val="21"/>
          <w:szCs w:val="21"/>
        </w:rPr>
        <w:t xml:space="preserve"> is a 17-year-old adolescent male. You have a girlfriend who became pregnant six months ago and miscarried three months later. You are interested in using condoms with your girlfriend until she decides to begin using a more reliable contraceptive method. You have tried male condoms before, but had problems with them. You have come to the drug shop to talk with the DSO since you heard from a friend that the DSO was friendly and helpful.</w:t>
      </w:r>
    </w:p>
    <w:p w14:paraId="49DD13A0" w14:textId="77777777" w:rsidR="00542737" w:rsidRPr="005453DD" w:rsidRDefault="00FF6801" w:rsidP="00F44F00">
      <w:pPr>
        <w:pStyle w:val="Heading1"/>
        <w:rPr>
          <w:sz w:val="26"/>
        </w:rPr>
      </w:pPr>
      <w:bookmarkStart w:id="77" w:name="_Toc522879036"/>
      <w:r w:rsidRPr="00FF6801">
        <w:lastRenderedPageBreak/>
        <w:t xml:space="preserve">MODULE </w:t>
      </w:r>
      <w:r w:rsidR="00225F1C">
        <w:t>5</w:t>
      </w:r>
      <w:r w:rsidRPr="00FF6801">
        <w:t>:</w:t>
      </w:r>
      <w:r>
        <w:rPr>
          <w:sz w:val="26"/>
        </w:rPr>
        <w:t xml:space="preserve"> </w:t>
      </w:r>
      <w:r w:rsidR="00542737" w:rsidRPr="005453DD">
        <w:t xml:space="preserve">Providing DMPA IM and SC </w:t>
      </w:r>
      <w:r w:rsidR="00216CB1">
        <w:t>I</w:t>
      </w:r>
      <w:r w:rsidR="00542737" w:rsidRPr="005453DD">
        <w:t xml:space="preserve">njectable </w:t>
      </w:r>
      <w:r w:rsidR="00216CB1">
        <w:t>C</w:t>
      </w:r>
      <w:r w:rsidR="00542737" w:rsidRPr="005453DD">
        <w:t>ontraceptives</w:t>
      </w:r>
      <w:bookmarkEnd w:id="77"/>
    </w:p>
    <w:p w14:paraId="4146B6EB" w14:textId="1AEB2B26" w:rsidR="007D4341" w:rsidRPr="007D4341" w:rsidRDefault="009C167E" w:rsidP="007D4341">
      <w:pPr>
        <w:pStyle w:val="Heading2"/>
        <w:spacing w:before="120"/>
        <w:rPr>
          <w:b w:val="0"/>
          <w:i/>
          <w:spacing w:val="-2"/>
        </w:rPr>
      </w:pPr>
      <w:bookmarkStart w:id="78" w:name="_Toc522879037"/>
      <w:r>
        <w:rPr>
          <w:spacing w:val="-2"/>
        </w:rPr>
        <w:t>Module 5, S</w:t>
      </w:r>
      <w:r w:rsidR="007D4341" w:rsidRPr="007D4341">
        <w:rPr>
          <w:spacing w:val="-2"/>
        </w:rPr>
        <w:t xml:space="preserve">ession 1: Overview of DMPA IM/SC </w:t>
      </w:r>
      <w:r w:rsidR="007D4341" w:rsidRPr="00C42162">
        <w:rPr>
          <w:b w:val="0"/>
          <w:i/>
        </w:rPr>
        <w:t>(</w:t>
      </w:r>
      <w:r w:rsidRPr="00C42162">
        <w:rPr>
          <w:b w:val="0"/>
          <w:i/>
        </w:rPr>
        <w:t>see</w:t>
      </w:r>
      <w:r w:rsidR="007D4341" w:rsidRPr="00C42162">
        <w:rPr>
          <w:b w:val="0"/>
          <w:i/>
        </w:rPr>
        <w:t xml:space="preserve"> Module 3, Session1, DMPA)</w:t>
      </w:r>
      <w:bookmarkEnd w:id="78"/>
      <w:r w:rsidR="007D4341" w:rsidRPr="007D4341">
        <w:rPr>
          <w:b w:val="0"/>
          <w:i/>
          <w:spacing w:val="-2"/>
        </w:rPr>
        <w:t xml:space="preserve"> </w:t>
      </w:r>
    </w:p>
    <w:p w14:paraId="50E42E63" w14:textId="24190FD6" w:rsidR="001962F7" w:rsidRPr="00820BA9" w:rsidRDefault="009C167E" w:rsidP="004B0D67">
      <w:pPr>
        <w:pStyle w:val="Heading2"/>
        <w:spacing w:before="120"/>
      </w:pPr>
      <w:bookmarkStart w:id="79" w:name="_Toc522879038"/>
      <w:r>
        <w:rPr>
          <w:spacing w:val="-2"/>
        </w:rPr>
        <w:t xml:space="preserve">Module 5, </w:t>
      </w:r>
      <w:r w:rsidR="00820BA9" w:rsidRPr="00820BA9">
        <w:t xml:space="preserve">Session </w:t>
      </w:r>
      <w:r w:rsidR="007D4341">
        <w:t>2</w:t>
      </w:r>
      <w:r w:rsidR="00820BA9" w:rsidRPr="00820BA9">
        <w:t xml:space="preserve">: </w:t>
      </w:r>
      <w:r>
        <w:t>Screening/</w:t>
      </w:r>
      <w:r w:rsidR="00556907" w:rsidRPr="00820BA9">
        <w:t>Initiating Clie</w:t>
      </w:r>
      <w:r>
        <w:t>nts Who Wish to Use DMPA IM/</w:t>
      </w:r>
      <w:r w:rsidR="00556907" w:rsidRPr="00820BA9">
        <w:t>SC</w:t>
      </w:r>
      <w:bookmarkEnd w:id="79"/>
    </w:p>
    <w:p w14:paraId="5CD45DB6" w14:textId="616C749E" w:rsidR="00556907" w:rsidRPr="00C55E99" w:rsidRDefault="00556907" w:rsidP="00C55E99">
      <w:pPr>
        <w:pStyle w:val="Heading3"/>
      </w:pPr>
      <w:bookmarkStart w:id="80" w:name="_Toc522879039"/>
      <w:r w:rsidRPr="00C55E99">
        <w:t>Activity Sheet</w:t>
      </w:r>
      <w:r w:rsidR="009C167E">
        <w:t>—</w:t>
      </w:r>
      <w:r w:rsidR="00443EA9" w:rsidRPr="00C55E99">
        <w:t>Case Scenarios</w:t>
      </w:r>
      <w:r w:rsidR="009C167E">
        <w:t xml:space="preserve"> for </w:t>
      </w:r>
      <w:r w:rsidRPr="00C55E99">
        <w:t>Practice with DMPA Eligibility Checklist</w:t>
      </w:r>
      <w:bookmarkEnd w:id="80"/>
      <w:r w:rsidRPr="00C55E99">
        <w:t xml:space="preserve"> </w:t>
      </w:r>
    </w:p>
    <w:p w14:paraId="5A1BEF79" w14:textId="77777777" w:rsidR="00556907" w:rsidRPr="00354197" w:rsidRDefault="00556907" w:rsidP="00B0192F">
      <w:pPr>
        <w:widowControl/>
        <w:pBdr>
          <w:top w:val="single" w:sz="4" w:space="3" w:color="auto"/>
          <w:left w:val="single" w:sz="4" w:space="4" w:color="auto"/>
          <w:bottom w:val="single" w:sz="4" w:space="3" w:color="auto"/>
          <w:right w:val="single" w:sz="4" w:space="4" w:color="auto"/>
        </w:pBdr>
        <w:spacing w:after="60" w:line="259" w:lineRule="auto"/>
        <w:rPr>
          <w:rFonts w:eastAsiaTheme="minorHAnsi" w:cstheme="minorBidi"/>
          <w:spacing w:val="-2"/>
          <w:sz w:val="22"/>
          <w:szCs w:val="24"/>
        </w:rPr>
      </w:pPr>
      <w:r w:rsidRPr="00354197">
        <w:rPr>
          <w:rFonts w:eastAsiaTheme="minorHAnsi" w:cstheme="minorBidi"/>
          <w:spacing w:val="-2"/>
          <w:sz w:val="22"/>
          <w:szCs w:val="24"/>
        </w:rPr>
        <w:t>This activity provides an opportunity to practice using the eligibility checklist. In pairs, participants take turns playing the role of DSO or client.</w:t>
      </w:r>
    </w:p>
    <w:p w14:paraId="7CBEE56C" w14:textId="77777777" w:rsidR="001962F7" w:rsidRPr="00354197" w:rsidRDefault="00556907" w:rsidP="00B0192F">
      <w:pPr>
        <w:widowControl/>
        <w:pBdr>
          <w:top w:val="single" w:sz="4" w:space="3" w:color="auto"/>
          <w:left w:val="single" w:sz="4" w:space="4" w:color="auto"/>
          <w:bottom w:val="single" w:sz="4" w:space="3" w:color="auto"/>
          <w:right w:val="single" w:sz="4" w:space="4" w:color="auto"/>
        </w:pBdr>
        <w:spacing w:after="60" w:line="259" w:lineRule="auto"/>
        <w:rPr>
          <w:rFonts w:eastAsiaTheme="minorHAnsi" w:cstheme="minorBidi"/>
          <w:spacing w:val="-2"/>
          <w:sz w:val="22"/>
          <w:szCs w:val="24"/>
        </w:rPr>
      </w:pPr>
      <w:r w:rsidRPr="00354197">
        <w:rPr>
          <w:rFonts w:eastAsiaTheme="minorHAnsi" w:cstheme="minorBidi"/>
          <w:spacing w:val="-2"/>
          <w:sz w:val="22"/>
          <w:szCs w:val="24"/>
        </w:rPr>
        <w:t xml:space="preserve">When playing the </w:t>
      </w:r>
      <w:r w:rsidRPr="00354197">
        <w:rPr>
          <w:rFonts w:eastAsiaTheme="minorHAnsi" w:cstheme="minorBidi"/>
          <w:b/>
          <w:spacing w:val="-2"/>
          <w:sz w:val="22"/>
          <w:szCs w:val="24"/>
        </w:rPr>
        <w:t xml:space="preserve">client </w:t>
      </w:r>
      <w:r w:rsidRPr="00354197">
        <w:rPr>
          <w:rFonts w:eastAsiaTheme="minorHAnsi" w:cstheme="minorBidi"/>
          <w:spacing w:val="-2"/>
          <w:sz w:val="22"/>
          <w:szCs w:val="24"/>
        </w:rPr>
        <w:t xml:space="preserve">role, read the description of the client and answer the eligibility questions asked by the DSO based on the conditions described for the client. </w:t>
      </w:r>
    </w:p>
    <w:p w14:paraId="427452BA" w14:textId="77777777" w:rsidR="00556907" w:rsidRPr="00354197" w:rsidRDefault="00556907" w:rsidP="00B0192F">
      <w:pPr>
        <w:widowControl/>
        <w:pBdr>
          <w:top w:val="single" w:sz="4" w:space="3" w:color="auto"/>
          <w:left w:val="single" w:sz="4" w:space="4" w:color="auto"/>
          <w:bottom w:val="single" w:sz="4" w:space="3" w:color="auto"/>
          <w:right w:val="single" w:sz="4" w:space="4" w:color="auto"/>
        </w:pBdr>
        <w:spacing w:after="60" w:line="259" w:lineRule="auto"/>
        <w:rPr>
          <w:rFonts w:eastAsiaTheme="minorHAnsi" w:cstheme="minorBidi"/>
          <w:spacing w:val="-2"/>
          <w:sz w:val="22"/>
          <w:szCs w:val="24"/>
        </w:rPr>
      </w:pPr>
      <w:r w:rsidRPr="00354197">
        <w:rPr>
          <w:rFonts w:eastAsiaTheme="minorHAnsi" w:cstheme="minorBidi"/>
          <w:spacing w:val="-2"/>
          <w:sz w:val="22"/>
          <w:szCs w:val="24"/>
        </w:rPr>
        <w:t xml:space="preserve">When playing the role of the </w:t>
      </w:r>
      <w:r w:rsidRPr="00354197">
        <w:rPr>
          <w:rFonts w:eastAsiaTheme="minorHAnsi" w:cstheme="minorBidi"/>
          <w:b/>
          <w:spacing w:val="-2"/>
          <w:sz w:val="22"/>
          <w:szCs w:val="24"/>
        </w:rPr>
        <w:t>DSO</w:t>
      </w:r>
      <w:r w:rsidRPr="00354197">
        <w:rPr>
          <w:rFonts w:eastAsiaTheme="minorHAnsi" w:cstheme="minorBidi"/>
          <w:spacing w:val="-2"/>
          <w:sz w:val="22"/>
          <w:szCs w:val="24"/>
        </w:rPr>
        <w:t xml:space="preserve">, use the eligibility checklist to determine whether it is safe for the client to initiate the method. Ask the questions and follow the instructions on the checklist.  </w:t>
      </w:r>
    </w:p>
    <w:p w14:paraId="03967208" w14:textId="77777777" w:rsidR="00556907" w:rsidRPr="00354197" w:rsidRDefault="00556907" w:rsidP="00B0192F">
      <w:pPr>
        <w:widowControl/>
        <w:pBdr>
          <w:top w:val="single" w:sz="4" w:space="3" w:color="auto"/>
          <w:left w:val="single" w:sz="4" w:space="4" w:color="auto"/>
          <w:bottom w:val="single" w:sz="4" w:space="3" w:color="auto"/>
          <w:right w:val="single" w:sz="4" w:space="4" w:color="auto"/>
        </w:pBdr>
        <w:spacing w:line="259" w:lineRule="auto"/>
        <w:rPr>
          <w:rFonts w:eastAsiaTheme="minorHAnsi" w:cstheme="minorBidi"/>
          <w:spacing w:val="-2"/>
          <w:sz w:val="22"/>
          <w:szCs w:val="24"/>
        </w:rPr>
      </w:pPr>
      <w:r w:rsidRPr="00354197">
        <w:rPr>
          <w:rFonts w:eastAsiaTheme="minorHAnsi" w:cstheme="minorBidi"/>
          <w:spacing w:val="-2"/>
          <w:sz w:val="22"/>
          <w:szCs w:val="24"/>
        </w:rPr>
        <w:t xml:space="preserve">After practicing all of the client scenarios, the facilitator will call the group together to answer questions and discuss, affirm, correct, or clarify as needed. </w:t>
      </w:r>
    </w:p>
    <w:p w14:paraId="3DA142D2" w14:textId="77777777" w:rsidR="00556907" w:rsidRPr="00354197" w:rsidRDefault="00556907" w:rsidP="00B0192F">
      <w:pPr>
        <w:widowControl/>
        <w:pBdr>
          <w:top w:val="single" w:sz="4" w:space="3" w:color="auto"/>
          <w:left w:val="single" w:sz="4" w:space="4" w:color="auto"/>
          <w:bottom w:val="single" w:sz="4" w:space="3" w:color="auto"/>
          <w:right w:val="single" w:sz="4" w:space="4" w:color="auto"/>
        </w:pBdr>
        <w:spacing w:line="259" w:lineRule="auto"/>
        <w:rPr>
          <w:rFonts w:eastAsiaTheme="minorHAnsi" w:cstheme="minorBidi"/>
          <w:b/>
          <w:spacing w:val="-2"/>
          <w:sz w:val="22"/>
          <w:szCs w:val="24"/>
        </w:rPr>
      </w:pPr>
      <w:r w:rsidRPr="00354197">
        <w:rPr>
          <w:rFonts w:eastAsiaTheme="minorHAnsi" w:cstheme="minorBidi"/>
          <w:b/>
          <w:spacing w:val="-2"/>
          <w:sz w:val="22"/>
          <w:szCs w:val="24"/>
        </w:rPr>
        <w:t>-----------------------------------------------------------------------------------------</w:t>
      </w:r>
    </w:p>
    <w:p w14:paraId="6E8D48AE" w14:textId="77777777" w:rsidR="00443EA9" w:rsidRPr="00443EA9" w:rsidRDefault="00556907" w:rsidP="00165A29">
      <w:pPr>
        <w:widowControl/>
        <w:pBdr>
          <w:top w:val="single" w:sz="4" w:space="3" w:color="auto"/>
          <w:left w:val="single" w:sz="4" w:space="4" w:color="auto"/>
          <w:bottom w:val="single" w:sz="4" w:space="3" w:color="auto"/>
          <w:right w:val="single" w:sz="4" w:space="4" w:color="auto"/>
        </w:pBdr>
        <w:spacing w:line="259" w:lineRule="auto"/>
        <w:jc w:val="both"/>
        <w:rPr>
          <w:rFonts w:eastAsiaTheme="minorHAnsi" w:cstheme="minorBidi"/>
          <w:spacing w:val="-2"/>
          <w:sz w:val="21"/>
          <w:szCs w:val="21"/>
        </w:rPr>
      </w:pPr>
      <w:r w:rsidRPr="00443EA9">
        <w:rPr>
          <w:rFonts w:eastAsiaTheme="minorHAnsi" w:cstheme="minorBidi"/>
          <w:b/>
          <w:spacing w:val="-2"/>
          <w:sz w:val="21"/>
          <w:szCs w:val="21"/>
        </w:rPr>
        <w:t>Client 1</w:t>
      </w:r>
      <w:r w:rsidRPr="00443EA9">
        <w:rPr>
          <w:rFonts w:eastAsiaTheme="minorHAnsi" w:cstheme="minorBidi"/>
          <w:spacing w:val="-2"/>
          <w:sz w:val="21"/>
          <w:szCs w:val="21"/>
        </w:rPr>
        <w:t xml:space="preserve"> has malaria, is otherwise healthy, finished her pack of COCs yesterday, and wishes to switch to DMPA IM or SC. She started her period </w:t>
      </w:r>
      <w:r w:rsidR="001962F7" w:rsidRPr="00443EA9">
        <w:rPr>
          <w:rFonts w:eastAsiaTheme="minorHAnsi" w:cstheme="minorBidi"/>
          <w:spacing w:val="-2"/>
          <w:sz w:val="21"/>
          <w:szCs w:val="21"/>
        </w:rPr>
        <w:t xml:space="preserve">today. </w:t>
      </w:r>
    </w:p>
    <w:p w14:paraId="3D2A259C" w14:textId="77777777" w:rsidR="00556907" w:rsidRPr="00443EA9" w:rsidRDefault="00443EA9" w:rsidP="00165A29">
      <w:pPr>
        <w:widowControl/>
        <w:pBdr>
          <w:top w:val="single" w:sz="4" w:space="3" w:color="auto"/>
          <w:left w:val="single" w:sz="4" w:space="4" w:color="auto"/>
          <w:bottom w:val="single" w:sz="4" w:space="3" w:color="auto"/>
          <w:right w:val="single" w:sz="4" w:space="4" w:color="auto"/>
        </w:pBdr>
        <w:spacing w:before="60" w:line="259" w:lineRule="auto"/>
        <w:jc w:val="both"/>
        <w:rPr>
          <w:rFonts w:eastAsiaTheme="minorHAnsi" w:cstheme="minorBidi"/>
          <w:i/>
          <w:spacing w:val="-2"/>
          <w:sz w:val="21"/>
          <w:szCs w:val="21"/>
        </w:rPr>
      </w:pPr>
      <w:r>
        <w:rPr>
          <w:rFonts w:eastAsiaTheme="minorHAnsi" w:cstheme="minorBidi"/>
          <w:i/>
          <w:spacing w:val="-2"/>
          <w:sz w:val="21"/>
          <w:szCs w:val="21"/>
        </w:rPr>
        <w:t>When asked, t</w:t>
      </w:r>
      <w:r w:rsidR="00556907" w:rsidRPr="00443EA9">
        <w:rPr>
          <w:rFonts w:eastAsiaTheme="minorHAnsi" w:cstheme="minorBidi"/>
          <w:i/>
          <w:spacing w:val="-2"/>
          <w:sz w:val="21"/>
          <w:szCs w:val="21"/>
        </w:rPr>
        <w:t xml:space="preserve">he client will answer NO to all eligibility questions (1–9). As discussed earlier, all conditions that prohibit someone from using DMPA or NET-EN are included in questions 1–9, and malaria is not one of those conditions. Since the woman finished her pack of COCs yesterday and was taking pills consistently and correctly, the provider can be certain she is not pregnant and is eligible to have a DMPA (or NET-EN) injection. </w:t>
      </w:r>
    </w:p>
    <w:p w14:paraId="14F1A8D1" w14:textId="77777777" w:rsidR="00443EA9" w:rsidRDefault="00556907" w:rsidP="00165A29">
      <w:pPr>
        <w:widowControl/>
        <w:pBdr>
          <w:top w:val="single" w:sz="4" w:space="3" w:color="auto"/>
          <w:left w:val="single" w:sz="4" w:space="4" w:color="auto"/>
          <w:bottom w:val="single" w:sz="4" w:space="3" w:color="auto"/>
          <w:right w:val="single" w:sz="4" w:space="4" w:color="auto"/>
        </w:pBdr>
        <w:spacing w:before="120" w:after="60" w:line="259" w:lineRule="auto"/>
        <w:jc w:val="both"/>
        <w:rPr>
          <w:rFonts w:eastAsiaTheme="minorHAnsi" w:cstheme="minorBidi"/>
          <w:spacing w:val="-2"/>
          <w:sz w:val="21"/>
          <w:szCs w:val="21"/>
        </w:rPr>
      </w:pPr>
      <w:r w:rsidRPr="00443EA9">
        <w:rPr>
          <w:rFonts w:eastAsiaTheme="minorHAnsi" w:cstheme="minorBidi"/>
          <w:b/>
          <w:spacing w:val="-2"/>
          <w:sz w:val="21"/>
          <w:szCs w:val="21"/>
        </w:rPr>
        <w:t>Client 2</w:t>
      </w:r>
      <w:r w:rsidRPr="00443EA9">
        <w:rPr>
          <w:rFonts w:eastAsiaTheme="minorHAnsi" w:cstheme="minorBidi"/>
          <w:spacing w:val="-2"/>
          <w:sz w:val="21"/>
          <w:szCs w:val="21"/>
        </w:rPr>
        <w:t xml:space="preserve"> is fully breastfeeding a four-week-old baby and has not resumed mense</w:t>
      </w:r>
      <w:r w:rsidR="001962F7" w:rsidRPr="00443EA9">
        <w:rPr>
          <w:rFonts w:eastAsiaTheme="minorHAnsi" w:cstheme="minorBidi"/>
          <w:spacing w:val="-2"/>
          <w:sz w:val="21"/>
          <w:szCs w:val="21"/>
        </w:rPr>
        <w:t xml:space="preserve">s since giving birth. </w:t>
      </w:r>
    </w:p>
    <w:p w14:paraId="15E616EC" w14:textId="77777777" w:rsidR="00556907" w:rsidRPr="00443EA9" w:rsidRDefault="00556907" w:rsidP="00165A29">
      <w:pPr>
        <w:widowControl/>
        <w:pBdr>
          <w:top w:val="single" w:sz="4" w:space="3" w:color="auto"/>
          <w:left w:val="single" w:sz="4" w:space="4" w:color="auto"/>
          <w:bottom w:val="single" w:sz="4" w:space="3" w:color="auto"/>
          <w:right w:val="single" w:sz="4" w:space="4" w:color="auto"/>
        </w:pBdr>
        <w:spacing w:after="160" w:line="259" w:lineRule="auto"/>
        <w:jc w:val="both"/>
        <w:rPr>
          <w:rFonts w:eastAsiaTheme="minorHAnsi" w:cs="Arial"/>
          <w:i/>
          <w:spacing w:val="-2"/>
          <w:sz w:val="21"/>
          <w:szCs w:val="21"/>
        </w:rPr>
      </w:pPr>
      <w:r w:rsidRPr="00443EA9">
        <w:rPr>
          <w:rFonts w:eastAsiaTheme="minorHAnsi" w:cstheme="minorBidi"/>
          <w:i/>
          <w:spacing w:val="-2"/>
          <w:sz w:val="21"/>
          <w:szCs w:val="21"/>
        </w:rPr>
        <w:t xml:space="preserve">When asked, the client will answer YES to question 9, which means she should wait until her baby is six weeks old to initiate injectables. There is no need to ask her pregnancy-related questions at this time. According to checklist instructions, she should return in two weeks, after her baby is six weeks old. In the interim, she is protected from pregnancy by the lactational amenorrhea method as long as she continues to fully breastfeed, her menses does not return, and her baby is less than six months old. </w:t>
      </w:r>
    </w:p>
    <w:p w14:paraId="370A09AB" w14:textId="77777777" w:rsidR="00B0192F" w:rsidRDefault="00556907" w:rsidP="00165A29">
      <w:pPr>
        <w:widowControl/>
        <w:pBdr>
          <w:top w:val="single" w:sz="4" w:space="3" w:color="auto"/>
          <w:left w:val="single" w:sz="4" w:space="4" w:color="auto"/>
          <w:bottom w:val="single" w:sz="4" w:space="3" w:color="auto"/>
          <w:right w:val="single" w:sz="4" w:space="4" w:color="auto"/>
        </w:pBdr>
        <w:spacing w:after="60" w:line="259" w:lineRule="auto"/>
        <w:jc w:val="both"/>
        <w:rPr>
          <w:rFonts w:eastAsiaTheme="minorHAnsi" w:cstheme="minorBidi"/>
          <w:spacing w:val="-2"/>
          <w:sz w:val="21"/>
          <w:szCs w:val="21"/>
        </w:rPr>
      </w:pPr>
      <w:r w:rsidRPr="00443EA9">
        <w:rPr>
          <w:rFonts w:eastAsiaTheme="minorHAnsi" w:cstheme="minorBidi"/>
          <w:b/>
          <w:spacing w:val="-2"/>
          <w:sz w:val="21"/>
          <w:szCs w:val="21"/>
        </w:rPr>
        <w:t>Client 3</w:t>
      </w:r>
      <w:r w:rsidRPr="00443EA9">
        <w:rPr>
          <w:rFonts w:eastAsiaTheme="minorHAnsi" w:cstheme="minorBidi"/>
          <w:spacing w:val="-2"/>
          <w:sz w:val="21"/>
          <w:szCs w:val="21"/>
        </w:rPr>
        <w:t xml:space="preserve"> had a blood clot in her leg after surgery five years ago but is now healthy. She started her period 10 days ago and has not had inte</w:t>
      </w:r>
      <w:r w:rsidR="001962F7" w:rsidRPr="00443EA9">
        <w:rPr>
          <w:rFonts w:eastAsiaTheme="minorHAnsi" w:cstheme="minorBidi"/>
          <w:spacing w:val="-2"/>
          <w:sz w:val="21"/>
          <w:szCs w:val="21"/>
        </w:rPr>
        <w:t xml:space="preserve">rcourse since her last menses. </w:t>
      </w:r>
    </w:p>
    <w:p w14:paraId="1721A5DD" w14:textId="77777777" w:rsidR="00556907" w:rsidRPr="00443EA9" w:rsidRDefault="00556907" w:rsidP="00165A29">
      <w:pPr>
        <w:widowControl/>
        <w:pBdr>
          <w:top w:val="single" w:sz="4" w:space="3" w:color="auto"/>
          <w:left w:val="single" w:sz="4" w:space="4" w:color="auto"/>
          <w:bottom w:val="single" w:sz="4" w:space="3" w:color="auto"/>
          <w:right w:val="single" w:sz="4" w:space="4" w:color="auto"/>
        </w:pBdr>
        <w:spacing w:after="160" w:line="259" w:lineRule="auto"/>
        <w:jc w:val="both"/>
        <w:rPr>
          <w:rFonts w:eastAsiaTheme="minorHAnsi" w:cstheme="minorBidi"/>
          <w:spacing w:val="-2"/>
          <w:sz w:val="21"/>
          <w:szCs w:val="21"/>
        </w:rPr>
      </w:pPr>
      <w:r w:rsidRPr="00443EA9">
        <w:rPr>
          <w:rFonts w:eastAsiaTheme="minorHAnsi" w:cstheme="minorBidi"/>
          <w:i/>
          <w:spacing w:val="-2"/>
          <w:sz w:val="21"/>
          <w:szCs w:val="21"/>
        </w:rPr>
        <w:t>When asked, the client will answer NO to all questions (1–9); although she had a blood clot several years ago, she does not currently have a problem with blood clots. She will also answer YES to question 12, which means she is not pregnant and can have a DMPA (or NET-EN) injection immediately. However, because it has been more than seven days since the beginning of her menstrual period, she should use condoms or abstain from sex for the first seven days after the injection.</w:t>
      </w:r>
      <w:r w:rsidRPr="00443EA9">
        <w:rPr>
          <w:rFonts w:eastAsiaTheme="minorHAnsi" w:cstheme="minorBidi"/>
          <w:spacing w:val="-2"/>
          <w:sz w:val="21"/>
          <w:szCs w:val="21"/>
        </w:rPr>
        <w:t xml:space="preserve"> </w:t>
      </w:r>
    </w:p>
    <w:p w14:paraId="00E4C05E" w14:textId="77777777" w:rsidR="00B0192F" w:rsidRDefault="00556907" w:rsidP="00B0192F">
      <w:pPr>
        <w:widowControl/>
        <w:pBdr>
          <w:top w:val="single" w:sz="4" w:space="3" w:color="auto"/>
          <w:left w:val="single" w:sz="4" w:space="4" w:color="auto"/>
          <w:bottom w:val="single" w:sz="4" w:space="3" w:color="auto"/>
          <w:right w:val="single" w:sz="4" w:space="4" w:color="auto"/>
        </w:pBdr>
        <w:spacing w:after="60" w:line="259" w:lineRule="auto"/>
        <w:rPr>
          <w:rFonts w:eastAsiaTheme="minorHAnsi" w:cstheme="minorBidi"/>
          <w:spacing w:val="-4"/>
          <w:sz w:val="21"/>
          <w:szCs w:val="21"/>
        </w:rPr>
      </w:pPr>
      <w:r w:rsidRPr="00443EA9">
        <w:rPr>
          <w:rFonts w:eastAsiaTheme="minorHAnsi" w:cstheme="minorBidi"/>
          <w:b/>
          <w:spacing w:val="-4"/>
          <w:sz w:val="21"/>
          <w:szCs w:val="21"/>
        </w:rPr>
        <w:t>Client 4</w:t>
      </w:r>
      <w:r w:rsidRPr="00443EA9">
        <w:rPr>
          <w:rFonts w:eastAsiaTheme="minorHAnsi" w:cstheme="minorBidi"/>
          <w:spacing w:val="-4"/>
          <w:sz w:val="21"/>
          <w:szCs w:val="21"/>
        </w:rPr>
        <w:t xml:space="preserve"> was told that her blood pressure was somewhat high during a </w:t>
      </w:r>
      <w:r w:rsidR="00354197" w:rsidRPr="00443EA9">
        <w:rPr>
          <w:rFonts w:eastAsiaTheme="minorHAnsi" w:cstheme="minorBidi"/>
          <w:spacing w:val="-4"/>
          <w:sz w:val="21"/>
          <w:szCs w:val="21"/>
        </w:rPr>
        <w:t xml:space="preserve">recent </w:t>
      </w:r>
      <w:r w:rsidRPr="00443EA9">
        <w:rPr>
          <w:rFonts w:eastAsiaTheme="minorHAnsi" w:cstheme="minorBidi"/>
          <w:spacing w:val="-4"/>
          <w:sz w:val="21"/>
          <w:szCs w:val="21"/>
        </w:rPr>
        <w:t>physical exam.</w:t>
      </w:r>
    </w:p>
    <w:p w14:paraId="62B488A6" w14:textId="77777777" w:rsidR="00280751" w:rsidRPr="00443EA9" w:rsidRDefault="00556907" w:rsidP="00B0192F">
      <w:pPr>
        <w:widowControl/>
        <w:pBdr>
          <w:top w:val="single" w:sz="4" w:space="3" w:color="auto"/>
          <w:left w:val="single" w:sz="4" w:space="4" w:color="auto"/>
          <w:bottom w:val="single" w:sz="4" w:space="3" w:color="auto"/>
          <w:right w:val="single" w:sz="4" w:space="4" w:color="auto"/>
        </w:pBdr>
        <w:spacing w:after="160" w:line="259" w:lineRule="auto"/>
        <w:rPr>
          <w:rFonts w:eastAsiaTheme="minorHAnsi" w:cstheme="minorBidi"/>
          <w:i/>
          <w:spacing w:val="-2"/>
          <w:sz w:val="21"/>
          <w:szCs w:val="21"/>
        </w:rPr>
      </w:pPr>
      <w:r w:rsidRPr="00443EA9">
        <w:rPr>
          <w:rFonts w:eastAsiaTheme="minorHAnsi" w:cstheme="minorBidi"/>
          <w:i/>
          <w:spacing w:val="-2"/>
          <w:sz w:val="21"/>
          <w:szCs w:val="21"/>
        </w:rPr>
        <w:t>When asked, the client will answer YES to question 5. If the client desires to use injectables, refer her to a provider to have her blood pressure evaluated. Give her condoms to use in the interim. If the provider determines that her blood pressure is within an acceptable range, she might be eligible to use injectables.</w:t>
      </w:r>
    </w:p>
    <w:p w14:paraId="42EB327B" w14:textId="77777777" w:rsidR="007D4341" w:rsidRDefault="007D4341" w:rsidP="001B0B55">
      <w:pPr>
        <w:pStyle w:val="Heading2"/>
        <w:rPr>
          <w:rFonts w:cs="Arial"/>
          <w:spacing w:val="2"/>
          <w:position w:val="-1"/>
        </w:rPr>
        <w:sectPr w:rsidR="007D4341" w:rsidSect="00F2171F">
          <w:pgSz w:w="11907" w:h="16839" w:code="9"/>
          <w:pgMar w:top="1728" w:right="1440" w:bottom="1440" w:left="1440" w:header="720" w:footer="720" w:gutter="0"/>
          <w:cols w:space="720"/>
          <w:docGrid w:linePitch="360"/>
        </w:sectPr>
      </w:pPr>
    </w:p>
    <w:p w14:paraId="53FC6662" w14:textId="57C9E18A" w:rsidR="00F9418D" w:rsidRPr="005B5759" w:rsidRDefault="00F9418D" w:rsidP="001B0B55">
      <w:pPr>
        <w:pStyle w:val="Heading2"/>
        <w:rPr>
          <w:rFonts w:cs="Arial"/>
          <w:spacing w:val="2"/>
          <w:position w:val="-1"/>
        </w:rPr>
      </w:pPr>
      <w:bookmarkStart w:id="81" w:name="_Toc522879040"/>
      <w:r w:rsidRPr="005B5759">
        <w:rPr>
          <w:rFonts w:cs="Arial"/>
          <w:spacing w:val="2"/>
          <w:position w:val="-1"/>
        </w:rPr>
        <w:lastRenderedPageBreak/>
        <w:t xml:space="preserve">Module </w:t>
      </w:r>
      <w:r>
        <w:rPr>
          <w:rFonts w:cs="Arial"/>
          <w:spacing w:val="2"/>
          <w:position w:val="-1"/>
        </w:rPr>
        <w:t>5</w:t>
      </w:r>
      <w:r w:rsidRPr="005B5759">
        <w:rPr>
          <w:rFonts w:cs="Arial"/>
          <w:spacing w:val="2"/>
          <w:position w:val="-1"/>
        </w:rPr>
        <w:t xml:space="preserve">, Session </w:t>
      </w:r>
      <w:r w:rsidR="00F2171F">
        <w:rPr>
          <w:rFonts w:cs="Arial"/>
          <w:spacing w:val="2"/>
          <w:position w:val="-1"/>
        </w:rPr>
        <w:t>3</w:t>
      </w:r>
      <w:r>
        <w:rPr>
          <w:rFonts w:cs="Arial"/>
          <w:spacing w:val="2"/>
          <w:position w:val="-1"/>
        </w:rPr>
        <w:t>:</w:t>
      </w:r>
      <w:r w:rsidRPr="005B5759">
        <w:rPr>
          <w:rFonts w:cs="Arial"/>
          <w:spacing w:val="2"/>
          <w:position w:val="-1"/>
        </w:rPr>
        <w:t xml:space="preserve"> </w:t>
      </w:r>
      <w:r w:rsidR="007F35B7" w:rsidRPr="005B72A0">
        <w:t xml:space="preserve">Safe </w:t>
      </w:r>
      <w:r w:rsidR="007F35B7">
        <w:t>S</w:t>
      </w:r>
      <w:r w:rsidR="007F35B7" w:rsidRPr="005B72A0">
        <w:t>torage of DMPA IM and SC</w:t>
      </w:r>
      <w:r w:rsidR="007F35B7">
        <w:t>, S</w:t>
      </w:r>
      <w:r w:rsidR="007F35B7" w:rsidRPr="005B72A0">
        <w:t xml:space="preserve">afe </w:t>
      </w:r>
      <w:r w:rsidR="007F35B7">
        <w:t>H</w:t>
      </w:r>
      <w:r w:rsidR="007F35B7" w:rsidRPr="005B72A0">
        <w:t xml:space="preserve">andling and </w:t>
      </w:r>
      <w:r w:rsidR="007F35B7">
        <w:t>D</w:t>
      </w:r>
      <w:r w:rsidR="007F35B7" w:rsidRPr="005B72A0">
        <w:t xml:space="preserve">isposal of </w:t>
      </w:r>
      <w:r w:rsidR="007F35B7">
        <w:t>S</w:t>
      </w:r>
      <w:r w:rsidR="007F35B7" w:rsidRPr="005B72A0">
        <w:t>harps</w:t>
      </w:r>
      <w:r w:rsidR="007F35B7">
        <w:t xml:space="preserve"> and Infection Prevention for Injections</w:t>
      </w:r>
      <w:bookmarkEnd w:id="81"/>
    </w:p>
    <w:p w14:paraId="14F0A54E" w14:textId="77777777" w:rsidR="00F9418D" w:rsidRPr="005B5759" w:rsidRDefault="00F9418D" w:rsidP="00F9418D">
      <w:pPr>
        <w:spacing w:line="276" w:lineRule="auto"/>
        <w:rPr>
          <w:b/>
          <w:szCs w:val="24"/>
          <w:lang w:val="en-ZA"/>
        </w:rPr>
      </w:pPr>
    </w:p>
    <w:p w14:paraId="6F0263CB" w14:textId="77777777" w:rsidR="00F9418D" w:rsidRPr="00C55E99" w:rsidRDefault="00F9418D" w:rsidP="00C55E99">
      <w:pPr>
        <w:pStyle w:val="Heading3"/>
      </w:pPr>
      <w:bookmarkStart w:id="82" w:name="_Toc522879041"/>
      <w:r w:rsidRPr="00C55E99">
        <w:t>Storage</w:t>
      </w:r>
      <w:bookmarkEnd w:id="82"/>
      <w:r w:rsidRPr="00C55E99">
        <w:t xml:space="preserve"> </w:t>
      </w:r>
    </w:p>
    <w:p w14:paraId="49BB675E" w14:textId="77777777" w:rsidR="00F9418D" w:rsidRPr="00C55E99" w:rsidRDefault="00F9418D" w:rsidP="00C55E99">
      <w:pPr>
        <w:spacing w:line="276" w:lineRule="auto"/>
        <w:rPr>
          <w:szCs w:val="24"/>
          <w:lang w:val="en-ZA"/>
        </w:rPr>
      </w:pPr>
      <w:r w:rsidRPr="00C55E99">
        <w:rPr>
          <w:szCs w:val="24"/>
        </w:rPr>
        <w:t>DMPA IM and SC</w:t>
      </w:r>
      <w:r w:rsidRPr="00C55E99">
        <w:rPr>
          <w:szCs w:val="24"/>
          <w:lang w:val="en-ZA"/>
        </w:rPr>
        <w:t xml:space="preserve"> should be: </w:t>
      </w:r>
    </w:p>
    <w:p w14:paraId="35796E78" w14:textId="77777777" w:rsidR="00F9418D" w:rsidRPr="005B5759" w:rsidRDefault="00F9418D" w:rsidP="00C55E99">
      <w:pPr>
        <w:pStyle w:val="ListParagraph"/>
        <w:numPr>
          <w:ilvl w:val="0"/>
          <w:numId w:val="67"/>
        </w:numPr>
        <w:spacing w:line="276" w:lineRule="auto"/>
        <w:ind w:left="720"/>
        <w:rPr>
          <w:szCs w:val="24"/>
        </w:rPr>
      </w:pPr>
      <w:r w:rsidRPr="005B5759">
        <w:rPr>
          <w:szCs w:val="24"/>
        </w:rPr>
        <w:t>Store</w:t>
      </w:r>
      <w:r>
        <w:rPr>
          <w:szCs w:val="24"/>
        </w:rPr>
        <w:t>d</w:t>
      </w:r>
      <w:r w:rsidRPr="005B5759">
        <w:rPr>
          <w:szCs w:val="24"/>
        </w:rPr>
        <w:t xml:space="preserve"> at room temperature.</w:t>
      </w:r>
    </w:p>
    <w:p w14:paraId="0E8FCBF6" w14:textId="77777777" w:rsidR="00F9418D" w:rsidRPr="005B5759" w:rsidRDefault="00F9418D" w:rsidP="00C55E99">
      <w:pPr>
        <w:pStyle w:val="ListParagraph"/>
        <w:numPr>
          <w:ilvl w:val="0"/>
          <w:numId w:val="67"/>
        </w:numPr>
        <w:spacing w:line="276" w:lineRule="auto"/>
        <w:ind w:left="720"/>
        <w:rPr>
          <w:szCs w:val="24"/>
        </w:rPr>
      </w:pPr>
      <w:r w:rsidRPr="005B5759">
        <w:rPr>
          <w:szCs w:val="24"/>
        </w:rPr>
        <w:t>Store</w:t>
      </w:r>
      <w:r>
        <w:rPr>
          <w:szCs w:val="24"/>
        </w:rPr>
        <w:t>d</w:t>
      </w:r>
      <w:r w:rsidRPr="005B5759">
        <w:rPr>
          <w:szCs w:val="24"/>
        </w:rPr>
        <w:t xml:space="preserve"> and transport</w:t>
      </w:r>
      <w:r>
        <w:rPr>
          <w:szCs w:val="24"/>
        </w:rPr>
        <w:t>ed</w:t>
      </w:r>
      <w:r w:rsidRPr="005B5759">
        <w:rPr>
          <w:szCs w:val="24"/>
        </w:rPr>
        <w:t xml:space="preserve"> out of direct sunlight and heat.</w:t>
      </w:r>
    </w:p>
    <w:p w14:paraId="3D905217" w14:textId="77777777" w:rsidR="00F9418D" w:rsidRPr="005B5759" w:rsidRDefault="00F9418D" w:rsidP="00C55E99">
      <w:pPr>
        <w:pStyle w:val="ListParagraph"/>
        <w:numPr>
          <w:ilvl w:val="0"/>
          <w:numId w:val="67"/>
        </w:numPr>
        <w:spacing w:line="276" w:lineRule="auto"/>
        <w:ind w:left="720"/>
        <w:rPr>
          <w:szCs w:val="24"/>
        </w:rPr>
      </w:pPr>
      <w:r w:rsidRPr="005B5759">
        <w:rPr>
          <w:szCs w:val="24"/>
        </w:rPr>
        <w:t>Store</w:t>
      </w:r>
      <w:r>
        <w:rPr>
          <w:szCs w:val="24"/>
        </w:rPr>
        <w:t>d</w:t>
      </w:r>
      <w:r w:rsidRPr="005B5759">
        <w:rPr>
          <w:szCs w:val="24"/>
        </w:rPr>
        <w:t xml:space="preserve"> out of reach of children and animals.</w:t>
      </w:r>
    </w:p>
    <w:p w14:paraId="64AA1F42" w14:textId="77777777" w:rsidR="00F9418D" w:rsidRPr="005B5759" w:rsidRDefault="00F9418D" w:rsidP="00F9418D">
      <w:pPr>
        <w:pStyle w:val="ListParagraph"/>
        <w:spacing w:line="276" w:lineRule="auto"/>
        <w:ind w:left="1080" w:firstLine="0"/>
        <w:rPr>
          <w:szCs w:val="24"/>
        </w:rPr>
      </w:pPr>
    </w:p>
    <w:p w14:paraId="6D7E1E2F" w14:textId="77777777" w:rsidR="00CD5395" w:rsidRDefault="00CD5395" w:rsidP="004B0D67">
      <w:pPr>
        <w:pStyle w:val="Heading3"/>
      </w:pPr>
      <w:bookmarkStart w:id="83" w:name="_Toc522879042"/>
      <w:r w:rsidRPr="00130018">
        <w:t>Handling Sharps</w:t>
      </w:r>
      <w:r w:rsidRPr="005B5759">
        <w:t xml:space="preserve"> </w:t>
      </w:r>
      <w:r w:rsidRPr="00EA7C2F">
        <w:t>Safe</w:t>
      </w:r>
      <w:r>
        <w:t>ly</w:t>
      </w:r>
      <w:bookmarkEnd w:id="83"/>
    </w:p>
    <w:p w14:paraId="1A58F0E8" w14:textId="77777777" w:rsidR="00CD5395" w:rsidRPr="005B5759" w:rsidRDefault="00CD5395" w:rsidP="00CD5395">
      <w:pPr>
        <w:autoSpaceDE w:val="0"/>
        <w:autoSpaceDN w:val="0"/>
        <w:adjustRightInd w:val="0"/>
        <w:spacing w:line="276" w:lineRule="auto"/>
        <w:jc w:val="both"/>
        <w:rPr>
          <w:rFonts w:eastAsia="Calibri"/>
          <w:bCs/>
          <w:szCs w:val="24"/>
          <w:lang w:val="en-ZA"/>
        </w:rPr>
      </w:pPr>
      <w:r w:rsidRPr="00CD5395">
        <w:rPr>
          <w:b/>
          <w:i/>
          <w:noProof/>
          <w:szCs w:val="24"/>
        </w:rPr>
        <mc:AlternateContent>
          <mc:Choice Requires="wps">
            <w:drawing>
              <wp:anchor distT="45720" distB="45720" distL="114300" distR="114300" simplePos="0" relativeHeight="251846656" behindDoc="0" locked="0" layoutInCell="1" allowOverlap="1" wp14:anchorId="4792272E" wp14:editId="4CF5DA7D">
                <wp:simplePos x="0" y="0"/>
                <wp:positionH relativeFrom="column">
                  <wp:posOffset>3885142</wp:posOffset>
                </wp:positionH>
                <wp:positionV relativeFrom="paragraph">
                  <wp:posOffset>542925</wp:posOffset>
                </wp:positionV>
                <wp:extent cx="1862455" cy="2912745"/>
                <wp:effectExtent l="0" t="0" r="23495" b="2095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2455" cy="2912745"/>
                        </a:xfrm>
                        <a:prstGeom prst="rect">
                          <a:avLst/>
                        </a:prstGeom>
                        <a:solidFill>
                          <a:srgbClr val="FFFFFF"/>
                        </a:solidFill>
                        <a:ln w="9525">
                          <a:solidFill>
                            <a:srgbClr val="000000"/>
                          </a:solidFill>
                          <a:miter lim="800000"/>
                          <a:headEnd/>
                          <a:tailEnd/>
                        </a:ln>
                      </wps:spPr>
                      <wps:txbx>
                        <w:txbxContent>
                          <w:p w14:paraId="41A5360E" w14:textId="77777777" w:rsidR="00BF21DF" w:rsidRPr="005B5759" w:rsidRDefault="00BF21DF" w:rsidP="00CD5395">
                            <w:pPr>
                              <w:pStyle w:val="Answer"/>
                              <w:widowControl w:val="0"/>
                              <w:tabs>
                                <w:tab w:val="clear" w:pos="360"/>
                              </w:tabs>
                              <w:spacing w:after="0" w:line="276" w:lineRule="auto"/>
                              <w:rPr>
                                <w:rFonts w:ascii="Century Gothic" w:hAnsi="Century Gothic"/>
                                <w:b/>
                                <w:i w:val="0"/>
                                <w:szCs w:val="24"/>
                                <w:lang w:val="en-ZA"/>
                              </w:rPr>
                            </w:pPr>
                            <w:r>
                              <w:rPr>
                                <w:rFonts w:ascii="Century Gothic" w:hAnsi="Century Gothic"/>
                                <w:b/>
                                <w:i w:val="0"/>
                                <w:szCs w:val="24"/>
                                <w:lang w:val="en-ZA"/>
                              </w:rPr>
                              <w:t>BE SAFE with</w:t>
                            </w:r>
                            <w:r w:rsidRPr="005B5759">
                              <w:rPr>
                                <w:rFonts w:ascii="Century Gothic" w:hAnsi="Century Gothic"/>
                                <w:b/>
                                <w:i w:val="0"/>
                                <w:szCs w:val="24"/>
                                <w:lang w:val="en-ZA"/>
                              </w:rPr>
                              <w:t xml:space="preserve"> </w:t>
                            </w:r>
                            <w:r>
                              <w:rPr>
                                <w:rFonts w:ascii="Century Gothic" w:hAnsi="Century Gothic"/>
                                <w:b/>
                                <w:i w:val="0"/>
                                <w:szCs w:val="24"/>
                                <w:lang w:val="en-ZA"/>
                              </w:rPr>
                              <w:t>SHARPS</w:t>
                            </w:r>
                          </w:p>
                          <w:p w14:paraId="7A178336" w14:textId="77777777" w:rsidR="00BF21DF" w:rsidRPr="0070662D" w:rsidRDefault="00BF21DF" w:rsidP="00CD5395">
                            <w:pPr>
                              <w:pStyle w:val="ListParagraph"/>
                              <w:numPr>
                                <w:ilvl w:val="0"/>
                                <w:numId w:val="68"/>
                              </w:numPr>
                              <w:spacing w:line="276" w:lineRule="auto"/>
                              <w:ind w:left="360"/>
                              <w:rPr>
                                <w:szCs w:val="24"/>
                              </w:rPr>
                            </w:pPr>
                            <w:r w:rsidRPr="0070662D">
                              <w:rPr>
                                <w:szCs w:val="24"/>
                              </w:rPr>
                              <w:t>Discard the needle immediately.</w:t>
                            </w:r>
                          </w:p>
                          <w:p w14:paraId="73119D6F"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touch the needle.</w:t>
                            </w:r>
                          </w:p>
                          <w:p w14:paraId="05D19E0B"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recap the needle.</w:t>
                            </w:r>
                          </w:p>
                          <w:p w14:paraId="55A8C311"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overfill the safety box.</w:t>
                            </w:r>
                          </w:p>
                          <w:p w14:paraId="4650506C"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dispose of sharps in anything other than a safety box.</w:t>
                            </w:r>
                          </w:p>
                          <w:p w14:paraId="122A12A2" w14:textId="77777777" w:rsidR="00BF21DF" w:rsidRDefault="00BF21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92272E" id="_x0000_s1038" type="#_x0000_t202" style="position:absolute;left:0;text-align:left;margin-left:305.9pt;margin-top:42.75pt;width:146.65pt;height:229.35pt;z-index:25184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">
                <v:textbox>
                  <w:txbxContent>
                    <w:p w14:paraId="41A5360E" w14:textId="77777777" w:rsidR="00BF21DF" w:rsidRPr="005B5759" w:rsidRDefault="00BF21DF" w:rsidP="00CD5395">
                      <w:pPr>
                        <w:pStyle w:val="Answer"/>
                        <w:widowControl w:val="0"/>
                        <w:tabs>
                          <w:tab w:val="clear" w:pos="360"/>
                        </w:tabs>
                        <w:spacing w:after="0" w:line="276" w:lineRule="auto"/>
                        <w:rPr>
                          <w:rFonts w:ascii="Century Gothic" w:hAnsi="Century Gothic"/>
                          <w:b/>
                          <w:i w:val="0"/>
                          <w:szCs w:val="24"/>
                          <w:lang w:val="en-ZA"/>
                        </w:rPr>
                      </w:pPr>
                      <w:r>
                        <w:rPr>
                          <w:rFonts w:ascii="Century Gothic" w:hAnsi="Century Gothic"/>
                          <w:b/>
                          <w:i w:val="0"/>
                          <w:szCs w:val="24"/>
                          <w:lang w:val="en-ZA"/>
                        </w:rPr>
                        <w:t>BE SAFE with</w:t>
                      </w:r>
                      <w:r w:rsidRPr="005B5759">
                        <w:rPr>
                          <w:rFonts w:ascii="Century Gothic" w:hAnsi="Century Gothic"/>
                          <w:b/>
                          <w:i w:val="0"/>
                          <w:szCs w:val="24"/>
                          <w:lang w:val="en-ZA"/>
                        </w:rPr>
                        <w:t xml:space="preserve"> </w:t>
                      </w:r>
                      <w:r>
                        <w:rPr>
                          <w:rFonts w:ascii="Century Gothic" w:hAnsi="Century Gothic"/>
                          <w:b/>
                          <w:i w:val="0"/>
                          <w:szCs w:val="24"/>
                          <w:lang w:val="en-ZA"/>
                        </w:rPr>
                        <w:t>SHARPS</w:t>
                      </w:r>
                    </w:p>
                    <w:p w14:paraId="7A178336" w14:textId="77777777" w:rsidR="00BF21DF" w:rsidRPr="0070662D" w:rsidRDefault="00BF21DF" w:rsidP="00CD5395">
                      <w:pPr>
                        <w:pStyle w:val="ListParagraph"/>
                        <w:numPr>
                          <w:ilvl w:val="0"/>
                          <w:numId w:val="68"/>
                        </w:numPr>
                        <w:spacing w:line="276" w:lineRule="auto"/>
                        <w:ind w:left="360"/>
                        <w:rPr>
                          <w:szCs w:val="24"/>
                        </w:rPr>
                      </w:pPr>
                      <w:r w:rsidRPr="0070662D">
                        <w:rPr>
                          <w:szCs w:val="24"/>
                        </w:rPr>
                        <w:t>Discard the needle immediately.</w:t>
                      </w:r>
                    </w:p>
                    <w:p w14:paraId="73119D6F"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touch the needle.</w:t>
                      </w:r>
                    </w:p>
                    <w:p w14:paraId="05D19E0B"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recap the needle.</w:t>
                      </w:r>
                    </w:p>
                    <w:p w14:paraId="55A8C311"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overfill the safety box.</w:t>
                      </w:r>
                    </w:p>
                    <w:p w14:paraId="4650506C" w14:textId="77777777" w:rsidR="00BF21DF" w:rsidRPr="0070662D" w:rsidRDefault="00BF21DF" w:rsidP="00CD5395">
                      <w:pPr>
                        <w:pStyle w:val="ListParagraph"/>
                        <w:numPr>
                          <w:ilvl w:val="0"/>
                          <w:numId w:val="68"/>
                        </w:numPr>
                        <w:spacing w:line="276" w:lineRule="auto"/>
                        <w:ind w:left="360"/>
                        <w:rPr>
                          <w:szCs w:val="24"/>
                        </w:rPr>
                      </w:pPr>
                      <w:r w:rsidRPr="0070662D">
                        <w:rPr>
                          <w:szCs w:val="24"/>
                        </w:rPr>
                        <w:t>Do not dispose of sharps in anything other than a safety box.</w:t>
                      </w:r>
                    </w:p>
                    <w:p w14:paraId="122A12A2" w14:textId="77777777" w:rsidR="00BF21DF" w:rsidRDefault="00BF21DF"/>
                  </w:txbxContent>
                </v:textbox>
                <w10:wrap type="square"/>
              </v:shape>
            </w:pict>
          </mc:Fallback>
        </mc:AlternateContent>
      </w:r>
      <w:r>
        <w:rPr>
          <w:rFonts w:eastAsia="Calibri"/>
          <w:bCs/>
          <w:szCs w:val="24"/>
        </w:rPr>
        <w:t xml:space="preserve">Safe handling of sharps </w:t>
      </w:r>
      <w:r w:rsidRPr="005B5759">
        <w:rPr>
          <w:rFonts w:eastAsia="Calibri"/>
          <w:bCs/>
          <w:szCs w:val="24"/>
        </w:rPr>
        <w:t>is an important DSO responsibility</w:t>
      </w:r>
      <w:r>
        <w:rPr>
          <w:rFonts w:eastAsia="Calibri"/>
          <w:bCs/>
          <w:szCs w:val="24"/>
        </w:rPr>
        <w:t>—</w:t>
      </w:r>
      <w:r w:rsidRPr="005B5759">
        <w:rPr>
          <w:rFonts w:eastAsia="Calibri"/>
          <w:bCs/>
          <w:szCs w:val="24"/>
        </w:rPr>
        <w:t>so prior to practicing with needles, it is important to learn how to handle them safely. The DSO can take the following precautions:</w:t>
      </w:r>
    </w:p>
    <w:p w14:paraId="611EA342" w14:textId="77777777" w:rsidR="00CD5395" w:rsidRPr="005B5759" w:rsidRDefault="00CD5395" w:rsidP="00CD5395">
      <w:pPr>
        <w:pStyle w:val="ListParagraph"/>
        <w:numPr>
          <w:ilvl w:val="0"/>
          <w:numId w:val="66"/>
        </w:numPr>
        <w:autoSpaceDE w:val="0"/>
        <w:autoSpaceDN w:val="0"/>
        <w:adjustRightInd w:val="0"/>
        <w:spacing w:line="276" w:lineRule="auto"/>
        <w:jc w:val="both"/>
        <w:rPr>
          <w:rFonts w:eastAsia="Calibri"/>
          <w:bCs/>
          <w:szCs w:val="24"/>
          <w:lang w:val="en-ZA"/>
        </w:rPr>
      </w:pPr>
      <w:r w:rsidRPr="005B5759">
        <w:rPr>
          <w:rFonts w:eastAsia="Calibri"/>
          <w:bCs/>
          <w:szCs w:val="24"/>
        </w:rPr>
        <w:t xml:space="preserve">To avoid accidental needle-stick injuries, do not re-cap the needle after use. Immediately after use, place the used syringe into the sharps box. </w:t>
      </w:r>
    </w:p>
    <w:p w14:paraId="6F6A16E8" w14:textId="77777777" w:rsidR="00CD5395" w:rsidRPr="005B5759" w:rsidRDefault="00CD5395" w:rsidP="00CD5395">
      <w:pPr>
        <w:pStyle w:val="ListParagraph"/>
        <w:numPr>
          <w:ilvl w:val="0"/>
          <w:numId w:val="66"/>
        </w:numPr>
        <w:autoSpaceDE w:val="0"/>
        <w:autoSpaceDN w:val="0"/>
        <w:adjustRightInd w:val="0"/>
        <w:spacing w:line="276" w:lineRule="auto"/>
        <w:jc w:val="both"/>
        <w:rPr>
          <w:rFonts w:eastAsia="Calibri"/>
          <w:bCs/>
          <w:szCs w:val="24"/>
          <w:lang w:val="en-ZA"/>
        </w:rPr>
      </w:pPr>
      <w:r w:rsidRPr="005B5759">
        <w:rPr>
          <w:rFonts w:eastAsia="Calibri"/>
          <w:bCs/>
          <w:szCs w:val="24"/>
        </w:rPr>
        <w:t>Do not touch a needle. If you accidentally touch a needle or stick yourself with a needle, do not use the needle on a client. Simply discard the needle and use a fresh one.</w:t>
      </w:r>
    </w:p>
    <w:p w14:paraId="53FDACC1" w14:textId="77777777" w:rsidR="00CD5395" w:rsidRPr="005B5759" w:rsidRDefault="00CD5395" w:rsidP="00CD5395">
      <w:pPr>
        <w:pStyle w:val="ListParagraph"/>
        <w:numPr>
          <w:ilvl w:val="0"/>
          <w:numId w:val="66"/>
        </w:numPr>
        <w:autoSpaceDE w:val="0"/>
        <w:autoSpaceDN w:val="0"/>
        <w:adjustRightInd w:val="0"/>
        <w:spacing w:line="276" w:lineRule="auto"/>
        <w:jc w:val="both"/>
        <w:rPr>
          <w:rFonts w:eastAsia="Calibri"/>
          <w:bCs/>
          <w:szCs w:val="24"/>
          <w:lang w:val="en-ZA"/>
        </w:rPr>
      </w:pPr>
      <w:r w:rsidRPr="005B5759">
        <w:rPr>
          <w:rFonts w:eastAsia="Calibri"/>
          <w:bCs/>
          <w:szCs w:val="24"/>
        </w:rPr>
        <w:t>Do not leave a needle inside the vial to avoid contaminating both the needle and the contents of the vial.</w:t>
      </w:r>
    </w:p>
    <w:p w14:paraId="45D9464C" w14:textId="77777777" w:rsidR="00CD5395" w:rsidRPr="00CD5395" w:rsidRDefault="00CD5395" w:rsidP="00CD5395">
      <w:pPr>
        <w:pStyle w:val="ListParagraph"/>
        <w:numPr>
          <w:ilvl w:val="0"/>
          <w:numId w:val="66"/>
        </w:numPr>
        <w:autoSpaceDE w:val="0"/>
        <w:autoSpaceDN w:val="0"/>
        <w:adjustRightInd w:val="0"/>
        <w:spacing w:line="276" w:lineRule="auto"/>
        <w:jc w:val="both"/>
        <w:rPr>
          <w:rFonts w:eastAsia="Calibri"/>
          <w:bCs/>
          <w:szCs w:val="24"/>
          <w:lang w:val="en-ZA"/>
        </w:rPr>
      </w:pPr>
      <w:r w:rsidRPr="005B5759">
        <w:rPr>
          <w:rFonts w:eastAsia="Calibri"/>
          <w:bCs/>
          <w:szCs w:val="24"/>
        </w:rPr>
        <w:t xml:space="preserve">Do not overfill the sharps box. When the sharps box is </w:t>
      </w:r>
      <w:r>
        <w:rPr>
          <w:rFonts w:eastAsia="Calibri"/>
          <w:bCs/>
          <w:szCs w:val="24"/>
        </w:rPr>
        <w:t>¾</w:t>
      </w:r>
      <w:r w:rsidRPr="005B5759">
        <w:rPr>
          <w:rFonts w:eastAsia="Calibri"/>
          <w:bCs/>
          <w:szCs w:val="24"/>
        </w:rPr>
        <w:t xml:space="preserve"> full, return the sharps box to your supervisor and get a new one. Replacing a sharps’ box before it gets too full prevents needle sticks that occur when a provider stuffs a needle and syringe into the box and pricks him/herself on a dirty needle that is already in the box.  </w:t>
      </w:r>
    </w:p>
    <w:p w14:paraId="3B6AB7D0" w14:textId="77777777" w:rsidR="00CD5395" w:rsidRPr="00CD5395" w:rsidRDefault="00CD5395" w:rsidP="00CD5395">
      <w:pPr>
        <w:pStyle w:val="ListParagraph"/>
        <w:numPr>
          <w:ilvl w:val="0"/>
          <w:numId w:val="66"/>
        </w:numPr>
        <w:autoSpaceDE w:val="0"/>
        <w:autoSpaceDN w:val="0"/>
        <w:adjustRightInd w:val="0"/>
        <w:spacing w:line="276" w:lineRule="auto"/>
        <w:jc w:val="both"/>
        <w:rPr>
          <w:rFonts w:eastAsia="Calibri"/>
          <w:bCs/>
          <w:szCs w:val="24"/>
          <w:lang w:val="en-ZA"/>
        </w:rPr>
      </w:pPr>
      <w:r w:rsidRPr="00CD5395">
        <w:rPr>
          <w:rFonts w:eastAsia="Calibri"/>
          <w:bCs/>
          <w:szCs w:val="24"/>
        </w:rPr>
        <w:t>Always place used needles and syringes in the sharps container. Do not put anything into the sharps box other than needles and syringes.</w:t>
      </w:r>
    </w:p>
    <w:p w14:paraId="081A771D" w14:textId="77777777" w:rsidR="00CD5395" w:rsidRDefault="00CD5395" w:rsidP="00CD5395">
      <w:pPr>
        <w:pStyle w:val="Answer"/>
        <w:widowControl w:val="0"/>
        <w:tabs>
          <w:tab w:val="clear" w:pos="360"/>
        </w:tabs>
        <w:spacing w:after="0" w:line="276" w:lineRule="auto"/>
        <w:rPr>
          <w:bCs/>
          <w:szCs w:val="24"/>
        </w:rPr>
      </w:pPr>
    </w:p>
    <w:p w14:paraId="7A58511F" w14:textId="77777777" w:rsidR="00F9418D" w:rsidRPr="005B5759" w:rsidRDefault="00F9418D" w:rsidP="004B0D67">
      <w:pPr>
        <w:pStyle w:val="Heading3"/>
        <w:rPr>
          <w:lang w:val="en-ZA"/>
        </w:rPr>
      </w:pPr>
      <w:bookmarkStart w:id="84" w:name="_Toc522879043"/>
      <w:r w:rsidRPr="005B5759">
        <w:rPr>
          <w:lang w:val="en-ZA"/>
        </w:rPr>
        <w:t xml:space="preserve">Prevent </w:t>
      </w:r>
      <w:r w:rsidR="004B0D67">
        <w:rPr>
          <w:lang w:val="en-ZA"/>
        </w:rPr>
        <w:t>I</w:t>
      </w:r>
      <w:r w:rsidRPr="005B5759">
        <w:rPr>
          <w:lang w:val="en-ZA"/>
        </w:rPr>
        <w:t xml:space="preserve">nfection from a </w:t>
      </w:r>
      <w:r w:rsidR="004B0D67">
        <w:rPr>
          <w:lang w:val="en-ZA"/>
        </w:rPr>
        <w:t>N</w:t>
      </w:r>
      <w:r w:rsidRPr="005B5759">
        <w:rPr>
          <w:lang w:val="en-ZA"/>
        </w:rPr>
        <w:t xml:space="preserve">eedle-stick </w:t>
      </w:r>
      <w:r w:rsidR="004B0D67">
        <w:rPr>
          <w:lang w:val="en-ZA"/>
        </w:rPr>
        <w:t>I</w:t>
      </w:r>
      <w:r w:rsidRPr="005B5759">
        <w:rPr>
          <w:lang w:val="en-ZA"/>
        </w:rPr>
        <w:t>njury</w:t>
      </w:r>
      <w:bookmarkEnd w:id="84"/>
      <w:r w:rsidRPr="005B5759">
        <w:rPr>
          <w:lang w:val="en-ZA"/>
        </w:rPr>
        <w:t xml:space="preserve"> </w:t>
      </w:r>
    </w:p>
    <w:p w14:paraId="292D1E4E" w14:textId="77777777" w:rsidR="00F9418D" w:rsidRPr="0070662D" w:rsidRDefault="00F9418D" w:rsidP="00F9418D">
      <w:pPr>
        <w:pStyle w:val="ListParagraph"/>
        <w:numPr>
          <w:ilvl w:val="0"/>
          <w:numId w:val="69"/>
        </w:numPr>
        <w:spacing w:line="276" w:lineRule="auto"/>
        <w:rPr>
          <w:szCs w:val="24"/>
        </w:rPr>
      </w:pPr>
      <w:r w:rsidRPr="0070662D">
        <w:rPr>
          <w:szCs w:val="24"/>
        </w:rPr>
        <w:t>Wash hands with soap and running water before and after giving an injection.</w:t>
      </w:r>
    </w:p>
    <w:p w14:paraId="42F05C8B" w14:textId="77777777" w:rsidR="00F9418D" w:rsidRPr="0070662D" w:rsidRDefault="00F9418D" w:rsidP="00F9418D">
      <w:pPr>
        <w:pStyle w:val="ListParagraph"/>
        <w:numPr>
          <w:ilvl w:val="0"/>
          <w:numId w:val="69"/>
        </w:numPr>
        <w:spacing w:line="276" w:lineRule="auto"/>
        <w:rPr>
          <w:szCs w:val="24"/>
        </w:rPr>
      </w:pPr>
      <w:r w:rsidRPr="0070662D">
        <w:rPr>
          <w:szCs w:val="24"/>
        </w:rPr>
        <w:t>Handle sharps carefully to reduce needle sticks.</w:t>
      </w:r>
    </w:p>
    <w:p w14:paraId="1A1B21E8" w14:textId="77777777" w:rsidR="00F9418D" w:rsidRPr="00CD5395" w:rsidRDefault="00F9418D" w:rsidP="00CD5395">
      <w:pPr>
        <w:pStyle w:val="ListParagraph"/>
        <w:numPr>
          <w:ilvl w:val="0"/>
          <w:numId w:val="69"/>
        </w:numPr>
        <w:spacing w:line="276" w:lineRule="auto"/>
        <w:rPr>
          <w:szCs w:val="24"/>
        </w:rPr>
      </w:pPr>
      <w:r w:rsidRPr="0070662D">
        <w:rPr>
          <w:szCs w:val="24"/>
        </w:rPr>
        <w:t>Always use a safety box.</w:t>
      </w:r>
    </w:p>
    <w:p w14:paraId="1DF079DB" w14:textId="77777777" w:rsidR="00F9418D" w:rsidRPr="005B5759" w:rsidRDefault="00F9418D" w:rsidP="009C167E">
      <w:pPr>
        <w:pStyle w:val="Heading4"/>
        <w:spacing w:before="0" w:after="120"/>
      </w:pPr>
      <w:r w:rsidRPr="005B5759">
        <w:rPr>
          <w:lang w:val="en-ZA"/>
        </w:rPr>
        <w:lastRenderedPageBreak/>
        <w:t>What to do in case of a needle-stick injury</w:t>
      </w:r>
      <w:r w:rsidRPr="005B5759">
        <w:t xml:space="preserve">? </w:t>
      </w:r>
    </w:p>
    <w:p w14:paraId="2D7F7F5B" w14:textId="77777777" w:rsidR="00F9418D" w:rsidRPr="0070662D" w:rsidRDefault="00F9418D" w:rsidP="00F9418D">
      <w:pPr>
        <w:pStyle w:val="ListParagraph"/>
        <w:numPr>
          <w:ilvl w:val="0"/>
          <w:numId w:val="70"/>
        </w:numPr>
        <w:spacing w:line="276" w:lineRule="auto"/>
        <w:rPr>
          <w:szCs w:val="24"/>
        </w:rPr>
      </w:pPr>
      <w:r w:rsidRPr="0070662D">
        <w:rPr>
          <w:szCs w:val="24"/>
        </w:rPr>
        <w:t>Wash the wound with soap and running water right away.</w:t>
      </w:r>
    </w:p>
    <w:p w14:paraId="0F4593C3" w14:textId="77777777" w:rsidR="00F9418D" w:rsidRPr="0070662D" w:rsidRDefault="00F9418D" w:rsidP="00F9418D">
      <w:pPr>
        <w:pStyle w:val="ListParagraph"/>
        <w:numPr>
          <w:ilvl w:val="0"/>
          <w:numId w:val="70"/>
        </w:numPr>
        <w:spacing w:line="276" w:lineRule="auto"/>
        <w:rPr>
          <w:szCs w:val="24"/>
        </w:rPr>
      </w:pPr>
      <w:r w:rsidRPr="0070662D">
        <w:rPr>
          <w:szCs w:val="24"/>
        </w:rPr>
        <w:t>Do not put anything else on the site after washing with soap and water.</w:t>
      </w:r>
    </w:p>
    <w:p w14:paraId="7B42612D" w14:textId="77777777" w:rsidR="00F9418D" w:rsidRPr="0070662D" w:rsidRDefault="00F9418D" w:rsidP="004B0D67">
      <w:pPr>
        <w:pStyle w:val="ListParagraph"/>
        <w:numPr>
          <w:ilvl w:val="0"/>
          <w:numId w:val="70"/>
        </w:numPr>
        <w:spacing w:after="240" w:line="276" w:lineRule="auto"/>
        <w:rPr>
          <w:szCs w:val="24"/>
        </w:rPr>
      </w:pPr>
      <w:r w:rsidRPr="0070662D">
        <w:rPr>
          <w:szCs w:val="24"/>
        </w:rPr>
        <w:t>Report needle-stick injuries immediately to your supervisor.</w:t>
      </w:r>
    </w:p>
    <w:p w14:paraId="3C96E42C" w14:textId="77777777" w:rsidR="00133951" w:rsidRPr="005453DD" w:rsidRDefault="00133951" w:rsidP="00133951">
      <w:pPr>
        <w:pStyle w:val="Heading3"/>
        <w:rPr>
          <w:highlight w:val="yellow"/>
        </w:rPr>
      </w:pPr>
      <w:bookmarkStart w:id="85" w:name="_Toc522879044"/>
      <w:r w:rsidRPr="0070662D">
        <w:rPr>
          <w:caps/>
        </w:rPr>
        <w:t>A</w:t>
      </w:r>
      <w:r w:rsidRPr="004B0D67">
        <w:t xml:space="preserve">dditional </w:t>
      </w:r>
      <w:r>
        <w:t>I</w:t>
      </w:r>
      <w:r w:rsidRPr="004B0D67">
        <w:t>nformation on I</w:t>
      </w:r>
      <w:r>
        <w:t>nfection Prevention</w:t>
      </w:r>
      <w:bookmarkEnd w:id="85"/>
    </w:p>
    <w:p w14:paraId="03BC4A53" w14:textId="77777777" w:rsidR="00F9418D" w:rsidRDefault="00F9418D" w:rsidP="00F9418D">
      <w:pPr>
        <w:spacing w:before="240" w:line="276" w:lineRule="auto"/>
        <w:jc w:val="both"/>
        <w:rPr>
          <w:rFonts w:cs="Arial"/>
        </w:rPr>
      </w:pPr>
      <w:r w:rsidRPr="0070662D">
        <w:rPr>
          <w:rFonts w:cs="Arial"/>
          <w:b/>
        </w:rPr>
        <w:t>What is infection prevention?</w:t>
      </w:r>
      <w:r w:rsidRPr="005453DD">
        <w:rPr>
          <w:rFonts w:cs="Arial"/>
        </w:rPr>
        <w:t xml:space="preserve"> </w:t>
      </w:r>
    </w:p>
    <w:p w14:paraId="697BF990" w14:textId="77777777" w:rsidR="00F9418D" w:rsidRPr="005453DD" w:rsidRDefault="00F9418D" w:rsidP="00F9418D">
      <w:pPr>
        <w:spacing w:line="276" w:lineRule="auto"/>
        <w:jc w:val="both"/>
        <w:rPr>
          <w:rFonts w:cs="Arial"/>
        </w:rPr>
      </w:pPr>
      <w:r w:rsidRPr="005453DD">
        <w:rPr>
          <w:rFonts w:cs="Arial"/>
        </w:rPr>
        <w:t xml:space="preserve">Refers to the process of </w:t>
      </w:r>
      <w:r w:rsidR="00E9390A" w:rsidRPr="008235C2">
        <w:t>rendering objects, equipment and surfaces free of micro- organisms</w:t>
      </w:r>
      <w:r w:rsidR="00E9390A">
        <w:t xml:space="preserve"> and </w:t>
      </w:r>
      <w:r w:rsidRPr="005453DD">
        <w:rPr>
          <w:rFonts w:cs="Arial"/>
        </w:rPr>
        <w:t>preventing cross infection from the client to t</w:t>
      </w:r>
      <w:r>
        <w:rPr>
          <w:rFonts w:cs="Arial"/>
        </w:rPr>
        <w:t>he health worker and vice versa.</w:t>
      </w:r>
    </w:p>
    <w:p w14:paraId="5421F7FB" w14:textId="77777777" w:rsidR="00E9390A" w:rsidRDefault="00E9390A" w:rsidP="00F9418D">
      <w:pPr>
        <w:spacing w:line="276" w:lineRule="auto"/>
        <w:jc w:val="both"/>
        <w:rPr>
          <w:rFonts w:cs="Arial"/>
        </w:rPr>
      </w:pPr>
    </w:p>
    <w:p w14:paraId="36333CE3" w14:textId="77777777" w:rsidR="00F9418D" w:rsidRPr="00E9390A" w:rsidRDefault="00E9390A" w:rsidP="00F9418D">
      <w:pPr>
        <w:spacing w:line="276" w:lineRule="auto"/>
        <w:jc w:val="both"/>
        <w:rPr>
          <w:rFonts w:cs="Arial"/>
          <w:b/>
        </w:rPr>
      </w:pPr>
      <w:r w:rsidRPr="00E9390A">
        <w:rPr>
          <w:rFonts w:cs="Arial"/>
          <w:b/>
        </w:rPr>
        <w:t>K</w:t>
      </w:r>
      <w:r w:rsidR="00F9418D" w:rsidRPr="00E9390A">
        <w:rPr>
          <w:rFonts w:cs="Arial"/>
          <w:b/>
        </w:rPr>
        <w:t>ey pillars for infection prevention</w:t>
      </w:r>
      <w:r w:rsidRPr="00E9390A">
        <w:rPr>
          <w:rFonts w:cs="Arial"/>
          <w:b/>
        </w:rPr>
        <w:t xml:space="preserve"> </w:t>
      </w:r>
      <w:r w:rsidR="00F9418D" w:rsidRPr="00E9390A">
        <w:rPr>
          <w:rFonts w:cs="Arial"/>
          <w:b/>
        </w:rPr>
        <w:t xml:space="preserve">include: </w:t>
      </w:r>
    </w:p>
    <w:p w14:paraId="66B3AF19"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Training </w:t>
      </w:r>
    </w:p>
    <w:p w14:paraId="16513BBC"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Use of </w:t>
      </w:r>
      <w:r>
        <w:rPr>
          <w:rFonts w:cs="Arial"/>
        </w:rPr>
        <w:t>p</w:t>
      </w:r>
      <w:r w:rsidRPr="005453DD">
        <w:rPr>
          <w:rFonts w:cs="Arial"/>
        </w:rPr>
        <w:t xml:space="preserve">ersonal protective gear </w:t>
      </w:r>
    </w:p>
    <w:p w14:paraId="456D531E"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Staff protection through mandatory vaccination </w:t>
      </w:r>
    </w:p>
    <w:p w14:paraId="0E1A8C1B"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Hand washing, waste and sharps management </w:t>
      </w:r>
    </w:p>
    <w:p w14:paraId="2B7D91FF"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Proper instrument and equipment processing </w:t>
      </w:r>
    </w:p>
    <w:p w14:paraId="0B56A13B"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Processing of soiled linen </w:t>
      </w:r>
    </w:p>
    <w:p w14:paraId="157413C0" w14:textId="77777777" w:rsidR="00F9418D" w:rsidRPr="005453DD" w:rsidRDefault="00F9418D" w:rsidP="00F9418D">
      <w:pPr>
        <w:pStyle w:val="ListParagraph"/>
        <w:numPr>
          <w:ilvl w:val="0"/>
          <w:numId w:val="41"/>
        </w:numPr>
        <w:spacing w:line="276" w:lineRule="auto"/>
        <w:jc w:val="both"/>
        <w:rPr>
          <w:rFonts w:cs="Arial"/>
        </w:rPr>
      </w:pPr>
      <w:r w:rsidRPr="005453DD">
        <w:rPr>
          <w:rFonts w:cs="Arial"/>
        </w:rPr>
        <w:t xml:space="preserve">Sterilization autoclave </w:t>
      </w:r>
    </w:p>
    <w:p w14:paraId="212672E3" w14:textId="77777777" w:rsidR="00F9418D" w:rsidRPr="005453DD" w:rsidRDefault="00F9418D" w:rsidP="00F9418D">
      <w:pPr>
        <w:pStyle w:val="ListParagraph"/>
        <w:numPr>
          <w:ilvl w:val="0"/>
          <w:numId w:val="65"/>
        </w:numPr>
        <w:spacing w:line="276" w:lineRule="auto"/>
      </w:pPr>
      <w:r w:rsidRPr="005453DD">
        <w:t>High</w:t>
      </w:r>
      <w:r>
        <w:t>-</w:t>
      </w:r>
      <w:r w:rsidRPr="005453DD">
        <w:t>level disinfection (boiling and chemical)</w:t>
      </w:r>
    </w:p>
    <w:p w14:paraId="5B12228A" w14:textId="77777777" w:rsidR="00F9418D" w:rsidRDefault="00F9418D" w:rsidP="00F9418D">
      <w:pPr>
        <w:pStyle w:val="ListParagraph"/>
        <w:numPr>
          <w:ilvl w:val="0"/>
          <w:numId w:val="65"/>
        </w:numPr>
        <w:spacing w:line="276" w:lineRule="auto"/>
      </w:pPr>
      <w:r w:rsidRPr="005453DD">
        <w:t xml:space="preserve">Hard and soft surface disinfection </w:t>
      </w:r>
    </w:p>
    <w:p w14:paraId="61C3EB30" w14:textId="77777777" w:rsidR="00F9418D" w:rsidRPr="005453DD" w:rsidRDefault="00F9418D" w:rsidP="00F9418D">
      <w:pPr>
        <w:spacing w:line="276" w:lineRule="auto"/>
      </w:pPr>
    </w:p>
    <w:p w14:paraId="34226F39" w14:textId="77777777" w:rsidR="00E9390A" w:rsidRPr="008235C2" w:rsidRDefault="00E9390A" w:rsidP="00E9390A">
      <w:pPr>
        <w:spacing w:line="276" w:lineRule="auto"/>
        <w:rPr>
          <w:b/>
          <w:szCs w:val="24"/>
        </w:rPr>
      </w:pPr>
      <w:r w:rsidRPr="008235C2">
        <w:rPr>
          <w:b/>
          <w:szCs w:val="24"/>
        </w:rPr>
        <w:t>Importance of Infection</w:t>
      </w:r>
      <w:r w:rsidRPr="008235C2">
        <w:rPr>
          <w:b/>
          <w:spacing w:val="28"/>
          <w:szCs w:val="24"/>
        </w:rPr>
        <w:t xml:space="preserve"> </w:t>
      </w:r>
      <w:r w:rsidRPr="008235C2">
        <w:rPr>
          <w:b/>
          <w:szCs w:val="24"/>
        </w:rPr>
        <w:t>Prevention</w:t>
      </w:r>
    </w:p>
    <w:p w14:paraId="2811AEEE" w14:textId="77777777" w:rsidR="00E9390A" w:rsidRPr="008235C2" w:rsidRDefault="00E9390A" w:rsidP="00E9390A">
      <w:pPr>
        <w:pStyle w:val="ListParagraph"/>
        <w:numPr>
          <w:ilvl w:val="0"/>
          <w:numId w:val="180"/>
        </w:numPr>
        <w:spacing w:line="276" w:lineRule="auto"/>
      </w:pPr>
      <w:r w:rsidRPr="001A45EC">
        <w:rPr>
          <w:spacing w:val="2"/>
        </w:rPr>
        <w:t xml:space="preserve">Prevents </w:t>
      </w:r>
      <w:r w:rsidRPr="008235C2">
        <w:t>post</w:t>
      </w:r>
      <w:r>
        <w:t>-</w:t>
      </w:r>
      <w:r w:rsidRPr="008235C2">
        <w:t>procedure</w:t>
      </w:r>
      <w:r w:rsidRPr="001A45EC">
        <w:rPr>
          <w:spacing w:val="34"/>
        </w:rPr>
        <w:t xml:space="preserve"> </w:t>
      </w:r>
      <w:r w:rsidRPr="001A45EC">
        <w:rPr>
          <w:spacing w:val="-4"/>
        </w:rPr>
        <w:t>infections</w:t>
      </w:r>
      <w:r>
        <w:rPr>
          <w:spacing w:val="-4"/>
        </w:rPr>
        <w:t>.</w:t>
      </w:r>
    </w:p>
    <w:p w14:paraId="4970B667" w14:textId="77777777" w:rsidR="00E9390A" w:rsidRPr="008235C2" w:rsidRDefault="00E9390A" w:rsidP="00E9390A">
      <w:pPr>
        <w:pStyle w:val="ListParagraph"/>
        <w:numPr>
          <w:ilvl w:val="0"/>
          <w:numId w:val="180"/>
        </w:numPr>
        <w:spacing w:line="276" w:lineRule="auto"/>
      </w:pPr>
      <w:r w:rsidRPr="008235C2">
        <w:t xml:space="preserve">Results </w:t>
      </w:r>
      <w:r w:rsidRPr="001A45EC">
        <w:rPr>
          <w:spacing w:val="-7"/>
        </w:rPr>
        <w:t xml:space="preserve">in </w:t>
      </w:r>
      <w:r w:rsidRPr="001A45EC">
        <w:rPr>
          <w:spacing w:val="-6"/>
        </w:rPr>
        <w:t xml:space="preserve">high </w:t>
      </w:r>
      <w:r w:rsidRPr="008235C2">
        <w:t>quality, safe</w:t>
      </w:r>
      <w:r w:rsidRPr="001A45EC">
        <w:rPr>
          <w:spacing w:val="61"/>
        </w:rPr>
        <w:t xml:space="preserve"> </w:t>
      </w:r>
      <w:r w:rsidRPr="008235C2">
        <w:t>services</w:t>
      </w:r>
      <w:r>
        <w:t>.</w:t>
      </w:r>
    </w:p>
    <w:p w14:paraId="04127460" w14:textId="77777777" w:rsidR="00E9390A" w:rsidRPr="008235C2" w:rsidRDefault="00E9390A" w:rsidP="00E9390A">
      <w:pPr>
        <w:pStyle w:val="ListParagraph"/>
        <w:numPr>
          <w:ilvl w:val="0"/>
          <w:numId w:val="180"/>
        </w:numPr>
        <w:spacing w:line="276" w:lineRule="auto"/>
      </w:pPr>
      <w:r w:rsidRPr="001A45EC">
        <w:rPr>
          <w:spacing w:val="2"/>
        </w:rPr>
        <w:t xml:space="preserve">Prevents </w:t>
      </w:r>
      <w:r w:rsidRPr="001A45EC">
        <w:rPr>
          <w:spacing w:val="-4"/>
        </w:rPr>
        <w:t>infection</w:t>
      </w:r>
      <w:r>
        <w:rPr>
          <w:spacing w:val="-4"/>
        </w:rPr>
        <w:t>s</w:t>
      </w:r>
      <w:r w:rsidRPr="001A45EC">
        <w:rPr>
          <w:spacing w:val="-4"/>
        </w:rPr>
        <w:t xml:space="preserve"> </w:t>
      </w:r>
      <w:r w:rsidRPr="001A45EC">
        <w:rPr>
          <w:spacing w:val="-7"/>
        </w:rPr>
        <w:t xml:space="preserve">in </w:t>
      </w:r>
      <w:r>
        <w:t>DSOs</w:t>
      </w:r>
      <w:r w:rsidRPr="008235C2">
        <w:t xml:space="preserve"> and the</w:t>
      </w:r>
      <w:r>
        <w:t>ir</w:t>
      </w:r>
      <w:r w:rsidRPr="001A45EC">
        <w:rPr>
          <w:spacing w:val="25"/>
        </w:rPr>
        <w:t xml:space="preserve"> </w:t>
      </w:r>
      <w:r w:rsidRPr="008235C2">
        <w:t>clients</w:t>
      </w:r>
      <w:r>
        <w:t>.</w:t>
      </w:r>
    </w:p>
    <w:p w14:paraId="53072A04" w14:textId="77777777" w:rsidR="00E9390A" w:rsidRPr="008235C2" w:rsidRDefault="00E9390A" w:rsidP="00E9390A">
      <w:pPr>
        <w:pStyle w:val="ListParagraph"/>
        <w:numPr>
          <w:ilvl w:val="0"/>
          <w:numId w:val="180"/>
        </w:numPr>
        <w:spacing w:line="276" w:lineRule="auto"/>
      </w:pPr>
      <w:r w:rsidRPr="001A45EC">
        <w:rPr>
          <w:spacing w:val="2"/>
        </w:rPr>
        <w:t xml:space="preserve">Prevents </w:t>
      </w:r>
      <w:r w:rsidRPr="008235C2">
        <w:t>the spread of antibiotic-resistant</w:t>
      </w:r>
      <w:r w:rsidRPr="001A45EC">
        <w:rPr>
          <w:spacing w:val="-13"/>
        </w:rPr>
        <w:t xml:space="preserve"> </w:t>
      </w:r>
      <w:r w:rsidRPr="008235C2">
        <w:t>micro-organisms</w:t>
      </w:r>
      <w:r>
        <w:t>.</w:t>
      </w:r>
    </w:p>
    <w:p w14:paraId="54E3BC8F" w14:textId="77777777" w:rsidR="00E9390A" w:rsidRDefault="00E9390A" w:rsidP="00E9390A">
      <w:pPr>
        <w:pStyle w:val="ListParagraph"/>
        <w:numPr>
          <w:ilvl w:val="0"/>
          <w:numId w:val="180"/>
        </w:numPr>
        <w:spacing w:line="276" w:lineRule="auto"/>
      </w:pPr>
      <w:r w:rsidRPr="008235C2">
        <w:t xml:space="preserve">Lowers the cost of </w:t>
      </w:r>
      <w:r w:rsidRPr="001A45EC">
        <w:rPr>
          <w:spacing w:val="2"/>
        </w:rPr>
        <w:t xml:space="preserve">health </w:t>
      </w:r>
      <w:r w:rsidRPr="008235C2">
        <w:t xml:space="preserve">care </w:t>
      </w:r>
      <w:r w:rsidRPr="001A45EC">
        <w:rPr>
          <w:spacing w:val="2"/>
        </w:rPr>
        <w:t xml:space="preserve">services, </w:t>
      </w:r>
      <w:r w:rsidRPr="001A45EC">
        <w:rPr>
          <w:spacing w:val="-3"/>
        </w:rPr>
        <w:t xml:space="preserve">since </w:t>
      </w:r>
      <w:r w:rsidRPr="008235C2">
        <w:t xml:space="preserve">prevention </w:t>
      </w:r>
      <w:r w:rsidRPr="001A45EC">
        <w:rPr>
          <w:spacing w:val="-7"/>
        </w:rPr>
        <w:t xml:space="preserve">is </w:t>
      </w:r>
      <w:r w:rsidRPr="008235C2">
        <w:t>better than treatment</w:t>
      </w:r>
      <w:r>
        <w:t>.</w:t>
      </w:r>
    </w:p>
    <w:p w14:paraId="3FC5A360" w14:textId="77777777" w:rsidR="00E9390A" w:rsidRDefault="00E9390A" w:rsidP="00F9418D">
      <w:pPr>
        <w:autoSpaceDE w:val="0"/>
        <w:autoSpaceDN w:val="0"/>
        <w:adjustRightInd w:val="0"/>
        <w:spacing w:line="276" w:lineRule="auto"/>
        <w:jc w:val="both"/>
        <w:rPr>
          <w:rFonts w:eastAsia="Calibri"/>
          <w:bCs/>
          <w:szCs w:val="24"/>
        </w:rPr>
      </w:pPr>
    </w:p>
    <w:p w14:paraId="1C196328" w14:textId="77777777" w:rsidR="00E9390A" w:rsidRPr="008235C2" w:rsidRDefault="00E9390A" w:rsidP="00E9390A">
      <w:pPr>
        <w:spacing w:line="276" w:lineRule="auto"/>
        <w:rPr>
          <w:b/>
          <w:szCs w:val="24"/>
        </w:rPr>
      </w:pPr>
      <w:r w:rsidRPr="008235C2">
        <w:rPr>
          <w:b/>
          <w:szCs w:val="24"/>
        </w:rPr>
        <w:t xml:space="preserve">Infection prevention procedures when giving </w:t>
      </w:r>
      <w:r>
        <w:rPr>
          <w:b/>
          <w:szCs w:val="24"/>
        </w:rPr>
        <w:t>DMPA IM and SC injections</w:t>
      </w:r>
    </w:p>
    <w:p w14:paraId="14FDC1BC" w14:textId="77777777" w:rsidR="00E9390A" w:rsidRPr="008235C2" w:rsidRDefault="00E9390A" w:rsidP="00E9390A">
      <w:pPr>
        <w:pStyle w:val="ListParagraph"/>
        <w:numPr>
          <w:ilvl w:val="0"/>
          <w:numId w:val="181"/>
        </w:numPr>
        <w:spacing w:line="276" w:lineRule="auto"/>
      </w:pPr>
      <w:r w:rsidRPr="008235C2">
        <w:t>Hand</w:t>
      </w:r>
      <w:r w:rsidRPr="001A45EC">
        <w:rPr>
          <w:spacing w:val="13"/>
        </w:rPr>
        <w:t xml:space="preserve"> </w:t>
      </w:r>
      <w:r w:rsidRPr="008235C2">
        <w:t>washing</w:t>
      </w:r>
    </w:p>
    <w:p w14:paraId="65FE18B8" w14:textId="77777777" w:rsidR="00E9390A" w:rsidRPr="008235C2" w:rsidRDefault="00E9390A" w:rsidP="00E9390A">
      <w:pPr>
        <w:pStyle w:val="ListParagraph"/>
        <w:numPr>
          <w:ilvl w:val="1"/>
          <w:numId w:val="181"/>
        </w:numPr>
        <w:spacing w:line="276" w:lineRule="auto"/>
      </w:pPr>
      <w:r w:rsidRPr="008235C2">
        <w:t xml:space="preserve">Hand washing may be the single most important </w:t>
      </w:r>
      <w:r w:rsidRPr="001A45EC">
        <w:rPr>
          <w:spacing w:val="-4"/>
        </w:rPr>
        <w:t xml:space="preserve">infection </w:t>
      </w:r>
      <w:r w:rsidRPr="008235C2">
        <w:t>prevention</w:t>
      </w:r>
      <w:r w:rsidRPr="001A45EC">
        <w:rPr>
          <w:spacing w:val="15"/>
        </w:rPr>
        <w:t xml:space="preserve"> </w:t>
      </w:r>
      <w:r w:rsidRPr="008235C2">
        <w:t>procedure</w:t>
      </w:r>
      <w:r>
        <w:t>.</w:t>
      </w:r>
    </w:p>
    <w:p w14:paraId="6007395D" w14:textId="77777777" w:rsidR="00E9390A" w:rsidRPr="008235C2" w:rsidRDefault="00E9390A" w:rsidP="00E9390A">
      <w:pPr>
        <w:pStyle w:val="ListParagraph"/>
        <w:numPr>
          <w:ilvl w:val="1"/>
          <w:numId w:val="181"/>
        </w:numPr>
        <w:spacing w:line="276" w:lineRule="auto"/>
      </w:pPr>
      <w:r w:rsidRPr="008235C2">
        <w:t xml:space="preserve">Use </w:t>
      </w:r>
      <w:r w:rsidRPr="001A45EC">
        <w:rPr>
          <w:spacing w:val="2"/>
        </w:rPr>
        <w:t xml:space="preserve">clean </w:t>
      </w:r>
      <w:r w:rsidRPr="001A45EC">
        <w:rPr>
          <w:spacing w:val="4"/>
        </w:rPr>
        <w:t xml:space="preserve">water </w:t>
      </w:r>
      <w:r w:rsidRPr="008235C2">
        <w:t xml:space="preserve">and plain soap and rub hands </w:t>
      </w:r>
      <w:r w:rsidRPr="001A45EC">
        <w:rPr>
          <w:spacing w:val="-2"/>
        </w:rPr>
        <w:t xml:space="preserve">for </w:t>
      </w:r>
      <w:r w:rsidRPr="008235C2">
        <w:t xml:space="preserve">at </w:t>
      </w:r>
      <w:r w:rsidRPr="001A45EC">
        <w:rPr>
          <w:spacing w:val="3"/>
        </w:rPr>
        <w:t xml:space="preserve">least </w:t>
      </w:r>
      <w:r w:rsidRPr="008235C2">
        <w:t xml:space="preserve">10 </w:t>
      </w:r>
      <w:r w:rsidRPr="001A45EC">
        <w:rPr>
          <w:spacing w:val="9"/>
        </w:rPr>
        <w:t xml:space="preserve">to </w:t>
      </w:r>
      <w:r w:rsidRPr="008235C2">
        <w:t xml:space="preserve">15 seconds. </w:t>
      </w:r>
      <w:r w:rsidRPr="001A45EC">
        <w:rPr>
          <w:spacing w:val="-3"/>
        </w:rPr>
        <w:t xml:space="preserve">Be </w:t>
      </w:r>
      <w:r w:rsidRPr="008235C2">
        <w:t xml:space="preserve">sure to </w:t>
      </w:r>
      <w:r w:rsidRPr="001A45EC">
        <w:rPr>
          <w:spacing w:val="2"/>
        </w:rPr>
        <w:t xml:space="preserve">clean </w:t>
      </w:r>
      <w:r w:rsidRPr="001A45EC">
        <w:rPr>
          <w:spacing w:val="3"/>
        </w:rPr>
        <w:t xml:space="preserve">between </w:t>
      </w:r>
      <w:r w:rsidRPr="008235C2">
        <w:t xml:space="preserve">the </w:t>
      </w:r>
      <w:r w:rsidRPr="001A45EC">
        <w:rPr>
          <w:spacing w:val="-4"/>
        </w:rPr>
        <w:t xml:space="preserve">fingers </w:t>
      </w:r>
      <w:r w:rsidRPr="008235C2">
        <w:t xml:space="preserve">and under the </w:t>
      </w:r>
      <w:r w:rsidRPr="001A45EC">
        <w:rPr>
          <w:spacing w:val="-5"/>
        </w:rPr>
        <w:t xml:space="preserve">finger </w:t>
      </w:r>
      <w:r w:rsidRPr="008235C2">
        <w:t>nails.</w:t>
      </w:r>
    </w:p>
    <w:p w14:paraId="10307B8E" w14:textId="77777777" w:rsidR="00E9390A" w:rsidRPr="008235C2" w:rsidRDefault="00E9390A" w:rsidP="00E9390A">
      <w:pPr>
        <w:pStyle w:val="ListParagraph"/>
        <w:numPr>
          <w:ilvl w:val="1"/>
          <w:numId w:val="181"/>
        </w:numPr>
        <w:spacing w:line="276" w:lineRule="auto"/>
      </w:pPr>
      <w:r w:rsidRPr="001A45EC">
        <w:rPr>
          <w:spacing w:val="-3"/>
        </w:rPr>
        <w:t>Air/drip</w:t>
      </w:r>
      <w:r w:rsidRPr="001A45EC">
        <w:rPr>
          <w:spacing w:val="16"/>
        </w:rPr>
        <w:t xml:space="preserve"> </w:t>
      </w:r>
      <w:r w:rsidRPr="008235C2">
        <w:t>dry</w:t>
      </w:r>
      <w:r w:rsidR="00CD5395">
        <w:t>.</w:t>
      </w:r>
    </w:p>
    <w:p w14:paraId="2F00B71A" w14:textId="77777777" w:rsidR="00E9390A" w:rsidRPr="008235C2" w:rsidRDefault="00E9390A" w:rsidP="00E9390A">
      <w:pPr>
        <w:pStyle w:val="ListParagraph"/>
        <w:numPr>
          <w:ilvl w:val="0"/>
          <w:numId w:val="181"/>
        </w:numPr>
        <w:spacing w:line="276" w:lineRule="auto"/>
      </w:pPr>
      <w:r w:rsidRPr="001A45EC">
        <w:rPr>
          <w:spacing w:val="-4"/>
        </w:rPr>
        <w:lastRenderedPageBreak/>
        <w:t>Waste</w:t>
      </w:r>
      <w:r w:rsidRPr="001A45EC">
        <w:rPr>
          <w:spacing w:val="14"/>
        </w:rPr>
        <w:t xml:space="preserve"> </w:t>
      </w:r>
      <w:r w:rsidRPr="008235C2">
        <w:t>management</w:t>
      </w:r>
    </w:p>
    <w:p w14:paraId="497D22FB" w14:textId="77777777" w:rsidR="00E9390A" w:rsidRPr="008235C2" w:rsidRDefault="00E9390A" w:rsidP="00E9390A">
      <w:pPr>
        <w:pStyle w:val="ListParagraph"/>
        <w:numPr>
          <w:ilvl w:val="1"/>
          <w:numId w:val="181"/>
        </w:numPr>
        <w:spacing w:line="276" w:lineRule="auto"/>
        <w:jc w:val="both"/>
      </w:pPr>
      <w:r w:rsidRPr="001A45EC">
        <w:rPr>
          <w:spacing w:val="4"/>
        </w:rPr>
        <w:t xml:space="preserve">All </w:t>
      </w:r>
      <w:r w:rsidRPr="008235C2">
        <w:t xml:space="preserve">used needles and </w:t>
      </w:r>
      <w:r w:rsidRPr="001A45EC">
        <w:rPr>
          <w:spacing w:val="-3"/>
        </w:rPr>
        <w:t xml:space="preserve">syringes </w:t>
      </w:r>
      <w:r w:rsidRPr="008235C2">
        <w:t xml:space="preserve">should be </w:t>
      </w:r>
      <w:r w:rsidRPr="001A45EC">
        <w:rPr>
          <w:spacing w:val="3"/>
        </w:rPr>
        <w:t xml:space="preserve">placed </w:t>
      </w:r>
      <w:r w:rsidRPr="001A45EC">
        <w:rPr>
          <w:spacing w:val="-7"/>
        </w:rPr>
        <w:t xml:space="preserve">in </w:t>
      </w:r>
      <w:r w:rsidRPr="008235C2">
        <w:t xml:space="preserve">a safety box and taken </w:t>
      </w:r>
      <w:r w:rsidRPr="001A45EC">
        <w:rPr>
          <w:spacing w:val="-2"/>
        </w:rPr>
        <w:t xml:space="preserve">for </w:t>
      </w:r>
      <w:r w:rsidRPr="008235C2">
        <w:t xml:space="preserve">disposal to the nearest </w:t>
      </w:r>
      <w:r>
        <w:rPr>
          <w:spacing w:val="3"/>
        </w:rPr>
        <w:t>h</w:t>
      </w:r>
      <w:r w:rsidRPr="001A45EC">
        <w:rPr>
          <w:spacing w:val="3"/>
        </w:rPr>
        <w:t xml:space="preserve">ealth </w:t>
      </w:r>
      <w:r>
        <w:t>f</w:t>
      </w:r>
      <w:r w:rsidRPr="008235C2">
        <w:t xml:space="preserve">acility </w:t>
      </w:r>
      <w:r w:rsidRPr="001A45EC">
        <w:rPr>
          <w:spacing w:val="3"/>
        </w:rPr>
        <w:t xml:space="preserve">when </w:t>
      </w:r>
      <w:r w:rsidRPr="008235C2">
        <w:t xml:space="preserve">they are ¾ </w:t>
      </w:r>
      <w:r w:rsidRPr="001A45EC">
        <w:rPr>
          <w:spacing w:val="3"/>
        </w:rPr>
        <w:t>full.</w:t>
      </w:r>
    </w:p>
    <w:p w14:paraId="60B3DC69" w14:textId="77777777" w:rsidR="00E9390A" w:rsidRPr="008235C2" w:rsidRDefault="00E9390A" w:rsidP="00E9390A">
      <w:pPr>
        <w:pStyle w:val="ListParagraph"/>
        <w:numPr>
          <w:ilvl w:val="1"/>
          <w:numId w:val="181"/>
        </w:numPr>
        <w:spacing w:line="276" w:lineRule="auto"/>
        <w:jc w:val="both"/>
      </w:pPr>
      <w:r w:rsidRPr="008235C2">
        <w:t xml:space="preserve">Used cotton </w:t>
      </w:r>
      <w:r w:rsidRPr="001A45EC">
        <w:rPr>
          <w:spacing w:val="4"/>
        </w:rPr>
        <w:t xml:space="preserve">wool, </w:t>
      </w:r>
      <w:r w:rsidRPr="001A45EC">
        <w:rPr>
          <w:spacing w:val="2"/>
        </w:rPr>
        <w:t xml:space="preserve">bottle </w:t>
      </w:r>
      <w:r w:rsidRPr="008235C2">
        <w:t xml:space="preserve">caps and open </w:t>
      </w:r>
      <w:r w:rsidRPr="001A45EC">
        <w:rPr>
          <w:spacing w:val="-3"/>
        </w:rPr>
        <w:t xml:space="preserve">syringe </w:t>
      </w:r>
      <w:r w:rsidRPr="008235C2">
        <w:t xml:space="preserve">packs should be </w:t>
      </w:r>
      <w:r w:rsidRPr="001A45EC">
        <w:rPr>
          <w:spacing w:val="3"/>
        </w:rPr>
        <w:t xml:space="preserve">placed </w:t>
      </w:r>
      <w:r w:rsidRPr="001A45EC">
        <w:rPr>
          <w:spacing w:val="-7"/>
        </w:rPr>
        <w:t xml:space="preserve">in </w:t>
      </w:r>
      <w:r w:rsidRPr="008235C2">
        <w:t>p</w:t>
      </w:r>
      <w:r>
        <w:t>lastic bag (Kaveera)</w:t>
      </w:r>
      <w:r w:rsidRPr="008235C2">
        <w:t xml:space="preserve"> and be </w:t>
      </w:r>
      <w:r w:rsidRPr="001A45EC">
        <w:rPr>
          <w:spacing w:val="24"/>
        </w:rPr>
        <w:t>burnt</w:t>
      </w:r>
      <w:r w:rsidRPr="008235C2">
        <w:t>.</w:t>
      </w:r>
    </w:p>
    <w:p w14:paraId="6F1B9131" w14:textId="77777777" w:rsidR="00F9418D" w:rsidRPr="00133951" w:rsidRDefault="00E9390A" w:rsidP="00133951">
      <w:pPr>
        <w:pStyle w:val="ListParagraph"/>
        <w:numPr>
          <w:ilvl w:val="1"/>
          <w:numId w:val="181"/>
        </w:numPr>
        <w:spacing w:line="276" w:lineRule="auto"/>
        <w:jc w:val="both"/>
        <w:rPr>
          <w:rFonts w:eastAsia="Calibri"/>
          <w:bCs/>
          <w:szCs w:val="24"/>
          <w:lang w:val="en-ZA"/>
        </w:rPr>
      </w:pPr>
      <w:r w:rsidRPr="00965120">
        <w:rPr>
          <w:i/>
        </w:rPr>
        <w:t xml:space="preserve">NB: </w:t>
      </w:r>
      <w:r w:rsidRPr="00965120">
        <w:rPr>
          <w:i/>
          <w:spacing w:val="4"/>
        </w:rPr>
        <w:t xml:space="preserve">All </w:t>
      </w:r>
      <w:r>
        <w:rPr>
          <w:i/>
          <w:spacing w:val="4"/>
        </w:rPr>
        <w:t xml:space="preserve">of </w:t>
      </w:r>
      <w:r w:rsidRPr="00965120">
        <w:rPr>
          <w:i/>
        </w:rPr>
        <w:t xml:space="preserve">the </w:t>
      </w:r>
      <w:r w:rsidRPr="00965120">
        <w:rPr>
          <w:i/>
          <w:spacing w:val="5"/>
        </w:rPr>
        <w:t xml:space="preserve">above </w:t>
      </w:r>
      <w:r w:rsidRPr="00965120">
        <w:rPr>
          <w:i/>
        </w:rPr>
        <w:t>should be kept out of reach of</w:t>
      </w:r>
      <w:r w:rsidRPr="00965120">
        <w:rPr>
          <w:i/>
          <w:spacing w:val="64"/>
        </w:rPr>
        <w:t xml:space="preserve"> </w:t>
      </w:r>
      <w:r w:rsidRPr="00965120">
        <w:rPr>
          <w:i/>
        </w:rPr>
        <w:t>children</w:t>
      </w:r>
      <w:r>
        <w:rPr>
          <w:i/>
        </w:rPr>
        <w:t>.</w:t>
      </w:r>
      <w:r w:rsidR="00F9418D" w:rsidRPr="00133951">
        <w:rPr>
          <w:rFonts w:eastAsia="Calibri"/>
          <w:bCs/>
          <w:szCs w:val="24"/>
        </w:rPr>
        <w:t xml:space="preserve"> </w:t>
      </w:r>
    </w:p>
    <w:p w14:paraId="0F9DF7F8" w14:textId="77777777" w:rsidR="00F9418D" w:rsidRDefault="00F9418D" w:rsidP="001B0B55">
      <w:pPr>
        <w:pStyle w:val="Heading2"/>
      </w:pPr>
    </w:p>
    <w:p w14:paraId="3A3E9F9D" w14:textId="76DE603E" w:rsidR="00820BA9" w:rsidRPr="00FA2F92" w:rsidRDefault="00820BA9" w:rsidP="008B0A37">
      <w:pPr>
        <w:pStyle w:val="Heading2"/>
      </w:pPr>
      <w:bookmarkStart w:id="86" w:name="_Toc522879045"/>
      <w:r w:rsidRPr="00FA2F92">
        <w:t xml:space="preserve">Module </w:t>
      </w:r>
      <w:r w:rsidR="00225F1C" w:rsidRPr="00FA2F92">
        <w:t>5</w:t>
      </w:r>
      <w:r w:rsidRPr="00FA2F92">
        <w:t xml:space="preserve">, Session </w:t>
      </w:r>
      <w:r w:rsidR="00F2171F">
        <w:t>4</w:t>
      </w:r>
      <w:r w:rsidR="00DB2A60" w:rsidRPr="00FA2F92">
        <w:t xml:space="preserve">: </w:t>
      </w:r>
      <w:r w:rsidRPr="00FA2F92">
        <w:t>Administering DMPA IM injections</w:t>
      </w:r>
      <w:bookmarkEnd w:id="86"/>
    </w:p>
    <w:p w14:paraId="0F7E1E8F" w14:textId="77777777" w:rsidR="00820BA9" w:rsidRPr="00820BA9" w:rsidRDefault="004B0D67" w:rsidP="008B0A37">
      <w:pPr>
        <w:pStyle w:val="BodyText"/>
        <w:spacing w:before="12" w:after="360"/>
      </w:pPr>
      <w:r>
        <w:tab/>
      </w:r>
      <w:r w:rsidR="00820BA9" w:rsidRPr="00820BA9">
        <w:t>Refer to the Job Aids Booklet for step-by-step instructions.</w:t>
      </w:r>
    </w:p>
    <w:p w14:paraId="7467033A" w14:textId="77777777" w:rsidR="00F2171F" w:rsidRPr="00FA2F92" w:rsidRDefault="00F2171F" w:rsidP="008B0A37">
      <w:pPr>
        <w:pStyle w:val="Heading2"/>
      </w:pPr>
      <w:bookmarkStart w:id="87" w:name="_Toc522879046"/>
      <w:r w:rsidRPr="00FA2F92">
        <w:t xml:space="preserve">Module 5, Session </w:t>
      </w:r>
      <w:r>
        <w:t>5</w:t>
      </w:r>
      <w:r w:rsidRPr="00FA2F92">
        <w:t xml:space="preserve">: </w:t>
      </w:r>
      <w:r w:rsidRPr="00F2171F">
        <w:t>Uniject injection system</w:t>
      </w:r>
      <w:bookmarkEnd w:id="87"/>
    </w:p>
    <w:p w14:paraId="2EF3B983" w14:textId="77777777" w:rsidR="00F2171F" w:rsidRPr="00114CBB" w:rsidRDefault="00F2171F" w:rsidP="008B0A37">
      <w:pPr>
        <w:pStyle w:val="BodyText"/>
        <w:spacing w:before="12" w:after="360"/>
      </w:pPr>
      <w:r>
        <w:tab/>
      </w:r>
      <w:r w:rsidRPr="00114CBB">
        <w:t xml:space="preserve">Refer to the </w:t>
      </w:r>
      <w:r>
        <w:t xml:space="preserve">Reference Manual, Module 3, Session 1, DMPA IM and SC. </w:t>
      </w:r>
    </w:p>
    <w:p w14:paraId="5720B0BA" w14:textId="79DA49CB" w:rsidR="00C206EB" w:rsidRPr="00FA2F92" w:rsidRDefault="008B28C5" w:rsidP="008B0A37">
      <w:pPr>
        <w:pStyle w:val="Heading2"/>
      </w:pPr>
      <w:bookmarkStart w:id="88" w:name="_Toc522879047"/>
      <w:r w:rsidRPr="00FA2F92">
        <w:t xml:space="preserve">Module </w:t>
      </w:r>
      <w:r w:rsidR="00225F1C" w:rsidRPr="00FA2F92">
        <w:t>5</w:t>
      </w:r>
      <w:r w:rsidRPr="00FA2F92">
        <w:t xml:space="preserve">, Session </w:t>
      </w:r>
      <w:r w:rsidR="00F2171F">
        <w:t>6</w:t>
      </w:r>
      <w:r w:rsidRPr="00FA2F92">
        <w:t xml:space="preserve">: </w:t>
      </w:r>
      <w:r w:rsidRPr="00FA2F92">
        <w:rPr>
          <w:rFonts w:eastAsia="Arial" w:cs="Arial"/>
          <w:spacing w:val="2"/>
          <w:position w:val="-1"/>
        </w:rPr>
        <w:t xml:space="preserve">Administering DMPA </w:t>
      </w:r>
      <w:r w:rsidRPr="00FA2F92">
        <w:t>SC inject</w:t>
      </w:r>
      <w:r w:rsidR="0083347C">
        <w:t>ions</w:t>
      </w:r>
      <w:bookmarkEnd w:id="88"/>
      <w:r w:rsidR="0083347C">
        <w:t xml:space="preserve"> </w:t>
      </w:r>
    </w:p>
    <w:p w14:paraId="1C28BD1E" w14:textId="77777777" w:rsidR="00820BA9" w:rsidRPr="00114CBB" w:rsidRDefault="00820BA9" w:rsidP="008B0A37">
      <w:pPr>
        <w:pStyle w:val="BodyText"/>
        <w:spacing w:before="12" w:after="360"/>
      </w:pPr>
      <w:r>
        <w:tab/>
      </w:r>
      <w:r w:rsidRPr="00114CBB">
        <w:t>Refer to the Job Aids Booklet for step-by-step instructions.</w:t>
      </w:r>
    </w:p>
    <w:p w14:paraId="61EBF0CD" w14:textId="464DEEC7" w:rsidR="000E6279" w:rsidRPr="00FA2F92" w:rsidRDefault="000E6279" w:rsidP="008B0A37">
      <w:pPr>
        <w:pStyle w:val="Heading2"/>
      </w:pPr>
      <w:bookmarkStart w:id="89" w:name="_Toc500163189"/>
      <w:bookmarkStart w:id="90" w:name="_Toc522879048"/>
      <w:r w:rsidRPr="00FA2F92">
        <w:t xml:space="preserve">Module </w:t>
      </w:r>
      <w:r w:rsidR="00225F1C" w:rsidRPr="00FA2F92">
        <w:t>5</w:t>
      </w:r>
      <w:r w:rsidRPr="00FA2F92">
        <w:t xml:space="preserve">: Session </w:t>
      </w:r>
      <w:r w:rsidR="00F2171F">
        <w:t>7</w:t>
      </w:r>
      <w:r w:rsidRPr="00FA2F92">
        <w:t>: Help Continuing Users of DMPA IM and SC (Re</w:t>
      </w:r>
      <w:r w:rsidR="007B40DE" w:rsidRPr="00FA2F92">
        <w:t>i</w:t>
      </w:r>
      <w:r w:rsidRPr="00FA2F92">
        <w:t>njections)</w:t>
      </w:r>
      <w:bookmarkEnd w:id="89"/>
      <w:bookmarkEnd w:id="90"/>
    </w:p>
    <w:p w14:paraId="3381DE90" w14:textId="77777777" w:rsidR="00820BA9" w:rsidRPr="00114CBB" w:rsidRDefault="00820BA9" w:rsidP="00820BA9">
      <w:pPr>
        <w:pStyle w:val="BodyText"/>
        <w:spacing w:before="12" w:after="240" w:line="276" w:lineRule="auto"/>
      </w:pPr>
      <w:r>
        <w:tab/>
      </w:r>
      <w:r w:rsidRPr="00114CBB">
        <w:t>Refer to the Job Aids Booklet for step-by-step instructions.</w:t>
      </w:r>
    </w:p>
    <w:p w14:paraId="1843F7FB" w14:textId="77777777" w:rsidR="00E9390A" w:rsidRDefault="00E9390A">
      <w:pPr>
        <w:widowControl/>
        <w:spacing w:after="160" w:line="259" w:lineRule="auto"/>
        <w:rPr>
          <w:rFonts w:eastAsiaTheme="majorEastAsia" w:cstheme="majorBidi"/>
          <w:b/>
          <w:sz w:val="32"/>
          <w:szCs w:val="32"/>
        </w:rPr>
      </w:pPr>
      <w:r>
        <w:br w:type="page"/>
      </w:r>
    </w:p>
    <w:p w14:paraId="028D1E78" w14:textId="77777777" w:rsidR="0018356B" w:rsidRPr="005453DD" w:rsidRDefault="00FF6801" w:rsidP="00F44F00">
      <w:pPr>
        <w:pStyle w:val="Heading1"/>
        <w:rPr>
          <w:spacing w:val="2"/>
          <w:szCs w:val="24"/>
        </w:rPr>
      </w:pPr>
      <w:bookmarkStart w:id="91" w:name="_Toc522879049"/>
      <w:r>
        <w:lastRenderedPageBreak/>
        <w:t xml:space="preserve">MODULE </w:t>
      </w:r>
      <w:r w:rsidR="002C06D6">
        <w:t>6</w:t>
      </w:r>
      <w:r>
        <w:t>: Record</w:t>
      </w:r>
      <w:r w:rsidR="00E16BF9">
        <w:t>k</w:t>
      </w:r>
      <w:r>
        <w:t>eeping and Reporting</w:t>
      </w:r>
      <w:bookmarkEnd w:id="91"/>
    </w:p>
    <w:p w14:paraId="7AD6A39A" w14:textId="035F683C" w:rsidR="0018356B" w:rsidRPr="005453DD" w:rsidRDefault="00396D72" w:rsidP="00396D72">
      <w:pPr>
        <w:pStyle w:val="Heading2"/>
        <w:spacing w:before="240" w:after="0"/>
        <w:rPr>
          <w:sz w:val="19"/>
        </w:rPr>
      </w:pPr>
      <w:bookmarkStart w:id="92" w:name="_Toc522879050"/>
      <w:r>
        <w:rPr>
          <w:sz w:val="26"/>
        </w:rPr>
        <w:t>Module 6, S</w:t>
      </w:r>
      <w:r w:rsidR="000342A4">
        <w:rPr>
          <w:sz w:val="26"/>
        </w:rPr>
        <w:t xml:space="preserve">ession </w:t>
      </w:r>
      <w:r w:rsidR="00425FA8">
        <w:rPr>
          <w:sz w:val="26"/>
        </w:rPr>
        <w:t>1</w:t>
      </w:r>
      <w:r w:rsidR="0016339C">
        <w:rPr>
          <w:sz w:val="26"/>
        </w:rPr>
        <w:t xml:space="preserve">: </w:t>
      </w:r>
      <w:r w:rsidR="0018356B" w:rsidRPr="005453DD">
        <w:t xml:space="preserve">Family Planning </w:t>
      </w:r>
      <w:r w:rsidR="0016339C">
        <w:t xml:space="preserve">and HMIS </w:t>
      </w:r>
      <w:r w:rsidR="00DB0509">
        <w:t>Documentation</w:t>
      </w:r>
      <w:bookmarkEnd w:id="92"/>
    </w:p>
    <w:p w14:paraId="174F4C20" w14:textId="77777777" w:rsidR="008C0F65" w:rsidRPr="005453DD" w:rsidRDefault="008C0F65" w:rsidP="008C0F65"/>
    <w:p w14:paraId="582837DF" w14:textId="77777777" w:rsidR="00F02302" w:rsidRPr="003F628D" w:rsidRDefault="00F02302" w:rsidP="00396D72">
      <w:pPr>
        <w:pStyle w:val="Heading4"/>
        <w:spacing w:after="120"/>
      </w:pPr>
      <w:r w:rsidRPr="003F628D">
        <w:t>Introduction</w:t>
      </w:r>
    </w:p>
    <w:p w14:paraId="19F45475" w14:textId="77777777" w:rsidR="00AB3F87" w:rsidRDefault="00F02302" w:rsidP="002F3994">
      <w:pPr>
        <w:pStyle w:val="Pa7"/>
        <w:rPr>
          <w:b/>
        </w:rPr>
      </w:pPr>
      <w:r w:rsidRPr="005B5759">
        <w:rPr>
          <w:rFonts w:ascii="Century Gothic" w:hAnsi="Century Gothic" w:cs="Univers"/>
        </w:rPr>
        <w:t xml:space="preserve">One of the key responsibilities of the drug shop operator/seller is to maintain written data relating to the services s/he provides in his/her drug shop. In this </w:t>
      </w:r>
      <w:r w:rsidR="00AB3F87">
        <w:rPr>
          <w:rFonts w:ascii="Century Gothic" w:hAnsi="Century Gothic" w:cs="Univers"/>
        </w:rPr>
        <w:t>session</w:t>
      </w:r>
      <w:r w:rsidRPr="005B5759">
        <w:rPr>
          <w:rFonts w:ascii="Century Gothic" w:hAnsi="Century Gothic" w:cs="Univers"/>
        </w:rPr>
        <w:t>, participants are helped to examine the meaning of recordkeeping</w:t>
      </w:r>
      <w:r w:rsidR="00EF3A67" w:rsidRPr="005B5759">
        <w:rPr>
          <w:rFonts w:ascii="Century Gothic" w:hAnsi="Century Gothic" w:cs="Univers"/>
        </w:rPr>
        <w:t xml:space="preserve"> for family planning</w:t>
      </w:r>
      <w:r w:rsidRPr="005B5759">
        <w:rPr>
          <w:rFonts w:ascii="Century Gothic" w:hAnsi="Century Gothic" w:cs="Univers"/>
        </w:rPr>
        <w:t xml:space="preserve">, the process of recordkeeping, the importance of recordkeeping, the key players in recordkeeping, the challenges of recordkeeping and give the </w:t>
      </w:r>
      <w:r w:rsidR="00AB3F87">
        <w:rPr>
          <w:rFonts w:ascii="Century Gothic" w:hAnsi="Century Gothic" w:cs="Univers"/>
        </w:rPr>
        <w:t>participants</w:t>
      </w:r>
      <w:r w:rsidRPr="005B5759">
        <w:rPr>
          <w:rFonts w:ascii="Century Gothic" w:hAnsi="Century Gothic" w:cs="Univers"/>
        </w:rPr>
        <w:t xml:space="preserve"> a hands-on experience in recordkeeping.</w:t>
      </w:r>
      <w:r w:rsidR="004871F5">
        <w:rPr>
          <w:rFonts w:ascii="Century Gothic" w:hAnsi="Century Gothic" w:cs="Univers"/>
        </w:rPr>
        <w:t xml:space="preserve"> </w:t>
      </w:r>
    </w:p>
    <w:p w14:paraId="4D58DC4D" w14:textId="77777777" w:rsidR="004871F5" w:rsidRPr="007365AE" w:rsidRDefault="004871F5" w:rsidP="007365AE"/>
    <w:p w14:paraId="650860F8" w14:textId="77777777" w:rsidR="00F02302" w:rsidRPr="005B5759" w:rsidRDefault="003F628D" w:rsidP="003F628D">
      <w:pPr>
        <w:pStyle w:val="Heading3"/>
      </w:pPr>
      <w:bookmarkStart w:id="93" w:name="_Toc522879051"/>
      <w:r>
        <w:t>Meaning of R</w:t>
      </w:r>
      <w:r w:rsidR="00F02302" w:rsidRPr="005B5759">
        <w:t>ecords</w:t>
      </w:r>
      <w:bookmarkEnd w:id="93"/>
      <w:r w:rsidR="00F02302" w:rsidRPr="005B5759">
        <w:t xml:space="preserve"> </w:t>
      </w:r>
    </w:p>
    <w:p w14:paraId="0D7CF29F" w14:textId="77777777" w:rsidR="00F02302" w:rsidRPr="005B5759" w:rsidRDefault="00F02302" w:rsidP="005B5759">
      <w:pPr>
        <w:spacing w:line="276" w:lineRule="auto"/>
        <w:jc w:val="both"/>
        <w:rPr>
          <w:szCs w:val="24"/>
        </w:rPr>
      </w:pPr>
      <w:r w:rsidRPr="005B5759">
        <w:rPr>
          <w:szCs w:val="24"/>
        </w:rPr>
        <w:t xml:space="preserve">Written information collected and kept/stored to help service providers, supervisors, health sub district </w:t>
      </w:r>
      <w:r w:rsidR="00AB3F87">
        <w:rPr>
          <w:szCs w:val="24"/>
        </w:rPr>
        <w:t>i</w:t>
      </w:r>
      <w:r w:rsidRPr="005B5759">
        <w:rPr>
          <w:szCs w:val="24"/>
        </w:rPr>
        <w:t xml:space="preserve">n-charges, </w:t>
      </w:r>
      <w:r w:rsidR="00AB3F87">
        <w:rPr>
          <w:szCs w:val="24"/>
        </w:rPr>
        <w:t>d</w:t>
      </w:r>
      <w:r w:rsidRPr="005B5759">
        <w:rPr>
          <w:szCs w:val="24"/>
        </w:rPr>
        <w:t xml:space="preserve">istrict health officers and </w:t>
      </w:r>
      <w:r w:rsidR="00AB3F87">
        <w:rPr>
          <w:szCs w:val="24"/>
        </w:rPr>
        <w:t xml:space="preserve">the </w:t>
      </w:r>
      <w:r w:rsidRPr="005B5759">
        <w:rPr>
          <w:szCs w:val="24"/>
        </w:rPr>
        <w:t xml:space="preserve">Ministry of Health plan effectively and improve services. </w:t>
      </w:r>
      <w:r w:rsidR="00AB3F87">
        <w:rPr>
          <w:szCs w:val="24"/>
        </w:rPr>
        <w:t>More generally, records</w:t>
      </w:r>
      <w:r w:rsidRPr="005B5759">
        <w:rPr>
          <w:szCs w:val="24"/>
        </w:rPr>
        <w:t xml:space="preserve"> </w:t>
      </w:r>
      <w:r w:rsidR="00AB3F87">
        <w:rPr>
          <w:szCs w:val="24"/>
        </w:rPr>
        <w:t>are</w:t>
      </w:r>
      <w:r w:rsidRPr="005B5759">
        <w:rPr>
          <w:szCs w:val="24"/>
        </w:rPr>
        <w:t xml:space="preserve"> written information referred to as administrative memory</w:t>
      </w:r>
      <w:r w:rsidR="00AB3F87">
        <w:rPr>
          <w:szCs w:val="24"/>
        </w:rPr>
        <w:t>.</w:t>
      </w:r>
      <w:r w:rsidRPr="005B5759">
        <w:rPr>
          <w:szCs w:val="24"/>
        </w:rPr>
        <w:t xml:space="preserve"> </w:t>
      </w:r>
    </w:p>
    <w:p w14:paraId="0D748027" w14:textId="77777777" w:rsidR="00F02302" w:rsidRPr="005B131F" w:rsidRDefault="00F02302" w:rsidP="005B5759">
      <w:pPr>
        <w:spacing w:line="276" w:lineRule="auto"/>
        <w:jc w:val="both"/>
        <w:rPr>
          <w:b/>
          <w:szCs w:val="24"/>
        </w:rPr>
      </w:pPr>
    </w:p>
    <w:p w14:paraId="49650919" w14:textId="77777777" w:rsidR="00F02302" w:rsidRPr="005B5759" w:rsidRDefault="003F628D" w:rsidP="003F628D">
      <w:pPr>
        <w:pStyle w:val="Heading3"/>
      </w:pPr>
      <w:bookmarkStart w:id="94" w:name="_Toc522879052"/>
      <w:r>
        <w:t>Purposes of R</w:t>
      </w:r>
      <w:r w:rsidR="00F02302" w:rsidRPr="005B5759">
        <w:t>ecordkeeping</w:t>
      </w:r>
      <w:bookmarkEnd w:id="94"/>
      <w:r w:rsidR="00F02302" w:rsidRPr="005B5759">
        <w:t xml:space="preserve"> </w:t>
      </w:r>
    </w:p>
    <w:p w14:paraId="441ACF03" w14:textId="77777777" w:rsidR="00F02302" w:rsidRPr="005B5759" w:rsidRDefault="00F02302" w:rsidP="001D1A0F">
      <w:pPr>
        <w:pStyle w:val="ListParagraph"/>
        <w:numPr>
          <w:ilvl w:val="0"/>
          <w:numId w:val="72"/>
        </w:numPr>
        <w:spacing w:line="276" w:lineRule="auto"/>
        <w:rPr>
          <w:szCs w:val="24"/>
        </w:rPr>
      </w:pPr>
      <w:r w:rsidRPr="005B5759">
        <w:rPr>
          <w:szCs w:val="24"/>
        </w:rPr>
        <w:t>To monitor the flow and usage of contraceptives/medicines and other commodities/supplies</w:t>
      </w:r>
      <w:r w:rsidR="00AB3F87">
        <w:rPr>
          <w:szCs w:val="24"/>
        </w:rPr>
        <w:t>.</w:t>
      </w:r>
    </w:p>
    <w:p w14:paraId="53847224" w14:textId="77777777" w:rsidR="00F02302" w:rsidRPr="005B5759" w:rsidRDefault="00F02302" w:rsidP="001D1A0F">
      <w:pPr>
        <w:pStyle w:val="ListParagraph"/>
        <w:numPr>
          <w:ilvl w:val="0"/>
          <w:numId w:val="72"/>
        </w:numPr>
        <w:spacing w:line="276" w:lineRule="auto"/>
        <w:jc w:val="both"/>
        <w:rPr>
          <w:szCs w:val="24"/>
        </w:rPr>
      </w:pPr>
      <w:r w:rsidRPr="005B5759">
        <w:rPr>
          <w:szCs w:val="24"/>
        </w:rPr>
        <w:t>To provide information for accountability of commodities procured.</w:t>
      </w:r>
    </w:p>
    <w:p w14:paraId="1B1BB6EE" w14:textId="77777777" w:rsidR="00F02302" w:rsidRPr="005B5759" w:rsidRDefault="00F02302" w:rsidP="001D1A0F">
      <w:pPr>
        <w:pStyle w:val="ListParagraph"/>
        <w:numPr>
          <w:ilvl w:val="0"/>
          <w:numId w:val="72"/>
        </w:numPr>
        <w:spacing w:line="276" w:lineRule="auto"/>
        <w:jc w:val="both"/>
        <w:rPr>
          <w:szCs w:val="24"/>
        </w:rPr>
      </w:pPr>
      <w:r w:rsidRPr="005B5759">
        <w:rPr>
          <w:szCs w:val="24"/>
        </w:rPr>
        <w:t>To provide information for monitoring and evaluation of FP services provided at the drug shop</w:t>
      </w:r>
      <w:r w:rsidR="00AB3F87">
        <w:rPr>
          <w:szCs w:val="24"/>
        </w:rPr>
        <w:t>.</w:t>
      </w:r>
    </w:p>
    <w:p w14:paraId="114598DD" w14:textId="77777777" w:rsidR="00F02302" w:rsidRPr="005B5759" w:rsidRDefault="00F02302" w:rsidP="001D1A0F">
      <w:pPr>
        <w:pStyle w:val="ListParagraph"/>
        <w:numPr>
          <w:ilvl w:val="0"/>
          <w:numId w:val="72"/>
        </w:numPr>
        <w:spacing w:line="276" w:lineRule="auto"/>
        <w:jc w:val="both"/>
        <w:rPr>
          <w:szCs w:val="24"/>
        </w:rPr>
      </w:pPr>
      <w:r w:rsidRPr="005B5759">
        <w:rPr>
          <w:szCs w:val="24"/>
        </w:rPr>
        <w:t xml:space="preserve">To </w:t>
      </w:r>
      <w:r w:rsidR="00AB3F87">
        <w:rPr>
          <w:szCs w:val="24"/>
        </w:rPr>
        <w:t xml:space="preserve">gather </w:t>
      </w:r>
      <w:r w:rsidRPr="005B5759">
        <w:rPr>
          <w:szCs w:val="24"/>
        </w:rPr>
        <w:t>information</w:t>
      </w:r>
      <w:r w:rsidR="00AB3F87">
        <w:rPr>
          <w:szCs w:val="24"/>
        </w:rPr>
        <w:t xml:space="preserve"> that can be used</w:t>
      </w:r>
      <w:r w:rsidRPr="005B5759">
        <w:rPr>
          <w:szCs w:val="24"/>
        </w:rPr>
        <w:t xml:space="preserve"> as</w:t>
      </w:r>
      <w:r w:rsidR="00AB3F87">
        <w:rPr>
          <w:szCs w:val="24"/>
        </w:rPr>
        <w:t xml:space="preserve"> the</w:t>
      </w:r>
      <w:r w:rsidRPr="005B5759">
        <w:rPr>
          <w:szCs w:val="24"/>
        </w:rPr>
        <w:t xml:space="preserve"> basis for continuous </w:t>
      </w:r>
      <w:r w:rsidR="00AB3F87" w:rsidRPr="005B5759">
        <w:rPr>
          <w:szCs w:val="24"/>
        </w:rPr>
        <w:t xml:space="preserve">quality </w:t>
      </w:r>
      <w:r w:rsidRPr="005B5759">
        <w:rPr>
          <w:szCs w:val="24"/>
        </w:rPr>
        <w:t xml:space="preserve">improvement </w:t>
      </w:r>
      <w:r w:rsidR="00AB3F87">
        <w:rPr>
          <w:szCs w:val="24"/>
        </w:rPr>
        <w:t xml:space="preserve">to better serve and </w:t>
      </w:r>
      <w:r w:rsidRPr="005B5759">
        <w:rPr>
          <w:szCs w:val="24"/>
        </w:rPr>
        <w:t>increase clientele</w:t>
      </w:r>
      <w:r w:rsidR="00AB3F87">
        <w:rPr>
          <w:szCs w:val="24"/>
        </w:rPr>
        <w:t>.</w:t>
      </w:r>
    </w:p>
    <w:p w14:paraId="360605F1" w14:textId="77777777" w:rsidR="00F02302" w:rsidRPr="005B5759" w:rsidRDefault="00F02302" w:rsidP="001D1A0F">
      <w:pPr>
        <w:pStyle w:val="ListParagraph"/>
        <w:numPr>
          <w:ilvl w:val="0"/>
          <w:numId w:val="72"/>
        </w:numPr>
        <w:spacing w:line="276" w:lineRule="auto"/>
        <w:jc w:val="both"/>
        <w:rPr>
          <w:szCs w:val="24"/>
        </w:rPr>
      </w:pPr>
      <w:r w:rsidRPr="005B5759">
        <w:rPr>
          <w:szCs w:val="24"/>
        </w:rPr>
        <w:t xml:space="preserve">To report results of FP services provided to </w:t>
      </w:r>
      <w:r w:rsidR="00EF3A67" w:rsidRPr="005B5759">
        <w:rPr>
          <w:szCs w:val="24"/>
        </w:rPr>
        <w:t>the district</w:t>
      </w:r>
      <w:r w:rsidRPr="005B5759">
        <w:rPr>
          <w:szCs w:val="24"/>
        </w:rPr>
        <w:t xml:space="preserve"> and other relevant stakeholders. </w:t>
      </w:r>
    </w:p>
    <w:p w14:paraId="201EB61C" w14:textId="77777777" w:rsidR="0086633E" w:rsidRPr="005B5759" w:rsidRDefault="0086633E" w:rsidP="005B5759">
      <w:pPr>
        <w:adjustRightInd w:val="0"/>
        <w:spacing w:line="276" w:lineRule="auto"/>
        <w:jc w:val="both"/>
        <w:textAlignment w:val="baseline"/>
        <w:rPr>
          <w:b/>
          <w:szCs w:val="24"/>
        </w:rPr>
      </w:pPr>
    </w:p>
    <w:p w14:paraId="553D158E" w14:textId="77777777" w:rsidR="00F02302" w:rsidRPr="005B5759" w:rsidRDefault="00F02302" w:rsidP="003F628D">
      <w:pPr>
        <w:pStyle w:val="Heading3"/>
      </w:pPr>
      <w:r w:rsidRPr="005B5759">
        <w:t xml:space="preserve"> </w:t>
      </w:r>
      <w:bookmarkStart w:id="95" w:name="_Toc522879053"/>
      <w:r w:rsidRPr="005B5759">
        <w:t xml:space="preserve">Tools a </w:t>
      </w:r>
      <w:r w:rsidR="003F628D">
        <w:t>DSO</w:t>
      </w:r>
      <w:r w:rsidRPr="005B5759">
        <w:t xml:space="preserve"> </w:t>
      </w:r>
      <w:r w:rsidR="003F628D">
        <w:t>U</w:t>
      </w:r>
      <w:r w:rsidRPr="005B5759">
        <w:t>se</w:t>
      </w:r>
      <w:r w:rsidR="003F628D">
        <w:t>s to C</w:t>
      </w:r>
      <w:r w:rsidR="00FE544F">
        <w:t>ollect I</w:t>
      </w:r>
      <w:r w:rsidRPr="005B5759">
        <w:t>nformation on FP clients</w:t>
      </w:r>
      <w:bookmarkEnd w:id="95"/>
    </w:p>
    <w:p w14:paraId="2370CA12" w14:textId="77777777" w:rsidR="00F02302" w:rsidRPr="005B5759" w:rsidRDefault="00F02302" w:rsidP="001D1A0F">
      <w:pPr>
        <w:pStyle w:val="ListParagraph"/>
        <w:numPr>
          <w:ilvl w:val="0"/>
          <w:numId w:val="71"/>
        </w:numPr>
        <w:spacing w:line="276" w:lineRule="auto"/>
        <w:jc w:val="both"/>
        <w:rPr>
          <w:szCs w:val="24"/>
        </w:rPr>
      </w:pPr>
      <w:r w:rsidRPr="00311685">
        <w:rPr>
          <w:b/>
          <w:szCs w:val="24"/>
        </w:rPr>
        <w:t xml:space="preserve">Family Planning </w:t>
      </w:r>
      <w:r w:rsidR="00EF3A67" w:rsidRPr="00311685">
        <w:rPr>
          <w:b/>
          <w:szCs w:val="24"/>
        </w:rPr>
        <w:t xml:space="preserve">Client </w:t>
      </w:r>
      <w:r w:rsidR="00AB3F87" w:rsidRPr="00311685">
        <w:rPr>
          <w:b/>
          <w:szCs w:val="24"/>
        </w:rPr>
        <w:t>Card</w:t>
      </w:r>
      <w:r w:rsidR="00AB3F87">
        <w:rPr>
          <w:szCs w:val="24"/>
        </w:rPr>
        <w:t>—</w:t>
      </w:r>
      <w:r w:rsidR="00AB3F87" w:rsidRPr="005B5759">
        <w:rPr>
          <w:szCs w:val="24"/>
        </w:rPr>
        <w:t>provides baseline information on the new clients and for follow up on the client</w:t>
      </w:r>
      <w:r w:rsidR="0016339C">
        <w:rPr>
          <w:szCs w:val="24"/>
        </w:rPr>
        <w:t xml:space="preserve"> (see sample in Annex)</w:t>
      </w:r>
      <w:r w:rsidR="00AB3F87" w:rsidRPr="005B5759">
        <w:rPr>
          <w:szCs w:val="24"/>
        </w:rPr>
        <w:t>.</w:t>
      </w:r>
    </w:p>
    <w:p w14:paraId="3904D414" w14:textId="77777777" w:rsidR="00DB0509" w:rsidRDefault="00DB0509" w:rsidP="00DB0509">
      <w:pPr>
        <w:pStyle w:val="ListParagraph"/>
        <w:numPr>
          <w:ilvl w:val="0"/>
          <w:numId w:val="71"/>
        </w:numPr>
        <w:spacing w:line="276" w:lineRule="auto"/>
        <w:jc w:val="both"/>
        <w:rPr>
          <w:szCs w:val="24"/>
        </w:rPr>
      </w:pPr>
      <w:r w:rsidRPr="00311685">
        <w:rPr>
          <w:b/>
          <w:szCs w:val="24"/>
        </w:rPr>
        <w:t>Client</w:t>
      </w:r>
      <w:r>
        <w:rPr>
          <w:b/>
          <w:szCs w:val="24"/>
        </w:rPr>
        <w:t xml:space="preserve"> Return Appointment</w:t>
      </w:r>
      <w:r w:rsidRPr="00311685">
        <w:rPr>
          <w:b/>
          <w:szCs w:val="24"/>
        </w:rPr>
        <w:t xml:space="preserve"> Card</w:t>
      </w:r>
      <w:r>
        <w:rPr>
          <w:szCs w:val="24"/>
        </w:rPr>
        <w:t>—completed by DSO and given to client as a reminder of services provided and when to return (see sample in Annex)</w:t>
      </w:r>
      <w:r w:rsidRPr="005B5759">
        <w:rPr>
          <w:szCs w:val="24"/>
        </w:rPr>
        <w:t>.</w:t>
      </w:r>
    </w:p>
    <w:p w14:paraId="0948DE4F" w14:textId="77777777" w:rsidR="001A4AB6" w:rsidRPr="005B5759" w:rsidRDefault="001A4AB6" w:rsidP="001A4AB6">
      <w:pPr>
        <w:pStyle w:val="ListParagraph"/>
        <w:numPr>
          <w:ilvl w:val="0"/>
          <w:numId w:val="71"/>
        </w:numPr>
        <w:spacing w:line="276" w:lineRule="auto"/>
        <w:jc w:val="both"/>
        <w:rPr>
          <w:szCs w:val="24"/>
        </w:rPr>
      </w:pPr>
      <w:r w:rsidRPr="001A4AB6">
        <w:rPr>
          <w:b/>
          <w:szCs w:val="24"/>
        </w:rPr>
        <w:t>Referral Form</w:t>
      </w:r>
      <w:r>
        <w:rPr>
          <w:szCs w:val="24"/>
        </w:rPr>
        <w:t>—Part A is completed by DSO and given to client to take along to referral appointments. Part B is completed by provider at referral facility to inform DSO of services provided (see sample in Annex</w:t>
      </w:r>
      <w:r w:rsidR="00A63C2D">
        <w:rPr>
          <w:szCs w:val="24"/>
        </w:rPr>
        <w:t xml:space="preserve"> </w:t>
      </w:r>
      <w:r w:rsidR="00A63C2D">
        <w:rPr>
          <w:szCs w:val="24"/>
        </w:rPr>
        <w:lastRenderedPageBreak/>
        <w:t>and additional information about Referrals in Quality Control Module</w:t>
      </w:r>
      <w:r>
        <w:rPr>
          <w:szCs w:val="24"/>
        </w:rPr>
        <w:t>)</w:t>
      </w:r>
      <w:r w:rsidRPr="005B5759">
        <w:rPr>
          <w:szCs w:val="24"/>
        </w:rPr>
        <w:t>.</w:t>
      </w:r>
    </w:p>
    <w:p w14:paraId="4B852469" w14:textId="77777777" w:rsidR="00684A8C" w:rsidRDefault="00F02302" w:rsidP="00684A8C">
      <w:pPr>
        <w:pStyle w:val="ListParagraph"/>
        <w:numPr>
          <w:ilvl w:val="0"/>
          <w:numId w:val="71"/>
        </w:numPr>
        <w:spacing w:line="276" w:lineRule="auto"/>
        <w:jc w:val="both"/>
        <w:rPr>
          <w:szCs w:val="24"/>
        </w:rPr>
      </w:pPr>
      <w:r w:rsidRPr="00311685">
        <w:rPr>
          <w:b/>
          <w:szCs w:val="24"/>
        </w:rPr>
        <w:t>Daily Activity Register</w:t>
      </w:r>
      <w:r w:rsidR="00AB3F87">
        <w:rPr>
          <w:szCs w:val="24"/>
        </w:rPr>
        <w:t>—captures</w:t>
      </w:r>
      <w:r w:rsidR="00AB3F87" w:rsidRPr="005B5759">
        <w:rPr>
          <w:szCs w:val="24"/>
        </w:rPr>
        <w:t xml:space="preserve"> information </w:t>
      </w:r>
      <w:r w:rsidR="00AB3F87">
        <w:rPr>
          <w:szCs w:val="24"/>
        </w:rPr>
        <w:t xml:space="preserve">on </w:t>
      </w:r>
      <w:r w:rsidR="00AB3F87" w:rsidRPr="005B5759">
        <w:rPr>
          <w:szCs w:val="24"/>
        </w:rPr>
        <w:t>every client served; it provides the total number of clients; new and revisits, shows clients by method, those referred and reasons for referral. The register is also used to track commodities sold</w:t>
      </w:r>
      <w:r w:rsidR="0016339C">
        <w:rPr>
          <w:szCs w:val="24"/>
        </w:rPr>
        <w:t xml:space="preserve"> (see sample in Annex)</w:t>
      </w:r>
      <w:r w:rsidR="0016339C" w:rsidRPr="005B5759">
        <w:rPr>
          <w:szCs w:val="24"/>
        </w:rPr>
        <w:t>.</w:t>
      </w:r>
    </w:p>
    <w:p w14:paraId="4DD2B453" w14:textId="77777777" w:rsidR="007365AE" w:rsidRPr="00684A8C" w:rsidRDefault="00903E26" w:rsidP="00684A8C">
      <w:pPr>
        <w:pStyle w:val="ListParagraph"/>
        <w:numPr>
          <w:ilvl w:val="0"/>
          <w:numId w:val="71"/>
        </w:numPr>
        <w:spacing w:line="276" w:lineRule="auto"/>
        <w:jc w:val="both"/>
        <w:rPr>
          <w:szCs w:val="24"/>
        </w:rPr>
      </w:pPr>
      <w:r w:rsidRPr="00684A8C">
        <w:rPr>
          <w:b/>
          <w:szCs w:val="24"/>
        </w:rPr>
        <w:t xml:space="preserve">Monthly </w:t>
      </w:r>
      <w:r w:rsidR="00F02302" w:rsidRPr="00684A8C">
        <w:rPr>
          <w:b/>
          <w:szCs w:val="24"/>
        </w:rPr>
        <w:t xml:space="preserve">FP </w:t>
      </w:r>
      <w:r w:rsidR="00AB3F87" w:rsidRPr="00684A8C">
        <w:rPr>
          <w:b/>
          <w:szCs w:val="24"/>
        </w:rPr>
        <w:t>S</w:t>
      </w:r>
      <w:r w:rsidR="00F02302" w:rsidRPr="00684A8C">
        <w:rPr>
          <w:b/>
          <w:szCs w:val="24"/>
        </w:rPr>
        <w:t xml:space="preserve">ummary </w:t>
      </w:r>
      <w:r w:rsidR="001A4AB6">
        <w:rPr>
          <w:b/>
          <w:szCs w:val="24"/>
        </w:rPr>
        <w:t xml:space="preserve">Form for Input into the HMIS </w:t>
      </w:r>
      <w:r w:rsidR="00AB3F87" w:rsidRPr="00684A8C">
        <w:rPr>
          <w:b/>
          <w:szCs w:val="24"/>
        </w:rPr>
        <w:t>R</w:t>
      </w:r>
      <w:r w:rsidR="00F02302" w:rsidRPr="00684A8C">
        <w:rPr>
          <w:b/>
          <w:szCs w:val="24"/>
        </w:rPr>
        <w:t>eport</w:t>
      </w:r>
      <w:r w:rsidR="001A4AB6">
        <w:rPr>
          <w:b/>
          <w:szCs w:val="24"/>
        </w:rPr>
        <w:t xml:space="preserve"> </w:t>
      </w:r>
      <w:r w:rsidR="00684A8C" w:rsidRPr="00684A8C">
        <w:rPr>
          <w:szCs w:val="24"/>
        </w:rPr>
        <w:t xml:space="preserve">—requires the DSO to share with the health facility a monthly summary of all FP methods provided by age of client and new/revisit clients. The midwife/records assistant inputs the data into the integrated FP register and HMIS 105 monthly. (see sample in Annex). </w:t>
      </w:r>
      <w:r w:rsidR="007365AE">
        <w:br w:type="page"/>
      </w:r>
    </w:p>
    <w:p w14:paraId="275CA860" w14:textId="77777777" w:rsidR="00427C5C" w:rsidRPr="00B20EC9" w:rsidRDefault="00910A7E" w:rsidP="00F44F00">
      <w:pPr>
        <w:pStyle w:val="Heading1"/>
      </w:pPr>
      <w:bookmarkStart w:id="96" w:name="_Toc311466360"/>
      <w:bookmarkStart w:id="97" w:name="_Toc522879054"/>
      <w:r w:rsidRPr="00B20EC9">
        <w:lastRenderedPageBreak/>
        <w:t xml:space="preserve">MODULE </w:t>
      </w:r>
      <w:r w:rsidR="007F35B7">
        <w:t>7</w:t>
      </w:r>
      <w:r w:rsidRPr="00B20EC9">
        <w:t>: Quality Control</w:t>
      </w:r>
      <w:bookmarkEnd w:id="97"/>
    </w:p>
    <w:p w14:paraId="28B424A5" w14:textId="77777777" w:rsidR="00910A7E" w:rsidRPr="005B5759" w:rsidRDefault="000342A4" w:rsidP="00396D72">
      <w:pPr>
        <w:pStyle w:val="Heading2"/>
        <w:spacing w:before="120"/>
      </w:pPr>
      <w:bookmarkStart w:id="98" w:name="_Toc522879055"/>
      <w:r w:rsidRPr="005B5759">
        <w:t xml:space="preserve">Module </w:t>
      </w:r>
      <w:r w:rsidR="007F35B7">
        <w:t>7</w:t>
      </w:r>
      <w:r w:rsidRPr="005B5759">
        <w:t xml:space="preserve">, Session </w:t>
      </w:r>
      <w:r w:rsidR="00DA764E">
        <w:t>1</w:t>
      </w:r>
      <w:r w:rsidR="00B20EC9">
        <w:t>:</w:t>
      </w:r>
      <w:r w:rsidR="00910A7E" w:rsidRPr="005B5759">
        <w:t xml:space="preserve"> </w:t>
      </w:r>
      <w:r w:rsidR="008713E7" w:rsidRPr="005B5759">
        <w:t>Referrals, Linkages, and Supervision System</w:t>
      </w:r>
      <w:bookmarkEnd w:id="98"/>
    </w:p>
    <w:p w14:paraId="21EEA982" w14:textId="77777777" w:rsidR="00910A7E" w:rsidRPr="005B5759" w:rsidRDefault="00910A7E" w:rsidP="005B5759">
      <w:pPr>
        <w:spacing w:line="276" w:lineRule="auto"/>
        <w:rPr>
          <w:szCs w:val="24"/>
        </w:rPr>
      </w:pPr>
    </w:p>
    <w:p w14:paraId="5BE9925A" w14:textId="77777777" w:rsidR="003D396F" w:rsidRPr="005B5759" w:rsidRDefault="003D396F" w:rsidP="00396D72">
      <w:pPr>
        <w:pStyle w:val="Heading2"/>
        <w:spacing w:after="0"/>
      </w:pPr>
      <w:bookmarkStart w:id="99" w:name="_Toc522879056"/>
      <w:r w:rsidRPr="005B5759">
        <w:t>Referral</w:t>
      </w:r>
      <w:bookmarkEnd w:id="99"/>
    </w:p>
    <w:p w14:paraId="2AA07464" w14:textId="77777777" w:rsidR="0018356B" w:rsidRPr="005B5759" w:rsidRDefault="0018356B" w:rsidP="005B5759">
      <w:pPr>
        <w:spacing w:line="276" w:lineRule="auto"/>
        <w:rPr>
          <w:szCs w:val="24"/>
          <w:lang w:val="en-ZA"/>
        </w:rPr>
      </w:pPr>
    </w:p>
    <w:p w14:paraId="689DF72B" w14:textId="77777777" w:rsidR="003D396F" w:rsidRPr="005B5759" w:rsidRDefault="003D396F" w:rsidP="003F628D">
      <w:pPr>
        <w:pStyle w:val="Heading3"/>
        <w:rPr>
          <w:lang w:val="en-ZA"/>
        </w:rPr>
      </w:pPr>
      <w:bookmarkStart w:id="100" w:name="_Toc522879057"/>
      <w:r w:rsidRPr="005B5759">
        <w:rPr>
          <w:lang w:val="en-ZA"/>
        </w:rPr>
        <w:t>Meaning of Referral</w:t>
      </w:r>
      <w:bookmarkEnd w:id="100"/>
    </w:p>
    <w:p w14:paraId="0F201A78" w14:textId="77777777" w:rsidR="003D396F" w:rsidRPr="005B5759" w:rsidRDefault="003D396F" w:rsidP="005B5759">
      <w:pPr>
        <w:spacing w:line="276" w:lineRule="auto"/>
        <w:jc w:val="both"/>
        <w:rPr>
          <w:szCs w:val="24"/>
          <w:lang w:val="en-ZA"/>
        </w:rPr>
      </w:pPr>
      <w:r w:rsidRPr="005B5759">
        <w:rPr>
          <w:szCs w:val="24"/>
          <w:lang w:val="en-ZA"/>
        </w:rPr>
        <w:t xml:space="preserve">Referral is when a </w:t>
      </w:r>
      <w:r w:rsidR="00B20EC9">
        <w:rPr>
          <w:szCs w:val="24"/>
          <w:lang w:val="en-ZA"/>
        </w:rPr>
        <w:t>DSO</w:t>
      </w:r>
      <w:r w:rsidRPr="005B5759">
        <w:rPr>
          <w:szCs w:val="24"/>
          <w:lang w:val="en-ZA"/>
        </w:rPr>
        <w:t xml:space="preserve"> prepares and sends a client to a higher level of health care because the person has a health problem or need that the </w:t>
      </w:r>
      <w:r w:rsidR="00B20EC9">
        <w:rPr>
          <w:szCs w:val="24"/>
          <w:lang w:val="en-ZA"/>
        </w:rPr>
        <w:t>DSO</w:t>
      </w:r>
      <w:r w:rsidRPr="005B5759">
        <w:rPr>
          <w:szCs w:val="24"/>
          <w:lang w:val="en-ZA"/>
        </w:rPr>
        <w:t xml:space="preserve"> is not able to manage.</w:t>
      </w:r>
    </w:p>
    <w:p w14:paraId="5DA42C02" w14:textId="77777777" w:rsidR="00276DA2" w:rsidRPr="005B5759" w:rsidRDefault="00276DA2" w:rsidP="005B5759">
      <w:pPr>
        <w:widowControl/>
        <w:spacing w:line="276" w:lineRule="auto"/>
        <w:ind w:left="360"/>
        <w:contextualSpacing/>
        <w:jc w:val="both"/>
        <w:rPr>
          <w:b/>
          <w:szCs w:val="24"/>
          <w:lang w:val="en-ZA"/>
        </w:rPr>
      </w:pPr>
    </w:p>
    <w:p w14:paraId="7E392E53" w14:textId="77777777" w:rsidR="003D396F" w:rsidRPr="005B5759" w:rsidRDefault="003D396F" w:rsidP="003F628D">
      <w:pPr>
        <w:pStyle w:val="Heading3"/>
        <w:rPr>
          <w:lang w:val="en-ZA"/>
        </w:rPr>
      </w:pPr>
      <w:bookmarkStart w:id="101" w:name="_Toc522879058"/>
      <w:r w:rsidRPr="005B5759">
        <w:rPr>
          <w:lang w:val="en-ZA"/>
        </w:rPr>
        <w:t>Reasons for Referral</w:t>
      </w:r>
      <w:bookmarkEnd w:id="101"/>
    </w:p>
    <w:p w14:paraId="72B3320A" w14:textId="77777777" w:rsidR="003D396F" w:rsidRPr="005B5759" w:rsidRDefault="003D396F" w:rsidP="001D1A0F">
      <w:pPr>
        <w:pStyle w:val="ListParagraph"/>
        <w:widowControl/>
        <w:numPr>
          <w:ilvl w:val="0"/>
          <w:numId w:val="40"/>
        </w:numPr>
        <w:spacing w:line="276" w:lineRule="auto"/>
        <w:contextualSpacing/>
        <w:jc w:val="both"/>
        <w:rPr>
          <w:szCs w:val="24"/>
          <w:lang w:val="en-ZA"/>
        </w:rPr>
      </w:pPr>
      <w:r w:rsidRPr="005B5759">
        <w:rPr>
          <w:szCs w:val="24"/>
          <w:lang w:val="en-ZA"/>
        </w:rPr>
        <w:t xml:space="preserve">The service to be provided is not part of the </w:t>
      </w:r>
      <w:r w:rsidR="00696091" w:rsidRPr="005B5759">
        <w:rPr>
          <w:szCs w:val="24"/>
          <w:lang w:val="en-ZA"/>
        </w:rPr>
        <w:t>DSO</w:t>
      </w:r>
      <w:r w:rsidRPr="005B5759">
        <w:rPr>
          <w:szCs w:val="24"/>
          <w:lang w:val="en-ZA"/>
        </w:rPr>
        <w:t>’s job description.</w:t>
      </w:r>
    </w:p>
    <w:p w14:paraId="5F93AEA1" w14:textId="77777777" w:rsidR="003D396F" w:rsidRPr="005B5759" w:rsidRDefault="003D396F" w:rsidP="001D1A0F">
      <w:pPr>
        <w:pStyle w:val="ListParagraph"/>
        <w:widowControl/>
        <w:numPr>
          <w:ilvl w:val="0"/>
          <w:numId w:val="40"/>
        </w:numPr>
        <w:spacing w:line="276" w:lineRule="auto"/>
        <w:contextualSpacing/>
        <w:jc w:val="both"/>
        <w:rPr>
          <w:szCs w:val="24"/>
          <w:lang w:val="en-ZA"/>
        </w:rPr>
      </w:pPr>
      <w:r w:rsidRPr="005B5759">
        <w:rPr>
          <w:szCs w:val="24"/>
          <w:lang w:val="en-ZA"/>
        </w:rPr>
        <w:t xml:space="preserve">The </w:t>
      </w:r>
      <w:r w:rsidR="00696091" w:rsidRPr="005B5759">
        <w:rPr>
          <w:szCs w:val="24"/>
          <w:lang w:val="en-ZA"/>
        </w:rPr>
        <w:t>DSO</w:t>
      </w:r>
      <w:r w:rsidRPr="005B5759">
        <w:rPr>
          <w:szCs w:val="24"/>
          <w:lang w:val="en-ZA"/>
        </w:rPr>
        <w:t xml:space="preserve"> has no expertise, training or technical ability to handle the situation.</w:t>
      </w:r>
    </w:p>
    <w:p w14:paraId="3F9F4036" w14:textId="77777777" w:rsidR="003D396F" w:rsidRPr="005B5759" w:rsidRDefault="003D396F" w:rsidP="001D1A0F">
      <w:pPr>
        <w:pStyle w:val="ListParagraph"/>
        <w:widowControl/>
        <w:numPr>
          <w:ilvl w:val="0"/>
          <w:numId w:val="40"/>
        </w:numPr>
        <w:spacing w:line="276" w:lineRule="auto"/>
        <w:contextualSpacing/>
        <w:jc w:val="both"/>
        <w:rPr>
          <w:spacing w:val="-2"/>
          <w:szCs w:val="24"/>
          <w:lang w:val="en-ZA"/>
        </w:rPr>
      </w:pPr>
      <w:r w:rsidRPr="005B5759">
        <w:rPr>
          <w:szCs w:val="24"/>
          <w:lang w:val="en-ZA"/>
        </w:rPr>
        <w:t>The person referred gets appropriate services from a provider with technical expertise (i.e., post-exposure prophylaxis (PEP) in case of sexual violence, rape, or defilement).</w:t>
      </w:r>
    </w:p>
    <w:p w14:paraId="5B6F3CC5" w14:textId="77777777" w:rsidR="00A53295" w:rsidRPr="005B5759" w:rsidRDefault="00A53295" w:rsidP="005B5759">
      <w:pPr>
        <w:widowControl/>
        <w:spacing w:line="276" w:lineRule="auto"/>
        <w:contextualSpacing/>
        <w:jc w:val="both"/>
        <w:rPr>
          <w:b/>
          <w:szCs w:val="24"/>
          <w:lang w:val="en-ZA"/>
        </w:rPr>
      </w:pPr>
    </w:p>
    <w:p w14:paraId="557B33A6" w14:textId="77777777" w:rsidR="003D396F" w:rsidRPr="005B5759" w:rsidRDefault="003D396F" w:rsidP="003F628D">
      <w:pPr>
        <w:pStyle w:val="Heading3"/>
        <w:rPr>
          <w:lang w:val="en-ZA"/>
        </w:rPr>
      </w:pPr>
      <w:bookmarkStart w:id="102" w:name="_Toc522879059"/>
      <w:r w:rsidRPr="005B5759">
        <w:rPr>
          <w:lang w:val="en-ZA"/>
        </w:rPr>
        <w:t>Referral Places in the Community</w:t>
      </w:r>
      <w:bookmarkEnd w:id="102"/>
    </w:p>
    <w:p w14:paraId="72793839" w14:textId="77777777" w:rsidR="003D396F" w:rsidRPr="005B5759" w:rsidRDefault="003D396F" w:rsidP="005B5759">
      <w:pPr>
        <w:spacing w:line="276" w:lineRule="auto"/>
        <w:jc w:val="both"/>
        <w:rPr>
          <w:szCs w:val="24"/>
          <w:lang w:val="en-ZA"/>
        </w:rPr>
      </w:pPr>
      <w:r w:rsidRPr="005B5759">
        <w:rPr>
          <w:szCs w:val="24"/>
          <w:lang w:val="en-ZA"/>
        </w:rPr>
        <w:t>Clients can be referred to:</w:t>
      </w:r>
    </w:p>
    <w:p w14:paraId="2F6EE981" w14:textId="77777777" w:rsidR="003D396F" w:rsidRPr="005B5759" w:rsidRDefault="003D396F" w:rsidP="001D1A0F">
      <w:pPr>
        <w:pStyle w:val="ListParagraph"/>
        <w:widowControl/>
        <w:numPr>
          <w:ilvl w:val="0"/>
          <w:numId w:val="64"/>
        </w:numPr>
        <w:spacing w:line="276" w:lineRule="auto"/>
        <w:contextualSpacing/>
        <w:jc w:val="both"/>
        <w:rPr>
          <w:szCs w:val="24"/>
          <w:lang w:val="en-ZA"/>
        </w:rPr>
      </w:pPr>
      <w:r w:rsidRPr="005B5759">
        <w:rPr>
          <w:szCs w:val="24"/>
          <w:lang w:val="en-ZA"/>
        </w:rPr>
        <w:t>Nearest h</w:t>
      </w:r>
      <w:r w:rsidR="00B20EC9">
        <w:rPr>
          <w:szCs w:val="24"/>
          <w:lang w:val="en-ZA"/>
        </w:rPr>
        <w:t>ealth facility (government and non-g</w:t>
      </w:r>
      <w:r w:rsidRPr="005B5759">
        <w:rPr>
          <w:szCs w:val="24"/>
          <w:lang w:val="en-ZA"/>
        </w:rPr>
        <w:t>overnmental hospitals, health centre or dispensary) with the services required</w:t>
      </w:r>
    </w:p>
    <w:p w14:paraId="4D00CB03" w14:textId="77777777" w:rsidR="003D396F" w:rsidRPr="005B5759" w:rsidRDefault="003D396F" w:rsidP="001D1A0F">
      <w:pPr>
        <w:pStyle w:val="ListParagraph"/>
        <w:widowControl/>
        <w:numPr>
          <w:ilvl w:val="0"/>
          <w:numId w:val="64"/>
        </w:numPr>
        <w:spacing w:line="276" w:lineRule="auto"/>
        <w:contextualSpacing/>
        <w:jc w:val="both"/>
        <w:rPr>
          <w:szCs w:val="24"/>
          <w:lang w:val="en-ZA"/>
        </w:rPr>
      </w:pPr>
      <w:r w:rsidRPr="005B5759">
        <w:rPr>
          <w:szCs w:val="24"/>
          <w:lang w:val="en-ZA"/>
        </w:rPr>
        <w:t>Trained health workers, such as private midwives or trained TBAs.</w:t>
      </w:r>
    </w:p>
    <w:p w14:paraId="32790111" w14:textId="77777777" w:rsidR="003D396F" w:rsidRPr="005B5759" w:rsidRDefault="003D396F" w:rsidP="001D1A0F">
      <w:pPr>
        <w:pStyle w:val="ListParagraph"/>
        <w:widowControl/>
        <w:numPr>
          <w:ilvl w:val="0"/>
          <w:numId w:val="64"/>
        </w:numPr>
        <w:spacing w:line="276" w:lineRule="auto"/>
        <w:contextualSpacing/>
        <w:jc w:val="both"/>
        <w:rPr>
          <w:szCs w:val="24"/>
          <w:lang w:val="en-ZA"/>
        </w:rPr>
      </w:pPr>
      <w:r w:rsidRPr="005B5759">
        <w:rPr>
          <w:szCs w:val="24"/>
          <w:lang w:val="en-ZA"/>
        </w:rPr>
        <w:t>Resource person within the community, for example, professional counsellor for STI/HIV/AIDS at AIC or TASO, field supervisors or community health workers for NGOs.</w:t>
      </w:r>
    </w:p>
    <w:p w14:paraId="672AADE2" w14:textId="77777777" w:rsidR="0018356B" w:rsidRPr="005B5759" w:rsidRDefault="0018356B" w:rsidP="005B5759">
      <w:pPr>
        <w:widowControl/>
        <w:spacing w:line="276" w:lineRule="auto"/>
        <w:contextualSpacing/>
        <w:jc w:val="both"/>
        <w:rPr>
          <w:b/>
          <w:szCs w:val="24"/>
          <w:lang w:val="en-ZA"/>
        </w:rPr>
      </w:pPr>
    </w:p>
    <w:p w14:paraId="6B5DA698" w14:textId="77777777" w:rsidR="003D396F" w:rsidRPr="005B5759" w:rsidRDefault="003F628D" w:rsidP="003F628D">
      <w:pPr>
        <w:pStyle w:val="Heading3"/>
        <w:rPr>
          <w:lang w:val="en-ZA"/>
        </w:rPr>
      </w:pPr>
      <w:bookmarkStart w:id="103" w:name="_Toc522879060"/>
      <w:r>
        <w:rPr>
          <w:lang w:val="en-ZA"/>
        </w:rPr>
        <w:t>Steps for P</w:t>
      </w:r>
      <w:r w:rsidR="003D396F" w:rsidRPr="005B5759">
        <w:rPr>
          <w:lang w:val="en-ZA"/>
        </w:rPr>
        <w:t xml:space="preserve">reparing a </w:t>
      </w:r>
      <w:r>
        <w:rPr>
          <w:lang w:val="en-ZA"/>
        </w:rPr>
        <w:t>C</w:t>
      </w:r>
      <w:r w:rsidR="003D396F" w:rsidRPr="005B5759">
        <w:rPr>
          <w:lang w:val="en-ZA"/>
        </w:rPr>
        <w:t xml:space="preserve">lient for </w:t>
      </w:r>
      <w:r>
        <w:rPr>
          <w:lang w:val="en-ZA"/>
        </w:rPr>
        <w:t>Referral</w:t>
      </w:r>
      <w:bookmarkEnd w:id="103"/>
    </w:p>
    <w:p w14:paraId="02CCF9DA"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Assure the client that the referral is for his or her own benefit.</w:t>
      </w:r>
    </w:p>
    <w:p w14:paraId="0C99D194"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Explain to the client the reasons why he or she is being referred.</w:t>
      </w:r>
    </w:p>
    <w:p w14:paraId="0409C2C9"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Discuss with the client where he/she should be referred.</w:t>
      </w:r>
    </w:p>
    <w:p w14:paraId="05823CFB"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 xml:space="preserve">Where possible, explain to the client </w:t>
      </w:r>
      <w:r w:rsidR="00E22240">
        <w:rPr>
          <w:szCs w:val="24"/>
          <w:lang w:val="en-ZA"/>
        </w:rPr>
        <w:t xml:space="preserve">what </w:t>
      </w:r>
      <w:r w:rsidR="00516345" w:rsidRPr="005B5759">
        <w:rPr>
          <w:szCs w:val="24"/>
          <w:lang w:val="en-ZA"/>
        </w:rPr>
        <w:t xml:space="preserve">is likely to </w:t>
      </w:r>
      <w:r w:rsidR="00516345">
        <w:rPr>
          <w:szCs w:val="24"/>
          <w:lang w:val="en-ZA"/>
        </w:rPr>
        <w:t>happen</w:t>
      </w:r>
      <w:r w:rsidR="00516345" w:rsidRPr="005B5759">
        <w:rPr>
          <w:szCs w:val="24"/>
          <w:lang w:val="en-ZA"/>
        </w:rPr>
        <w:t xml:space="preserve"> at the </w:t>
      </w:r>
      <w:r w:rsidR="00516345">
        <w:rPr>
          <w:szCs w:val="24"/>
          <w:lang w:val="en-ZA"/>
        </w:rPr>
        <w:t xml:space="preserve">place of </w:t>
      </w:r>
      <w:r w:rsidR="00516345" w:rsidRPr="005B5759">
        <w:rPr>
          <w:szCs w:val="24"/>
          <w:lang w:val="en-ZA"/>
        </w:rPr>
        <w:t>referral</w:t>
      </w:r>
      <w:r w:rsidR="00516345">
        <w:rPr>
          <w:szCs w:val="24"/>
          <w:lang w:val="en-ZA"/>
        </w:rPr>
        <w:t xml:space="preserve"> based on</w:t>
      </w:r>
      <w:r w:rsidRPr="005B5759">
        <w:rPr>
          <w:szCs w:val="24"/>
          <w:lang w:val="en-ZA"/>
        </w:rPr>
        <w:t xml:space="preserve"> the problem or need at hand.</w:t>
      </w:r>
    </w:p>
    <w:p w14:paraId="706A1498" w14:textId="77777777" w:rsidR="00516345" w:rsidRPr="005B5759" w:rsidRDefault="00516345" w:rsidP="001D1A0F">
      <w:pPr>
        <w:pStyle w:val="ListParagraph"/>
        <w:numPr>
          <w:ilvl w:val="0"/>
          <w:numId w:val="63"/>
        </w:numPr>
        <w:spacing w:line="276" w:lineRule="auto"/>
        <w:jc w:val="both"/>
        <w:rPr>
          <w:szCs w:val="24"/>
        </w:rPr>
      </w:pPr>
      <w:r w:rsidRPr="005B5759">
        <w:rPr>
          <w:spacing w:val="1"/>
          <w:szCs w:val="24"/>
        </w:rPr>
        <w:t>E</w:t>
      </w:r>
      <w:r w:rsidRPr="005B5759">
        <w:rPr>
          <w:spacing w:val="-1"/>
          <w:szCs w:val="24"/>
        </w:rPr>
        <w:t>x</w:t>
      </w:r>
      <w:r w:rsidRPr="005B5759">
        <w:rPr>
          <w:szCs w:val="24"/>
        </w:rPr>
        <w:t>plain</w:t>
      </w:r>
      <w:r w:rsidRPr="005B5759">
        <w:rPr>
          <w:spacing w:val="-9"/>
          <w:szCs w:val="24"/>
        </w:rPr>
        <w:t xml:space="preserve"> </w:t>
      </w:r>
      <w:r w:rsidRPr="005B5759">
        <w:rPr>
          <w:szCs w:val="24"/>
        </w:rPr>
        <w:t>w</w:t>
      </w:r>
      <w:r w:rsidRPr="005B5759">
        <w:rPr>
          <w:spacing w:val="-1"/>
          <w:szCs w:val="24"/>
        </w:rPr>
        <w:t>h</w:t>
      </w:r>
      <w:r w:rsidRPr="005B5759">
        <w:rPr>
          <w:szCs w:val="24"/>
        </w:rPr>
        <w:t>e</w:t>
      </w:r>
      <w:r w:rsidRPr="005B5759">
        <w:rPr>
          <w:spacing w:val="2"/>
          <w:szCs w:val="24"/>
        </w:rPr>
        <w:t>r</w:t>
      </w:r>
      <w:r w:rsidRPr="005B5759">
        <w:rPr>
          <w:szCs w:val="24"/>
        </w:rPr>
        <w:t>e</w:t>
      </w:r>
      <w:r w:rsidRPr="005B5759">
        <w:rPr>
          <w:spacing w:val="-9"/>
          <w:szCs w:val="24"/>
        </w:rPr>
        <w:t xml:space="preserve"> </w:t>
      </w:r>
      <w:r w:rsidRPr="005B5759">
        <w:rPr>
          <w:szCs w:val="24"/>
        </w:rPr>
        <w:t xml:space="preserve">to </w:t>
      </w:r>
      <w:r w:rsidRPr="005B5759">
        <w:rPr>
          <w:spacing w:val="1"/>
          <w:szCs w:val="24"/>
        </w:rPr>
        <w:t>go</w:t>
      </w:r>
      <w:r w:rsidRPr="005B5759">
        <w:rPr>
          <w:szCs w:val="24"/>
        </w:rPr>
        <w:t>,</w:t>
      </w:r>
      <w:r w:rsidRPr="005B5759">
        <w:rPr>
          <w:spacing w:val="-5"/>
          <w:szCs w:val="24"/>
        </w:rPr>
        <w:t xml:space="preserve"> </w:t>
      </w:r>
      <w:r w:rsidRPr="005B5759">
        <w:rPr>
          <w:szCs w:val="24"/>
        </w:rPr>
        <w:t>dire</w:t>
      </w:r>
      <w:r w:rsidRPr="005B5759">
        <w:rPr>
          <w:spacing w:val="1"/>
          <w:szCs w:val="24"/>
        </w:rPr>
        <w:t>c</w:t>
      </w:r>
      <w:r w:rsidRPr="005B5759">
        <w:rPr>
          <w:szCs w:val="24"/>
        </w:rPr>
        <w:t>ti</w:t>
      </w:r>
      <w:r w:rsidRPr="005B5759">
        <w:rPr>
          <w:spacing w:val="1"/>
          <w:szCs w:val="24"/>
        </w:rPr>
        <w:t>o</w:t>
      </w:r>
      <w:r w:rsidRPr="005B5759">
        <w:rPr>
          <w:spacing w:val="-1"/>
          <w:szCs w:val="24"/>
        </w:rPr>
        <w:t>n</w:t>
      </w:r>
      <w:r w:rsidRPr="005B5759">
        <w:rPr>
          <w:szCs w:val="24"/>
        </w:rPr>
        <w:t>s</w:t>
      </w:r>
      <w:r w:rsidRPr="005B5759">
        <w:rPr>
          <w:spacing w:val="-12"/>
          <w:szCs w:val="24"/>
        </w:rPr>
        <w:t xml:space="preserve"> </w:t>
      </w:r>
      <w:r w:rsidRPr="005B5759">
        <w:rPr>
          <w:szCs w:val="24"/>
        </w:rPr>
        <w:t>to</w:t>
      </w:r>
      <w:r w:rsidRPr="005B5759">
        <w:rPr>
          <w:spacing w:val="-3"/>
          <w:szCs w:val="24"/>
        </w:rPr>
        <w:t xml:space="preserve"> </w:t>
      </w:r>
      <w:r w:rsidRPr="005B5759">
        <w:rPr>
          <w:spacing w:val="2"/>
          <w:szCs w:val="24"/>
        </w:rPr>
        <w:t>t</w:t>
      </w:r>
      <w:r w:rsidRPr="005B5759">
        <w:rPr>
          <w:spacing w:val="-1"/>
          <w:szCs w:val="24"/>
        </w:rPr>
        <w:t>h</w:t>
      </w:r>
      <w:r w:rsidRPr="005B5759">
        <w:rPr>
          <w:szCs w:val="24"/>
        </w:rPr>
        <w:t>e</w:t>
      </w:r>
      <w:r w:rsidRPr="005B5759">
        <w:rPr>
          <w:spacing w:val="-4"/>
          <w:szCs w:val="24"/>
        </w:rPr>
        <w:t xml:space="preserve"> </w:t>
      </w:r>
      <w:r w:rsidRPr="005B5759">
        <w:rPr>
          <w:spacing w:val="-1"/>
          <w:szCs w:val="24"/>
        </w:rPr>
        <w:t>f</w:t>
      </w:r>
      <w:r w:rsidRPr="005B5759">
        <w:rPr>
          <w:szCs w:val="24"/>
        </w:rPr>
        <w:t>a</w:t>
      </w:r>
      <w:r w:rsidRPr="005B5759">
        <w:rPr>
          <w:spacing w:val="1"/>
          <w:szCs w:val="24"/>
        </w:rPr>
        <w:t>c</w:t>
      </w:r>
      <w:r w:rsidRPr="005B5759">
        <w:rPr>
          <w:spacing w:val="3"/>
          <w:szCs w:val="24"/>
        </w:rPr>
        <w:t>i</w:t>
      </w:r>
      <w:r w:rsidRPr="005B5759">
        <w:rPr>
          <w:szCs w:val="24"/>
        </w:rPr>
        <w:t>lity,</w:t>
      </w:r>
      <w:r w:rsidRPr="005B5759">
        <w:rPr>
          <w:spacing w:val="-9"/>
          <w:szCs w:val="24"/>
        </w:rPr>
        <w:t xml:space="preserve"> </w:t>
      </w:r>
      <w:r w:rsidRPr="005B5759">
        <w:rPr>
          <w:szCs w:val="24"/>
        </w:rPr>
        <w:t>dist</w:t>
      </w:r>
      <w:r w:rsidRPr="005B5759">
        <w:rPr>
          <w:spacing w:val="2"/>
          <w:szCs w:val="24"/>
        </w:rPr>
        <w:t>a</w:t>
      </w:r>
      <w:r w:rsidRPr="005B5759">
        <w:rPr>
          <w:spacing w:val="-1"/>
          <w:szCs w:val="24"/>
        </w:rPr>
        <w:t>n</w:t>
      </w:r>
      <w:r w:rsidRPr="005B5759">
        <w:rPr>
          <w:spacing w:val="1"/>
          <w:szCs w:val="24"/>
        </w:rPr>
        <w:t>c</w:t>
      </w:r>
      <w:r w:rsidRPr="005B5759">
        <w:rPr>
          <w:szCs w:val="24"/>
        </w:rPr>
        <w:t>e i</w:t>
      </w:r>
      <w:r w:rsidRPr="005B5759">
        <w:rPr>
          <w:spacing w:val="-1"/>
          <w:szCs w:val="24"/>
        </w:rPr>
        <w:t>n</w:t>
      </w:r>
      <w:r w:rsidRPr="005B5759">
        <w:rPr>
          <w:szCs w:val="24"/>
        </w:rPr>
        <w:t>v</w:t>
      </w:r>
      <w:r w:rsidRPr="005B5759">
        <w:rPr>
          <w:spacing w:val="1"/>
          <w:szCs w:val="24"/>
        </w:rPr>
        <w:t>o</w:t>
      </w:r>
      <w:r w:rsidRPr="005B5759">
        <w:rPr>
          <w:szCs w:val="24"/>
        </w:rPr>
        <w:t>lved</w:t>
      </w:r>
      <w:r w:rsidRPr="005B5759">
        <w:rPr>
          <w:spacing w:val="-12"/>
          <w:szCs w:val="24"/>
        </w:rPr>
        <w:t xml:space="preserve"> </w:t>
      </w:r>
      <w:r w:rsidRPr="005B5759">
        <w:rPr>
          <w:spacing w:val="2"/>
          <w:szCs w:val="24"/>
        </w:rPr>
        <w:t>a</w:t>
      </w:r>
      <w:r w:rsidRPr="005B5759">
        <w:rPr>
          <w:spacing w:val="-1"/>
          <w:szCs w:val="24"/>
        </w:rPr>
        <w:t>n</w:t>
      </w:r>
      <w:r w:rsidRPr="005B5759">
        <w:rPr>
          <w:szCs w:val="24"/>
        </w:rPr>
        <w:t>d</w:t>
      </w:r>
      <w:r w:rsidRPr="005B5759">
        <w:rPr>
          <w:spacing w:val="-5"/>
          <w:szCs w:val="24"/>
        </w:rPr>
        <w:t xml:space="preserve"> </w:t>
      </w:r>
      <w:r w:rsidRPr="005B5759">
        <w:rPr>
          <w:szCs w:val="24"/>
        </w:rPr>
        <w:t>tr</w:t>
      </w:r>
      <w:r w:rsidRPr="005B5759">
        <w:rPr>
          <w:spacing w:val="2"/>
          <w:szCs w:val="24"/>
        </w:rPr>
        <w:t>an</w:t>
      </w:r>
      <w:r w:rsidRPr="005B5759">
        <w:rPr>
          <w:szCs w:val="24"/>
        </w:rPr>
        <w:t>sp</w:t>
      </w:r>
      <w:r w:rsidRPr="005B5759">
        <w:rPr>
          <w:spacing w:val="1"/>
          <w:szCs w:val="24"/>
        </w:rPr>
        <w:t>o</w:t>
      </w:r>
      <w:r w:rsidRPr="005B5759">
        <w:rPr>
          <w:szCs w:val="24"/>
        </w:rPr>
        <w:t>rtati</w:t>
      </w:r>
      <w:r w:rsidRPr="005B5759">
        <w:rPr>
          <w:spacing w:val="1"/>
          <w:szCs w:val="24"/>
        </w:rPr>
        <w:t>o</w:t>
      </w:r>
      <w:r w:rsidRPr="005B5759">
        <w:rPr>
          <w:szCs w:val="24"/>
        </w:rPr>
        <w:t>n</w:t>
      </w:r>
      <w:r w:rsidRPr="005B5759">
        <w:rPr>
          <w:spacing w:val="-21"/>
          <w:szCs w:val="24"/>
        </w:rPr>
        <w:t xml:space="preserve"> </w:t>
      </w:r>
      <w:r w:rsidRPr="005B5759">
        <w:rPr>
          <w:spacing w:val="1"/>
          <w:szCs w:val="24"/>
        </w:rPr>
        <w:t>o</w:t>
      </w:r>
      <w:r w:rsidRPr="005B5759">
        <w:rPr>
          <w:szCs w:val="24"/>
        </w:rPr>
        <w:t>pti</w:t>
      </w:r>
      <w:r w:rsidRPr="005B5759">
        <w:rPr>
          <w:spacing w:val="3"/>
          <w:szCs w:val="24"/>
        </w:rPr>
        <w:t>o</w:t>
      </w:r>
      <w:r w:rsidRPr="005B5759">
        <w:rPr>
          <w:spacing w:val="2"/>
          <w:szCs w:val="24"/>
        </w:rPr>
        <w:t>n</w:t>
      </w:r>
      <w:r w:rsidRPr="005B5759">
        <w:rPr>
          <w:szCs w:val="24"/>
        </w:rPr>
        <w:t>s</w:t>
      </w:r>
      <w:r>
        <w:rPr>
          <w:szCs w:val="24"/>
        </w:rPr>
        <w:t>.</w:t>
      </w:r>
    </w:p>
    <w:p w14:paraId="30A4F2FD"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Explain to the client the terms of services, including any service charge and how charges are to be paid.</w:t>
      </w:r>
    </w:p>
    <w:p w14:paraId="430A8E21" w14:textId="77777777" w:rsidR="003D396F" w:rsidRPr="005B5759" w:rsidRDefault="003D396F" w:rsidP="001D1A0F">
      <w:pPr>
        <w:pStyle w:val="ListParagraph"/>
        <w:widowControl/>
        <w:numPr>
          <w:ilvl w:val="0"/>
          <w:numId w:val="63"/>
        </w:numPr>
        <w:spacing w:line="276" w:lineRule="auto"/>
        <w:contextualSpacing/>
        <w:jc w:val="both"/>
        <w:rPr>
          <w:szCs w:val="24"/>
          <w:lang w:val="en-ZA"/>
        </w:rPr>
      </w:pPr>
      <w:r w:rsidRPr="005B5759">
        <w:rPr>
          <w:szCs w:val="24"/>
          <w:lang w:val="en-ZA"/>
        </w:rPr>
        <w:t xml:space="preserve">Inform the client </w:t>
      </w:r>
      <w:r w:rsidR="00516345">
        <w:rPr>
          <w:szCs w:val="24"/>
          <w:lang w:val="en-ZA"/>
        </w:rPr>
        <w:t>of</w:t>
      </w:r>
      <w:r w:rsidRPr="005B5759">
        <w:rPr>
          <w:szCs w:val="24"/>
          <w:lang w:val="en-ZA"/>
        </w:rPr>
        <w:t xml:space="preserve"> the day</w:t>
      </w:r>
      <w:r w:rsidR="00516345">
        <w:rPr>
          <w:szCs w:val="24"/>
          <w:lang w:val="en-ZA"/>
        </w:rPr>
        <w:t>s</w:t>
      </w:r>
      <w:r w:rsidRPr="005B5759">
        <w:rPr>
          <w:szCs w:val="24"/>
          <w:lang w:val="en-ZA"/>
        </w:rPr>
        <w:t xml:space="preserve"> and time</w:t>
      </w:r>
      <w:r w:rsidR="00516345">
        <w:rPr>
          <w:szCs w:val="24"/>
          <w:lang w:val="en-ZA"/>
        </w:rPr>
        <w:t>s</w:t>
      </w:r>
      <w:r w:rsidRPr="005B5759">
        <w:rPr>
          <w:szCs w:val="24"/>
          <w:lang w:val="en-ZA"/>
        </w:rPr>
        <w:t xml:space="preserve"> when the services are available.</w:t>
      </w:r>
    </w:p>
    <w:p w14:paraId="06FB6700" w14:textId="77777777" w:rsidR="003D396F" w:rsidRDefault="003D396F" w:rsidP="001D1A0F">
      <w:pPr>
        <w:pStyle w:val="ListParagraph"/>
        <w:widowControl/>
        <w:numPr>
          <w:ilvl w:val="0"/>
          <w:numId w:val="63"/>
        </w:numPr>
        <w:spacing w:line="276" w:lineRule="auto"/>
        <w:jc w:val="both"/>
        <w:rPr>
          <w:szCs w:val="24"/>
          <w:lang w:val="en-ZA"/>
        </w:rPr>
      </w:pPr>
      <w:r w:rsidRPr="005B5759">
        <w:rPr>
          <w:szCs w:val="24"/>
          <w:lang w:val="en-ZA"/>
        </w:rPr>
        <w:lastRenderedPageBreak/>
        <w:t>Allow the client to ask questions and express any concerns and respond accordingly.</w:t>
      </w:r>
    </w:p>
    <w:p w14:paraId="75AB2AC3" w14:textId="77777777" w:rsidR="00516345" w:rsidRPr="005B5759" w:rsidRDefault="00516345" w:rsidP="001D1A0F">
      <w:pPr>
        <w:pStyle w:val="ListParagraph"/>
        <w:widowControl/>
        <w:numPr>
          <w:ilvl w:val="0"/>
          <w:numId w:val="63"/>
        </w:numPr>
        <w:spacing w:after="120" w:line="276" w:lineRule="auto"/>
        <w:jc w:val="both"/>
        <w:rPr>
          <w:szCs w:val="24"/>
          <w:lang w:val="en-ZA"/>
        </w:rPr>
      </w:pPr>
      <w:r w:rsidRPr="005B5759">
        <w:rPr>
          <w:szCs w:val="24"/>
        </w:rPr>
        <w:t>Ask</w:t>
      </w:r>
      <w:r w:rsidRPr="005B5759">
        <w:rPr>
          <w:spacing w:val="-5"/>
          <w:szCs w:val="24"/>
        </w:rPr>
        <w:t xml:space="preserve"> </w:t>
      </w:r>
      <w:r w:rsidRPr="005B5759">
        <w:rPr>
          <w:spacing w:val="1"/>
          <w:szCs w:val="24"/>
        </w:rPr>
        <w:t>c</w:t>
      </w:r>
      <w:r w:rsidRPr="005B5759">
        <w:rPr>
          <w:szCs w:val="24"/>
        </w:rPr>
        <w:t>lie</w:t>
      </w:r>
      <w:r w:rsidRPr="005B5759">
        <w:rPr>
          <w:spacing w:val="-1"/>
          <w:szCs w:val="24"/>
        </w:rPr>
        <w:t>n</w:t>
      </w:r>
      <w:r w:rsidRPr="005B5759">
        <w:rPr>
          <w:szCs w:val="24"/>
        </w:rPr>
        <w:t>t</w:t>
      </w:r>
      <w:r w:rsidRPr="005B5759">
        <w:rPr>
          <w:spacing w:val="-5"/>
          <w:szCs w:val="24"/>
        </w:rPr>
        <w:t xml:space="preserve"> </w:t>
      </w:r>
      <w:r w:rsidRPr="005B5759">
        <w:rPr>
          <w:szCs w:val="24"/>
        </w:rPr>
        <w:t>if s</w:t>
      </w:r>
      <w:r w:rsidRPr="005B5759">
        <w:rPr>
          <w:spacing w:val="-1"/>
          <w:szCs w:val="24"/>
        </w:rPr>
        <w:t>h</w:t>
      </w:r>
      <w:r w:rsidRPr="005B5759">
        <w:rPr>
          <w:spacing w:val="3"/>
          <w:szCs w:val="24"/>
        </w:rPr>
        <w:t>e</w:t>
      </w:r>
      <w:r w:rsidRPr="005B5759">
        <w:rPr>
          <w:spacing w:val="2"/>
          <w:szCs w:val="24"/>
        </w:rPr>
        <w:t>/</w:t>
      </w:r>
      <w:r w:rsidRPr="005B5759">
        <w:rPr>
          <w:spacing w:val="-1"/>
          <w:szCs w:val="24"/>
        </w:rPr>
        <w:t>h</w:t>
      </w:r>
      <w:r w:rsidRPr="005B5759">
        <w:rPr>
          <w:szCs w:val="24"/>
        </w:rPr>
        <w:t>e</w:t>
      </w:r>
      <w:r w:rsidRPr="005B5759">
        <w:rPr>
          <w:spacing w:val="-8"/>
          <w:szCs w:val="24"/>
        </w:rPr>
        <w:t xml:space="preserve"> </w:t>
      </w:r>
      <w:r w:rsidRPr="005B5759">
        <w:rPr>
          <w:spacing w:val="-1"/>
          <w:szCs w:val="24"/>
        </w:rPr>
        <w:t>un</w:t>
      </w:r>
      <w:r w:rsidRPr="005B5759">
        <w:rPr>
          <w:szCs w:val="24"/>
        </w:rPr>
        <w:t>der</w:t>
      </w:r>
      <w:r w:rsidRPr="005B5759">
        <w:rPr>
          <w:spacing w:val="2"/>
          <w:szCs w:val="24"/>
        </w:rPr>
        <w:t>s</w:t>
      </w:r>
      <w:r w:rsidRPr="005B5759">
        <w:rPr>
          <w:szCs w:val="24"/>
        </w:rPr>
        <w:t>ta</w:t>
      </w:r>
      <w:r w:rsidRPr="005B5759">
        <w:rPr>
          <w:spacing w:val="-1"/>
          <w:szCs w:val="24"/>
        </w:rPr>
        <w:t>n</w:t>
      </w:r>
      <w:r w:rsidRPr="005B5759">
        <w:rPr>
          <w:szCs w:val="24"/>
        </w:rPr>
        <w:t>ds</w:t>
      </w:r>
      <w:r w:rsidRPr="005B5759">
        <w:rPr>
          <w:spacing w:val="-16"/>
          <w:szCs w:val="24"/>
        </w:rPr>
        <w:t xml:space="preserve"> </w:t>
      </w:r>
      <w:r w:rsidRPr="005B5759">
        <w:rPr>
          <w:spacing w:val="2"/>
          <w:szCs w:val="24"/>
        </w:rPr>
        <w:t>t</w:t>
      </w:r>
      <w:r w:rsidRPr="005B5759">
        <w:rPr>
          <w:spacing w:val="-1"/>
          <w:szCs w:val="24"/>
        </w:rPr>
        <w:t>h</w:t>
      </w:r>
      <w:r w:rsidRPr="005B5759">
        <w:rPr>
          <w:szCs w:val="24"/>
        </w:rPr>
        <w:t>e</w:t>
      </w:r>
      <w:r w:rsidRPr="005B5759">
        <w:rPr>
          <w:spacing w:val="-4"/>
          <w:szCs w:val="24"/>
        </w:rPr>
        <w:t xml:space="preserve"> </w:t>
      </w:r>
      <w:r w:rsidRPr="005B5759">
        <w:rPr>
          <w:szCs w:val="24"/>
        </w:rPr>
        <w:t>re</w:t>
      </w:r>
      <w:r w:rsidRPr="005B5759">
        <w:rPr>
          <w:spacing w:val="3"/>
          <w:szCs w:val="24"/>
        </w:rPr>
        <w:t>a</w:t>
      </w:r>
      <w:r w:rsidRPr="005B5759">
        <w:rPr>
          <w:szCs w:val="24"/>
        </w:rPr>
        <w:t>s</w:t>
      </w:r>
      <w:r w:rsidRPr="005B5759">
        <w:rPr>
          <w:spacing w:val="1"/>
          <w:szCs w:val="24"/>
        </w:rPr>
        <w:t>o</w:t>
      </w:r>
      <w:r w:rsidRPr="005B5759">
        <w:rPr>
          <w:szCs w:val="24"/>
        </w:rPr>
        <w:t>n</w:t>
      </w:r>
      <w:r w:rsidRPr="005B5759">
        <w:rPr>
          <w:spacing w:val="-10"/>
          <w:szCs w:val="24"/>
        </w:rPr>
        <w:t xml:space="preserve"> </w:t>
      </w:r>
      <w:r w:rsidRPr="005B5759">
        <w:rPr>
          <w:spacing w:val="2"/>
          <w:szCs w:val="24"/>
        </w:rPr>
        <w:t>w</w:t>
      </w:r>
      <w:r w:rsidRPr="005B5759">
        <w:rPr>
          <w:spacing w:val="-1"/>
          <w:szCs w:val="24"/>
        </w:rPr>
        <w:t>h</w:t>
      </w:r>
      <w:r w:rsidRPr="005B5759">
        <w:rPr>
          <w:szCs w:val="24"/>
        </w:rPr>
        <w:t>y</w:t>
      </w:r>
      <w:r w:rsidRPr="005B5759">
        <w:rPr>
          <w:spacing w:val="-5"/>
          <w:szCs w:val="24"/>
        </w:rPr>
        <w:t xml:space="preserve"> </w:t>
      </w:r>
      <w:r w:rsidRPr="005B5759">
        <w:rPr>
          <w:spacing w:val="-1"/>
          <w:szCs w:val="24"/>
        </w:rPr>
        <w:t>s</w:t>
      </w:r>
      <w:r w:rsidRPr="005B5759">
        <w:rPr>
          <w:spacing w:val="1"/>
          <w:szCs w:val="24"/>
        </w:rPr>
        <w:t>h</w:t>
      </w:r>
      <w:r w:rsidRPr="005B5759">
        <w:rPr>
          <w:szCs w:val="24"/>
        </w:rPr>
        <w:t>e/se</w:t>
      </w:r>
      <w:r w:rsidRPr="005B5759">
        <w:rPr>
          <w:spacing w:val="-9"/>
          <w:szCs w:val="24"/>
        </w:rPr>
        <w:t xml:space="preserve"> </w:t>
      </w:r>
      <w:r w:rsidRPr="005B5759">
        <w:rPr>
          <w:szCs w:val="24"/>
        </w:rPr>
        <w:t xml:space="preserve">is </w:t>
      </w:r>
      <w:r w:rsidRPr="005B5759">
        <w:rPr>
          <w:spacing w:val="1"/>
          <w:szCs w:val="24"/>
        </w:rPr>
        <w:t>b</w:t>
      </w:r>
      <w:r w:rsidRPr="005B5759">
        <w:rPr>
          <w:szCs w:val="24"/>
        </w:rPr>
        <w:t>ei</w:t>
      </w:r>
      <w:r w:rsidRPr="005B5759">
        <w:rPr>
          <w:spacing w:val="-1"/>
          <w:szCs w:val="24"/>
        </w:rPr>
        <w:t>n</w:t>
      </w:r>
      <w:r w:rsidRPr="005B5759">
        <w:rPr>
          <w:szCs w:val="24"/>
        </w:rPr>
        <w:t>g</w:t>
      </w:r>
      <w:r w:rsidRPr="005B5759">
        <w:rPr>
          <w:spacing w:val="-8"/>
          <w:szCs w:val="24"/>
        </w:rPr>
        <w:t xml:space="preserve"> </w:t>
      </w:r>
      <w:r w:rsidRPr="005B5759">
        <w:rPr>
          <w:szCs w:val="24"/>
        </w:rPr>
        <w:t>re</w:t>
      </w:r>
      <w:r w:rsidRPr="005B5759">
        <w:rPr>
          <w:spacing w:val="-1"/>
          <w:szCs w:val="24"/>
        </w:rPr>
        <w:t>f</w:t>
      </w:r>
      <w:r w:rsidRPr="005B5759">
        <w:rPr>
          <w:spacing w:val="3"/>
          <w:szCs w:val="24"/>
        </w:rPr>
        <w:t>e</w:t>
      </w:r>
      <w:r w:rsidRPr="005B5759">
        <w:rPr>
          <w:szCs w:val="24"/>
        </w:rPr>
        <w:t>rred</w:t>
      </w:r>
    </w:p>
    <w:p w14:paraId="42946AC8" w14:textId="77777777" w:rsidR="003D396F" w:rsidRPr="005B5759" w:rsidRDefault="003F628D" w:rsidP="003F628D">
      <w:pPr>
        <w:pStyle w:val="Heading3"/>
        <w:rPr>
          <w:lang w:val="en-ZA"/>
        </w:rPr>
      </w:pPr>
      <w:bookmarkStart w:id="104" w:name="_Toc522879061"/>
      <w:r>
        <w:rPr>
          <w:lang w:val="en-ZA"/>
        </w:rPr>
        <w:t>Steps for Conducting a Referral</w:t>
      </w:r>
      <w:bookmarkEnd w:id="104"/>
    </w:p>
    <w:p w14:paraId="52D162E1"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Fill in a referral form</w:t>
      </w:r>
      <w:r w:rsidR="00102DD9">
        <w:rPr>
          <w:szCs w:val="24"/>
          <w:lang w:val="en-ZA"/>
        </w:rPr>
        <w:t xml:space="preserve"> </w:t>
      </w:r>
      <w:r w:rsidR="00102DD9">
        <w:rPr>
          <w:szCs w:val="24"/>
        </w:rPr>
        <w:t>(see sample in Annex)</w:t>
      </w:r>
      <w:r w:rsidRPr="005B5759">
        <w:rPr>
          <w:szCs w:val="24"/>
          <w:lang w:val="en-ZA"/>
        </w:rPr>
        <w:t xml:space="preserve"> specifying the reasons for referral and note it on the Client Card.</w:t>
      </w:r>
    </w:p>
    <w:p w14:paraId="45CB44FA"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 xml:space="preserve">Give the completed form to the person being referred and ask him or her to present the form to the service provider </w:t>
      </w:r>
      <w:r w:rsidR="00516345">
        <w:rPr>
          <w:szCs w:val="24"/>
          <w:lang w:val="en-ZA"/>
        </w:rPr>
        <w:t xml:space="preserve">at the </w:t>
      </w:r>
      <w:r w:rsidRPr="005B5759">
        <w:rPr>
          <w:szCs w:val="24"/>
          <w:lang w:val="en-ZA"/>
        </w:rPr>
        <w:t>referr</w:t>
      </w:r>
      <w:r w:rsidR="00516345">
        <w:rPr>
          <w:szCs w:val="24"/>
          <w:lang w:val="en-ZA"/>
        </w:rPr>
        <w:t>al site</w:t>
      </w:r>
      <w:r w:rsidRPr="005B5759">
        <w:rPr>
          <w:szCs w:val="24"/>
          <w:lang w:val="en-ZA"/>
        </w:rPr>
        <w:t>.</w:t>
      </w:r>
    </w:p>
    <w:p w14:paraId="22221299"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Give the client any additional instructions, such as whether the client is to bring back a referral feedback form to you.</w:t>
      </w:r>
    </w:p>
    <w:p w14:paraId="10304104"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Ask the client a few questions and/or to repeat instructions to make sure the client understands what has been said.</w:t>
      </w:r>
    </w:p>
    <w:p w14:paraId="263AEA3B"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Reinforce if responses are correct and complete, or correct if answers are incomplete or wrong.</w:t>
      </w:r>
    </w:p>
    <w:p w14:paraId="3D38A09E"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Discuss with the client the possibility of being escorted to the referral site and what to do if the referral form gets lost.</w:t>
      </w:r>
    </w:p>
    <w:p w14:paraId="4076964E" w14:textId="77777777" w:rsidR="003D396F" w:rsidRPr="005B5759" w:rsidRDefault="003D396F" w:rsidP="001D1A0F">
      <w:pPr>
        <w:pStyle w:val="ListParagraph"/>
        <w:widowControl/>
        <w:numPr>
          <w:ilvl w:val="0"/>
          <w:numId w:val="62"/>
        </w:numPr>
        <w:spacing w:line="276" w:lineRule="auto"/>
        <w:contextualSpacing/>
        <w:jc w:val="both"/>
        <w:rPr>
          <w:szCs w:val="24"/>
          <w:lang w:val="en-ZA"/>
        </w:rPr>
      </w:pPr>
      <w:r w:rsidRPr="005B5759">
        <w:rPr>
          <w:szCs w:val="24"/>
          <w:lang w:val="en-ZA"/>
        </w:rPr>
        <w:t>Follow</w:t>
      </w:r>
      <w:r w:rsidR="00516345">
        <w:rPr>
          <w:szCs w:val="24"/>
          <w:lang w:val="en-ZA"/>
        </w:rPr>
        <w:t xml:space="preserve"> </w:t>
      </w:r>
      <w:r w:rsidRPr="005B5759">
        <w:rPr>
          <w:szCs w:val="24"/>
          <w:lang w:val="en-ZA"/>
        </w:rPr>
        <w:t>up with client and/or obtain feedback on</w:t>
      </w:r>
      <w:r w:rsidR="00516345">
        <w:rPr>
          <w:szCs w:val="24"/>
          <w:lang w:val="en-ZA"/>
        </w:rPr>
        <w:t xml:space="preserve"> the</w:t>
      </w:r>
      <w:r w:rsidRPr="005B5759">
        <w:rPr>
          <w:szCs w:val="24"/>
          <w:lang w:val="en-ZA"/>
        </w:rPr>
        <w:t xml:space="preserve"> referral from facility or supervisor</w:t>
      </w:r>
      <w:r w:rsidR="00516345">
        <w:rPr>
          <w:szCs w:val="24"/>
          <w:lang w:val="en-ZA"/>
        </w:rPr>
        <w:t>.</w:t>
      </w:r>
    </w:p>
    <w:p w14:paraId="2070FE10" w14:textId="77777777" w:rsidR="00903E26" w:rsidRPr="00903E26" w:rsidRDefault="00903E26" w:rsidP="00903E26">
      <w:pPr>
        <w:pStyle w:val="ListParagraph"/>
        <w:tabs>
          <w:tab w:val="left" w:pos="580"/>
        </w:tabs>
        <w:spacing w:before="6" w:line="341" w:lineRule="auto"/>
        <w:ind w:left="720" w:right="208" w:firstLine="0"/>
        <w:jc w:val="both"/>
        <w:rPr>
          <w:rFonts w:eastAsia="Cambria" w:cs="Cambria"/>
          <w:szCs w:val="24"/>
        </w:rPr>
      </w:pPr>
    </w:p>
    <w:p w14:paraId="29CF697B" w14:textId="77777777" w:rsidR="00635FC8" w:rsidRPr="00903E26" w:rsidRDefault="00635FC8" w:rsidP="003F628D">
      <w:pPr>
        <w:pStyle w:val="Heading3"/>
      </w:pPr>
      <w:bookmarkStart w:id="105" w:name="_Toc522879062"/>
      <w:r w:rsidRPr="00903E26">
        <w:rPr>
          <w:spacing w:val="1"/>
        </w:rPr>
        <w:t>C</w:t>
      </w:r>
      <w:r w:rsidRPr="00903E26">
        <w:t>o</w:t>
      </w:r>
      <w:r w:rsidRPr="00903E26">
        <w:rPr>
          <w:spacing w:val="1"/>
        </w:rPr>
        <w:t>n</w:t>
      </w:r>
      <w:r w:rsidRPr="00903E26">
        <w:t>ta</w:t>
      </w:r>
      <w:r w:rsidRPr="00903E26">
        <w:rPr>
          <w:spacing w:val="1"/>
        </w:rPr>
        <w:t>c</w:t>
      </w:r>
      <w:r w:rsidRPr="00903E26">
        <w:t>t Li</w:t>
      </w:r>
      <w:r w:rsidRPr="00903E26">
        <w:rPr>
          <w:spacing w:val="-2"/>
        </w:rPr>
        <w:t>s</w:t>
      </w:r>
      <w:r w:rsidRPr="00903E26">
        <w:t xml:space="preserve">t for </w:t>
      </w:r>
      <w:r w:rsidRPr="00903E26">
        <w:rPr>
          <w:spacing w:val="-1"/>
        </w:rPr>
        <w:t>R</w:t>
      </w:r>
      <w:r w:rsidRPr="00903E26">
        <w:t>ef</w:t>
      </w:r>
      <w:r w:rsidRPr="00903E26">
        <w:rPr>
          <w:spacing w:val="2"/>
        </w:rPr>
        <w:t>er</w:t>
      </w:r>
      <w:r w:rsidRPr="00903E26">
        <w:t xml:space="preserve">ral </w:t>
      </w:r>
      <w:r w:rsidRPr="00903E26">
        <w:rPr>
          <w:spacing w:val="1"/>
        </w:rPr>
        <w:t>S</w:t>
      </w:r>
      <w:r w:rsidRPr="00903E26">
        <w:t>ervi</w:t>
      </w:r>
      <w:r w:rsidRPr="00903E26">
        <w:rPr>
          <w:spacing w:val="1"/>
        </w:rPr>
        <w:t>c</w:t>
      </w:r>
      <w:r w:rsidRPr="00903E26">
        <w:t>es</w:t>
      </w:r>
      <w:bookmarkEnd w:id="105"/>
    </w:p>
    <w:p w14:paraId="150E59F8" w14:textId="77777777" w:rsidR="00635FC8" w:rsidRPr="00903E26" w:rsidRDefault="00284C73" w:rsidP="00BD0E72">
      <w:pPr>
        <w:spacing w:after="120"/>
        <w:rPr>
          <w:rFonts w:eastAsia="Cambria" w:cs="Cambria"/>
          <w:szCs w:val="24"/>
        </w:rPr>
      </w:pPr>
      <w:r w:rsidRPr="00284C73">
        <w:rPr>
          <w:rFonts w:eastAsia="Cambria" w:cs="Cambria"/>
          <w:spacing w:val="1"/>
          <w:szCs w:val="24"/>
        </w:rPr>
        <w:t>With guidance from the trainer</w:t>
      </w:r>
      <w:r>
        <w:rPr>
          <w:rFonts w:eastAsia="Cambria" w:cs="Cambria"/>
          <w:spacing w:val="1"/>
          <w:szCs w:val="24"/>
        </w:rPr>
        <w:t>, locate this chart in your Job Aids Booklet and f</w:t>
      </w:r>
      <w:r w:rsidR="00635FC8" w:rsidRPr="00284C73">
        <w:rPr>
          <w:rFonts w:eastAsia="Cambria" w:cs="Cambria"/>
          <w:spacing w:val="-1"/>
          <w:szCs w:val="24"/>
        </w:rPr>
        <w:t>i</w:t>
      </w:r>
      <w:r w:rsidR="00635FC8" w:rsidRPr="00284C73">
        <w:rPr>
          <w:rFonts w:eastAsia="Cambria" w:cs="Cambria"/>
          <w:szCs w:val="24"/>
        </w:rPr>
        <w:t xml:space="preserve">ll </w:t>
      </w:r>
      <w:r w:rsidR="00635FC8" w:rsidRPr="00284C73">
        <w:rPr>
          <w:rFonts w:eastAsia="Cambria" w:cs="Cambria"/>
          <w:spacing w:val="-1"/>
          <w:szCs w:val="24"/>
        </w:rPr>
        <w:t>i</w:t>
      </w:r>
      <w:r w:rsidR="00635FC8" w:rsidRPr="00284C73">
        <w:rPr>
          <w:rFonts w:eastAsia="Cambria" w:cs="Cambria"/>
          <w:szCs w:val="24"/>
        </w:rPr>
        <w:t>n</w:t>
      </w:r>
      <w:r w:rsidR="00635FC8" w:rsidRPr="00284C73">
        <w:rPr>
          <w:rFonts w:eastAsia="Cambria" w:cs="Cambria"/>
          <w:spacing w:val="1"/>
          <w:szCs w:val="24"/>
        </w:rPr>
        <w:t xml:space="preserve"> th</w:t>
      </w:r>
      <w:r w:rsidR="00635FC8" w:rsidRPr="00284C73">
        <w:rPr>
          <w:rFonts w:eastAsia="Cambria" w:cs="Cambria"/>
          <w:szCs w:val="24"/>
        </w:rPr>
        <w:t>e</w:t>
      </w:r>
      <w:r w:rsidR="00635FC8" w:rsidRPr="00284C73">
        <w:rPr>
          <w:rFonts w:eastAsia="Cambria" w:cs="Cambria"/>
          <w:spacing w:val="1"/>
          <w:szCs w:val="24"/>
        </w:rPr>
        <w:t xml:space="preserve"> n</w:t>
      </w:r>
      <w:r w:rsidR="00635FC8" w:rsidRPr="00284C73">
        <w:rPr>
          <w:rFonts w:eastAsia="Cambria" w:cs="Cambria"/>
          <w:spacing w:val="-3"/>
          <w:szCs w:val="24"/>
        </w:rPr>
        <w:t>a</w:t>
      </w:r>
      <w:r w:rsidR="00635FC8" w:rsidRPr="00284C73">
        <w:rPr>
          <w:rFonts w:eastAsia="Cambria" w:cs="Cambria"/>
          <w:spacing w:val="-1"/>
          <w:szCs w:val="24"/>
        </w:rPr>
        <w:t>m</w:t>
      </w:r>
      <w:r w:rsidR="00635FC8" w:rsidRPr="00284C73">
        <w:rPr>
          <w:rFonts w:eastAsia="Cambria" w:cs="Cambria"/>
          <w:szCs w:val="24"/>
        </w:rPr>
        <w:t>e</w:t>
      </w:r>
      <w:r w:rsidR="00635FC8" w:rsidRPr="00284C73">
        <w:rPr>
          <w:rFonts w:eastAsia="Cambria" w:cs="Cambria"/>
          <w:spacing w:val="1"/>
          <w:szCs w:val="24"/>
        </w:rPr>
        <w:t xml:space="preserve"> </w:t>
      </w:r>
      <w:r w:rsidR="00635FC8" w:rsidRPr="00284C73">
        <w:rPr>
          <w:rFonts w:eastAsia="Cambria" w:cs="Cambria"/>
          <w:spacing w:val="-1"/>
          <w:szCs w:val="24"/>
        </w:rPr>
        <w:t>a</w:t>
      </w:r>
      <w:r w:rsidR="00635FC8" w:rsidRPr="00284C73">
        <w:rPr>
          <w:rFonts w:eastAsia="Cambria" w:cs="Cambria"/>
          <w:spacing w:val="1"/>
          <w:szCs w:val="24"/>
        </w:rPr>
        <w:t>n</w:t>
      </w:r>
      <w:r w:rsidR="00635FC8" w:rsidRPr="00284C73">
        <w:rPr>
          <w:rFonts w:eastAsia="Cambria" w:cs="Cambria"/>
          <w:szCs w:val="24"/>
        </w:rPr>
        <w:t>d</w:t>
      </w:r>
      <w:r w:rsidR="00635FC8" w:rsidRPr="00284C73">
        <w:rPr>
          <w:rFonts w:eastAsia="Cambria" w:cs="Cambria"/>
          <w:spacing w:val="1"/>
          <w:szCs w:val="24"/>
        </w:rPr>
        <w:t xml:space="preserve"> </w:t>
      </w:r>
      <w:r w:rsidR="00635FC8" w:rsidRPr="00284C73">
        <w:rPr>
          <w:rFonts w:eastAsia="Cambria" w:cs="Cambria"/>
          <w:szCs w:val="24"/>
        </w:rPr>
        <w:t>l</w:t>
      </w:r>
      <w:r w:rsidR="00635FC8" w:rsidRPr="00284C73">
        <w:rPr>
          <w:rFonts w:eastAsia="Cambria" w:cs="Cambria"/>
          <w:spacing w:val="-1"/>
          <w:szCs w:val="24"/>
        </w:rPr>
        <w:t>oca</w:t>
      </w:r>
      <w:r w:rsidR="00635FC8" w:rsidRPr="00284C73">
        <w:rPr>
          <w:rFonts w:eastAsia="Cambria" w:cs="Cambria"/>
          <w:spacing w:val="1"/>
          <w:szCs w:val="24"/>
        </w:rPr>
        <w:t>t</w:t>
      </w:r>
      <w:r w:rsidR="00635FC8" w:rsidRPr="00284C73">
        <w:rPr>
          <w:rFonts w:eastAsia="Cambria" w:cs="Cambria"/>
          <w:spacing w:val="-1"/>
          <w:szCs w:val="24"/>
        </w:rPr>
        <w:t>io</w:t>
      </w:r>
      <w:r w:rsidR="00635FC8" w:rsidRPr="00284C73">
        <w:rPr>
          <w:rFonts w:eastAsia="Cambria" w:cs="Cambria"/>
          <w:szCs w:val="24"/>
        </w:rPr>
        <w:t>n</w:t>
      </w:r>
      <w:r w:rsidR="00635FC8" w:rsidRPr="00284C73">
        <w:rPr>
          <w:rFonts w:eastAsia="Cambria" w:cs="Cambria"/>
          <w:spacing w:val="1"/>
          <w:szCs w:val="24"/>
        </w:rPr>
        <w:t xml:space="preserve"> </w:t>
      </w:r>
      <w:r w:rsidR="00635FC8" w:rsidRPr="00284C73">
        <w:rPr>
          <w:rFonts w:eastAsia="Cambria" w:cs="Cambria"/>
          <w:spacing w:val="-1"/>
          <w:szCs w:val="24"/>
        </w:rPr>
        <w:t>o</w:t>
      </w:r>
      <w:r w:rsidR="00635FC8" w:rsidRPr="00284C73">
        <w:rPr>
          <w:rFonts w:eastAsia="Cambria" w:cs="Cambria"/>
          <w:szCs w:val="24"/>
        </w:rPr>
        <w:t xml:space="preserve">f </w:t>
      </w:r>
      <w:r w:rsidR="00635FC8" w:rsidRPr="00284C73">
        <w:rPr>
          <w:rFonts w:eastAsia="Cambria" w:cs="Cambria"/>
          <w:spacing w:val="1"/>
          <w:szCs w:val="24"/>
        </w:rPr>
        <w:t>th</w:t>
      </w:r>
      <w:r w:rsidR="00635FC8" w:rsidRPr="00284C73">
        <w:rPr>
          <w:rFonts w:eastAsia="Cambria" w:cs="Cambria"/>
          <w:szCs w:val="24"/>
        </w:rPr>
        <w:t>e</w:t>
      </w:r>
      <w:r w:rsidR="00635FC8" w:rsidRPr="00284C73">
        <w:rPr>
          <w:rFonts w:eastAsia="Cambria" w:cs="Cambria"/>
          <w:spacing w:val="1"/>
          <w:szCs w:val="24"/>
        </w:rPr>
        <w:t xml:space="preserve"> </w:t>
      </w:r>
      <w:r w:rsidR="00635FC8" w:rsidRPr="00284C73">
        <w:rPr>
          <w:rFonts w:eastAsia="Cambria" w:cs="Cambria"/>
          <w:spacing w:val="-1"/>
          <w:szCs w:val="24"/>
        </w:rPr>
        <w:t>r</w:t>
      </w:r>
      <w:r w:rsidR="00635FC8" w:rsidRPr="00284C73">
        <w:rPr>
          <w:rFonts w:eastAsia="Cambria" w:cs="Cambria"/>
          <w:spacing w:val="1"/>
          <w:szCs w:val="24"/>
        </w:rPr>
        <w:t>e</w:t>
      </w:r>
      <w:r w:rsidR="00635FC8" w:rsidRPr="00284C73">
        <w:rPr>
          <w:rFonts w:eastAsia="Cambria" w:cs="Cambria"/>
          <w:szCs w:val="24"/>
        </w:rPr>
        <w:t>f</w:t>
      </w:r>
      <w:r w:rsidR="00635FC8" w:rsidRPr="00284C73">
        <w:rPr>
          <w:rFonts w:eastAsia="Cambria" w:cs="Cambria"/>
          <w:spacing w:val="1"/>
          <w:szCs w:val="24"/>
        </w:rPr>
        <w:t>e</w:t>
      </w:r>
      <w:r w:rsidR="00635FC8" w:rsidRPr="00284C73">
        <w:rPr>
          <w:rFonts w:eastAsia="Cambria" w:cs="Cambria"/>
          <w:spacing w:val="-1"/>
          <w:szCs w:val="24"/>
        </w:rPr>
        <w:t>rra</w:t>
      </w:r>
      <w:r w:rsidR="00635FC8" w:rsidRPr="00284C73">
        <w:rPr>
          <w:rFonts w:eastAsia="Cambria" w:cs="Cambria"/>
          <w:szCs w:val="24"/>
        </w:rPr>
        <w:t>l s</w:t>
      </w:r>
      <w:r w:rsidR="00635FC8" w:rsidRPr="00284C73">
        <w:rPr>
          <w:rFonts w:eastAsia="Cambria" w:cs="Cambria"/>
          <w:spacing w:val="-1"/>
          <w:szCs w:val="24"/>
        </w:rPr>
        <w:t>i</w:t>
      </w:r>
      <w:r w:rsidR="00635FC8" w:rsidRPr="00284C73">
        <w:rPr>
          <w:rFonts w:eastAsia="Cambria" w:cs="Cambria"/>
          <w:spacing w:val="1"/>
          <w:szCs w:val="24"/>
        </w:rPr>
        <w:t>t</w:t>
      </w:r>
      <w:r w:rsidR="00635FC8" w:rsidRPr="00284C73">
        <w:rPr>
          <w:rFonts w:eastAsia="Cambria" w:cs="Cambria"/>
          <w:szCs w:val="24"/>
        </w:rPr>
        <w:t>e</w:t>
      </w:r>
      <w:r>
        <w:rPr>
          <w:rFonts w:eastAsia="Cambria" w:cs="Cambria"/>
          <w:szCs w:val="24"/>
        </w:rPr>
        <w:t>s</w:t>
      </w:r>
      <w:r w:rsidR="00635FC8" w:rsidRPr="00284C73">
        <w:rPr>
          <w:rFonts w:eastAsia="Cambria" w:cs="Cambria"/>
          <w:spacing w:val="1"/>
          <w:szCs w:val="24"/>
        </w:rPr>
        <w:t xml:space="preserve"> </w:t>
      </w:r>
      <w:r w:rsidR="00635FC8" w:rsidRPr="00284C73">
        <w:rPr>
          <w:rFonts w:eastAsia="Cambria" w:cs="Cambria"/>
          <w:spacing w:val="-1"/>
          <w:szCs w:val="24"/>
        </w:rPr>
        <w:t>i</w:t>
      </w:r>
      <w:r w:rsidR="00635FC8" w:rsidRPr="00284C73">
        <w:rPr>
          <w:rFonts w:eastAsia="Cambria" w:cs="Cambria"/>
          <w:szCs w:val="24"/>
        </w:rPr>
        <w:t xml:space="preserve">n </w:t>
      </w:r>
      <w:r w:rsidR="00635FC8" w:rsidRPr="00284C73">
        <w:rPr>
          <w:rFonts w:eastAsia="Cambria" w:cs="Cambria"/>
          <w:spacing w:val="1"/>
          <w:szCs w:val="24"/>
        </w:rPr>
        <w:t>y</w:t>
      </w:r>
      <w:r w:rsidR="00635FC8" w:rsidRPr="00284C73">
        <w:rPr>
          <w:rFonts w:eastAsia="Cambria" w:cs="Cambria"/>
          <w:spacing w:val="-1"/>
          <w:szCs w:val="24"/>
        </w:rPr>
        <w:t>o</w:t>
      </w:r>
      <w:r w:rsidR="00635FC8" w:rsidRPr="00284C73">
        <w:rPr>
          <w:rFonts w:eastAsia="Cambria" w:cs="Cambria"/>
          <w:spacing w:val="1"/>
          <w:szCs w:val="24"/>
        </w:rPr>
        <w:t>u</w:t>
      </w:r>
      <w:r w:rsidR="00635FC8" w:rsidRPr="00284C73">
        <w:rPr>
          <w:rFonts w:eastAsia="Cambria" w:cs="Cambria"/>
          <w:szCs w:val="24"/>
        </w:rPr>
        <w:t xml:space="preserve">r </w:t>
      </w:r>
      <w:r w:rsidR="00635FC8" w:rsidRPr="00284C73">
        <w:rPr>
          <w:rFonts w:eastAsia="Cambria" w:cs="Cambria"/>
          <w:spacing w:val="-1"/>
          <w:szCs w:val="24"/>
        </w:rPr>
        <w:t>a</w:t>
      </w:r>
      <w:r w:rsidR="00635FC8" w:rsidRPr="00284C73">
        <w:rPr>
          <w:rFonts w:eastAsia="Cambria" w:cs="Cambria"/>
          <w:szCs w:val="24"/>
        </w:rPr>
        <w:t>r</w:t>
      </w:r>
      <w:r w:rsidR="00635FC8" w:rsidRPr="00284C73">
        <w:rPr>
          <w:rFonts w:eastAsia="Cambria" w:cs="Cambria"/>
          <w:spacing w:val="1"/>
          <w:szCs w:val="24"/>
        </w:rPr>
        <w:t>e</w:t>
      </w:r>
      <w:r w:rsidR="00635FC8" w:rsidRPr="00284C73">
        <w:rPr>
          <w:rFonts w:eastAsia="Cambria" w:cs="Cambria"/>
          <w:szCs w:val="24"/>
        </w:rPr>
        <w:t>a</w:t>
      </w:r>
      <w:r>
        <w:rPr>
          <w:rFonts w:eastAsia="Cambria" w:cs="Cambria"/>
          <w:szCs w:val="24"/>
        </w:rPr>
        <w:t xml:space="preserve"> so that you will have contact information ready</w:t>
      </w:r>
      <w:r w:rsidRPr="00284C73">
        <w:rPr>
          <w:rFonts w:eastAsia="Cambria" w:cs="Cambria"/>
          <w:szCs w:val="24"/>
        </w:rPr>
        <w:t xml:space="preserve"> </w:t>
      </w:r>
      <w:r w:rsidR="00635FC8" w:rsidRPr="00284C73">
        <w:rPr>
          <w:rFonts w:eastAsia="Cambria" w:cs="Cambria"/>
          <w:szCs w:val="24"/>
        </w:rPr>
        <w:t>to</w:t>
      </w:r>
      <w:r w:rsidR="00635FC8" w:rsidRPr="00284C73">
        <w:rPr>
          <w:rFonts w:eastAsia="Cambria" w:cs="Cambria"/>
          <w:spacing w:val="-3"/>
          <w:szCs w:val="24"/>
        </w:rPr>
        <w:t xml:space="preserve"> </w:t>
      </w:r>
      <w:r w:rsidR="00635FC8" w:rsidRPr="00903E26">
        <w:rPr>
          <w:rFonts w:eastAsia="Cambria" w:cs="Cambria"/>
          <w:spacing w:val="1"/>
          <w:szCs w:val="24"/>
        </w:rPr>
        <w:t>g</w:t>
      </w:r>
      <w:r w:rsidR="00635FC8" w:rsidRPr="00903E26">
        <w:rPr>
          <w:rFonts w:eastAsia="Cambria" w:cs="Cambria"/>
          <w:szCs w:val="24"/>
        </w:rPr>
        <w:t>i</w:t>
      </w:r>
      <w:r w:rsidR="00635FC8" w:rsidRPr="00903E26">
        <w:rPr>
          <w:rFonts w:eastAsia="Cambria" w:cs="Cambria"/>
          <w:spacing w:val="2"/>
          <w:szCs w:val="24"/>
        </w:rPr>
        <w:t>v</w:t>
      </w:r>
      <w:r w:rsidR="00635FC8" w:rsidRPr="00903E26">
        <w:rPr>
          <w:rFonts w:eastAsia="Cambria" w:cs="Cambria"/>
          <w:szCs w:val="24"/>
        </w:rPr>
        <w:t>e</w:t>
      </w:r>
      <w:r w:rsidR="00635FC8" w:rsidRPr="00903E26">
        <w:rPr>
          <w:rFonts w:eastAsia="Cambria" w:cs="Cambria"/>
          <w:spacing w:val="-6"/>
          <w:szCs w:val="24"/>
        </w:rPr>
        <w:t xml:space="preserve"> </w:t>
      </w:r>
      <w:r w:rsidR="00635FC8" w:rsidRPr="00903E26">
        <w:rPr>
          <w:rFonts w:eastAsia="Cambria" w:cs="Cambria"/>
          <w:spacing w:val="1"/>
          <w:szCs w:val="24"/>
        </w:rPr>
        <w:t>c</w:t>
      </w:r>
      <w:r w:rsidR="00635FC8" w:rsidRPr="00903E26">
        <w:rPr>
          <w:rFonts w:eastAsia="Cambria" w:cs="Cambria"/>
          <w:szCs w:val="24"/>
        </w:rPr>
        <w:t>lie</w:t>
      </w:r>
      <w:r w:rsidR="00635FC8" w:rsidRPr="00903E26">
        <w:rPr>
          <w:rFonts w:eastAsia="Cambria" w:cs="Cambria"/>
          <w:spacing w:val="-1"/>
          <w:szCs w:val="24"/>
        </w:rPr>
        <w:t>n</w:t>
      </w:r>
      <w:r w:rsidR="00635FC8" w:rsidRPr="00903E26">
        <w:rPr>
          <w:rFonts w:eastAsia="Cambria" w:cs="Cambria"/>
          <w:spacing w:val="2"/>
          <w:szCs w:val="24"/>
        </w:rPr>
        <w:t>t</w:t>
      </w:r>
      <w:r w:rsidR="00635FC8" w:rsidRPr="00903E26">
        <w:rPr>
          <w:rFonts w:eastAsia="Cambria" w:cs="Cambria"/>
          <w:szCs w:val="24"/>
        </w:rPr>
        <w:t>s</w:t>
      </w:r>
      <w:r w:rsidR="00635FC8" w:rsidRPr="00903E26">
        <w:rPr>
          <w:rFonts w:eastAsia="Cambria" w:cs="Cambria"/>
          <w:spacing w:val="-10"/>
          <w:szCs w:val="24"/>
        </w:rPr>
        <w:t xml:space="preserve"> </w:t>
      </w:r>
      <w:r w:rsidR="00635FC8" w:rsidRPr="00903E26">
        <w:rPr>
          <w:rFonts w:eastAsia="Cambria" w:cs="Cambria"/>
          <w:spacing w:val="2"/>
          <w:szCs w:val="24"/>
        </w:rPr>
        <w:t>w</w:t>
      </w:r>
      <w:r w:rsidR="00635FC8" w:rsidRPr="00903E26">
        <w:rPr>
          <w:rFonts w:eastAsia="Cambria" w:cs="Cambria"/>
          <w:spacing w:val="-1"/>
          <w:szCs w:val="24"/>
        </w:rPr>
        <w:t>h</w:t>
      </w:r>
      <w:r w:rsidR="00635FC8" w:rsidRPr="00903E26">
        <w:rPr>
          <w:rFonts w:eastAsia="Cambria" w:cs="Cambria"/>
          <w:szCs w:val="24"/>
        </w:rPr>
        <w:t>o</w:t>
      </w:r>
      <w:r w:rsidR="00635FC8" w:rsidRPr="00903E26">
        <w:rPr>
          <w:rFonts w:eastAsia="Cambria" w:cs="Cambria"/>
          <w:spacing w:val="-6"/>
          <w:szCs w:val="24"/>
        </w:rPr>
        <w:t xml:space="preserve"> </w:t>
      </w:r>
      <w:r w:rsidR="00635FC8" w:rsidRPr="00903E26">
        <w:rPr>
          <w:rFonts w:eastAsia="Cambria" w:cs="Cambria"/>
          <w:spacing w:val="2"/>
          <w:szCs w:val="24"/>
        </w:rPr>
        <w:t>n</w:t>
      </w:r>
      <w:r w:rsidR="00635FC8" w:rsidRPr="00903E26">
        <w:rPr>
          <w:rFonts w:eastAsia="Cambria" w:cs="Cambria"/>
          <w:szCs w:val="24"/>
        </w:rPr>
        <w:t>eed</w:t>
      </w:r>
      <w:r w:rsidR="00635FC8" w:rsidRPr="00903E26">
        <w:rPr>
          <w:rFonts w:eastAsia="Cambria" w:cs="Cambria"/>
          <w:spacing w:val="-7"/>
          <w:szCs w:val="24"/>
        </w:rPr>
        <w:t xml:space="preserve"> </w:t>
      </w:r>
      <w:r w:rsidR="00635FC8" w:rsidRPr="00903E26">
        <w:rPr>
          <w:rFonts w:eastAsia="Cambria" w:cs="Cambria"/>
          <w:szCs w:val="24"/>
        </w:rPr>
        <w:t>a</w:t>
      </w:r>
      <w:r w:rsidR="00635FC8" w:rsidRPr="00903E26">
        <w:rPr>
          <w:rFonts w:eastAsia="Cambria" w:cs="Cambria"/>
          <w:spacing w:val="-2"/>
          <w:szCs w:val="24"/>
        </w:rPr>
        <w:t xml:space="preserve"> </w:t>
      </w:r>
      <w:r w:rsidR="00635FC8" w:rsidRPr="00903E26">
        <w:rPr>
          <w:rFonts w:eastAsia="Cambria" w:cs="Cambria"/>
          <w:szCs w:val="24"/>
        </w:rPr>
        <w:t>re</w:t>
      </w:r>
      <w:r w:rsidR="00635FC8" w:rsidRPr="00903E26">
        <w:rPr>
          <w:rFonts w:eastAsia="Cambria" w:cs="Cambria"/>
          <w:spacing w:val="-1"/>
          <w:szCs w:val="24"/>
        </w:rPr>
        <w:t>f</w:t>
      </w:r>
      <w:r w:rsidR="00635FC8" w:rsidRPr="00903E26">
        <w:rPr>
          <w:rFonts w:eastAsia="Cambria" w:cs="Cambria"/>
          <w:spacing w:val="3"/>
          <w:szCs w:val="24"/>
        </w:rPr>
        <w:t>e</w:t>
      </w:r>
      <w:r w:rsidR="00635FC8" w:rsidRPr="00903E26">
        <w:rPr>
          <w:rFonts w:eastAsia="Cambria" w:cs="Cambria"/>
          <w:szCs w:val="24"/>
        </w:rPr>
        <w:t>rral.</w:t>
      </w:r>
    </w:p>
    <w:tbl>
      <w:tblPr>
        <w:tblW w:w="0" w:type="auto"/>
        <w:tblInd w:w="-6" w:type="dxa"/>
        <w:tblLayout w:type="fixed"/>
        <w:tblCellMar>
          <w:top w:w="14" w:type="dxa"/>
          <w:left w:w="58" w:type="dxa"/>
          <w:bottom w:w="14" w:type="dxa"/>
          <w:right w:w="58" w:type="dxa"/>
        </w:tblCellMar>
        <w:tblLook w:val="01E0" w:firstRow="1" w:lastRow="1" w:firstColumn="1" w:lastColumn="1" w:noHBand="0" w:noVBand="0"/>
      </w:tblPr>
      <w:tblGrid>
        <w:gridCol w:w="3690"/>
        <w:gridCol w:w="5310"/>
      </w:tblGrid>
      <w:tr w:rsidR="00635FC8" w:rsidRPr="00903E26" w14:paraId="35AA4A4C" w14:textId="77777777" w:rsidTr="00BD0E72">
        <w:trPr>
          <w:trHeight w:hRule="exact" w:val="362"/>
        </w:trPr>
        <w:tc>
          <w:tcPr>
            <w:tcW w:w="3690" w:type="dxa"/>
            <w:tcBorders>
              <w:top w:val="single" w:sz="5" w:space="0" w:color="000000"/>
              <w:left w:val="single" w:sz="5" w:space="0" w:color="000000"/>
              <w:bottom w:val="single" w:sz="5" w:space="0" w:color="000000"/>
              <w:right w:val="single" w:sz="5" w:space="0" w:color="000000"/>
            </w:tcBorders>
          </w:tcPr>
          <w:p w14:paraId="629E411B" w14:textId="77777777" w:rsidR="00635FC8" w:rsidRPr="00903E26" w:rsidRDefault="00635FC8" w:rsidP="00872F32">
            <w:pPr>
              <w:rPr>
                <w:rFonts w:eastAsia="Cambria" w:cs="Cambria"/>
                <w:b/>
                <w:szCs w:val="24"/>
              </w:rPr>
            </w:pPr>
            <w:r w:rsidRPr="00903E26">
              <w:rPr>
                <w:rFonts w:eastAsia="Cambria" w:cs="Cambria"/>
                <w:b/>
                <w:szCs w:val="24"/>
              </w:rPr>
              <w:t>Servi</w:t>
            </w:r>
            <w:r w:rsidRPr="00903E26">
              <w:rPr>
                <w:rFonts w:eastAsia="Cambria" w:cs="Cambria"/>
                <w:b/>
                <w:spacing w:val="1"/>
                <w:szCs w:val="24"/>
              </w:rPr>
              <w:t>c</w:t>
            </w:r>
            <w:r w:rsidRPr="00903E26">
              <w:rPr>
                <w:rFonts w:eastAsia="Cambria" w:cs="Cambria"/>
                <w:b/>
                <w:szCs w:val="24"/>
              </w:rPr>
              <w:t>e</w:t>
            </w:r>
          </w:p>
        </w:tc>
        <w:tc>
          <w:tcPr>
            <w:tcW w:w="5310" w:type="dxa"/>
            <w:tcBorders>
              <w:top w:val="single" w:sz="5" w:space="0" w:color="000000"/>
              <w:left w:val="single" w:sz="5" w:space="0" w:color="000000"/>
              <w:bottom w:val="single" w:sz="5" w:space="0" w:color="000000"/>
              <w:right w:val="single" w:sz="5" w:space="0" w:color="000000"/>
            </w:tcBorders>
          </w:tcPr>
          <w:p w14:paraId="6C34839F" w14:textId="77777777" w:rsidR="00635FC8" w:rsidRPr="00264F8F" w:rsidRDefault="00635FC8" w:rsidP="00872F32">
            <w:pPr>
              <w:rPr>
                <w:rFonts w:eastAsia="Cambria" w:cs="Cambria"/>
                <w:b/>
                <w:szCs w:val="24"/>
              </w:rPr>
            </w:pPr>
            <w:r w:rsidRPr="00264F8F">
              <w:rPr>
                <w:rFonts w:eastAsia="Cambria" w:cs="Cambria"/>
                <w:b/>
                <w:spacing w:val="1"/>
                <w:szCs w:val="24"/>
              </w:rPr>
              <w:t>W</w:t>
            </w:r>
            <w:r w:rsidRPr="00264F8F">
              <w:rPr>
                <w:rFonts w:eastAsia="Cambria" w:cs="Cambria"/>
                <w:b/>
                <w:spacing w:val="-1"/>
                <w:szCs w:val="24"/>
              </w:rPr>
              <w:t>h</w:t>
            </w:r>
            <w:r w:rsidRPr="00264F8F">
              <w:rPr>
                <w:rFonts w:eastAsia="Cambria" w:cs="Cambria"/>
                <w:b/>
                <w:szCs w:val="24"/>
              </w:rPr>
              <w:t>ere</w:t>
            </w:r>
            <w:r w:rsidRPr="00264F8F">
              <w:rPr>
                <w:rFonts w:eastAsia="Cambria" w:cs="Cambria"/>
                <w:b/>
                <w:spacing w:val="-9"/>
                <w:szCs w:val="24"/>
              </w:rPr>
              <w:t xml:space="preserve"> </w:t>
            </w:r>
            <w:r w:rsidRPr="00264F8F">
              <w:rPr>
                <w:rFonts w:eastAsia="Cambria" w:cs="Cambria"/>
                <w:b/>
                <w:szCs w:val="24"/>
              </w:rPr>
              <w:t>to</w:t>
            </w:r>
            <w:r w:rsidRPr="00264F8F">
              <w:rPr>
                <w:rFonts w:eastAsia="Cambria" w:cs="Cambria"/>
                <w:b/>
                <w:spacing w:val="-3"/>
                <w:szCs w:val="24"/>
              </w:rPr>
              <w:t xml:space="preserve"> </w:t>
            </w:r>
            <w:r w:rsidRPr="00264F8F">
              <w:rPr>
                <w:rFonts w:eastAsia="Cambria" w:cs="Cambria"/>
                <w:b/>
                <w:szCs w:val="24"/>
              </w:rPr>
              <w:t>r</w:t>
            </w:r>
            <w:r w:rsidRPr="00264F8F">
              <w:rPr>
                <w:rFonts w:eastAsia="Cambria" w:cs="Cambria"/>
                <w:b/>
                <w:spacing w:val="3"/>
                <w:szCs w:val="24"/>
              </w:rPr>
              <w:t>e</w:t>
            </w:r>
            <w:r w:rsidRPr="00264F8F">
              <w:rPr>
                <w:rFonts w:eastAsia="Cambria" w:cs="Cambria"/>
                <w:b/>
                <w:spacing w:val="-1"/>
                <w:szCs w:val="24"/>
              </w:rPr>
              <w:t>f</w:t>
            </w:r>
            <w:r w:rsidRPr="00264F8F">
              <w:rPr>
                <w:rFonts w:eastAsia="Cambria" w:cs="Cambria"/>
                <w:b/>
                <w:szCs w:val="24"/>
              </w:rPr>
              <w:t>er</w:t>
            </w:r>
          </w:p>
        </w:tc>
      </w:tr>
      <w:tr w:rsidR="00635FC8" w:rsidRPr="00903E26" w14:paraId="13F51BE9"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60F10FDD" w14:textId="77777777" w:rsidR="00635FC8" w:rsidRPr="00903E26" w:rsidRDefault="00635FC8" w:rsidP="007D7C05">
            <w:pPr>
              <w:rPr>
                <w:rFonts w:eastAsia="Cambria" w:cs="Cambria"/>
                <w:szCs w:val="24"/>
              </w:rPr>
            </w:pPr>
            <w:r w:rsidRPr="00903E26">
              <w:rPr>
                <w:rFonts w:eastAsia="Cambria" w:cs="Cambria"/>
                <w:szCs w:val="24"/>
              </w:rPr>
              <w:t xml:space="preserve">Tubal </w:t>
            </w:r>
            <w:r w:rsidRPr="00903E26">
              <w:rPr>
                <w:rFonts w:eastAsia="Cambria" w:cs="Cambria"/>
                <w:spacing w:val="1"/>
                <w:szCs w:val="24"/>
              </w:rPr>
              <w:t>Li</w:t>
            </w:r>
            <w:r w:rsidRPr="00903E26">
              <w:rPr>
                <w:rFonts w:eastAsia="Cambria" w:cs="Cambria"/>
                <w:szCs w:val="24"/>
              </w:rPr>
              <w:t>ga</w:t>
            </w:r>
            <w:r w:rsidRPr="00903E26">
              <w:rPr>
                <w:rFonts w:eastAsia="Cambria" w:cs="Cambria"/>
                <w:spacing w:val="1"/>
                <w:szCs w:val="24"/>
              </w:rPr>
              <w:t>t</w:t>
            </w:r>
            <w:r w:rsidRPr="00903E26">
              <w:rPr>
                <w:rFonts w:eastAsia="Cambria" w:cs="Cambria"/>
                <w:spacing w:val="-2"/>
                <w:szCs w:val="24"/>
              </w:rPr>
              <w:t>i</w:t>
            </w:r>
            <w:r w:rsidRPr="00903E26">
              <w:rPr>
                <w:rFonts w:eastAsia="Cambria" w:cs="Cambria"/>
                <w:spacing w:val="1"/>
                <w:szCs w:val="24"/>
              </w:rPr>
              <w:t>on</w:t>
            </w:r>
          </w:p>
        </w:tc>
        <w:tc>
          <w:tcPr>
            <w:tcW w:w="5310" w:type="dxa"/>
            <w:tcBorders>
              <w:top w:val="single" w:sz="5" w:space="0" w:color="000000"/>
              <w:left w:val="single" w:sz="5" w:space="0" w:color="000000"/>
              <w:bottom w:val="single" w:sz="5" w:space="0" w:color="000000"/>
              <w:right w:val="single" w:sz="5" w:space="0" w:color="000000"/>
            </w:tcBorders>
            <w:vAlign w:val="center"/>
          </w:tcPr>
          <w:p w14:paraId="1AFA6B5A" w14:textId="77777777" w:rsidR="00635FC8" w:rsidRPr="00903E26" w:rsidRDefault="00635FC8" w:rsidP="007D7C05">
            <w:pPr>
              <w:rPr>
                <w:szCs w:val="24"/>
              </w:rPr>
            </w:pPr>
          </w:p>
        </w:tc>
      </w:tr>
      <w:tr w:rsidR="00635FC8" w:rsidRPr="00903E26" w14:paraId="6FC229ED"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3D3C86AC" w14:textId="77777777" w:rsidR="00635FC8" w:rsidRPr="00903E26" w:rsidRDefault="00635FC8" w:rsidP="007D7C05">
            <w:pPr>
              <w:rPr>
                <w:rFonts w:eastAsia="Cambria" w:cs="Cambria"/>
                <w:szCs w:val="24"/>
              </w:rPr>
            </w:pPr>
            <w:r w:rsidRPr="00903E26">
              <w:rPr>
                <w:rFonts w:eastAsia="Cambria" w:cs="Cambria"/>
                <w:spacing w:val="1"/>
                <w:szCs w:val="24"/>
              </w:rPr>
              <w:t>V</w:t>
            </w:r>
            <w:r w:rsidRPr="00903E26">
              <w:rPr>
                <w:rFonts w:eastAsia="Cambria" w:cs="Cambria"/>
                <w:szCs w:val="24"/>
              </w:rPr>
              <w:t>a</w:t>
            </w:r>
            <w:r w:rsidRPr="00903E26">
              <w:rPr>
                <w:rFonts w:eastAsia="Cambria" w:cs="Cambria"/>
                <w:spacing w:val="-1"/>
                <w:szCs w:val="24"/>
              </w:rPr>
              <w:t>s</w:t>
            </w:r>
            <w:r w:rsidRPr="00903E26">
              <w:rPr>
                <w:rFonts w:eastAsia="Cambria" w:cs="Cambria"/>
                <w:szCs w:val="24"/>
              </w:rPr>
              <w:t>ec</w:t>
            </w:r>
            <w:r w:rsidRPr="00903E26">
              <w:rPr>
                <w:rFonts w:eastAsia="Cambria" w:cs="Cambria"/>
                <w:spacing w:val="1"/>
                <w:szCs w:val="24"/>
              </w:rPr>
              <w:t>to</w:t>
            </w:r>
            <w:r w:rsidRPr="00903E26">
              <w:rPr>
                <w:rFonts w:eastAsia="Cambria" w:cs="Cambria"/>
                <w:szCs w:val="24"/>
              </w:rPr>
              <w:t>my</w:t>
            </w:r>
          </w:p>
        </w:tc>
        <w:tc>
          <w:tcPr>
            <w:tcW w:w="5310" w:type="dxa"/>
            <w:tcBorders>
              <w:top w:val="single" w:sz="5" w:space="0" w:color="000000"/>
              <w:left w:val="single" w:sz="5" w:space="0" w:color="000000"/>
              <w:bottom w:val="single" w:sz="5" w:space="0" w:color="000000"/>
              <w:right w:val="single" w:sz="5" w:space="0" w:color="000000"/>
            </w:tcBorders>
            <w:vAlign w:val="center"/>
          </w:tcPr>
          <w:p w14:paraId="560743D5" w14:textId="77777777" w:rsidR="00635FC8" w:rsidRPr="00903E26" w:rsidRDefault="00635FC8" w:rsidP="007D7C05">
            <w:pPr>
              <w:rPr>
                <w:szCs w:val="24"/>
              </w:rPr>
            </w:pPr>
          </w:p>
        </w:tc>
      </w:tr>
      <w:tr w:rsidR="00635FC8" w:rsidRPr="00903E26" w14:paraId="68BBBDAB"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06CF6A5A" w14:textId="77777777" w:rsidR="00635FC8" w:rsidRPr="00903E26" w:rsidRDefault="00635FC8" w:rsidP="007D7C05">
            <w:pPr>
              <w:rPr>
                <w:rFonts w:eastAsia="Cambria" w:cs="Cambria"/>
                <w:szCs w:val="24"/>
              </w:rPr>
            </w:pPr>
            <w:r w:rsidRPr="00903E26">
              <w:rPr>
                <w:rFonts w:eastAsia="Cambria" w:cs="Cambria"/>
                <w:spacing w:val="1"/>
                <w:szCs w:val="24"/>
              </w:rPr>
              <w:t>I</w:t>
            </w:r>
            <w:r w:rsidRPr="00903E26">
              <w:rPr>
                <w:rFonts w:eastAsia="Cambria" w:cs="Cambria"/>
                <w:szCs w:val="24"/>
              </w:rPr>
              <w:t>m</w:t>
            </w:r>
            <w:r w:rsidRPr="00903E26">
              <w:rPr>
                <w:rFonts w:eastAsia="Cambria" w:cs="Cambria"/>
                <w:spacing w:val="-1"/>
                <w:szCs w:val="24"/>
              </w:rPr>
              <w:t>p</w:t>
            </w:r>
            <w:r w:rsidRPr="00903E26">
              <w:rPr>
                <w:rFonts w:eastAsia="Cambria" w:cs="Cambria"/>
                <w:spacing w:val="1"/>
                <w:szCs w:val="24"/>
              </w:rPr>
              <w:t>l</w:t>
            </w:r>
            <w:r w:rsidRPr="00903E26">
              <w:rPr>
                <w:rFonts w:eastAsia="Cambria" w:cs="Cambria"/>
                <w:spacing w:val="-1"/>
                <w:szCs w:val="24"/>
              </w:rPr>
              <w:t>a</w:t>
            </w:r>
            <w:r w:rsidRPr="00903E26">
              <w:rPr>
                <w:rFonts w:eastAsia="Cambria" w:cs="Cambria"/>
                <w:spacing w:val="1"/>
                <w:szCs w:val="24"/>
              </w:rPr>
              <w:t>nts</w:t>
            </w:r>
          </w:p>
        </w:tc>
        <w:tc>
          <w:tcPr>
            <w:tcW w:w="5310" w:type="dxa"/>
            <w:tcBorders>
              <w:top w:val="single" w:sz="5" w:space="0" w:color="000000"/>
              <w:left w:val="single" w:sz="5" w:space="0" w:color="000000"/>
              <w:bottom w:val="single" w:sz="5" w:space="0" w:color="000000"/>
              <w:right w:val="single" w:sz="5" w:space="0" w:color="000000"/>
            </w:tcBorders>
            <w:vAlign w:val="center"/>
          </w:tcPr>
          <w:p w14:paraId="5E2FBEE8" w14:textId="77777777" w:rsidR="00635FC8" w:rsidRPr="00903E26" w:rsidRDefault="00635FC8" w:rsidP="007D7C05">
            <w:pPr>
              <w:rPr>
                <w:szCs w:val="24"/>
              </w:rPr>
            </w:pPr>
          </w:p>
        </w:tc>
      </w:tr>
      <w:tr w:rsidR="00635FC8" w:rsidRPr="00903E26" w14:paraId="18437D5A"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05683ED6" w14:textId="77777777" w:rsidR="00635FC8" w:rsidRPr="00903E26" w:rsidRDefault="00635FC8" w:rsidP="007D7C05">
            <w:pPr>
              <w:rPr>
                <w:rFonts w:eastAsia="Cambria" w:cs="Cambria"/>
                <w:szCs w:val="24"/>
              </w:rPr>
            </w:pPr>
            <w:r w:rsidRPr="00903E26">
              <w:rPr>
                <w:rFonts w:eastAsia="Cambria" w:cs="Cambria"/>
                <w:spacing w:val="-1"/>
                <w:szCs w:val="24"/>
              </w:rPr>
              <w:t>C</w:t>
            </w:r>
            <w:r w:rsidRPr="00903E26">
              <w:rPr>
                <w:rFonts w:eastAsia="Cambria" w:cs="Cambria"/>
                <w:spacing w:val="1"/>
                <w:szCs w:val="24"/>
              </w:rPr>
              <w:t>oi</w:t>
            </w:r>
            <w:r w:rsidRPr="00903E26">
              <w:rPr>
                <w:rFonts w:eastAsia="Cambria" w:cs="Cambria"/>
                <w:szCs w:val="24"/>
              </w:rPr>
              <w:t xml:space="preserve">l </w:t>
            </w:r>
            <w:r w:rsidRPr="00903E26">
              <w:rPr>
                <w:rFonts w:eastAsia="Cambria" w:cs="Cambria"/>
                <w:spacing w:val="-1"/>
                <w:szCs w:val="24"/>
              </w:rPr>
              <w:t>(</w:t>
            </w:r>
            <w:r w:rsidRPr="00903E26">
              <w:rPr>
                <w:rFonts w:eastAsia="Cambria" w:cs="Cambria"/>
                <w:spacing w:val="1"/>
                <w:szCs w:val="24"/>
              </w:rPr>
              <w:t>I</w:t>
            </w:r>
            <w:r w:rsidRPr="00903E26">
              <w:rPr>
                <w:rFonts w:eastAsia="Cambria" w:cs="Cambria"/>
                <w:szCs w:val="24"/>
              </w:rPr>
              <w:t>U</w:t>
            </w:r>
            <w:r w:rsidRPr="00903E26">
              <w:rPr>
                <w:rFonts w:eastAsia="Cambria" w:cs="Cambria"/>
                <w:spacing w:val="-1"/>
                <w:szCs w:val="24"/>
              </w:rPr>
              <w:t>D)</w:t>
            </w:r>
          </w:p>
        </w:tc>
        <w:tc>
          <w:tcPr>
            <w:tcW w:w="5310" w:type="dxa"/>
            <w:tcBorders>
              <w:top w:val="single" w:sz="5" w:space="0" w:color="000000"/>
              <w:left w:val="single" w:sz="5" w:space="0" w:color="000000"/>
              <w:bottom w:val="single" w:sz="5" w:space="0" w:color="000000"/>
              <w:right w:val="single" w:sz="5" w:space="0" w:color="000000"/>
            </w:tcBorders>
            <w:vAlign w:val="center"/>
          </w:tcPr>
          <w:p w14:paraId="0B3F58EF" w14:textId="77777777" w:rsidR="00635FC8" w:rsidRPr="00903E26" w:rsidRDefault="00635FC8" w:rsidP="007D7C05">
            <w:pPr>
              <w:rPr>
                <w:szCs w:val="24"/>
              </w:rPr>
            </w:pPr>
          </w:p>
        </w:tc>
      </w:tr>
      <w:tr w:rsidR="00635FC8" w:rsidRPr="00903E26" w14:paraId="463E3405"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702CA5D5" w14:textId="77777777" w:rsidR="00635FC8" w:rsidRPr="00903E26" w:rsidRDefault="00635FC8" w:rsidP="007D7C05">
            <w:pPr>
              <w:rPr>
                <w:rFonts w:eastAsia="Cambria" w:cs="Cambria"/>
                <w:szCs w:val="24"/>
              </w:rPr>
            </w:pPr>
            <w:r w:rsidRPr="00903E26">
              <w:rPr>
                <w:rFonts w:eastAsia="Cambria" w:cs="Cambria"/>
                <w:spacing w:val="-1"/>
                <w:szCs w:val="24"/>
              </w:rPr>
              <w:t>M</w:t>
            </w:r>
            <w:r w:rsidRPr="00903E26">
              <w:rPr>
                <w:rFonts w:eastAsia="Cambria" w:cs="Cambria"/>
                <w:spacing w:val="1"/>
                <w:szCs w:val="24"/>
              </w:rPr>
              <w:t>oo</w:t>
            </w:r>
            <w:r w:rsidRPr="00903E26">
              <w:rPr>
                <w:rFonts w:eastAsia="Cambria" w:cs="Cambria"/>
                <w:szCs w:val="24"/>
              </w:rPr>
              <w:t xml:space="preserve">n </w:t>
            </w:r>
            <w:r w:rsidRPr="00903E26">
              <w:rPr>
                <w:rFonts w:eastAsia="Cambria" w:cs="Cambria"/>
                <w:spacing w:val="1"/>
                <w:szCs w:val="24"/>
              </w:rPr>
              <w:t>B</w:t>
            </w:r>
            <w:r w:rsidRPr="00903E26">
              <w:rPr>
                <w:rFonts w:eastAsia="Cambria" w:cs="Cambria"/>
                <w:szCs w:val="24"/>
              </w:rPr>
              <w:t>ea</w:t>
            </w:r>
            <w:r w:rsidRPr="00903E26">
              <w:rPr>
                <w:rFonts w:eastAsia="Cambria" w:cs="Cambria"/>
                <w:spacing w:val="-1"/>
                <w:szCs w:val="24"/>
              </w:rPr>
              <w:t>ds</w:t>
            </w:r>
          </w:p>
        </w:tc>
        <w:tc>
          <w:tcPr>
            <w:tcW w:w="5310" w:type="dxa"/>
            <w:tcBorders>
              <w:top w:val="single" w:sz="5" w:space="0" w:color="000000"/>
              <w:left w:val="single" w:sz="5" w:space="0" w:color="000000"/>
              <w:bottom w:val="single" w:sz="5" w:space="0" w:color="000000"/>
              <w:right w:val="single" w:sz="5" w:space="0" w:color="000000"/>
            </w:tcBorders>
            <w:vAlign w:val="center"/>
          </w:tcPr>
          <w:p w14:paraId="7BE2C8CC" w14:textId="77777777" w:rsidR="00635FC8" w:rsidRPr="00903E26" w:rsidRDefault="00635FC8" w:rsidP="007D7C05">
            <w:pPr>
              <w:rPr>
                <w:szCs w:val="24"/>
              </w:rPr>
            </w:pPr>
          </w:p>
        </w:tc>
      </w:tr>
      <w:tr w:rsidR="00635FC8" w:rsidRPr="00903E26" w14:paraId="7C1EF805" w14:textId="77777777" w:rsidTr="00BD0E72">
        <w:trPr>
          <w:trHeight w:hRule="exact" w:val="759"/>
        </w:trPr>
        <w:tc>
          <w:tcPr>
            <w:tcW w:w="3690" w:type="dxa"/>
            <w:tcBorders>
              <w:top w:val="single" w:sz="5" w:space="0" w:color="000000"/>
              <w:left w:val="single" w:sz="5" w:space="0" w:color="000000"/>
              <w:bottom w:val="single" w:sz="5" w:space="0" w:color="000000"/>
              <w:right w:val="single" w:sz="5" w:space="0" w:color="000000"/>
            </w:tcBorders>
            <w:vAlign w:val="center"/>
          </w:tcPr>
          <w:p w14:paraId="5B5E6BAC" w14:textId="77777777" w:rsidR="00635FC8" w:rsidRPr="00903E26" w:rsidRDefault="00635FC8" w:rsidP="007D7C05">
            <w:pPr>
              <w:rPr>
                <w:rFonts w:eastAsia="Cambria" w:cs="Cambria"/>
                <w:szCs w:val="24"/>
              </w:rPr>
            </w:pPr>
            <w:r w:rsidRPr="00903E26">
              <w:rPr>
                <w:rFonts w:eastAsia="Cambria" w:cs="Cambria"/>
                <w:szCs w:val="24"/>
              </w:rPr>
              <w:t>H</w:t>
            </w:r>
            <w:r w:rsidRPr="00903E26">
              <w:rPr>
                <w:rFonts w:eastAsia="Cambria" w:cs="Cambria"/>
                <w:spacing w:val="1"/>
                <w:szCs w:val="24"/>
              </w:rPr>
              <w:t>IV/</w:t>
            </w:r>
            <w:r w:rsidRPr="00903E26">
              <w:rPr>
                <w:rFonts w:eastAsia="Cambria" w:cs="Cambria"/>
                <w:spacing w:val="-1"/>
                <w:szCs w:val="24"/>
              </w:rPr>
              <w:t>A</w:t>
            </w:r>
            <w:r w:rsidRPr="00903E26">
              <w:rPr>
                <w:rFonts w:eastAsia="Cambria" w:cs="Cambria"/>
                <w:spacing w:val="1"/>
                <w:szCs w:val="24"/>
              </w:rPr>
              <w:t>I</w:t>
            </w:r>
            <w:r w:rsidRPr="00903E26">
              <w:rPr>
                <w:rFonts w:eastAsia="Cambria" w:cs="Cambria"/>
                <w:spacing w:val="-1"/>
                <w:szCs w:val="24"/>
              </w:rPr>
              <w:t>D</w:t>
            </w:r>
            <w:r w:rsidRPr="00903E26">
              <w:rPr>
                <w:rFonts w:eastAsia="Cambria" w:cs="Cambria"/>
                <w:szCs w:val="24"/>
              </w:rPr>
              <w:t>S</w:t>
            </w:r>
            <w:r w:rsidRPr="00903E26">
              <w:rPr>
                <w:rFonts w:eastAsia="Cambria" w:cs="Cambria"/>
                <w:spacing w:val="-1"/>
                <w:szCs w:val="24"/>
              </w:rPr>
              <w:t xml:space="preserve"> </w:t>
            </w:r>
            <w:r w:rsidRPr="00903E26">
              <w:rPr>
                <w:rFonts w:eastAsia="Cambria" w:cs="Cambria"/>
                <w:spacing w:val="1"/>
                <w:szCs w:val="24"/>
              </w:rPr>
              <w:t>t</w:t>
            </w:r>
            <w:r w:rsidRPr="00903E26">
              <w:rPr>
                <w:rFonts w:eastAsia="Cambria" w:cs="Cambria"/>
                <w:szCs w:val="24"/>
              </w:rPr>
              <w:t>e</w:t>
            </w:r>
            <w:r w:rsidRPr="00903E26">
              <w:rPr>
                <w:rFonts w:eastAsia="Cambria" w:cs="Cambria"/>
                <w:spacing w:val="-1"/>
                <w:szCs w:val="24"/>
              </w:rPr>
              <w:t>s</w:t>
            </w:r>
            <w:r w:rsidRPr="00903E26">
              <w:rPr>
                <w:rFonts w:eastAsia="Cambria" w:cs="Cambria"/>
                <w:spacing w:val="1"/>
                <w:szCs w:val="24"/>
              </w:rPr>
              <w:t>t</w:t>
            </w:r>
            <w:r w:rsidRPr="00903E26">
              <w:rPr>
                <w:rFonts w:eastAsia="Cambria" w:cs="Cambria"/>
                <w:spacing w:val="-2"/>
                <w:szCs w:val="24"/>
              </w:rPr>
              <w:t>i</w:t>
            </w:r>
            <w:r w:rsidRPr="00903E26">
              <w:rPr>
                <w:rFonts w:eastAsia="Cambria" w:cs="Cambria"/>
                <w:spacing w:val="1"/>
                <w:szCs w:val="24"/>
              </w:rPr>
              <w:t>n</w:t>
            </w:r>
            <w:r w:rsidRPr="00903E26">
              <w:rPr>
                <w:rFonts w:eastAsia="Cambria" w:cs="Cambria"/>
                <w:szCs w:val="24"/>
              </w:rPr>
              <w:t>g a</w:t>
            </w:r>
            <w:r w:rsidRPr="00903E26">
              <w:rPr>
                <w:rFonts w:eastAsia="Cambria" w:cs="Cambria"/>
                <w:spacing w:val="1"/>
                <w:szCs w:val="24"/>
              </w:rPr>
              <w:t xml:space="preserve">nd </w:t>
            </w:r>
            <w:r w:rsidRPr="00903E26">
              <w:rPr>
                <w:rFonts w:eastAsia="Cambria" w:cs="Cambria"/>
                <w:szCs w:val="24"/>
              </w:rPr>
              <w:t>c</w:t>
            </w:r>
            <w:r w:rsidRPr="00903E26">
              <w:rPr>
                <w:rFonts w:eastAsia="Cambria" w:cs="Cambria"/>
                <w:spacing w:val="1"/>
                <w:szCs w:val="24"/>
              </w:rPr>
              <w:t>o</w:t>
            </w:r>
            <w:r w:rsidRPr="00903E26">
              <w:rPr>
                <w:rFonts w:eastAsia="Cambria" w:cs="Cambria"/>
                <w:szCs w:val="24"/>
              </w:rPr>
              <w:t>u</w:t>
            </w:r>
            <w:r w:rsidRPr="00903E26">
              <w:rPr>
                <w:rFonts w:eastAsia="Cambria" w:cs="Cambria"/>
                <w:spacing w:val="1"/>
                <w:szCs w:val="24"/>
              </w:rPr>
              <w:t>n</w:t>
            </w:r>
            <w:r w:rsidRPr="00903E26">
              <w:rPr>
                <w:rFonts w:eastAsia="Cambria" w:cs="Cambria"/>
                <w:spacing w:val="-1"/>
                <w:szCs w:val="24"/>
              </w:rPr>
              <w:t>s</w:t>
            </w:r>
            <w:r w:rsidRPr="00903E26">
              <w:rPr>
                <w:rFonts w:eastAsia="Cambria" w:cs="Cambria"/>
                <w:szCs w:val="24"/>
              </w:rPr>
              <w:t>e</w:t>
            </w:r>
            <w:r w:rsidRPr="00903E26">
              <w:rPr>
                <w:rFonts w:eastAsia="Cambria" w:cs="Cambria"/>
                <w:spacing w:val="1"/>
                <w:szCs w:val="24"/>
              </w:rPr>
              <w:t>lling</w:t>
            </w:r>
          </w:p>
        </w:tc>
        <w:tc>
          <w:tcPr>
            <w:tcW w:w="5310" w:type="dxa"/>
            <w:tcBorders>
              <w:top w:val="single" w:sz="5" w:space="0" w:color="000000"/>
              <w:left w:val="single" w:sz="5" w:space="0" w:color="000000"/>
              <w:bottom w:val="single" w:sz="5" w:space="0" w:color="000000"/>
              <w:right w:val="single" w:sz="5" w:space="0" w:color="000000"/>
            </w:tcBorders>
            <w:vAlign w:val="center"/>
          </w:tcPr>
          <w:p w14:paraId="505586BE" w14:textId="77777777" w:rsidR="00635FC8" w:rsidRPr="00903E26" w:rsidRDefault="00635FC8" w:rsidP="007D7C05">
            <w:pPr>
              <w:rPr>
                <w:szCs w:val="24"/>
              </w:rPr>
            </w:pPr>
          </w:p>
        </w:tc>
      </w:tr>
      <w:tr w:rsidR="00635FC8" w:rsidRPr="00903E26" w14:paraId="086EEFFE"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4B1DBF38" w14:textId="77777777" w:rsidR="00635FC8" w:rsidRPr="00903E26" w:rsidRDefault="00635FC8" w:rsidP="007D7C05">
            <w:pPr>
              <w:rPr>
                <w:rFonts w:eastAsia="Cambria" w:cs="Cambria"/>
                <w:szCs w:val="24"/>
              </w:rPr>
            </w:pPr>
            <w:r w:rsidRPr="00903E26">
              <w:rPr>
                <w:rFonts w:eastAsia="Cambria" w:cs="Cambria"/>
                <w:spacing w:val="-1"/>
                <w:szCs w:val="24"/>
              </w:rPr>
              <w:t>A</w:t>
            </w:r>
            <w:r w:rsidRPr="00903E26">
              <w:rPr>
                <w:rFonts w:eastAsia="Cambria" w:cs="Cambria"/>
                <w:spacing w:val="1"/>
                <w:szCs w:val="24"/>
              </w:rPr>
              <w:t>I</w:t>
            </w:r>
            <w:r w:rsidRPr="00903E26">
              <w:rPr>
                <w:rFonts w:eastAsia="Cambria" w:cs="Cambria"/>
                <w:spacing w:val="-1"/>
                <w:szCs w:val="24"/>
              </w:rPr>
              <w:t>D</w:t>
            </w:r>
            <w:r w:rsidRPr="00903E26">
              <w:rPr>
                <w:rFonts w:eastAsia="Cambria" w:cs="Cambria"/>
                <w:szCs w:val="24"/>
              </w:rPr>
              <w:t>S</w:t>
            </w:r>
            <w:r w:rsidRPr="00903E26">
              <w:rPr>
                <w:rFonts w:eastAsia="Cambria" w:cs="Cambria"/>
                <w:spacing w:val="-1"/>
                <w:szCs w:val="24"/>
              </w:rPr>
              <w:t xml:space="preserve"> </w:t>
            </w:r>
            <w:r w:rsidRPr="00903E26">
              <w:rPr>
                <w:rFonts w:eastAsia="Cambria" w:cs="Cambria"/>
                <w:spacing w:val="1"/>
                <w:szCs w:val="24"/>
              </w:rPr>
              <w:t>t</w:t>
            </w:r>
            <w:r w:rsidRPr="00903E26">
              <w:rPr>
                <w:rFonts w:eastAsia="Cambria" w:cs="Cambria"/>
                <w:szCs w:val="24"/>
              </w:rPr>
              <w:t>rea</w:t>
            </w:r>
            <w:r w:rsidRPr="00903E26">
              <w:rPr>
                <w:rFonts w:eastAsia="Cambria" w:cs="Cambria"/>
                <w:spacing w:val="1"/>
                <w:szCs w:val="24"/>
              </w:rPr>
              <w:t>t</w:t>
            </w:r>
            <w:r w:rsidRPr="00903E26">
              <w:rPr>
                <w:rFonts w:eastAsia="Cambria" w:cs="Cambria"/>
                <w:szCs w:val="24"/>
              </w:rPr>
              <w:t>me</w:t>
            </w:r>
            <w:r w:rsidRPr="00903E26">
              <w:rPr>
                <w:rFonts w:eastAsia="Cambria" w:cs="Cambria"/>
                <w:spacing w:val="1"/>
                <w:szCs w:val="24"/>
              </w:rPr>
              <w:t>n</w:t>
            </w:r>
            <w:r w:rsidRPr="00903E26">
              <w:rPr>
                <w:rFonts w:eastAsia="Cambria" w:cs="Cambria"/>
                <w:szCs w:val="24"/>
              </w:rPr>
              <w:t xml:space="preserve">t </w:t>
            </w:r>
            <w:r w:rsidRPr="00903E26">
              <w:rPr>
                <w:rFonts w:eastAsia="Cambria" w:cs="Cambria"/>
                <w:spacing w:val="-1"/>
                <w:szCs w:val="24"/>
              </w:rPr>
              <w:t>(A</w:t>
            </w:r>
            <w:r w:rsidRPr="00903E26">
              <w:rPr>
                <w:rFonts w:eastAsia="Cambria" w:cs="Cambria"/>
                <w:szCs w:val="24"/>
              </w:rPr>
              <w:t>RT)</w:t>
            </w:r>
          </w:p>
        </w:tc>
        <w:tc>
          <w:tcPr>
            <w:tcW w:w="5310" w:type="dxa"/>
            <w:tcBorders>
              <w:top w:val="single" w:sz="5" w:space="0" w:color="000000"/>
              <w:left w:val="single" w:sz="5" w:space="0" w:color="000000"/>
              <w:bottom w:val="single" w:sz="5" w:space="0" w:color="000000"/>
              <w:right w:val="single" w:sz="5" w:space="0" w:color="000000"/>
            </w:tcBorders>
            <w:vAlign w:val="center"/>
          </w:tcPr>
          <w:p w14:paraId="4F3D944B" w14:textId="77777777" w:rsidR="00635FC8" w:rsidRPr="00903E26" w:rsidRDefault="00635FC8" w:rsidP="007D7C05">
            <w:pPr>
              <w:rPr>
                <w:szCs w:val="24"/>
              </w:rPr>
            </w:pPr>
          </w:p>
        </w:tc>
      </w:tr>
      <w:tr w:rsidR="00635FC8" w:rsidRPr="00903E26" w14:paraId="4ECE1B9A"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22F9A896" w14:textId="77777777" w:rsidR="00635FC8" w:rsidRPr="00903E26" w:rsidRDefault="00635FC8" w:rsidP="007D7C05">
            <w:pPr>
              <w:rPr>
                <w:rFonts w:eastAsia="Cambria" w:cs="Cambria"/>
                <w:szCs w:val="24"/>
              </w:rPr>
            </w:pPr>
            <w:r w:rsidRPr="00903E26">
              <w:rPr>
                <w:rFonts w:eastAsia="Cambria" w:cs="Cambria"/>
                <w:szCs w:val="24"/>
              </w:rPr>
              <w:t>P</w:t>
            </w:r>
            <w:r w:rsidRPr="00903E26">
              <w:rPr>
                <w:rFonts w:eastAsia="Cambria" w:cs="Cambria"/>
                <w:spacing w:val="-1"/>
                <w:szCs w:val="24"/>
              </w:rPr>
              <w:t>M</w:t>
            </w:r>
            <w:r w:rsidRPr="00903E26">
              <w:rPr>
                <w:rFonts w:eastAsia="Cambria" w:cs="Cambria"/>
                <w:szCs w:val="24"/>
              </w:rPr>
              <w:t>T</w:t>
            </w:r>
            <w:r w:rsidRPr="00903E26">
              <w:rPr>
                <w:rFonts w:eastAsia="Cambria" w:cs="Cambria"/>
                <w:spacing w:val="-1"/>
                <w:szCs w:val="24"/>
              </w:rPr>
              <w:t>C</w:t>
            </w:r>
            <w:r w:rsidRPr="00903E26">
              <w:rPr>
                <w:rFonts w:eastAsia="Cambria" w:cs="Cambria"/>
                <w:szCs w:val="24"/>
              </w:rPr>
              <w:t xml:space="preserve">T </w:t>
            </w:r>
            <w:r w:rsidRPr="00903E26">
              <w:rPr>
                <w:rFonts w:eastAsia="Cambria" w:cs="Cambria"/>
                <w:spacing w:val="-1"/>
                <w:szCs w:val="24"/>
              </w:rPr>
              <w:t>s</w:t>
            </w:r>
            <w:r w:rsidRPr="00903E26">
              <w:rPr>
                <w:rFonts w:eastAsia="Cambria" w:cs="Cambria"/>
                <w:szCs w:val="24"/>
              </w:rPr>
              <w:t>er</w:t>
            </w:r>
            <w:r w:rsidRPr="00903E26">
              <w:rPr>
                <w:rFonts w:eastAsia="Cambria" w:cs="Cambria"/>
                <w:spacing w:val="1"/>
                <w:szCs w:val="24"/>
              </w:rPr>
              <w:t>vi</w:t>
            </w:r>
            <w:r w:rsidRPr="00903E26">
              <w:rPr>
                <w:rFonts w:eastAsia="Cambria" w:cs="Cambria"/>
                <w:szCs w:val="24"/>
              </w:rPr>
              <w:t>ces</w:t>
            </w:r>
          </w:p>
        </w:tc>
        <w:tc>
          <w:tcPr>
            <w:tcW w:w="5310" w:type="dxa"/>
            <w:tcBorders>
              <w:top w:val="single" w:sz="5" w:space="0" w:color="000000"/>
              <w:left w:val="single" w:sz="5" w:space="0" w:color="000000"/>
              <w:bottom w:val="single" w:sz="5" w:space="0" w:color="000000"/>
              <w:right w:val="single" w:sz="5" w:space="0" w:color="000000"/>
            </w:tcBorders>
            <w:vAlign w:val="center"/>
          </w:tcPr>
          <w:p w14:paraId="5EC536A4" w14:textId="77777777" w:rsidR="00635FC8" w:rsidRPr="00903E26" w:rsidRDefault="00635FC8" w:rsidP="007D7C05">
            <w:pPr>
              <w:rPr>
                <w:szCs w:val="24"/>
              </w:rPr>
            </w:pPr>
          </w:p>
        </w:tc>
      </w:tr>
      <w:tr w:rsidR="00635FC8" w:rsidRPr="00903E26" w14:paraId="0EB3B87E"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5405BD9C" w14:textId="77777777" w:rsidR="00635FC8" w:rsidRPr="00903E26" w:rsidRDefault="00635FC8" w:rsidP="007D7C05">
            <w:pPr>
              <w:rPr>
                <w:rFonts w:eastAsia="Cambria" w:cs="Cambria"/>
                <w:szCs w:val="24"/>
              </w:rPr>
            </w:pPr>
            <w:r w:rsidRPr="00903E26">
              <w:rPr>
                <w:rFonts w:eastAsia="Cambria" w:cs="Cambria"/>
                <w:spacing w:val="-1"/>
                <w:szCs w:val="24"/>
              </w:rPr>
              <w:t>S</w:t>
            </w:r>
            <w:r w:rsidRPr="00903E26">
              <w:rPr>
                <w:rFonts w:eastAsia="Cambria" w:cs="Cambria"/>
                <w:szCs w:val="24"/>
              </w:rPr>
              <w:t>TI</w:t>
            </w:r>
            <w:r w:rsidRPr="00903E26">
              <w:rPr>
                <w:rFonts w:eastAsia="Cambria" w:cs="Cambria"/>
                <w:spacing w:val="1"/>
                <w:szCs w:val="24"/>
              </w:rPr>
              <w:t xml:space="preserve"> t</w:t>
            </w:r>
            <w:r w:rsidRPr="00903E26">
              <w:rPr>
                <w:rFonts w:eastAsia="Cambria" w:cs="Cambria"/>
                <w:szCs w:val="24"/>
              </w:rPr>
              <w:t>rea</w:t>
            </w:r>
            <w:r w:rsidRPr="00903E26">
              <w:rPr>
                <w:rFonts w:eastAsia="Cambria" w:cs="Cambria"/>
                <w:spacing w:val="1"/>
                <w:szCs w:val="24"/>
              </w:rPr>
              <w:t>t</w:t>
            </w:r>
            <w:r w:rsidRPr="00903E26">
              <w:rPr>
                <w:rFonts w:eastAsia="Cambria" w:cs="Cambria"/>
                <w:szCs w:val="24"/>
              </w:rPr>
              <w:t>me</w:t>
            </w:r>
            <w:r w:rsidRPr="00903E26">
              <w:rPr>
                <w:rFonts w:eastAsia="Cambria" w:cs="Cambria"/>
                <w:spacing w:val="1"/>
                <w:szCs w:val="24"/>
              </w:rPr>
              <w:t>nt:</w:t>
            </w:r>
          </w:p>
        </w:tc>
        <w:tc>
          <w:tcPr>
            <w:tcW w:w="5310" w:type="dxa"/>
            <w:tcBorders>
              <w:top w:val="single" w:sz="5" w:space="0" w:color="000000"/>
              <w:left w:val="single" w:sz="5" w:space="0" w:color="000000"/>
              <w:bottom w:val="single" w:sz="5" w:space="0" w:color="000000"/>
              <w:right w:val="single" w:sz="5" w:space="0" w:color="000000"/>
            </w:tcBorders>
            <w:vAlign w:val="center"/>
          </w:tcPr>
          <w:p w14:paraId="7B47DB44" w14:textId="77777777" w:rsidR="00635FC8" w:rsidRPr="00903E26" w:rsidRDefault="00635FC8" w:rsidP="007D7C05">
            <w:pPr>
              <w:rPr>
                <w:szCs w:val="24"/>
              </w:rPr>
            </w:pPr>
          </w:p>
        </w:tc>
      </w:tr>
      <w:tr w:rsidR="00635FC8" w:rsidRPr="00903E26" w14:paraId="5352370F" w14:textId="77777777" w:rsidTr="002F3994">
        <w:trPr>
          <w:trHeight w:val="360"/>
        </w:trPr>
        <w:tc>
          <w:tcPr>
            <w:tcW w:w="3690" w:type="dxa"/>
            <w:tcBorders>
              <w:top w:val="single" w:sz="5" w:space="0" w:color="000000"/>
              <w:left w:val="single" w:sz="5" w:space="0" w:color="000000"/>
              <w:bottom w:val="single" w:sz="5" w:space="0" w:color="000000"/>
              <w:right w:val="single" w:sz="5" w:space="0" w:color="000000"/>
            </w:tcBorders>
            <w:vAlign w:val="center"/>
          </w:tcPr>
          <w:p w14:paraId="1FB965C2" w14:textId="77777777" w:rsidR="00635FC8" w:rsidRPr="00903E26" w:rsidRDefault="00635FC8" w:rsidP="007D7C05">
            <w:pPr>
              <w:rPr>
                <w:rFonts w:eastAsia="Cambria" w:cs="Cambria"/>
                <w:szCs w:val="24"/>
              </w:rPr>
            </w:pPr>
            <w:r w:rsidRPr="00903E26">
              <w:rPr>
                <w:rFonts w:eastAsia="Cambria" w:cs="Cambria"/>
                <w:szCs w:val="24"/>
              </w:rPr>
              <w:t>O</w:t>
            </w:r>
            <w:r w:rsidRPr="00903E26">
              <w:rPr>
                <w:rFonts w:eastAsia="Cambria" w:cs="Cambria"/>
                <w:spacing w:val="1"/>
                <w:szCs w:val="24"/>
              </w:rPr>
              <w:t>t</w:t>
            </w:r>
            <w:r w:rsidRPr="00903E26">
              <w:rPr>
                <w:rFonts w:eastAsia="Cambria" w:cs="Cambria"/>
                <w:szCs w:val="24"/>
              </w:rPr>
              <w:t>her:</w:t>
            </w:r>
          </w:p>
        </w:tc>
        <w:tc>
          <w:tcPr>
            <w:tcW w:w="5310" w:type="dxa"/>
            <w:tcBorders>
              <w:top w:val="single" w:sz="5" w:space="0" w:color="000000"/>
              <w:left w:val="single" w:sz="5" w:space="0" w:color="000000"/>
              <w:bottom w:val="single" w:sz="5" w:space="0" w:color="000000"/>
              <w:right w:val="single" w:sz="5" w:space="0" w:color="000000"/>
            </w:tcBorders>
            <w:vAlign w:val="center"/>
          </w:tcPr>
          <w:p w14:paraId="26818EDB" w14:textId="77777777" w:rsidR="00635FC8" w:rsidRPr="00903E26" w:rsidRDefault="00635FC8" w:rsidP="007D7C05">
            <w:pPr>
              <w:rPr>
                <w:szCs w:val="24"/>
              </w:rPr>
            </w:pPr>
          </w:p>
        </w:tc>
      </w:tr>
    </w:tbl>
    <w:p w14:paraId="14170994" w14:textId="77777777" w:rsidR="00516345" w:rsidRDefault="00516345">
      <w:pPr>
        <w:widowControl/>
        <w:spacing w:after="160" w:line="259" w:lineRule="auto"/>
        <w:rPr>
          <w:rFonts w:eastAsiaTheme="majorEastAsia" w:cstheme="majorBidi"/>
          <w:b/>
          <w:sz w:val="32"/>
          <w:szCs w:val="32"/>
        </w:rPr>
      </w:pPr>
      <w:r>
        <w:br w:type="page"/>
      </w:r>
    </w:p>
    <w:p w14:paraId="52D71F0C" w14:textId="77777777" w:rsidR="00B354E6" w:rsidRPr="00264F8F" w:rsidRDefault="003D396F" w:rsidP="003F628D">
      <w:pPr>
        <w:pStyle w:val="Heading2"/>
      </w:pPr>
      <w:bookmarkStart w:id="106" w:name="_Toc522879063"/>
      <w:r w:rsidRPr="00264F8F">
        <w:lastRenderedPageBreak/>
        <w:t>Support Supervision</w:t>
      </w:r>
      <w:bookmarkEnd w:id="106"/>
      <w:r w:rsidR="00BB2AEF" w:rsidRPr="00264F8F">
        <w:t xml:space="preserve"> </w:t>
      </w:r>
    </w:p>
    <w:p w14:paraId="21CEF69D" w14:textId="77777777" w:rsidR="00E33109" w:rsidRDefault="00E33109" w:rsidP="00B360E8">
      <w:pPr>
        <w:widowControl/>
        <w:contextualSpacing/>
        <w:jc w:val="both"/>
        <w:rPr>
          <w:b/>
          <w:lang w:val="en-ZA"/>
        </w:rPr>
      </w:pPr>
      <w:bookmarkStart w:id="107" w:name="_Toc346186988"/>
    </w:p>
    <w:p w14:paraId="1BD7A40D" w14:textId="77777777" w:rsidR="003D396F" w:rsidRPr="00264F8F" w:rsidRDefault="003F628D" w:rsidP="003F628D">
      <w:pPr>
        <w:pStyle w:val="Heading3"/>
        <w:rPr>
          <w:lang w:val="en-ZA"/>
        </w:rPr>
      </w:pPr>
      <w:bookmarkStart w:id="108" w:name="_Toc522879064"/>
      <w:r>
        <w:rPr>
          <w:lang w:val="en-ZA"/>
        </w:rPr>
        <w:t>Meaning of Support S</w:t>
      </w:r>
      <w:r w:rsidR="003D396F" w:rsidRPr="00264F8F">
        <w:rPr>
          <w:lang w:val="en-ZA"/>
        </w:rPr>
        <w:t>upervision</w:t>
      </w:r>
      <w:bookmarkEnd w:id="107"/>
      <w:bookmarkEnd w:id="108"/>
    </w:p>
    <w:p w14:paraId="3ABD5759" w14:textId="77777777" w:rsidR="003D396F" w:rsidRPr="00264F8F" w:rsidRDefault="003D396F" w:rsidP="00B360E8">
      <w:pPr>
        <w:spacing w:line="276" w:lineRule="auto"/>
        <w:jc w:val="both"/>
        <w:rPr>
          <w:lang w:val="en-ZA"/>
        </w:rPr>
      </w:pPr>
      <w:r w:rsidRPr="00264F8F">
        <w:rPr>
          <w:lang w:val="en-ZA"/>
        </w:rPr>
        <w:t xml:space="preserve">A process of building the knowledge and skills of a </w:t>
      </w:r>
      <w:r w:rsidR="00BB2AEF" w:rsidRPr="00264F8F">
        <w:rPr>
          <w:lang w:val="en-ZA"/>
        </w:rPr>
        <w:t>DSO</w:t>
      </w:r>
      <w:r w:rsidRPr="00264F8F">
        <w:rPr>
          <w:lang w:val="en-ZA"/>
        </w:rPr>
        <w:t xml:space="preserve"> on-the-job in order to improve performance and programme quality</w:t>
      </w:r>
      <w:r w:rsidR="00576F21">
        <w:rPr>
          <w:lang w:val="en-ZA"/>
        </w:rPr>
        <w:t>.</w:t>
      </w:r>
    </w:p>
    <w:p w14:paraId="0CCCB5E5" w14:textId="77777777" w:rsidR="00B360E8" w:rsidRPr="00264F8F" w:rsidRDefault="00B360E8" w:rsidP="00B360E8">
      <w:pPr>
        <w:widowControl/>
        <w:contextualSpacing/>
        <w:jc w:val="both"/>
        <w:rPr>
          <w:b/>
          <w:lang w:val="en-ZA"/>
        </w:rPr>
      </w:pPr>
      <w:bookmarkStart w:id="109" w:name="_Toc346186989"/>
    </w:p>
    <w:p w14:paraId="246ACD63" w14:textId="77777777" w:rsidR="003D396F" w:rsidRPr="00264F8F" w:rsidRDefault="003F628D" w:rsidP="003F628D">
      <w:pPr>
        <w:pStyle w:val="Heading3"/>
        <w:rPr>
          <w:lang w:val="en-ZA"/>
        </w:rPr>
      </w:pPr>
      <w:bookmarkStart w:id="110" w:name="_Toc522879065"/>
      <w:r>
        <w:rPr>
          <w:lang w:val="en-ZA"/>
        </w:rPr>
        <w:t>Levels of Supervision and Types of Support at Each L</w:t>
      </w:r>
      <w:r w:rsidR="003D396F" w:rsidRPr="00264F8F">
        <w:rPr>
          <w:lang w:val="en-ZA"/>
        </w:rPr>
        <w:t>evel</w:t>
      </w:r>
      <w:bookmarkEnd w:id="109"/>
      <w:bookmarkEnd w:id="110"/>
    </w:p>
    <w:p w14:paraId="30561579" w14:textId="77777777" w:rsidR="003D396F" w:rsidRPr="00264F8F" w:rsidRDefault="00BB2AEF" w:rsidP="00B360E8">
      <w:pPr>
        <w:jc w:val="both"/>
        <w:rPr>
          <w:lang w:val="en-ZA"/>
        </w:rPr>
      </w:pPr>
      <w:r w:rsidRPr="00264F8F">
        <w:rPr>
          <w:lang w:val="en-ZA"/>
        </w:rPr>
        <w:t xml:space="preserve">DSOs </w:t>
      </w:r>
      <w:r w:rsidR="003D396F" w:rsidRPr="00264F8F">
        <w:rPr>
          <w:lang w:val="en-ZA"/>
        </w:rPr>
        <w:t xml:space="preserve">should receive supportive </w:t>
      </w:r>
      <w:r w:rsidR="00427C5C" w:rsidRPr="00264F8F">
        <w:rPr>
          <w:lang w:val="en-ZA"/>
        </w:rPr>
        <w:t>supervision (</w:t>
      </w:r>
      <w:r w:rsidR="003D396F" w:rsidRPr="00264F8F">
        <w:rPr>
          <w:lang w:val="en-ZA"/>
        </w:rPr>
        <w:t xml:space="preserve">non-punitive) from their supervisors and peers on an ongoing basis. Types of supervision include: </w:t>
      </w:r>
    </w:p>
    <w:p w14:paraId="718299DF" w14:textId="77777777" w:rsidR="003D396F" w:rsidRPr="004254BD" w:rsidRDefault="003D396F" w:rsidP="001D1A0F">
      <w:pPr>
        <w:pStyle w:val="ListParagraph"/>
        <w:widowControl/>
        <w:numPr>
          <w:ilvl w:val="0"/>
          <w:numId w:val="192"/>
        </w:numPr>
        <w:spacing w:before="120"/>
        <w:jc w:val="both"/>
        <w:rPr>
          <w:b/>
          <w:lang w:val="en-ZA"/>
        </w:rPr>
      </w:pPr>
      <w:r w:rsidRPr="004254BD">
        <w:rPr>
          <w:b/>
          <w:lang w:val="en-ZA"/>
        </w:rPr>
        <w:t xml:space="preserve">Peer-to-peer </w:t>
      </w:r>
    </w:p>
    <w:p w14:paraId="3A55F4D3" w14:textId="77777777" w:rsidR="003D396F" w:rsidRPr="00264F8F" w:rsidRDefault="003D396F" w:rsidP="00BF2F03">
      <w:pPr>
        <w:pStyle w:val="ListParagraph"/>
        <w:widowControl/>
        <w:numPr>
          <w:ilvl w:val="1"/>
          <w:numId w:val="38"/>
        </w:numPr>
        <w:contextualSpacing/>
        <w:jc w:val="both"/>
        <w:rPr>
          <w:lang w:val="en-ZA"/>
        </w:rPr>
      </w:pPr>
      <w:r w:rsidRPr="00264F8F">
        <w:rPr>
          <w:lang w:val="en-ZA"/>
        </w:rPr>
        <w:t xml:space="preserve">Frequency: monthly meetings (as decided by </w:t>
      </w:r>
      <w:r w:rsidR="00D207F9" w:rsidRPr="00264F8F">
        <w:rPr>
          <w:lang w:val="en-ZA"/>
        </w:rPr>
        <w:t>DSOs</w:t>
      </w:r>
      <w:r w:rsidRPr="00264F8F">
        <w:rPr>
          <w:lang w:val="en-ZA"/>
        </w:rPr>
        <w:t xml:space="preserve"> in the village)</w:t>
      </w:r>
    </w:p>
    <w:p w14:paraId="0E9E2363" w14:textId="77777777" w:rsidR="003D396F" w:rsidRPr="00264F8F" w:rsidRDefault="003D396F" w:rsidP="00576F21">
      <w:pPr>
        <w:pStyle w:val="ListParagraph"/>
        <w:widowControl/>
        <w:numPr>
          <w:ilvl w:val="1"/>
          <w:numId w:val="38"/>
        </w:numPr>
        <w:contextualSpacing/>
        <w:jc w:val="both"/>
        <w:rPr>
          <w:lang w:val="en-ZA"/>
        </w:rPr>
      </w:pPr>
      <w:r w:rsidRPr="00264F8F">
        <w:rPr>
          <w:lang w:val="en-ZA"/>
        </w:rPr>
        <w:t xml:space="preserve">Purpose: share experiences; support and mentor each other; “cleaning” of records; identify gaps to be addressed during </w:t>
      </w:r>
      <w:r w:rsidR="00576F21" w:rsidRPr="00576F21">
        <w:rPr>
          <w:lang w:val="en-ZA"/>
        </w:rPr>
        <w:t>health centre</w:t>
      </w:r>
      <w:r w:rsidR="00576F21">
        <w:rPr>
          <w:lang w:val="en-ZA"/>
        </w:rPr>
        <w:t xml:space="preserve"> (</w:t>
      </w:r>
      <w:r w:rsidRPr="00264F8F">
        <w:rPr>
          <w:lang w:val="en-ZA"/>
        </w:rPr>
        <w:t>HC</w:t>
      </w:r>
      <w:r w:rsidR="00576F21">
        <w:rPr>
          <w:lang w:val="en-ZA"/>
        </w:rPr>
        <w:t>)</w:t>
      </w:r>
      <w:r w:rsidRPr="00264F8F">
        <w:rPr>
          <w:lang w:val="en-ZA"/>
        </w:rPr>
        <w:t xml:space="preserve"> meeting with supervisors</w:t>
      </w:r>
    </w:p>
    <w:p w14:paraId="63C0538C" w14:textId="77777777" w:rsidR="003D396F" w:rsidRPr="00264F8F" w:rsidRDefault="003D396F" w:rsidP="001D1A0F">
      <w:pPr>
        <w:pStyle w:val="ListParagraph"/>
        <w:widowControl/>
        <w:numPr>
          <w:ilvl w:val="0"/>
          <w:numId w:val="192"/>
        </w:numPr>
        <w:spacing w:before="120"/>
        <w:jc w:val="both"/>
        <w:rPr>
          <w:b/>
          <w:lang w:val="en-ZA"/>
        </w:rPr>
      </w:pPr>
      <w:r w:rsidRPr="00264F8F">
        <w:rPr>
          <w:b/>
          <w:lang w:val="en-ZA"/>
        </w:rPr>
        <w:t xml:space="preserve">Facility-based FP provider to </w:t>
      </w:r>
      <w:r w:rsidR="00D207F9" w:rsidRPr="00264F8F">
        <w:rPr>
          <w:b/>
          <w:lang w:val="en-ZA"/>
        </w:rPr>
        <w:t xml:space="preserve">DSOs </w:t>
      </w:r>
      <w:r w:rsidRPr="00264F8F">
        <w:rPr>
          <w:b/>
          <w:lang w:val="en-ZA"/>
        </w:rPr>
        <w:t>(directly</w:t>
      </w:r>
      <w:r w:rsidR="00576F21">
        <w:rPr>
          <w:b/>
          <w:lang w:val="en-ZA"/>
        </w:rPr>
        <w:t>-</w:t>
      </w:r>
      <w:r w:rsidRPr="00264F8F">
        <w:rPr>
          <w:b/>
          <w:lang w:val="en-ZA"/>
        </w:rPr>
        <w:t>observed supervision)</w:t>
      </w:r>
    </w:p>
    <w:p w14:paraId="6451FFBE" w14:textId="77777777" w:rsidR="003D396F" w:rsidRPr="00264F8F" w:rsidRDefault="003D396F" w:rsidP="00BF2F03">
      <w:pPr>
        <w:pStyle w:val="ListParagraph"/>
        <w:widowControl/>
        <w:numPr>
          <w:ilvl w:val="1"/>
          <w:numId w:val="38"/>
        </w:numPr>
        <w:contextualSpacing/>
        <w:jc w:val="both"/>
        <w:rPr>
          <w:lang w:val="en-ZA"/>
        </w:rPr>
      </w:pPr>
      <w:r w:rsidRPr="00264F8F">
        <w:rPr>
          <w:lang w:val="en-ZA"/>
        </w:rPr>
        <w:t>Frequency: monthly meetings</w:t>
      </w:r>
      <w:r w:rsidR="00861CFE">
        <w:rPr>
          <w:lang w:val="en-ZA"/>
        </w:rPr>
        <w:t>.</w:t>
      </w:r>
      <w:r w:rsidRPr="00264F8F">
        <w:rPr>
          <w:lang w:val="en-ZA"/>
        </w:rPr>
        <w:t xml:space="preserve"> </w:t>
      </w:r>
    </w:p>
    <w:p w14:paraId="38CD0CB7" w14:textId="77777777" w:rsidR="003D396F" w:rsidRPr="00264F8F" w:rsidRDefault="003D396F" w:rsidP="00BF2F03">
      <w:pPr>
        <w:pStyle w:val="ListParagraph"/>
        <w:widowControl/>
        <w:numPr>
          <w:ilvl w:val="1"/>
          <w:numId w:val="38"/>
        </w:numPr>
        <w:contextualSpacing/>
        <w:jc w:val="both"/>
        <w:rPr>
          <w:lang w:val="en-ZA"/>
        </w:rPr>
      </w:pPr>
      <w:r w:rsidRPr="00264F8F">
        <w:rPr>
          <w:lang w:val="en-ZA"/>
        </w:rPr>
        <w:t xml:space="preserve">Purpose: provide technical information and updates to </w:t>
      </w:r>
      <w:r w:rsidR="00D207F9" w:rsidRPr="00264F8F">
        <w:rPr>
          <w:lang w:val="en-ZA"/>
        </w:rPr>
        <w:t xml:space="preserve">DSOs </w:t>
      </w:r>
      <w:r w:rsidRPr="00264F8F">
        <w:rPr>
          <w:lang w:val="en-ZA"/>
        </w:rPr>
        <w:t xml:space="preserve">as needed; answer questions raised by </w:t>
      </w:r>
      <w:r w:rsidR="00D207F9" w:rsidRPr="00264F8F">
        <w:rPr>
          <w:lang w:val="en-ZA"/>
        </w:rPr>
        <w:t>DSOs</w:t>
      </w:r>
      <w:r w:rsidRPr="00264F8F">
        <w:rPr>
          <w:lang w:val="en-ZA"/>
        </w:rPr>
        <w:t>; consult on problems related to service provision; skill reinforcement; fill out monthly summary form; replenish supplies</w:t>
      </w:r>
    </w:p>
    <w:p w14:paraId="2D6DA984" w14:textId="77777777" w:rsidR="003D396F" w:rsidRPr="00264F8F" w:rsidRDefault="003D396F" w:rsidP="001D1A0F">
      <w:pPr>
        <w:pStyle w:val="ListParagraph"/>
        <w:widowControl/>
        <w:numPr>
          <w:ilvl w:val="0"/>
          <w:numId w:val="192"/>
        </w:numPr>
        <w:spacing w:before="120"/>
        <w:jc w:val="both"/>
        <w:rPr>
          <w:b/>
          <w:lang w:val="en-ZA"/>
        </w:rPr>
      </w:pPr>
      <w:r w:rsidRPr="00264F8F">
        <w:rPr>
          <w:b/>
          <w:lang w:val="en-ZA"/>
        </w:rPr>
        <w:t xml:space="preserve">District Health Office in Health </w:t>
      </w:r>
      <w:r w:rsidR="00576F21">
        <w:rPr>
          <w:b/>
          <w:lang w:val="en-ZA"/>
        </w:rPr>
        <w:t>S</w:t>
      </w:r>
      <w:r w:rsidRPr="00264F8F">
        <w:rPr>
          <w:b/>
          <w:lang w:val="en-ZA"/>
        </w:rPr>
        <w:t xml:space="preserve">ub-district (field-based supervision) </w:t>
      </w:r>
    </w:p>
    <w:p w14:paraId="630CE90B" w14:textId="77777777" w:rsidR="003D396F" w:rsidRPr="00264F8F" w:rsidRDefault="003D396F" w:rsidP="00BF2F03">
      <w:pPr>
        <w:pStyle w:val="ListParagraph"/>
        <w:widowControl/>
        <w:numPr>
          <w:ilvl w:val="1"/>
          <w:numId w:val="38"/>
        </w:numPr>
        <w:contextualSpacing/>
        <w:jc w:val="both"/>
        <w:rPr>
          <w:lang w:val="en-ZA"/>
        </w:rPr>
      </w:pPr>
      <w:r w:rsidRPr="00264F8F">
        <w:rPr>
          <w:lang w:val="en-ZA"/>
        </w:rPr>
        <w:t xml:space="preserve">Frequency: quarterly on-site visit to </w:t>
      </w:r>
      <w:r w:rsidR="00D207F9" w:rsidRPr="00264F8F">
        <w:rPr>
          <w:lang w:val="en-ZA"/>
        </w:rPr>
        <w:t>DSO</w:t>
      </w:r>
      <w:r w:rsidR="00576F21">
        <w:rPr>
          <w:lang w:val="en-ZA"/>
        </w:rPr>
        <w:t>’</w:t>
      </w:r>
      <w:r w:rsidR="00D207F9" w:rsidRPr="00264F8F">
        <w:rPr>
          <w:lang w:val="en-ZA"/>
        </w:rPr>
        <w:t xml:space="preserve">s </w:t>
      </w:r>
      <w:r w:rsidR="00576F21">
        <w:rPr>
          <w:lang w:val="en-ZA"/>
        </w:rPr>
        <w:t>shop</w:t>
      </w:r>
    </w:p>
    <w:p w14:paraId="01553EC4" w14:textId="77777777" w:rsidR="003D396F" w:rsidRPr="00264F8F" w:rsidRDefault="003D396F" w:rsidP="00BF2F03">
      <w:pPr>
        <w:pStyle w:val="ListParagraph"/>
        <w:widowControl/>
        <w:numPr>
          <w:ilvl w:val="1"/>
          <w:numId w:val="38"/>
        </w:numPr>
        <w:contextualSpacing/>
        <w:jc w:val="both"/>
        <w:rPr>
          <w:lang w:val="en-ZA"/>
        </w:rPr>
      </w:pPr>
      <w:r w:rsidRPr="00264F8F">
        <w:rPr>
          <w:lang w:val="en-ZA"/>
        </w:rPr>
        <w:t>Purpose: contribute to quality assurance with regard to storage of supplies, recordkeeping, and infection control; verify that clients are properly screened for FP use and that job aids are being used appropriately</w:t>
      </w:r>
    </w:p>
    <w:p w14:paraId="3E558AAB" w14:textId="77777777" w:rsidR="003D396F" w:rsidRPr="00264F8F" w:rsidRDefault="003D396F" w:rsidP="003D396F">
      <w:pPr>
        <w:pStyle w:val="ListParagraph"/>
        <w:ind w:left="1800"/>
        <w:jc w:val="both"/>
        <w:rPr>
          <w:lang w:val="en-ZA"/>
        </w:rPr>
      </w:pPr>
    </w:p>
    <w:p w14:paraId="72B59511" w14:textId="77777777" w:rsidR="00FE2523" w:rsidRDefault="00FE2523">
      <w:pPr>
        <w:widowControl/>
        <w:spacing w:after="160" w:line="259" w:lineRule="auto"/>
        <w:rPr>
          <w:b/>
          <w:lang w:val="en-ZA"/>
        </w:rPr>
      </w:pPr>
      <w:r>
        <w:rPr>
          <w:b/>
          <w:lang w:val="en-ZA"/>
        </w:rPr>
        <w:br w:type="page"/>
      </w:r>
    </w:p>
    <w:p w14:paraId="3B249567" w14:textId="77777777" w:rsidR="003D396F" w:rsidRPr="003F628D" w:rsidRDefault="003D396F" w:rsidP="003F628D">
      <w:pPr>
        <w:pStyle w:val="Heading3"/>
      </w:pPr>
      <w:bookmarkStart w:id="111" w:name="_Toc522879066"/>
      <w:r w:rsidRPr="003F628D">
        <w:lastRenderedPageBreak/>
        <w:t>S</w:t>
      </w:r>
      <w:r w:rsidR="003F628D" w:rsidRPr="003F628D">
        <w:t xml:space="preserve">upervisory </w:t>
      </w:r>
      <w:r w:rsidRPr="003F628D">
        <w:t>Checklist</w:t>
      </w:r>
      <w:bookmarkEnd w:id="111"/>
    </w:p>
    <w:p w14:paraId="05845D60" w14:textId="77777777" w:rsidR="003D396F" w:rsidRPr="002A2689" w:rsidRDefault="003D396F" w:rsidP="003708D8">
      <w:pPr>
        <w:pStyle w:val="NoSpacing"/>
        <w:jc w:val="both"/>
        <w:rPr>
          <w:rFonts w:ascii="Century Gothic" w:hAnsi="Century Gothic"/>
        </w:rPr>
      </w:pPr>
      <w:r w:rsidRPr="002A2689">
        <w:rPr>
          <w:rFonts w:ascii="Century Gothic" w:hAnsi="Century Gothic"/>
        </w:rPr>
        <w:t xml:space="preserve">This sample checklist was developed to guide regular monthly discussions between supervisors and </w:t>
      </w:r>
      <w:r w:rsidR="00BB2AEF" w:rsidRPr="002A2689">
        <w:rPr>
          <w:rFonts w:ascii="Century Gothic" w:hAnsi="Century Gothic"/>
        </w:rPr>
        <w:t>Drug Shop Operators</w:t>
      </w:r>
      <w:r w:rsidRPr="002A2689">
        <w:rPr>
          <w:rFonts w:ascii="Century Gothic" w:hAnsi="Century Gothic"/>
        </w:rPr>
        <w:t xml:space="preserve"> (</w:t>
      </w:r>
      <w:r w:rsidR="00BB2AEF" w:rsidRPr="002A2689">
        <w:rPr>
          <w:rFonts w:ascii="Century Gothic" w:hAnsi="Century Gothic"/>
        </w:rPr>
        <w:t>DSO</w:t>
      </w:r>
      <w:r w:rsidRPr="002A2689">
        <w:rPr>
          <w:rFonts w:ascii="Century Gothic" w:hAnsi="Century Gothic"/>
        </w:rPr>
        <w:t xml:space="preserve">s) on the routine provision of family planning services. It should be adapted to complement existing supervision guidelines and established review/re-supply intervals. During the discussion, </w:t>
      </w:r>
      <w:r w:rsidR="00D207F9" w:rsidRPr="002A2689">
        <w:rPr>
          <w:rFonts w:ascii="Century Gothic" w:hAnsi="Century Gothic"/>
        </w:rPr>
        <w:t>DSOs</w:t>
      </w:r>
      <w:r w:rsidRPr="002A2689">
        <w:rPr>
          <w:rFonts w:ascii="Century Gothic" w:hAnsi="Century Gothic"/>
        </w:rPr>
        <w:t xml:space="preserve"> should be prepared to share their client records and summary forms with their supervisors. Topics to include in the discussion are types of services provided, problems and concerns related to particular clients, waste disposal, re-supply, referral, and needle-stick injuries.</w:t>
      </w:r>
    </w:p>
    <w:p w14:paraId="41FECDE5" w14:textId="77777777" w:rsidR="003D396F" w:rsidRPr="00264F8F" w:rsidRDefault="003D396F" w:rsidP="003708D8">
      <w:pPr>
        <w:autoSpaceDE w:val="0"/>
        <w:autoSpaceDN w:val="0"/>
        <w:adjustRightInd w:val="0"/>
        <w:jc w:val="both"/>
        <w:rPr>
          <w:iCs/>
        </w:rPr>
      </w:pPr>
    </w:p>
    <w:p w14:paraId="672D8F7F" w14:textId="77777777" w:rsidR="003D396F" w:rsidRPr="00CD3EB4" w:rsidRDefault="003D396F" w:rsidP="00CD3EB4">
      <w:pPr>
        <w:rPr>
          <w:b/>
          <w:spacing w:val="-2"/>
          <w:sz w:val="22"/>
        </w:rPr>
      </w:pPr>
      <w:r w:rsidRPr="00CD3EB4">
        <w:rPr>
          <w:b/>
          <w:spacing w:val="-2"/>
          <w:sz w:val="22"/>
        </w:rPr>
        <w:t xml:space="preserve">Questions for supervisor to ask each month while reviewing the </w:t>
      </w:r>
      <w:r w:rsidR="00BB2AEF" w:rsidRPr="00CD3EB4">
        <w:rPr>
          <w:b/>
          <w:spacing w:val="-2"/>
          <w:sz w:val="22"/>
        </w:rPr>
        <w:t>DSO</w:t>
      </w:r>
      <w:r w:rsidRPr="00CD3EB4">
        <w:rPr>
          <w:b/>
          <w:spacing w:val="-2"/>
          <w:sz w:val="22"/>
        </w:rPr>
        <w:t xml:space="preserve"> </w:t>
      </w:r>
      <w:r w:rsidR="003708D8" w:rsidRPr="00CD3EB4">
        <w:rPr>
          <w:b/>
          <w:spacing w:val="-2"/>
          <w:sz w:val="22"/>
        </w:rPr>
        <w:t>m</w:t>
      </w:r>
      <w:r w:rsidRPr="00CD3EB4">
        <w:rPr>
          <w:b/>
          <w:spacing w:val="-2"/>
          <w:sz w:val="22"/>
        </w:rPr>
        <w:t xml:space="preserve">onthly </w:t>
      </w:r>
      <w:r w:rsidR="003708D8" w:rsidRPr="00CD3EB4">
        <w:rPr>
          <w:b/>
          <w:spacing w:val="-2"/>
          <w:sz w:val="22"/>
        </w:rPr>
        <w:t>s</w:t>
      </w:r>
      <w:r w:rsidRPr="00CD3EB4">
        <w:rPr>
          <w:b/>
          <w:spacing w:val="-2"/>
          <w:sz w:val="22"/>
        </w:rPr>
        <w:t>ummary</w:t>
      </w:r>
    </w:p>
    <w:p w14:paraId="59E6FC03" w14:textId="77777777" w:rsidR="003D396F" w:rsidRPr="00264F8F" w:rsidRDefault="003D396F" w:rsidP="003708D8">
      <w:pPr>
        <w:autoSpaceDE w:val="0"/>
        <w:autoSpaceDN w:val="0"/>
        <w:adjustRightInd w:val="0"/>
        <w:spacing w:after="120"/>
        <w:ind w:left="360" w:hanging="360"/>
        <w:jc w:val="both"/>
        <w:rPr>
          <w:lang w:val="en-ZA"/>
        </w:rPr>
      </w:pPr>
      <w:r w:rsidRPr="00264F8F">
        <w:t>1.</w:t>
      </w:r>
      <w:r w:rsidRPr="00264F8F">
        <w:tab/>
      </w:r>
      <w:r w:rsidRPr="00264F8F">
        <w:rPr>
          <w:lang w:val="en-ZA"/>
        </w:rPr>
        <w:t>How many and what types of services did you provide over the past month?</w:t>
      </w:r>
    </w:p>
    <w:p w14:paraId="0D5EE91E" w14:textId="77777777" w:rsidR="003D396F" w:rsidRPr="00264F8F" w:rsidRDefault="003D396F" w:rsidP="003708D8">
      <w:pPr>
        <w:autoSpaceDE w:val="0"/>
        <w:autoSpaceDN w:val="0"/>
        <w:adjustRightInd w:val="0"/>
        <w:ind w:left="720" w:hanging="360"/>
        <w:jc w:val="both"/>
        <w:rPr>
          <w:lang w:val="en-ZA"/>
        </w:rPr>
      </w:pPr>
      <w:r w:rsidRPr="00264F8F">
        <w:sym w:font="Wingdings" w:char="F0A8"/>
      </w:r>
      <w:r w:rsidRPr="00264F8F">
        <w:tab/>
      </w:r>
      <w:r w:rsidRPr="00264F8F">
        <w:rPr>
          <w:lang w:val="en-ZA"/>
        </w:rPr>
        <w:t xml:space="preserve">How many were new clients? (Cross check with </w:t>
      </w:r>
      <w:r w:rsidR="00BB2AEF" w:rsidRPr="00264F8F">
        <w:rPr>
          <w:lang w:val="en-ZA"/>
        </w:rPr>
        <w:t>DSO’</w:t>
      </w:r>
      <w:r w:rsidRPr="00264F8F">
        <w:rPr>
          <w:lang w:val="en-ZA"/>
        </w:rPr>
        <w:t>s Client List to ensure it is up-to-date</w:t>
      </w:r>
      <w:r w:rsidR="008D77B3">
        <w:rPr>
          <w:lang w:val="en-ZA"/>
        </w:rPr>
        <w:t>.</w:t>
      </w:r>
      <w:r w:rsidRPr="00264F8F">
        <w:rPr>
          <w:lang w:val="en-ZA"/>
        </w:rPr>
        <w:t>)</w:t>
      </w:r>
    </w:p>
    <w:p w14:paraId="0D21D834" w14:textId="77777777" w:rsidR="003D396F" w:rsidRPr="00264F8F" w:rsidRDefault="003D396F" w:rsidP="003708D8">
      <w:pPr>
        <w:autoSpaceDE w:val="0"/>
        <w:autoSpaceDN w:val="0"/>
        <w:adjustRightInd w:val="0"/>
        <w:ind w:left="720" w:hanging="360"/>
        <w:jc w:val="both"/>
        <w:rPr>
          <w:lang w:val="en-ZA"/>
        </w:rPr>
      </w:pPr>
      <w:r w:rsidRPr="00264F8F">
        <w:rPr>
          <w:lang w:val="en-ZA"/>
        </w:rPr>
        <w:sym w:font="Wingdings" w:char="F0A8"/>
      </w:r>
      <w:r w:rsidRPr="00264F8F">
        <w:rPr>
          <w:lang w:val="en-ZA"/>
        </w:rPr>
        <w:tab/>
        <w:t xml:space="preserve">How many were continuing? (Cross check with the </w:t>
      </w:r>
      <w:r w:rsidR="00BB2AEF" w:rsidRPr="00264F8F">
        <w:rPr>
          <w:lang w:val="en-ZA"/>
        </w:rPr>
        <w:t>DSO’</w:t>
      </w:r>
      <w:r w:rsidRPr="00264F8F">
        <w:rPr>
          <w:lang w:val="en-ZA"/>
        </w:rPr>
        <w:t xml:space="preserve">s </w:t>
      </w:r>
      <w:r w:rsidRPr="00E03ED4">
        <w:rPr>
          <w:lang w:val="en-ZA"/>
        </w:rPr>
        <w:t>Activity Planner</w:t>
      </w:r>
      <w:r w:rsidRPr="00264F8F">
        <w:rPr>
          <w:lang w:val="en-ZA"/>
        </w:rPr>
        <w:t xml:space="preserve"> to ensure it is up-to-date and that follow-up visits are being scheduled at appropriate intervals</w:t>
      </w:r>
      <w:r w:rsidR="008D77B3">
        <w:rPr>
          <w:lang w:val="en-ZA"/>
        </w:rPr>
        <w:t>.</w:t>
      </w:r>
      <w:r w:rsidRPr="00264F8F">
        <w:rPr>
          <w:lang w:val="en-ZA"/>
        </w:rPr>
        <w:t>)</w:t>
      </w:r>
    </w:p>
    <w:p w14:paraId="666FEE1F" w14:textId="77777777" w:rsidR="00D207F9" w:rsidRPr="00264F8F" w:rsidRDefault="003D396F" w:rsidP="003708D8">
      <w:pPr>
        <w:autoSpaceDE w:val="0"/>
        <w:autoSpaceDN w:val="0"/>
        <w:adjustRightInd w:val="0"/>
        <w:spacing w:before="60"/>
        <w:ind w:left="720" w:hanging="360"/>
        <w:jc w:val="both"/>
        <w:rPr>
          <w:lang w:val="en-ZA"/>
        </w:rPr>
      </w:pPr>
      <w:r w:rsidRPr="00264F8F">
        <w:rPr>
          <w:lang w:val="en-ZA"/>
        </w:rPr>
        <w:sym w:font="Wingdings" w:char="F0A8"/>
      </w:r>
      <w:r w:rsidRPr="00264F8F">
        <w:rPr>
          <w:lang w:val="en-ZA"/>
        </w:rPr>
        <w:tab/>
        <w:t>Are you comfortable with the number of clients to which you are providing services? (Please explain)</w:t>
      </w:r>
    </w:p>
    <w:p w14:paraId="6F0F140B" w14:textId="77777777" w:rsidR="003D396F" w:rsidRPr="00264F8F" w:rsidRDefault="003D396F" w:rsidP="00F1023E">
      <w:pPr>
        <w:autoSpaceDE w:val="0"/>
        <w:autoSpaceDN w:val="0"/>
        <w:adjustRightInd w:val="0"/>
        <w:spacing w:before="60"/>
        <w:ind w:left="720"/>
        <w:jc w:val="both"/>
        <w:rPr>
          <w:lang w:val="en-ZA"/>
        </w:rPr>
      </w:pPr>
      <w:r w:rsidRPr="00264F8F">
        <w:rPr>
          <w:lang w:val="en-ZA"/>
        </w:rPr>
        <w:t>_______________________________________</w:t>
      </w:r>
      <w:r w:rsidR="00F1023E">
        <w:rPr>
          <w:lang w:val="en-ZA"/>
        </w:rPr>
        <w:t>_____________________________</w:t>
      </w:r>
    </w:p>
    <w:p w14:paraId="3080E2B5" w14:textId="77777777" w:rsidR="003D396F" w:rsidRPr="00264F8F" w:rsidRDefault="003D396F" w:rsidP="003708D8">
      <w:pPr>
        <w:autoSpaceDE w:val="0"/>
        <w:autoSpaceDN w:val="0"/>
        <w:adjustRightInd w:val="0"/>
        <w:spacing w:before="60"/>
        <w:ind w:left="720" w:hanging="360"/>
        <w:jc w:val="both"/>
        <w:rPr>
          <w:lang w:val="en-ZA"/>
        </w:rPr>
      </w:pPr>
      <w:r w:rsidRPr="00264F8F">
        <w:rPr>
          <w:lang w:val="en-ZA"/>
        </w:rPr>
        <w:sym w:font="Wingdings" w:char="F0A8"/>
      </w:r>
      <w:r w:rsidRPr="00264F8F">
        <w:rPr>
          <w:lang w:val="en-ZA"/>
        </w:rPr>
        <w:tab/>
        <w:t>Were any clients late returning for scheduled visits? (Please explain how you dealt with them)</w:t>
      </w:r>
    </w:p>
    <w:p w14:paraId="5B860535" w14:textId="77777777" w:rsidR="003708D8" w:rsidRDefault="003708D8" w:rsidP="003708D8">
      <w:pPr>
        <w:autoSpaceDE w:val="0"/>
        <w:autoSpaceDN w:val="0"/>
        <w:adjustRightInd w:val="0"/>
        <w:spacing w:before="60"/>
        <w:ind w:left="720" w:hanging="360"/>
        <w:jc w:val="both"/>
      </w:pPr>
      <w:r>
        <w:tab/>
      </w:r>
      <w:r w:rsidR="003D396F" w:rsidRPr="00264F8F">
        <w:t>__________________________________________________________</w:t>
      </w:r>
      <w:r w:rsidR="00407B07" w:rsidRPr="00264F8F">
        <w:t>___________</w:t>
      </w:r>
    </w:p>
    <w:p w14:paraId="3F8298B9" w14:textId="77777777" w:rsidR="003D396F" w:rsidRPr="00264F8F" w:rsidRDefault="003D396F" w:rsidP="0074558B">
      <w:pPr>
        <w:autoSpaceDE w:val="0"/>
        <w:autoSpaceDN w:val="0"/>
        <w:adjustRightInd w:val="0"/>
        <w:spacing w:before="60"/>
        <w:ind w:left="720" w:hanging="360"/>
        <w:rPr>
          <w:lang w:val="en-ZA"/>
        </w:rPr>
      </w:pPr>
      <w:r w:rsidRPr="00264F8F">
        <w:sym w:font="Wingdings" w:char="F0A8"/>
      </w:r>
      <w:r w:rsidRPr="00264F8F">
        <w:tab/>
      </w:r>
      <w:r w:rsidRPr="00264F8F">
        <w:rPr>
          <w:lang w:val="en-ZA"/>
        </w:rPr>
        <w:t xml:space="preserve">Did any clients refuse services from you? (Please explain) </w:t>
      </w:r>
      <w:r w:rsidR="003708D8" w:rsidRPr="00264F8F">
        <w:t>_____________________________________________________________________</w:t>
      </w:r>
    </w:p>
    <w:p w14:paraId="1029BC37" w14:textId="77777777" w:rsidR="003D396F" w:rsidRPr="00264F8F" w:rsidRDefault="003D396F" w:rsidP="003708D8">
      <w:pPr>
        <w:autoSpaceDE w:val="0"/>
        <w:autoSpaceDN w:val="0"/>
        <w:adjustRightInd w:val="0"/>
        <w:spacing w:before="240" w:after="120"/>
        <w:ind w:left="360" w:hanging="360"/>
        <w:jc w:val="both"/>
        <w:rPr>
          <w:lang w:val="en-ZA"/>
        </w:rPr>
      </w:pPr>
      <w:r w:rsidRPr="00264F8F">
        <w:t>2.</w:t>
      </w:r>
      <w:r w:rsidRPr="00264F8F">
        <w:tab/>
      </w:r>
      <w:r w:rsidRPr="00264F8F">
        <w:rPr>
          <w:lang w:val="en-ZA"/>
        </w:rPr>
        <w:t>Did you refer any clients to another facility or provider?</w:t>
      </w:r>
    </w:p>
    <w:p w14:paraId="2C2636A4"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No</w:t>
      </w:r>
    </w:p>
    <w:p w14:paraId="510AEEF2" w14:textId="77777777" w:rsidR="003D396F" w:rsidRPr="00264F8F" w:rsidRDefault="003D396F" w:rsidP="003D396F">
      <w:pPr>
        <w:autoSpaceDE w:val="0"/>
        <w:autoSpaceDN w:val="0"/>
        <w:adjustRightInd w:val="0"/>
        <w:ind w:left="720" w:hanging="360"/>
        <w:jc w:val="both"/>
        <w:rPr>
          <w:lang w:val="en-ZA"/>
        </w:rPr>
      </w:pPr>
      <w:r w:rsidRPr="00264F8F">
        <w:rPr>
          <w:lang w:val="en-ZA"/>
        </w:rPr>
        <w:sym w:font="Wingdings" w:char="F0A8"/>
      </w:r>
      <w:r w:rsidRPr="00264F8F">
        <w:rPr>
          <w:lang w:val="en-ZA"/>
        </w:rPr>
        <w:tab/>
        <w:t xml:space="preserve">Yes (probe for what issues required referral and whether the </w:t>
      </w:r>
      <w:r w:rsidR="00BB2AEF" w:rsidRPr="00264F8F">
        <w:rPr>
          <w:lang w:val="en-ZA"/>
        </w:rPr>
        <w:t>DSO</w:t>
      </w:r>
      <w:r w:rsidRPr="00264F8F">
        <w:rPr>
          <w:lang w:val="en-ZA"/>
        </w:rPr>
        <w:t xml:space="preserve"> followed up to see whether the client followed through on the referral; review actual referral form for completeness and accuracy; record examples of any problems experienced by the clients)</w:t>
      </w:r>
    </w:p>
    <w:p w14:paraId="2B7D8AB0" w14:textId="77777777" w:rsidR="003D396F" w:rsidRPr="00264F8F" w:rsidRDefault="003D396F" w:rsidP="003D396F">
      <w:pPr>
        <w:autoSpaceDE w:val="0"/>
        <w:autoSpaceDN w:val="0"/>
        <w:adjustRightInd w:val="0"/>
        <w:spacing w:before="60"/>
        <w:ind w:left="360" w:firstLine="360"/>
        <w:jc w:val="both"/>
        <w:rPr>
          <w:lang w:val="en-ZA"/>
        </w:rPr>
      </w:pPr>
      <w:r w:rsidRPr="00264F8F">
        <w:rPr>
          <w:lang w:val="en-ZA"/>
        </w:rPr>
        <w:t>___________________________________________________________________</w:t>
      </w:r>
    </w:p>
    <w:p w14:paraId="0A3E5470"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t xml:space="preserve">3. </w:t>
      </w:r>
      <w:r w:rsidRPr="00264F8F">
        <w:rPr>
          <w:lang w:val="en-ZA"/>
        </w:rPr>
        <w:tab/>
        <w:t>Did you experience any problems while screening your clients with the checklists provided?</w:t>
      </w:r>
    </w:p>
    <w:p w14:paraId="1439FFA4"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No</w:t>
      </w:r>
    </w:p>
    <w:p w14:paraId="1010FDD7" w14:textId="77777777" w:rsidR="003D396F" w:rsidRPr="00264F8F" w:rsidRDefault="003D396F" w:rsidP="003708D8">
      <w:pPr>
        <w:tabs>
          <w:tab w:val="left" w:pos="720"/>
        </w:tabs>
        <w:autoSpaceDE w:val="0"/>
        <w:autoSpaceDN w:val="0"/>
        <w:adjustRightInd w:val="0"/>
        <w:ind w:left="720" w:hanging="360"/>
        <w:jc w:val="both"/>
        <w:rPr>
          <w:lang w:val="en-ZA"/>
        </w:rPr>
      </w:pPr>
      <w:r w:rsidRPr="00264F8F">
        <w:rPr>
          <w:lang w:val="en-ZA"/>
        </w:rPr>
        <w:sym w:font="Wingdings" w:char="F0A8"/>
      </w:r>
      <w:r w:rsidRPr="00264F8F">
        <w:rPr>
          <w:lang w:val="en-ZA"/>
        </w:rPr>
        <w:tab/>
        <w:t xml:space="preserve">Yes (explore the nature of the problems, record below, and clarify issues for the </w:t>
      </w:r>
      <w:r w:rsidR="00BB2AEF" w:rsidRPr="00264F8F">
        <w:rPr>
          <w:lang w:val="en-ZA"/>
        </w:rPr>
        <w:t>DSO</w:t>
      </w:r>
      <w:r w:rsidRPr="00264F8F">
        <w:rPr>
          <w:lang w:val="en-ZA"/>
        </w:rPr>
        <w:t>)</w:t>
      </w:r>
    </w:p>
    <w:p w14:paraId="76E6CA9D" w14:textId="77777777" w:rsidR="003D396F" w:rsidRPr="00264F8F" w:rsidRDefault="003D396F" w:rsidP="003D396F">
      <w:pPr>
        <w:autoSpaceDE w:val="0"/>
        <w:autoSpaceDN w:val="0"/>
        <w:adjustRightInd w:val="0"/>
        <w:spacing w:before="60"/>
        <w:ind w:left="360" w:hanging="360"/>
        <w:jc w:val="both"/>
        <w:rPr>
          <w:lang w:val="en-ZA"/>
        </w:rPr>
      </w:pPr>
      <w:r w:rsidRPr="00264F8F">
        <w:rPr>
          <w:lang w:val="en-ZA"/>
        </w:rPr>
        <w:tab/>
      </w:r>
      <w:r w:rsidRPr="00264F8F">
        <w:rPr>
          <w:lang w:val="en-ZA"/>
        </w:rPr>
        <w:tab/>
        <w:t>_____________________________________________________________________</w:t>
      </w:r>
    </w:p>
    <w:p w14:paraId="0EF7DB01" w14:textId="77777777" w:rsidR="003708D8" w:rsidRDefault="003708D8">
      <w:pPr>
        <w:widowControl/>
        <w:spacing w:after="160" w:line="259" w:lineRule="auto"/>
        <w:rPr>
          <w:lang w:val="en-ZA"/>
        </w:rPr>
      </w:pPr>
      <w:r>
        <w:rPr>
          <w:lang w:val="en-ZA"/>
        </w:rPr>
        <w:br w:type="page"/>
      </w:r>
    </w:p>
    <w:p w14:paraId="5599737A"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lastRenderedPageBreak/>
        <w:t xml:space="preserve">4. </w:t>
      </w:r>
      <w:r w:rsidRPr="00264F8F">
        <w:rPr>
          <w:lang w:val="en-ZA"/>
        </w:rPr>
        <w:tab/>
        <w:t>Did you deny any methods to any of your clients based on the screening checklists?</w:t>
      </w:r>
    </w:p>
    <w:p w14:paraId="7AEFFF69"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No</w:t>
      </w:r>
    </w:p>
    <w:p w14:paraId="64265528"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Yes (record the reasons for not providing a method)</w:t>
      </w:r>
    </w:p>
    <w:p w14:paraId="2D9DBCAB" w14:textId="77777777" w:rsidR="003D396F" w:rsidRPr="00264F8F" w:rsidRDefault="003D396F" w:rsidP="003D396F">
      <w:pPr>
        <w:autoSpaceDE w:val="0"/>
        <w:autoSpaceDN w:val="0"/>
        <w:adjustRightInd w:val="0"/>
        <w:spacing w:before="60"/>
        <w:ind w:left="360"/>
        <w:jc w:val="both"/>
        <w:rPr>
          <w:lang w:val="en-ZA"/>
        </w:rPr>
      </w:pPr>
      <w:r w:rsidRPr="00264F8F">
        <w:rPr>
          <w:lang w:val="en-ZA"/>
        </w:rPr>
        <w:t>______________________________________________________________________</w:t>
      </w:r>
    </w:p>
    <w:p w14:paraId="175BBD7F"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t xml:space="preserve">5. </w:t>
      </w:r>
      <w:r w:rsidRPr="00264F8F">
        <w:rPr>
          <w:lang w:val="en-ZA"/>
        </w:rPr>
        <w:tab/>
        <w:t xml:space="preserve">Briefly describe your </w:t>
      </w:r>
      <w:r w:rsidR="00D207F9" w:rsidRPr="00264F8F">
        <w:rPr>
          <w:lang w:val="en-ZA"/>
        </w:rPr>
        <w:t>counselling</w:t>
      </w:r>
      <w:r w:rsidRPr="00264F8F">
        <w:rPr>
          <w:lang w:val="en-ZA"/>
        </w:rPr>
        <w:t xml:space="preserve"> sessions with new clients. </w:t>
      </w:r>
      <w:bookmarkStart w:id="112" w:name="OLE_LINK10"/>
      <w:bookmarkStart w:id="113" w:name="OLE_LINK11"/>
      <w:r w:rsidRPr="00264F8F">
        <w:rPr>
          <w:lang w:val="en-ZA"/>
        </w:rPr>
        <w:t xml:space="preserve">(Probe for whether the </w:t>
      </w:r>
      <w:r w:rsidR="00BB2AEF" w:rsidRPr="00264F8F">
        <w:rPr>
          <w:lang w:val="en-ZA"/>
        </w:rPr>
        <w:t>DSO</w:t>
      </w:r>
      <w:r w:rsidRPr="00264F8F">
        <w:rPr>
          <w:lang w:val="en-ZA"/>
        </w:rPr>
        <w:t xml:space="preserve"> is using the </w:t>
      </w:r>
      <w:r w:rsidR="00077843" w:rsidRPr="0074558B">
        <w:rPr>
          <w:lang w:val="en-ZA"/>
        </w:rPr>
        <w:t>counselling</w:t>
      </w:r>
      <w:r w:rsidRPr="0074558B">
        <w:rPr>
          <w:lang w:val="en-ZA"/>
        </w:rPr>
        <w:t xml:space="preserve"> tool</w:t>
      </w:r>
      <w:r w:rsidRPr="00264F8F">
        <w:rPr>
          <w:lang w:val="en-ZA"/>
        </w:rPr>
        <w:t xml:space="preserve"> provided during training and whether s/he addressed the following points :) </w:t>
      </w:r>
      <w:bookmarkEnd w:id="112"/>
      <w:bookmarkEnd w:id="113"/>
    </w:p>
    <w:p w14:paraId="35816EA7"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Safety and effectiveness</w:t>
      </w:r>
    </w:p>
    <w:p w14:paraId="417EDB61"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How method prevents pregnancy</w:t>
      </w:r>
    </w:p>
    <w:p w14:paraId="3AB2E27E"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How method is used</w:t>
      </w:r>
    </w:p>
    <w:p w14:paraId="7BA7D5D5"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Side effects</w:t>
      </w:r>
    </w:p>
    <w:p w14:paraId="70C35951"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 xml:space="preserve">Return to fertility </w:t>
      </w:r>
    </w:p>
    <w:p w14:paraId="11466BE5"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When to return for the next visit</w:t>
      </w:r>
    </w:p>
    <w:p w14:paraId="55A5E038"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Where to go in case of symptoms, questions, or concerns</w:t>
      </w:r>
    </w:p>
    <w:p w14:paraId="5797AEBE"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t xml:space="preserve">6. </w:t>
      </w:r>
      <w:r w:rsidRPr="00264F8F">
        <w:rPr>
          <w:lang w:val="en-ZA"/>
        </w:rPr>
        <w:tab/>
        <w:t xml:space="preserve">Briefly describe your </w:t>
      </w:r>
      <w:r w:rsidR="002A2689" w:rsidRPr="00264F8F">
        <w:rPr>
          <w:lang w:val="en-ZA"/>
        </w:rPr>
        <w:t>counselling</w:t>
      </w:r>
      <w:r w:rsidRPr="00264F8F">
        <w:rPr>
          <w:lang w:val="en-ZA"/>
        </w:rPr>
        <w:t xml:space="preserve"> sessions with returning clients. (Probe for whether the </w:t>
      </w:r>
      <w:r w:rsidR="00BB2AEF" w:rsidRPr="00264F8F">
        <w:rPr>
          <w:lang w:val="en-ZA"/>
        </w:rPr>
        <w:t>DSO</w:t>
      </w:r>
      <w:r w:rsidRPr="00264F8F">
        <w:rPr>
          <w:lang w:val="en-ZA"/>
        </w:rPr>
        <w:t xml:space="preserve"> addressed :)</w:t>
      </w:r>
    </w:p>
    <w:p w14:paraId="7117862A"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Whether the client had any new health conditions since the last visit</w:t>
      </w:r>
    </w:p>
    <w:p w14:paraId="2E82DC9D"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 xml:space="preserve">Whether the client had any questions or concerns </w:t>
      </w:r>
    </w:p>
    <w:p w14:paraId="6D56477A"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Whether there were any side effects and reassured as needed or referred client to a health facility</w:t>
      </w:r>
    </w:p>
    <w:p w14:paraId="2201085C"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When the client should return for another visit</w:t>
      </w:r>
    </w:p>
    <w:p w14:paraId="1CAA80C6"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t xml:space="preserve">7. </w:t>
      </w:r>
      <w:r w:rsidRPr="00264F8F">
        <w:rPr>
          <w:lang w:val="en-ZA"/>
        </w:rPr>
        <w:tab/>
        <w:t xml:space="preserve">Did you encounter problems providing any of the methods? (Probe for whether the </w:t>
      </w:r>
      <w:r w:rsidR="00BB2AEF" w:rsidRPr="00264F8F">
        <w:rPr>
          <w:lang w:val="en-ZA"/>
        </w:rPr>
        <w:t>DSO</w:t>
      </w:r>
      <w:r w:rsidRPr="00264F8F">
        <w:rPr>
          <w:lang w:val="en-ZA"/>
        </w:rPr>
        <w:t xml:space="preserve"> had any problems, such as giving injections, helping a client determine what to do when pills were missed.)</w:t>
      </w:r>
    </w:p>
    <w:p w14:paraId="541AED1E"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No</w:t>
      </w:r>
    </w:p>
    <w:p w14:paraId="280772CA" w14:textId="77777777" w:rsidR="003D396F" w:rsidRPr="00264F8F" w:rsidRDefault="003D396F" w:rsidP="008D77B3">
      <w:pPr>
        <w:autoSpaceDE w:val="0"/>
        <w:autoSpaceDN w:val="0"/>
        <w:adjustRightInd w:val="0"/>
        <w:ind w:left="720" w:hanging="360"/>
        <w:jc w:val="both"/>
        <w:rPr>
          <w:lang w:val="en-ZA"/>
        </w:rPr>
      </w:pPr>
      <w:r w:rsidRPr="00264F8F">
        <w:rPr>
          <w:lang w:val="en-ZA"/>
        </w:rPr>
        <w:sym w:font="Wingdings" w:char="F0A8"/>
      </w:r>
      <w:r w:rsidRPr="00264F8F">
        <w:rPr>
          <w:lang w:val="en-ZA"/>
        </w:rPr>
        <w:tab/>
        <w:t>Yes (Review the appropriate skills checklist and demonstrate proper technique as needed.)</w:t>
      </w:r>
    </w:p>
    <w:p w14:paraId="40CB6F86" w14:textId="77777777" w:rsidR="003D396F" w:rsidRPr="00264F8F" w:rsidRDefault="003D396F" w:rsidP="00771588">
      <w:pPr>
        <w:autoSpaceDE w:val="0"/>
        <w:autoSpaceDN w:val="0"/>
        <w:adjustRightInd w:val="0"/>
        <w:spacing w:before="240" w:after="120"/>
        <w:ind w:left="360" w:hanging="360"/>
        <w:jc w:val="both"/>
        <w:rPr>
          <w:lang w:val="en-ZA"/>
        </w:rPr>
      </w:pPr>
      <w:r w:rsidRPr="00264F8F">
        <w:rPr>
          <w:lang w:val="en-ZA"/>
        </w:rPr>
        <w:t xml:space="preserve">8. </w:t>
      </w:r>
      <w:r w:rsidRPr="00264F8F">
        <w:rPr>
          <w:lang w:val="en-ZA"/>
        </w:rPr>
        <w:tab/>
        <w:t xml:space="preserve">Did you </w:t>
      </w:r>
      <w:r w:rsidR="000C0E8B">
        <w:rPr>
          <w:lang w:val="en-ZA"/>
        </w:rPr>
        <w:t xml:space="preserve">provide information on FP to </w:t>
      </w:r>
      <w:r w:rsidRPr="00264F8F">
        <w:rPr>
          <w:lang w:val="en-ZA"/>
        </w:rPr>
        <w:t xml:space="preserve">any </w:t>
      </w:r>
      <w:r w:rsidR="000C0E8B">
        <w:rPr>
          <w:lang w:val="en-ZA"/>
        </w:rPr>
        <w:t>individual or group of people</w:t>
      </w:r>
      <w:r w:rsidRPr="00264F8F">
        <w:rPr>
          <w:lang w:val="en-ZA"/>
        </w:rPr>
        <w:t xml:space="preserve">? (Probe for </w:t>
      </w:r>
      <w:r w:rsidR="00BB2AEF" w:rsidRPr="00264F8F">
        <w:rPr>
          <w:lang w:val="en-ZA"/>
        </w:rPr>
        <w:t>DSO</w:t>
      </w:r>
      <w:r w:rsidRPr="00264F8F">
        <w:rPr>
          <w:lang w:val="en-ZA"/>
        </w:rPr>
        <w:t xml:space="preserve">’s assessment of the activity and whether the </w:t>
      </w:r>
      <w:r w:rsidR="00BB2AEF" w:rsidRPr="00264F8F">
        <w:rPr>
          <w:lang w:val="en-ZA"/>
        </w:rPr>
        <w:t>DSO</w:t>
      </w:r>
      <w:r w:rsidRPr="00264F8F">
        <w:rPr>
          <w:lang w:val="en-ZA"/>
        </w:rPr>
        <w:t xml:space="preserve"> had any problems, such as, questions that s/he did not feel comfortable answering, insufficient informational materials for distribution.)</w:t>
      </w:r>
    </w:p>
    <w:p w14:paraId="57822DBD"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No</w:t>
      </w:r>
    </w:p>
    <w:p w14:paraId="38217F22" w14:textId="77777777" w:rsidR="003D396F" w:rsidRPr="00264F8F" w:rsidRDefault="003D396F" w:rsidP="003D396F">
      <w:pPr>
        <w:autoSpaceDE w:val="0"/>
        <w:autoSpaceDN w:val="0"/>
        <w:adjustRightInd w:val="0"/>
        <w:ind w:left="360"/>
        <w:jc w:val="both"/>
        <w:rPr>
          <w:lang w:val="en-ZA"/>
        </w:rPr>
      </w:pPr>
      <w:r w:rsidRPr="00264F8F">
        <w:rPr>
          <w:lang w:val="en-ZA"/>
        </w:rPr>
        <w:sym w:font="Wingdings" w:char="F0A8"/>
      </w:r>
      <w:r w:rsidRPr="00264F8F">
        <w:rPr>
          <w:lang w:val="en-ZA"/>
        </w:rPr>
        <w:tab/>
        <w:t xml:space="preserve">Yes (record comments offered by the </w:t>
      </w:r>
      <w:r w:rsidR="00BB2AEF" w:rsidRPr="00264F8F">
        <w:rPr>
          <w:lang w:val="en-ZA"/>
        </w:rPr>
        <w:t>DSO</w:t>
      </w:r>
      <w:r w:rsidRPr="00264F8F">
        <w:rPr>
          <w:lang w:val="en-ZA"/>
        </w:rPr>
        <w:t>)</w:t>
      </w:r>
    </w:p>
    <w:p w14:paraId="7816FC29" w14:textId="77777777" w:rsidR="00771588" w:rsidRDefault="00771588" w:rsidP="00771588">
      <w:pPr>
        <w:autoSpaceDE w:val="0"/>
        <w:autoSpaceDN w:val="0"/>
        <w:adjustRightInd w:val="0"/>
        <w:spacing w:before="60"/>
        <w:ind w:left="360" w:firstLine="360"/>
        <w:jc w:val="both"/>
        <w:rPr>
          <w:lang w:val="en-ZA"/>
        </w:rPr>
      </w:pPr>
      <w:r w:rsidRPr="00264F8F">
        <w:rPr>
          <w:lang w:val="en-ZA"/>
        </w:rPr>
        <w:t>_____________________________________________________________________</w:t>
      </w:r>
    </w:p>
    <w:p w14:paraId="24D4B5AB" w14:textId="77777777" w:rsidR="003D396F" w:rsidRDefault="003D396F" w:rsidP="008D77B3">
      <w:pPr>
        <w:autoSpaceDE w:val="0"/>
        <w:autoSpaceDN w:val="0"/>
        <w:adjustRightInd w:val="0"/>
        <w:spacing w:before="120" w:after="240"/>
        <w:ind w:left="360" w:firstLine="360"/>
        <w:jc w:val="both"/>
        <w:rPr>
          <w:lang w:val="en-ZA"/>
        </w:rPr>
      </w:pPr>
      <w:r w:rsidRPr="00264F8F">
        <w:rPr>
          <w:lang w:val="en-ZA"/>
        </w:rPr>
        <w:t>_____________________________________________________________________</w:t>
      </w:r>
    </w:p>
    <w:p w14:paraId="0F4A35DE" w14:textId="77777777" w:rsidR="00771588" w:rsidRPr="00264F8F" w:rsidRDefault="00771588" w:rsidP="003D396F">
      <w:pPr>
        <w:autoSpaceDE w:val="0"/>
        <w:autoSpaceDN w:val="0"/>
        <w:adjustRightInd w:val="0"/>
        <w:spacing w:before="60"/>
        <w:ind w:left="360" w:firstLine="360"/>
        <w:jc w:val="both"/>
        <w:rPr>
          <w:i/>
          <w:iCs/>
        </w:rPr>
      </w:pPr>
    </w:p>
    <w:p w14:paraId="2D0149D6" w14:textId="77777777" w:rsidR="00771588" w:rsidRDefault="00771588">
      <w:pPr>
        <w:widowControl/>
        <w:spacing w:after="160" w:line="259" w:lineRule="auto"/>
        <w:rPr>
          <w:b/>
          <w:bCs/>
          <w:spacing w:val="-4"/>
          <w:sz w:val="22"/>
        </w:rPr>
      </w:pPr>
      <w:r>
        <w:rPr>
          <w:spacing w:val="-4"/>
          <w:sz w:val="22"/>
        </w:rPr>
        <w:br w:type="page"/>
      </w:r>
    </w:p>
    <w:p w14:paraId="257A5576" w14:textId="77777777" w:rsidR="003D396F" w:rsidRPr="00CD3EB4" w:rsidRDefault="003D396F" w:rsidP="00CD3EB4">
      <w:pPr>
        <w:rPr>
          <w:b/>
          <w:spacing w:val="-6"/>
          <w:sz w:val="22"/>
        </w:rPr>
      </w:pPr>
      <w:r w:rsidRPr="00CD3EB4">
        <w:rPr>
          <w:b/>
          <w:spacing w:val="-6"/>
          <w:sz w:val="22"/>
        </w:rPr>
        <w:lastRenderedPageBreak/>
        <w:t xml:space="preserve">Questions for supervisor to ask each month while reviewing the </w:t>
      </w:r>
      <w:r w:rsidR="00E03ED4" w:rsidRPr="00CD3EB4">
        <w:rPr>
          <w:b/>
          <w:spacing w:val="-6"/>
          <w:sz w:val="22"/>
        </w:rPr>
        <w:t>DSO</w:t>
      </w:r>
      <w:r w:rsidRPr="00CD3EB4">
        <w:rPr>
          <w:b/>
          <w:spacing w:val="-6"/>
          <w:sz w:val="22"/>
        </w:rPr>
        <w:t xml:space="preserve"> Stock Tracking Form</w:t>
      </w:r>
    </w:p>
    <w:p w14:paraId="612D449D" w14:textId="77777777" w:rsidR="003D396F" w:rsidRPr="00264F8F" w:rsidRDefault="003D396F" w:rsidP="003D396F">
      <w:pPr>
        <w:autoSpaceDE w:val="0"/>
        <w:autoSpaceDN w:val="0"/>
        <w:adjustRightInd w:val="0"/>
        <w:spacing w:before="240"/>
        <w:ind w:left="360" w:hanging="360"/>
        <w:jc w:val="both"/>
        <w:rPr>
          <w:lang w:val="en-ZA"/>
        </w:rPr>
      </w:pPr>
      <w:r w:rsidRPr="00264F8F">
        <w:t xml:space="preserve">9. </w:t>
      </w:r>
      <w:r w:rsidRPr="00264F8F">
        <w:tab/>
      </w:r>
      <w:r w:rsidRPr="00264F8F">
        <w:rPr>
          <w:lang w:val="en-ZA"/>
        </w:rPr>
        <w:t xml:space="preserve">Do you have any concerns with the supplies in your </w:t>
      </w:r>
      <w:r w:rsidR="005C42B5">
        <w:rPr>
          <w:lang w:val="en-ZA"/>
        </w:rPr>
        <w:t>shop</w:t>
      </w:r>
      <w:r w:rsidRPr="00264F8F">
        <w:rPr>
          <w:lang w:val="en-ZA"/>
        </w:rPr>
        <w:t>?</w:t>
      </w:r>
    </w:p>
    <w:p w14:paraId="20AE3672" w14:textId="77777777" w:rsidR="003D396F" w:rsidRPr="00264F8F" w:rsidRDefault="003D396F" w:rsidP="005C42B5">
      <w:pPr>
        <w:autoSpaceDE w:val="0"/>
        <w:autoSpaceDN w:val="0"/>
        <w:adjustRightInd w:val="0"/>
        <w:spacing w:before="120"/>
        <w:ind w:left="360"/>
        <w:jc w:val="both"/>
        <w:rPr>
          <w:lang w:val="en-ZA"/>
        </w:rPr>
      </w:pPr>
      <w:r w:rsidRPr="00264F8F">
        <w:rPr>
          <w:lang w:val="en-ZA"/>
        </w:rPr>
        <w:t xml:space="preserve">(Probe for whether the re-stocking equation is providing ample monthly supplies or if the </w:t>
      </w:r>
      <w:r w:rsidR="00BB2AEF" w:rsidRPr="00264F8F">
        <w:rPr>
          <w:lang w:val="en-ZA"/>
        </w:rPr>
        <w:t>DSO</w:t>
      </w:r>
      <w:r w:rsidRPr="00264F8F">
        <w:rPr>
          <w:lang w:val="en-ZA"/>
        </w:rPr>
        <w:t xml:space="preserve"> needs to return more often than scheduled to re-stock; decide what can be done differently if needed.)</w:t>
      </w:r>
    </w:p>
    <w:p w14:paraId="566B6D1C"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 xml:space="preserve">Supplies sufficient </w:t>
      </w:r>
    </w:p>
    <w:p w14:paraId="72459FC3"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 xml:space="preserve">Supplies insufficient (record comments offered by the </w:t>
      </w:r>
      <w:r w:rsidR="00BB2AEF" w:rsidRPr="00264F8F">
        <w:rPr>
          <w:lang w:val="en-ZA"/>
        </w:rPr>
        <w:t>DSO</w:t>
      </w:r>
      <w:r w:rsidRPr="00264F8F">
        <w:rPr>
          <w:lang w:val="en-ZA"/>
        </w:rPr>
        <w:t>)</w:t>
      </w:r>
    </w:p>
    <w:p w14:paraId="740EFED0"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t>________________________________________________</w:t>
      </w:r>
      <w:r w:rsidR="00427C5C" w:rsidRPr="00264F8F">
        <w:rPr>
          <w:lang w:val="en-ZA"/>
        </w:rPr>
        <w:t>________________________</w:t>
      </w:r>
    </w:p>
    <w:p w14:paraId="7E525EE1" w14:textId="50BF26E9" w:rsidR="005C42B5" w:rsidRDefault="003D396F" w:rsidP="003D396F">
      <w:pPr>
        <w:autoSpaceDE w:val="0"/>
        <w:autoSpaceDN w:val="0"/>
        <w:adjustRightInd w:val="0"/>
        <w:spacing w:before="240"/>
        <w:ind w:left="360" w:hanging="360"/>
        <w:jc w:val="both"/>
        <w:rPr>
          <w:lang w:val="en-ZA"/>
        </w:rPr>
      </w:pPr>
      <w:r w:rsidRPr="00264F8F">
        <w:rPr>
          <w:lang w:val="en-ZA"/>
        </w:rPr>
        <w:t xml:space="preserve">10. </w:t>
      </w:r>
      <w:bookmarkStart w:id="114" w:name="_GoBack"/>
      <w:bookmarkEnd w:id="114"/>
      <w:r w:rsidRPr="00264F8F">
        <w:rPr>
          <w:lang w:val="en-ZA"/>
        </w:rPr>
        <w:t xml:space="preserve">What supplies do you need to provide services for the coming month? </w:t>
      </w:r>
    </w:p>
    <w:p w14:paraId="390EDE8A" w14:textId="77777777" w:rsidR="003D396F" w:rsidRPr="0074558B" w:rsidRDefault="005C42B5" w:rsidP="005C42B5">
      <w:pPr>
        <w:autoSpaceDE w:val="0"/>
        <w:autoSpaceDN w:val="0"/>
        <w:adjustRightInd w:val="0"/>
        <w:spacing w:before="120"/>
        <w:ind w:left="360" w:hanging="360"/>
        <w:jc w:val="both"/>
        <w:rPr>
          <w:lang w:val="en-ZA"/>
        </w:rPr>
      </w:pPr>
      <w:r>
        <w:rPr>
          <w:lang w:val="en-ZA"/>
        </w:rPr>
        <w:tab/>
      </w:r>
      <w:r w:rsidR="003D396F" w:rsidRPr="00264F8F">
        <w:rPr>
          <w:lang w:val="en-ZA"/>
        </w:rPr>
        <w:t xml:space="preserve">(Use the equation on the </w:t>
      </w:r>
      <w:r w:rsidR="003D396F" w:rsidRPr="0074558B">
        <w:rPr>
          <w:lang w:val="en-ZA"/>
        </w:rPr>
        <w:t xml:space="preserve">stock tracking form to determine quantities and re-stock the </w:t>
      </w:r>
      <w:r w:rsidR="0074558B">
        <w:rPr>
          <w:lang w:val="en-ZA"/>
        </w:rPr>
        <w:t>shop</w:t>
      </w:r>
      <w:r w:rsidR="0074558B" w:rsidRPr="0074558B">
        <w:rPr>
          <w:lang w:val="en-ZA"/>
        </w:rPr>
        <w:t xml:space="preserve"> </w:t>
      </w:r>
      <w:r w:rsidR="003D396F" w:rsidRPr="0074558B">
        <w:rPr>
          <w:lang w:val="en-ZA"/>
        </w:rPr>
        <w:t>with the supplies required for the next month.)</w:t>
      </w:r>
    </w:p>
    <w:p w14:paraId="0A7C3744" w14:textId="77777777" w:rsidR="003D396F" w:rsidRPr="0074558B" w:rsidRDefault="003D396F" w:rsidP="005C42B5">
      <w:pPr>
        <w:autoSpaceDE w:val="0"/>
        <w:autoSpaceDN w:val="0"/>
        <w:adjustRightInd w:val="0"/>
        <w:spacing w:before="120"/>
        <w:ind w:left="720" w:hanging="360"/>
        <w:jc w:val="both"/>
        <w:rPr>
          <w:lang w:val="en-ZA"/>
        </w:rPr>
      </w:pPr>
      <w:r w:rsidRPr="0074558B">
        <w:rPr>
          <w:lang w:val="en-ZA"/>
        </w:rPr>
        <w:sym w:font="Wingdings" w:char="F0A8"/>
      </w:r>
      <w:r w:rsidRPr="0074558B">
        <w:rPr>
          <w:lang w:val="en-ZA"/>
        </w:rPr>
        <w:tab/>
        <w:t xml:space="preserve">Place commodities that will be first to expire at </w:t>
      </w:r>
      <w:r w:rsidR="0074558B">
        <w:rPr>
          <w:lang w:val="en-ZA"/>
        </w:rPr>
        <w:t>front/</w:t>
      </w:r>
      <w:r w:rsidRPr="0074558B">
        <w:rPr>
          <w:lang w:val="en-ZA"/>
        </w:rPr>
        <w:t xml:space="preserve">top of </w:t>
      </w:r>
      <w:r w:rsidR="0074558B">
        <w:rPr>
          <w:lang w:val="en-ZA"/>
        </w:rPr>
        <w:t>shelf</w:t>
      </w:r>
      <w:r w:rsidRPr="0074558B">
        <w:rPr>
          <w:lang w:val="en-ZA"/>
        </w:rPr>
        <w:t xml:space="preserve">/bin </w:t>
      </w:r>
    </w:p>
    <w:p w14:paraId="5A60EB17" w14:textId="77777777" w:rsidR="003D396F" w:rsidRPr="0074558B" w:rsidRDefault="003D396F" w:rsidP="005C42B5">
      <w:pPr>
        <w:autoSpaceDE w:val="0"/>
        <w:autoSpaceDN w:val="0"/>
        <w:adjustRightInd w:val="0"/>
        <w:spacing w:before="120"/>
        <w:ind w:left="720" w:hanging="360"/>
        <w:jc w:val="both"/>
        <w:rPr>
          <w:lang w:val="en-ZA"/>
        </w:rPr>
      </w:pPr>
      <w:r w:rsidRPr="0074558B">
        <w:rPr>
          <w:lang w:val="en-ZA"/>
        </w:rPr>
        <w:sym w:font="Wingdings" w:char="F0A8"/>
      </w:r>
      <w:r w:rsidRPr="0074558B">
        <w:rPr>
          <w:lang w:val="en-ZA"/>
        </w:rPr>
        <w:tab/>
        <w:t xml:space="preserve">Refill containers with cotton balls and soap bar  </w:t>
      </w:r>
    </w:p>
    <w:p w14:paraId="5327C4D2" w14:textId="77777777" w:rsidR="003D396F" w:rsidRPr="0074558B" w:rsidRDefault="003D396F" w:rsidP="005C42B5">
      <w:pPr>
        <w:autoSpaceDE w:val="0"/>
        <w:autoSpaceDN w:val="0"/>
        <w:adjustRightInd w:val="0"/>
        <w:spacing w:before="120"/>
        <w:ind w:left="720" w:hanging="360"/>
        <w:jc w:val="both"/>
        <w:rPr>
          <w:lang w:val="en-ZA"/>
        </w:rPr>
      </w:pPr>
      <w:r w:rsidRPr="0074558B">
        <w:rPr>
          <w:lang w:val="en-ZA"/>
        </w:rPr>
        <w:sym w:font="Wingdings" w:char="F0A8"/>
      </w:r>
      <w:r w:rsidRPr="0074558B">
        <w:rPr>
          <w:lang w:val="en-ZA"/>
        </w:rPr>
        <w:tab/>
        <w:t xml:space="preserve">Ensure blank forms are available (Client Tracking Form, Client Reminder Cards, Referral Forms) </w:t>
      </w:r>
    </w:p>
    <w:p w14:paraId="37B6829B" w14:textId="77777777" w:rsidR="003D396F" w:rsidRPr="00264F8F" w:rsidRDefault="003D396F" w:rsidP="005C42B5">
      <w:pPr>
        <w:autoSpaceDE w:val="0"/>
        <w:autoSpaceDN w:val="0"/>
        <w:adjustRightInd w:val="0"/>
        <w:spacing w:before="120"/>
        <w:ind w:left="720" w:hanging="360"/>
        <w:jc w:val="both"/>
        <w:rPr>
          <w:lang w:val="en-ZA"/>
        </w:rPr>
      </w:pPr>
      <w:r w:rsidRPr="0074558B">
        <w:rPr>
          <w:lang w:val="en-ZA"/>
        </w:rPr>
        <w:sym w:font="Wingdings" w:char="F0A8"/>
      </w:r>
      <w:r w:rsidRPr="0074558B">
        <w:rPr>
          <w:lang w:val="en-ZA"/>
        </w:rPr>
        <w:tab/>
        <w:t xml:space="preserve">Start a new </w:t>
      </w:r>
      <w:r w:rsidR="00D207F9" w:rsidRPr="0074558B">
        <w:rPr>
          <w:lang w:val="en-ZA"/>
        </w:rPr>
        <w:t>DSO</w:t>
      </w:r>
      <w:r w:rsidR="0074558B">
        <w:rPr>
          <w:lang w:val="en-ZA"/>
        </w:rPr>
        <w:t>’</w:t>
      </w:r>
      <w:r w:rsidR="00D207F9" w:rsidRPr="0074558B">
        <w:rPr>
          <w:lang w:val="en-ZA"/>
        </w:rPr>
        <w:t>s</w:t>
      </w:r>
      <w:r w:rsidRPr="0074558B">
        <w:rPr>
          <w:lang w:val="en-ZA"/>
        </w:rPr>
        <w:t xml:space="preserve"> Client Register and a new</w:t>
      </w:r>
      <w:r w:rsidR="00D207F9" w:rsidRPr="0074558B">
        <w:rPr>
          <w:lang w:val="en-ZA"/>
        </w:rPr>
        <w:t xml:space="preserve"> DSO</w:t>
      </w:r>
      <w:r w:rsidR="0074558B">
        <w:rPr>
          <w:lang w:val="en-ZA"/>
        </w:rPr>
        <w:t>’</w:t>
      </w:r>
      <w:r w:rsidR="00D207F9" w:rsidRPr="0074558B">
        <w:rPr>
          <w:lang w:val="en-ZA"/>
        </w:rPr>
        <w:t xml:space="preserve">s </w:t>
      </w:r>
      <w:r w:rsidRPr="0074558B">
        <w:rPr>
          <w:lang w:val="en-ZA"/>
        </w:rPr>
        <w:t>Stock Tracking Form for the next month</w:t>
      </w:r>
    </w:p>
    <w:p w14:paraId="6FBD57BC" w14:textId="77777777" w:rsidR="003D396F" w:rsidRPr="00264F8F" w:rsidRDefault="005C42B5" w:rsidP="003D396F">
      <w:pPr>
        <w:autoSpaceDE w:val="0"/>
        <w:autoSpaceDN w:val="0"/>
        <w:adjustRightInd w:val="0"/>
        <w:spacing w:before="240"/>
        <w:ind w:left="360" w:hanging="360"/>
        <w:jc w:val="both"/>
        <w:rPr>
          <w:lang w:val="en-ZA"/>
        </w:rPr>
      </w:pPr>
      <w:r>
        <w:rPr>
          <w:lang w:val="en-ZA"/>
        </w:rPr>
        <w:t>11.</w:t>
      </w:r>
      <w:r>
        <w:rPr>
          <w:lang w:val="en-ZA"/>
        </w:rPr>
        <w:tab/>
      </w:r>
      <w:r w:rsidR="003D396F" w:rsidRPr="00264F8F">
        <w:rPr>
          <w:lang w:val="en-ZA"/>
        </w:rPr>
        <w:t xml:space="preserve">Describe how you are disposing of used syringes. (Note whether the </w:t>
      </w:r>
      <w:r w:rsidR="00A47B06" w:rsidRPr="00264F8F">
        <w:rPr>
          <w:lang w:val="en-ZA"/>
        </w:rPr>
        <w:t>DSO</w:t>
      </w:r>
      <w:r w:rsidR="003D396F" w:rsidRPr="00264F8F">
        <w:rPr>
          <w:lang w:val="en-ZA"/>
        </w:rPr>
        <w:t xml:space="preserve"> does the following):</w:t>
      </w:r>
    </w:p>
    <w:p w14:paraId="4DDBC8EC"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Places the sharps container within reach when giving an injection</w:t>
      </w:r>
    </w:p>
    <w:p w14:paraId="03B7E8DE"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Does not recap the needle</w:t>
      </w:r>
    </w:p>
    <w:p w14:paraId="416D4C0A"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Places the syringe with needle in the sharps container immediately after use</w:t>
      </w:r>
    </w:p>
    <w:p w14:paraId="190AE8BD"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 xml:space="preserve">Does not overfill sharps containers </w:t>
      </w:r>
    </w:p>
    <w:p w14:paraId="528F4A9D" w14:textId="77777777" w:rsidR="003D396F" w:rsidRPr="00264F8F" w:rsidRDefault="003D396F" w:rsidP="005C42B5">
      <w:pPr>
        <w:autoSpaceDE w:val="0"/>
        <w:autoSpaceDN w:val="0"/>
        <w:adjustRightInd w:val="0"/>
        <w:spacing w:before="120"/>
        <w:ind w:left="720" w:hanging="360"/>
        <w:jc w:val="both"/>
        <w:rPr>
          <w:lang w:val="en-ZA"/>
        </w:rPr>
      </w:pPr>
      <w:r w:rsidRPr="00264F8F">
        <w:rPr>
          <w:lang w:val="en-ZA"/>
        </w:rPr>
        <w:sym w:font="Wingdings" w:char="F0A8"/>
      </w:r>
      <w:r w:rsidRPr="00264F8F">
        <w:rPr>
          <w:lang w:val="en-ZA"/>
        </w:rPr>
        <w:tab/>
        <w:t xml:space="preserve">Does not re-use containers; return to facility when they are full (Inquire whether the </w:t>
      </w:r>
      <w:r w:rsidR="00A47B06" w:rsidRPr="00264F8F">
        <w:rPr>
          <w:lang w:val="en-ZA"/>
        </w:rPr>
        <w:t>DSO</w:t>
      </w:r>
      <w:r w:rsidRPr="00264F8F">
        <w:rPr>
          <w:lang w:val="en-ZA"/>
        </w:rPr>
        <w:t xml:space="preserve"> needs a new sharps container.)</w:t>
      </w:r>
    </w:p>
    <w:p w14:paraId="5E2E4C77" w14:textId="77777777" w:rsidR="003D396F" w:rsidRPr="00264F8F" w:rsidRDefault="005C42B5" w:rsidP="003D396F">
      <w:pPr>
        <w:autoSpaceDE w:val="0"/>
        <w:autoSpaceDN w:val="0"/>
        <w:adjustRightInd w:val="0"/>
        <w:spacing w:before="240"/>
        <w:ind w:left="360" w:hanging="360"/>
        <w:jc w:val="both"/>
        <w:rPr>
          <w:lang w:val="en-ZA"/>
        </w:rPr>
      </w:pPr>
      <w:r>
        <w:rPr>
          <w:lang w:val="en-ZA"/>
        </w:rPr>
        <w:t xml:space="preserve">12. </w:t>
      </w:r>
      <w:r w:rsidR="003D396F" w:rsidRPr="00264F8F">
        <w:rPr>
          <w:lang w:val="en-ZA"/>
        </w:rPr>
        <w:t>Did you suffer any needle-stick injuries?</w:t>
      </w:r>
    </w:p>
    <w:p w14:paraId="31384C7F" w14:textId="77777777" w:rsidR="003D396F" w:rsidRPr="00264F8F" w:rsidRDefault="003D396F" w:rsidP="005C42B5">
      <w:pPr>
        <w:tabs>
          <w:tab w:val="left" w:pos="720"/>
        </w:tabs>
        <w:autoSpaceDE w:val="0"/>
        <w:autoSpaceDN w:val="0"/>
        <w:adjustRightInd w:val="0"/>
        <w:spacing w:before="120"/>
        <w:ind w:left="810" w:hanging="360"/>
        <w:jc w:val="both"/>
        <w:rPr>
          <w:lang w:val="en-ZA"/>
        </w:rPr>
      </w:pPr>
      <w:r w:rsidRPr="00264F8F">
        <w:rPr>
          <w:lang w:val="en-ZA"/>
        </w:rPr>
        <w:sym w:font="Wingdings" w:char="F0A8"/>
      </w:r>
      <w:r w:rsidRPr="00264F8F">
        <w:rPr>
          <w:lang w:val="en-ZA"/>
        </w:rPr>
        <w:tab/>
        <w:t>No</w:t>
      </w:r>
    </w:p>
    <w:p w14:paraId="57DB60C1" w14:textId="77777777" w:rsidR="003D396F" w:rsidRPr="00264F8F" w:rsidRDefault="003D396F" w:rsidP="005C42B5">
      <w:pPr>
        <w:tabs>
          <w:tab w:val="left" w:pos="720"/>
        </w:tabs>
        <w:autoSpaceDE w:val="0"/>
        <w:autoSpaceDN w:val="0"/>
        <w:adjustRightInd w:val="0"/>
        <w:spacing w:before="120"/>
        <w:ind w:left="810" w:hanging="360"/>
        <w:jc w:val="both"/>
        <w:rPr>
          <w:lang w:val="en-ZA"/>
        </w:rPr>
      </w:pPr>
      <w:r w:rsidRPr="00264F8F">
        <w:rPr>
          <w:lang w:val="en-ZA"/>
        </w:rPr>
        <w:sym w:font="Wingdings" w:char="F0A8"/>
      </w:r>
      <w:r w:rsidRPr="00264F8F">
        <w:rPr>
          <w:lang w:val="en-ZA"/>
        </w:rPr>
        <w:tab/>
        <w:t xml:space="preserve">Yes (Record if the </w:t>
      </w:r>
      <w:r w:rsidR="00A47B06" w:rsidRPr="00264F8F">
        <w:rPr>
          <w:lang w:val="en-ZA"/>
        </w:rPr>
        <w:t>DSOs</w:t>
      </w:r>
      <w:r w:rsidRPr="00264F8F">
        <w:rPr>
          <w:lang w:val="en-ZA"/>
        </w:rPr>
        <w:t xml:space="preserve"> reported the incident and sought </w:t>
      </w:r>
      <w:r w:rsidR="00BB2AEF" w:rsidRPr="00264F8F">
        <w:rPr>
          <w:lang w:val="en-ZA"/>
        </w:rPr>
        <w:t>counselling</w:t>
      </w:r>
      <w:r w:rsidRPr="00264F8F">
        <w:rPr>
          <w:lang w:val="en-ZA"/>
        </w:rPr>
        <w:t xml:space="preserve"> and treatment).</w:t>
      </w:r>
    </w:p>
    <w:p w14:paraId="161BA3EF" w14:textId="77777777" w:rsidR="003B205A" w:rsidRDefault="003B205A">
      <w:pPr>
        <w:widowControl/>
        <w:spacing w:after="160" w:line="259" w:lineRule="auto"/>
        <w:rPr>
          <w:lang w:val="en-ZA"/>
        </w:rPr>
      </w:pPr>
      <w:r>
        <w:rPr>
          <w:lang w:val="en-ZA"/>
        </w:rPr>
        <w:br w:type="page"/>
      </w:r>
    </w:p>
    <w:p w14:paraId="3D6CB6CE" w14:textId="77777777" w:rsidR="003D396F" w:rsidRPr="00264F8F" w:rsidRDefault="003D396F" w:rsidP="00264F8F">
      <w:pPr>
        <w:autoSpaceDE w:val="0"/>
        <w:autoSpaceDN w:val="0"/>
        <w:adjustRightInd w:val="0"/>
        <w:ind w:left="360" w:hanging="360"/>
        <w:jc w:val="both"/>
        <w:rPr>
          <w:i/>
          <w:iCs/>
        </w:rPr>
      </w:pPr>
      <w:r w:rsidRPr="00264F8F">
        <w:rPr>
          <w:lang w:val="en-ZA"/>
        </w:rPr>
        <w:lastRenderedPageBreak/>
        <w:t>______________________________________________</w:t>
      </w:r>
      <w:r w:rsidR="00264F8F">
        <w:rPr>
          <w:lang w:val="en-ZA"/>
        </w:rPr>
        <w:t>_____________________________</w:t>
      </w:r>
    </w:p>
    <w:p w14:paraId="0EADD268" w14:textId="77777777" w:rsidR="003D396F" w:rsidRPr="00CD3EB4" w:rsidRDefault="003D396F" w:rsidP="00CD3EB4">
      <w:pPr>
        <w:rPr>
          <w:b/>
          <w:sz w:val="22"/>
        </w:rPr>
      </w:pPr>
      <w:r w:rsidRPr="00CD3EB4">
        <w:rPr>
          <w:b/>
          <w:sz w:val="22"/>
        </w:rPr>
        <w:t xml:space="preserve">Questions for supervisor to ask bi-monthly while reviewing the </w:t>
      </w:r>
      <w:r w:rsidR="00A47B06" w:rsidRPr="00CD3EB4">
        <w:rPr>
          <w:b/>
          <w:sz w:val="22"/>
        </w:rPr>
        <w:t>DSOs</w:t>
      </w:r>
      <w:r w:rsidRPr="00CD3EB4">
        <w:rPr>
          <w:b/>
          <w:sz w:val="22"/>
        </w:rPr>
        <w:t xml:space="preserve"> Client </w:t>
      </w:r>
      <w:r w:rsidR="00B360E8" w:rsidRPr="00CD3EB4">
        <w:rPr>
          <w:b/>
          <w:sz w:val="22"/>
        </w:rPr>
        <w:t>Register</w:t>
      </w:r>
    </w:p>
    <w:p w14:paraId="3D6DA3E4" w14:textId="77777777" w:rsidR="003D396F" w:rsidRPr="00264F8F" w:rsidRDefault="005C42B5" w:rsidP="003D396F">
      <w:pPr>
        <w:autoSpaceDE w:val="0"/>
        <w:autoSpaceDN w:val="0"/>
        <w:adjustRightInd w:val="0"/>
        <w:spacing w:before="240"/>
        <w:ind w:left="360" w:hanging="360"/>
        <w:jc w:val="both"/>
        <w:rPr>
          <w:lang w:val="en-ZA"/>
        </w:rPr>
      </w:pPr>
      <w:r>
        <w:rPr>
          <w:lang w:val="en-ZA"/>
        </w:rPr>
        <w:t>1</w:t>
      </w:r>
      <w:r w:rsidR="008D77B3">
        <w:rPr>
          <w:lang w:val="en-ZA"/>
        </w:rPr>
        <w:t>3</w:t>
      </w:r>
      <w:r>
        <w:rPr>
          <w:lang w:val="en-ZA"/>
        </w:rPr>
        <w:t xml:space="preserve">. </w:t>
      </w:r>
      <w:r w:rsidR="003D396F" w:rsidRPr="00264F8F">
        <w:rPr>
          <w:lang w:val="en-ZA"/>
        </w:rPr>
        <w:t>Do you have any questions about how to document a particular issue(s) on a Client Register?</w:t>
      </w:r>
    </w:p>
    <w:p w14:paraId="32353FF0" w14:textId="77777777" w:rsidR="003D396F" w:rsidRDefault="003D396F" w:rsidP="005C42B5">
      <w:pPr>
        <w:tabs>
          <w:tab w:val="left" w:pos="720"/>
        </w:tabs>
        <w:autoSpaceDE w:val="0"/>
        <w:autoSpaceDN w:val="0"/>
        <w:adjustRightInd w:val="0"/>
        <w:spacing w:before="240"/>
        <w:ind w:left="720" w:hanging="360"/>
        <w:jc w:val="both"/>
        <w:rPr>
          <w:lang w:val="en-ZA"/>
        </w:rPr>
      </w:pPr>
      <w:r w:rsidRPr="00264F8F">
        <w:rPr>
          <w:lang w:val="en-ZA"/>
        </w:rPr>
        <w:sym w:font="Wingdings" w:char="F0A8"/>
      </w:r>
      <w:r w:rsidRPr="00264F8F">
        <w:rPr>
          <w:lang w:val="en-ZA"/>
        </w:rPr>
        <w:tab/>
        <w:t>No</w:t>
      </w:r>
    </w:p>
    <w:p w14:paraId="3FE2B96C" w14:textId="77777777" w:rsidR="008D77B3" w:rsidRPr="00264F8F" w:rsidRDefault="008D77B3" w:rsidP="004254BD">
      <w:pPr>
        <w:tabs>
          <w:tab w:val="left" w:pos="720"/>
        </w:tabs>
        <w:autoSpaceDE w:val="0"/>
        <w:autoSpaceDN w:val="0"/>
        <w:adjustRightInd w:val="0"/>
        <w:spacing w:before="240"/>
        <w:ind w:left="720" w:hanging="360"/>
        <w:jc w:val="both"/>
        <w:rPr>
          <w:lang w:val="en-ZA"/>
        </w:rPr>
      </w:pPr>
      <w:r w:rsidRPr="00264F8F">
        <w:rPr>
          <w:lang w:val="en-ZA"/>
        </w:rPr>
        <w:sym w:font="Wingdings" w:char="F0A8"/>
      </w:r>
      <w:r w:rsidRPr="00264F8F">
        <w:rPr>
          <w:lang w:val="en-ZA"/>
        </w:rPr>
        <w:tab/>
      </w:r>
      <w:r>
        <w:rPr>
          <w:lang w:val="en-ZA"/>
        </w:rPr>
        <w:t>Yes</w:t>
      </w:r>
    </w:p>
    <w:p w14:paraId="77F038E6" w14:textId="77777777" w:rsidR="008D77B3" w:rsidRPr="00264F8F" w:rsidRDefault="008D77B3" w:rsidP="008D77B3">
      <w:pPr>
        <w:autoSpaceDE w:val="0"/>
        <w:autoSpaceDN w:val="0"/>
        <w:adjustRightInd w:val="0"/>
        <w:spacing w:before="240"/>
        <w:ind w:left="360" w:hanging="360"/>
        <w:jc w:val="both"/>
        <w:rPr>
          <w:lang w:val="en-ZA"/>
        </w:rPr>
      </w:pPr>
      <w:r>
        <w:t xml:space="preserve">14. </w:t>
      </w:r>
      <w:r w:rsidRPr="00264F8F">
        <w:rPr>
          <w:lang w:val="en-ZA"/>
        </w:rPr>
        <w:t>Is there a particular client(s) that you had a question about that you would like to discuss?</w:t>
      </w:r>
    </w:p>
    <w:p w14:paraId="55C3D97F" w14:textId="77777777" w:rsidR="008D77B3" w:rsidRPr="00264F8F" w:rsidRDefault="008D77B3" w:rsidP="008D77B3">
      <w:pPr>
        <w:autoSpaceDE w:val="0"/>
        <w:autoSpaceDN w:val="0"/>
        <w:adjustRightInd w:val="0"/>
        <w:spacing w:before="240"/>
        <w:ind w:left="720" w:hanging="360"/>
        <w:jc w:val="both"/>
        <w:rPr>
          <w:lang w:val="en-ZA"/>
        </w:rPr>
      </w:pPr>
      <w:r w:rsidRPr="00264F8F">
        <w:rPr>
          <w:lang w:val="en-ZA"/>
        </w:rPr>
        <w:sym w:font="Wingdings" w:char="F0A8"/>
      </w:r>
      <w:r w:rsidRPr="00264F8F">
        <w:rPr>
          <w:lang w:val="en-ZA"/>
        </w:rPr>
        <w:tab/>
        <w:t>No</w:t>
      </w:r>
    </w:p>
    <w:p w14:paraId="557BC669" w14:textId="77777777" w:rsidR="008D77B3" w:rsidRDefault="008D77B3" w:rsidP="008D77B3">
      <w:pPr>
        <w:autoSpaceDE w:val="0"/>
        <w:autoSpaceDN w:val="0"/>
        <w:adjustRightInd w:val="0"/>
        <w:spacing w:before="240"/>
        <w:ind w:left="720" w:hanging="360"/>
        <w:jc w:val="both"/>
        <w:rPr>
          <w:lang w:val="en-ZA"/>
        </w:rPr>
      </w:pPr>
      <w:r w:rsidRPr="00264F8F">
        <w:rPr>
          <w:lang w:val="en-ZA"/>
        </w:rPr>
        <w:sym w:font="Wingdings" w:char="F0A8"/>
      </w:r>
      <w:r w:rsidRPr="00264F8F">
        <w:rPr>
          <w:lang w:val="en-ZA"/>
        </w:rPr>
        <w:tab/>
        <w:t>Yes (Ask the DSOs to retrieve the Client Tracking Form for that client and to describe the concerns s/he has with regard to that client; note any follow-up required by the DSOs</w:t>
      </w:r>
      <w:r>
        <w:rPr>
          <w:lang w:val="en-ZA"/>
        </w:rPr>
        <w:t xml:space="preserve"> or the supervisor.)</w:t>
      </w:r>
    </w:p>
    <w:p w14:paraId="08778BDB" w14:textId="77777777" w:rsidR="008D77B3" w:rsidRDefault="008D77B3" w:rsidP="008D77B3">
      <w:pPr>
        <w:autoSpaceDE w:val="0"/>
        <w:autoSpaceDN w:val="0"/>
        <w:adjustRightInd w:val="0"/>
        <w:spacing w:before="240"/>
        <w:ind w:left="720" w:hanging="360"/>
        <w:jc w:val="both"/>
        <w:rPr>
          <w:lang w:val="en-ZA"/>
        </w:rPr>
      </w:pPr>
      <w:r>
        <w:rPr>
          <w:lang w:val="en-ZA"/>
        </w:rPr>
        <w:tab/>
      </w:r>
      <w:r w:rsidRPr="00264F8F">
        <w:rPr>
          <w:lang w:val="en-ZA"/>
        </w:rPr>
        <w:t>_________________________________________________________________</w:t>
      </w:r>
    </w:p>
    <w:p w14:paraId="6D3CFEA3" w14:textId="77777777" w:rsidR="008D77B3" w:rsidRDefault="008D77B3" w:rsidP="008D77B3">
      <w:pPr>
        <w:autoSpaceDE w:val="0"/>
        <w:autoSpaceDN w:val="0"/>
        <w:adjustRightInd w:val="0"/>
        <w:spacing w:before="240"/>
        <w:ind w:left="720" w:hanging="360"/>
        <w:jc w:val="both"/>
        <w:rPr>
          <w:lang w:val="en-ZA"/>
        </w:rPr>
      </w:pPr>
      <w:r>
        <w:rPr>
          <w:lang w:val="en-ZA"/>
        </w:rPr>
        <w:tab/>
      </w:r>
      <w:r w:rsidRPr="00264F8F">
        <w:rPr>
          <w:lang w:val="en-ZA"/>
        </w:rPr>
        <w:t>_________________________________________________________________</w:t>
      </w:r>
    </w:p>
    <w:p w14:paraId="5801A840" w14:textId="77777777" w:rsidR="008D77B3" w:rsidRDefault="008D77B3" w:rsidP="008D77B3">
      <w:pPr>
        <w:autoSpaceDE w:val="0"/>
        <w:autoSpaceDN w:val="0"/>
        <w:adjustRightInd w:val="0"/>
        <w:spacing w:before="240"/>
        <w:ind w:left="720" w:hanging="360"/>
        <w:jc w:val="both"/>
        <w:rPr>
          <w:lang w:val="en-ZA"/>
        </w:rPr>
      </w:pPr>
      <w:r>
        <w:rPr>
          <w:lang w:val="en-ZA"/>
        </w:rPr>
        <w:tab/>
      </w:r>
      <w:r w:rsidRPr="00264F8F">
        <w:rPr>
          <w:lang w:val="en-ZA"/>
        </w:rPr>
        <w:t>_________________________________________________________________</w:t>
      </w:r>
    </w:p>
    <w:p w14:paraId="52A094F6" w14:textId="77777777" w:rsidR="008D77B3" w:rsidRDefault="008D77B3" w:rsidP="008D77B3">
      <w:pPr>
        <w:autoSpaceDE w:val="0"/>
        <w:autoSpaceDN w:val="0"/>
        <w:adjustRightInd w:val="0"/>
        <w:spacing w:before="240"/>
        <w:ind w:left="720" w:hanging="360"/>
        <w:jc w:val="both"/>
        <w:rPr>
          <w:lang w:val="en-ZA"/>
        </w:rPr>
      </w:pPr>
      <w:r>
        <w:rPr>
          <w:lang w:val="en-ZA"/>
        </w:rPr>
        <w:tab/>
      </w:r>
      <w:r w:rsidRPr="00264F8F">
        <w:rPr>
          <w:lang w:val="en-ZA"/>
        </w:rPr>
        <w:t>_________________________________________________________________</w:t>
      </w:r>
    </w:p>
    <w:p w14:paraId="757F88EA" w14:textId="77777777" w:rsidR="008D77B3" w:rsidRPr="00264F8F" w:rsidRDefault="008D77B3" w:rsidP="008D77B3">
      <w:pPr>
        <w:autoSpaceDE w:val="0"/>
        <w:autoSpaceDN w:val="0"/>
        <w:adjustRightInd w:val="0"/>
        <w:ind w:left="720" w:hanging="360"/>
        <w:jc w:val="both"/>
        <w:rPr>
          <w:lang w:val="en-ZA"/>
        </w:rPr>
      </w:pPr>
      <w:r>
        <w:rPr>
          <w:lang w:val="en-ZA"/>
        </w:rPr>
        <w:tab/>
      </w:r>
    </w:p>
    <w:p w14:paraId="38B47A43" w14:textId="77777777" w:rsidR="00F2171F" w:rsidRDefault="00F2171F" w:rsidP="00F44F00">
      <w:pPr>
        <w:pStyle w:val="Heading1"/>
        <w:rPr>
          <w:rFonts w:cs="Calibri"/>
        </w:rPr>
        <w:sectPr w:rsidR="00F2171F" w:rsidSect="00112AB3">
          <w:pgSz w:w="11907" w:h="16839" w:code="9"/>
          <w:pgMar w:top="1728" w:right="1440" w:bottom="1800" w:left="1440" w:header="720" w:footer="720" w:gutter="0"/>
          <w:cols w:space="720"/>
          <w:docGrid w:linePitch="360"/>
        </w:sectPr>
      </w:pPr>
    </w:p>
    <w:p w14:paraId="7EC31C8D" w14:textId="77777777" w:rsidR="00F2171F" w:rsidRDefault="00F2171F" w:rsidP="00F2171F">
      <w:pPr>
        <w:pStyle w:val="Heading1"/>
      </w:pPr>
    </w:p>
    <w:p w14:paraId="1E2B409D" w14:textId="77777777" w:rsidR="00F2171F" w:rsidRDefault="00F2171F" w:rsidP="00F2171F">
      <w:pPr>
        <w:pStyle w:val="Heading1"/>
      </w:pPr>
    </w:p>
    <w:p w14:paraId="7C5A9662" w14:textId="77777777" w:rsidR="00AD0D50" w:rsidRPr="00AD0D50" w:rsidRDefault="00AD0D50" w:rsidP="0075769D"/>
    <w:p w14:paraId="3A481527" w14:textId="77777777" w:rsidR="00AD0D50" w:rsidRDefault="00AD0D50" w:rsidP="00F2171F">
      <w:pPr>
        <w:pStyle w:val="Heading1"/>
        <w:sectPr w:rsidR="00AD0D50" w:rsidSect="00F2171F">
          <w:type w:val="continuous"/>
          <w:pgSz w:w="11907" w:h="16839" w:code="9"/>
          <w:pgMar w:top="1728" w:right="1440" w:bottom="1800" w:left="1440" w:header="720" w:footer="720" w:gutter="0"/>
          <w:cols w:space="720"/>
          <w:docGrid w:linePitch="360"/>
        </w:sectPr>
      </w:pPr>
    </w:p>
    <w:p w14:paraId="7A605434" w14:textId="77777777" w:rsidR="00F2171F" w:rsidRPr="00F44F00" w:rsidRDefault="00F2171F" w:rsidP="00F2171F">
      <w:pPr>
        <w:pStyle w:val="Heading1"/>
      </w:pPr>
      <w:bookmarkStart w:id="115" w:name="_Toc522879067"/>
      <w:r>
        <w:lastRenderedPageBreak/>
        <w:t>Module 8</w:t>
      </w:r>
      <w:r w:rsidRPr="00F44F00">
        <w:t xml:space="preserve">: </w:t>
      </w:r>
      <w:r>
        <w:rPr>
          <w:szCs w:val="24"/>
        </w:rPr>
        <w:t>Orientation to the Clinical Practicum</w:t>
      </w:r>
      <w:bookmarkEnd w:id="115"/>
    </w:p>
    <w:p w14:paraId="5C8B4354" w14:textId="2A2C08DC" w:rsidR="00F2171F" w:rsidRDefault="00396D72" w:rsidP="0075769D">
      <w:pPr>
        <w:pStyle w:val="Heading2"/>
        <w:spacing w:before="240"/>
      </w:pPr>
      <w:bookmarkStart w:id="116" w:name="_Toc522879068"/>
      <w:r>
        <w:t>Module 8, S</w:t>
      </w:r>
      <w:r w:rsidR="00F2171F" w:rsidRPr="001B3E13">
        <w:t xml:space="preserve">ession 1: </w:t>
      </w:r>
      <w:r w:rsidR="00F2171F" w:rsidRPr="00437C2E">
        <w:t xml:space="preserve">Overview of </w:t>
      </w:r>
      <w:r w:rsidR="00F2171F">
        <w:t>Practicum Expectations</w:t>
      </w:r>
      <w:bookmarkEnd w:id="116"/>
    </w:p>
    <w:p w14:paraId="65A2D1D8" w14:textId="7145ACB8" w:rsidR="00AD0D50" w:rsidRPr="00AD0D50" w:rsidRDefault="00AD0D50" w:rsidP="00396D72">
      <w:pPr>
        <w:pStyle w:val="Heading3"/>
        <w:spacing w:before="240"/>
        <w:rPr>
          <w:lang w:val="en-GB"/>
        </w:rPr>
      </w:pPr>
      <w:bookmarkStart w:id="117" w:name="_Toc522879069"/>
      <w:r w:rsidRPr="00AD0D50">
        <w:rPr>
          <w:lang w:val="en-GB"/>
        </w:rPr>
        <w:t>Practicum/Clinical Objectives</w:t>
      </w:r>
      <w:bookmarkEnd w:id="117"/>
      <w:r w:rsidRPr="00AD0D50">
        <w:rPr>
          <w:lang w:val="en-GB"/>
        </w:rPr>
        <w:t xml:space="preserve"> </w:t>
      </w:r>
    </w:p>
    <w:p w14:paraId="32592DA0" w14:textId="77777777" w:rsidR="00AD0D50" w:rsidRPr="00AD0D50" w:rsidRDefault="00AD0D50" w:rsidP="00AD0D50">
      <w:pPr>
        <w:spacing w:line="312" w:lineRule="auto"/>
        <w:rPr>
          <w:szCs w:val="24"/>
        </w:rPr>
      </w:pPr>
      <w:r w:rsidRPr="00AD0D50">
        <w:rPr>
          <w:rFonts w:eastAsia="Arial Unicode MS" w:cs="Arial Unicode MS"/>
          <w:lang w:val="en-GB"/>
        </w:rPr>
        <w:t>During the clinic practicum</w:t>
      </w:r>
      <w:r w:rsidRPr="00AD0D50">
        <w:rPr>
          <w:szCs w:val="24"/>
        </w:rPr>
        <w:t xml:space="preserve">, each </w:t>
      </w:r>
      <w:r w:rsidRPr="00AD0D50">
        <w:rPr>
          <w:rFonts w:eastAsia="Arial Unicode MS" w:cs="Arial Unicode MS"/>
          <w:lang w:val="en-GB"/>
        </w:rPr>
        <w:t>participant will perform the following minimum number of FP procedures according to established standards</w:t>
      </w:r>
      <w:r w:rsidRPr="00AD0D50">
        <w:rPr>
          <w:szCs w:val="24"/>
        </w:rPr>
        <w:t>:</w:t>
      </w:r>
    </w:p>
    <w:p w14:paraId="22382B05" w14:textId="77777777" w:rsidR="00AD0D50" w:rsidRPr="00EB4DA2" w:rsidRDefault="00AD0D50" w:rsidP="00AD0D50">
      <w:pPr>
        <w:pStyle w:val="ListParagraph"/>
        <w:widowControl/>
        <w:numPr>
          <w:ilvl w:val="0"/>
          <w:numId w:val="58"/>
        </w:numPr>
        <w:spacing w:after="200" w:line="276" w:lineRule="auto"/>
        <w:contextualSpacing/>
        <w:rPr>
          <w:szCs w:val="24"/>
        </w:rPr>
      </w:pPr>
      <w:r w:rsidRPr="00EB4DA2">
        <w:rPr>
          <w:szCs w:val="24"/>
        </w:rPr>
        <w:t>Conduct individual counselling for informed choice</w:t>
      </w:r>
      <w:r>
        <w:rPr>
          <w:szCs w:val="24"/>
        </w:rPr>
        <w:t xml:space="preserve"> </w:t>
      </w:r>
      <w:r>
        <w:rPr>
          <w:szCs w:val="24"/>
        </w:rPr>
        <w:tab/>
      </w:r>
      <w:r>
        <w:rPr>
          <w:szCs w:val="24"/>
        </w:rPr>
        <w:tab/>
      </w:r>
      <w:r>
        <w:rPr>
          <w:szCs w:val="24"/>
        </w:rPr>
        <w:tab/>
        <w:t>- 3</w:t>
      </w:r>
    </w:p>
    <w:p w14:paraId="5FD714C3" w14:textId="77777777" w:rsidR="00AD0D50" w:rsidRPr="00EB4DA2" w:rsidRDefault="00AD0D50" w:rsidP="00AD0D50">
      <w:pPr>
        <w:pStyle w:val="ListParagraph"/>
        <w:widowControl/>
        <w:numPr>
          <w:ilvl w:val="0"/>
          <w:numId w:val="58"/>
        </w:numPr>
        <w:spacing w:after="200" w:line="276" w:lineRule="auto"/>
        <w:contextualSpacing/>
        <w:rPr>
          <w:szCs w:val="24"/>
        </w:rPr>
      </w:pPr>
      <w:r w:rsidRPr="00EB4DA2">
        <w:rPr>
          <w:szCs w:val="24"/>
        </w:rPr>
        <w:t xml:space="preserve">Use screening checklist to assess client’s suitability </w:t>
      </w:r>
      <w:r>
        <w:rPr>
          <w:szCs w:val="24"/>
        </w:rPr>
        <w:br/>
      </w:r>
      <w:r w:rsidRPr="00EB4DA2">
        <w:rPr>
          <w:szCs w:val="24"/>
        </w:rPr>
        <w:t>(medical eligibility) for DMPA IM/SC Injections</w:t>
      </w:r>
      <w:r>
        <w:rPr>
          <w:szCs w:val="24"/>
        </w:rPr>
        <w:tab/>
      </w:r>
      <w:r>
        <w:rPr>
          <w:szCs w:val="24"/>
        </w:rPr>
        <w:tab/>
      </w:r>
      <w:r>
        <w:rPr>
          <w:szCs w:val="24"/>
        </w:rPr>
        <w:tab/>
      </w:r>
      <w:r>
        <w:rPr>
          <w:szCs w:val="24"/>
        </w:rPr>
        <w:tab/>
        <w:t>- 3</w:t>
      </w:r>
    </w:p>
    <w:p w14:paraId="594474A6" w14:textId="77777777" w:rsidR="00AD0D50" w:rsidRDefault="00AD0D50" w:rsidP="00AD0D50">
      <w:pPr>
        <w:pStyle w:val="ListParagraph"/>
        <w:widowControl/>
        <w:numPr>
          <w:ilvl w:val="0"/>
          <w:numId w:val="58"/>
        </w:numPr>
        <w:spacing w:after="200" w:line="276" w:lineRule="auto"/>
        <w:contextualSpacing/>
        <w:rPr>
          <w:szCs w:val="24"/>
        </w:rPr>
      </w:pPr>
      <w:r w:rsidRPr="00EB4DA2">
        <w:rPr>
          <w:szCs w:val="24"/>
        </w:rPr>
        <w:t>Administer DMPA IM</w:t>
      </w:r>
      <w:r>
        <w:rPr>
          <w:szCs w:val="24"/>
        </w:rPr>
        <w:t xml:space="preserve"> i</w:t>
      </w:r>
      <w:r w:rsidRPr="00EB4DA2">
        <w:rPr>
          <w:szCs w:val="24"/>
        </w:rPr>
        <w:t>njection</w:t>
      </w:r>
      <w:r>
        <w:rPr>
          <w:szCs w:val="24"/>
        </w:rPr>
        <w:tab/>
      </w:r>
      <w:r>
        <w:rPr>
          <w:szCs w:val="24"/>
        </w:rPr>
        <w:tab/>
      </w:r>
      <w:r>
        <w:rPr>
          <w:szCs w:val="24"/>
        </w:rPr>
        <w:tab/>
      </w:r>
      <w:r>
        <w:rPr>
          <w:szCs w:val="24"/>
        </w:rPr>
        <w:tab/>
      </w:r>
      <w:r>
        <w:rPr>
          <w:szCs w:val="24"/>
        </w:rPr>
        <w:tab/>
      </w:r>
      <w:r>
        <w:rPr>
          <w:szCs w:val="24"/>
        </w:rPr>
        <w:tab/>
      </w:r>
      <w:r>
        <w:rPr>
          <w:szCs w:val="24"/>
        </w:rPr>
        <w:tab/>
        <w:t>- 1</w:t>
      </w:r>
    </w:p>
    <w:p w14:paraId="323BEF27" w14:textId="77777777" w:rsidR="00AD0D50" w:rsidRPr="00EB4DA2" w:rsidRDefault="00AD0D50" w:rsidP="00AD0D50">
      <w:pPr>
        <w:pStyle w:val="ListParagraph"/>
        <w:widowControl/>
        <w:numPr>
          <w:ilvl w:val="0"/>
          <w:numId w:val="58"/>
        </w:numPr>
        <w:spacing w:after="200" w:line="276" w:lineRule="auto"/>
        <w:contextualSpacing/>
        <w:rPr>
          <w:szCs w:val="24"/>
        </w:rPr>
      </w:pPr>
      <w:r w:rsidRPr="00EB4DA2">
        <w:rPr>
          <w:szCs w:val="24"/>
        </w:rPr>
        <w:t xml:space="preserve">Administer DMPA /SC </w:t>
      </w:r>
      <w:r>
        <w:rPr>
          <w:szCs w:val="24"/>
        </w:rPr>
        <w:t>i</w:t>
      </w:r>
      <w:r w:rsidRPr="00EB4DA2">
        <w:rPr>
          <w:szCs w:val="24"/>
        </w:rPr>
        <w:t>njection</w:t>
      </w:r>
      <w:r>
        <w:rPr>
          <w:szCs w:val="24"/>
        </w:rPr>
        <w:tab/>
      </w:r>
      <w:r>
        <w:rPr>
          <w:szCs w:val="24"/>
        </w:rPr>
        <w:tab/>
      </w:r>
      <w:r>
        <w:rPr>
          <w:szCs w:val="24"/>
        </w:rPr>
        <w:tab/>
      </w:r>
      <w:r>
        <w:rPr>
          <w:szCs w:val="24"/>
        </w:rPr>
        <w:tab/>
      </w:r>
      <w:r>
        <w:rPr>
          <w:szCs w:val="24"/>
        </w:rPr>
        <w:tab/>
      </w:r>
      <w:r>
        <w:rPr>
          <w:szCs w:val="24"/>
        </w:rPr>
        <w:tab/>
      </w:r>
      <w:r>
        <w:rPr>
          <w:szCs w:val="24"/>
        </w:rPr>
        <w:tab/>
        <w:t>- 2</w:t>
      </w:r>
    </w:p>
    <w:p w14:paraId="405285C2" w14:textId="77777777" w:rsidR="00AD0D50" w:rsidRPr="00EB4DA2" w:rsidRDefault="00AD0D50" w:rsidP="00AD0D50">
      <w:pPr>
        <w:pStyle w:val="ListParagraph"/>
        <w:widowControl/>
        <w:numPr>
          <w:ilvl w:val="0"/>
          <w:numId w:val="58"/>
        </w:numPr>
        <w:spacing w:after="200" w:line="276" w:lineRule="auto"/>
        <w:contextualSpacing/>
        <w:rPr>
          <w:szCs w:val="24"/>
        </w:rPr>
      </w:pPr>
      <w:r w:rsidRPr="00EB4DA2">
        <w:rPr>
          <w:szCs w:val="24"/>
        </w:rPr>
        <w:t xml:space="preserve">Follow </w:t>
      </w:r>
      <w:r>
        <w:rPr>
          <w:szCs w:val="24"/>
        </w:rPr>
        <w:t>the</w:t>
      </w:r>
      <w:r w:rsidRPr="00EB4DA2">
        <w:rPr>
          <w:szCs w:val="24"/>
        </w:rPr>
        <w:t xml:space="preserve"> steps </w:t>
      </w:r>
      <w:r>
        <w:rPr>
          <w:szCs w:val="24"/>
        </w:rPr>
        <w:t>for</w:t>
      </w:r>
      <w:r w:rsidRPr="00EB4DA2">
        <w:rPr>
          <w:szCs w:val="24"/>
        </w:rPr>
        <w:t xml:space="preserve"> safe handling and disposal of sharps</w:t>
      </w:r>
      <w:r>
        <w:rPr>
          <w:szCs w:val="24"/>
        </w:rPr>
        <w:t xml:space="preserve"> </w:t>
      </w:r>
      <w:r>
        <w:rPr>
          <w:szCs w:val="24"/>
        </w:rPr>
        <w:tab/>
      </w:r>
      <w:r>
        <w:rPr>
          <w:szCs w:val="24"/>
        </w:rPr>
        <w:tab/>
        <w:t>- 3</w:t>
      </w:r>
    </w:p>
    <w:p w14:paraId="38E22E1B" w14:textId="49D177B0" w:rsidR="00AD0D50" w:rsidRPr="00B4798B" w:rsidRDefault="00AD0D50" w:rsidP="00AD0D50">
      <w:pPr>
        <w:pStyle w:val="ListParagraph"/>
        <w:widowControl/>
        <w:numPr>
          <w:ilvl w:val="0"/>
          <w:numId w:val="58"/>
        </w:numPr>
        <w:spacing w:after="200" w:line="276" w:lineRule="auto"/>
        <w:contextualSpacing/>
        <w:rPr>
          <w:szCs w:val="24"/>
        </w:rPr>
      </w:pPr>
      <w:r>
        <w:rPr>
          <w:szCs w:val="24"/>
        </w:rPr>
        <w:t>C</w:t>
      </w:r>
      <w:r w:rsidRPr="00EB4DA2">
        <w:rPr>
          <w:szCs w:val="24"/>
        </w:rPr>
        <w:t xml:space="preserve">orrectly fill the </w:t>
      </w:r>
      <w:r w:rsidR="00F05BD1">
        <w:rPr>
          <w:szCs w:val="24"/>
        </w:rPr>
        <w:t>FP Client</w:t>
      </w:r>
      <w:r w:rsidRPr="00EB4DA2">
        <w:rPr>
          <w:szCs w:val="24"/>
        </w:rPr>
        <w:t xml:space="preserve"> Card, </w:t>
      </w:r>
      <w:r w:rsidR="00F05BD1">
        <w:rPr>
          <w:szCs w:val="24"/>
        </w:rPr>
        <w:t xml:space="preserve">Return Appointment Card, </w:t>
      </w:r>
      <w:r w:rsidR="00F05BD1">
        <w:rPr>
          <w:szCs w:val="24"/>
        </w:rPr>
        <w:br/>
      </w:r>
      <w:r w:rsidRPr="00EB4DA2">
        <w:rPr>
          <w:szCs w:val="24"/>
        </w:rPr>
        <w:t>FP Register and HMIS Forms</w:t>
      </w:r>
      <w:r w:rsidRPr="00EB4DA2">
        <w:rPr>
          <w:rFonts w:eastAsia="Arial Unicode MS"/>
          <w:szCs w:val="24"/>
          <w:lang w:val="en-GB"/>
        </w:rPr>
        <w:t xml:space="preserve"> </w:t>
      </w:r>
      <w:r>
        <w:rPr>
          <w:rFonts w:eastAsia="Arial Unicode MS"/>
          <w:szCs w:val="24"/>
          <w:lang w:val="en-GB"/>
        </w:rPr>
        <w:tab/>
      </w:r>
      <w:r w:rsidR="00F05BD1">
        <w:rPr>
          <w:rFonts w:eastAsia="Arial Unicode MS"/>
          <w:szCs w:val="24"/>
          <w:lang w:val="en-GB"/>
        </w:rPr>
        <w:tab/>
      </w:r>
      <w:r w:rsidR="00F05BD1">
        <w:rPr>
          <w:rFonts w:eastAsia="Arial Unicode MS"/>
          <w:szCs w:val="24"/>
          <w:lang w:val="en-GB"/>
        </w:rPr>
        <w:tab/>
      </w:r>
      <w:r w:rsidR="00F05BD1">
        <w:rPr>
          <w:rFonts w:eastAsia="Arial Unicode MS"/>
          <w:szCs w:val="24"/>
          <w:lang w:val="en-GB"/>
        </w:rPr>
        <w:tab/>
      </w:r>
      <w:r w:rsidR="00F05BD1">
        <w:rPr>
          <w:rFonts w:eastAsia="Arial Unicode MS"/>
          <w:szCs w:val="24"/>
          <w:lang w:val="en-GB"/>
        </w:rPr>
        <w:tab/>
      </w:r>
      <w:r w:rsidR="00F05BD1">
        <w:rPr>
          <w:rFonts w:eastAsia="Arial Unicode MS"/>
          <w:szCs w:val="24"/>
          <w:lang w:val="en-GB"/>
        </w:rPr>
        <w:tab/>
      </w:r>
      <w:r w:rsidR="00F05BD1">
        <w:rPr>
          <w:rFonts w:eastAsia="Arial Unicode MS"/>
          <w:szCs w:val="24"/>
          <w:lang w:val="en-GB"/>
        </w:rPr>
        <w:tab/>
      </w:r>
      <w:r>
        <w:rPr>
          <w:rFonts w:eastAsia="Arial Unicode MS"/>
          <w:szCs w:val="24"/>
          <w:lang w:val="en-GB"/>
        </w:rPr>
        <w:t>- 3</w:t>
      </w:r>
    </w:p>
    <w:p w14:paraId="4076C07D" w14:textId="77777777" w:rsidR="0075769D" w:rsidRDefault="0075769D" w:rsidP="00AD0D50">
      <w:pPr>
        <w:rPr>
          <w:rFonts w:eastAsia="Arial Unicode MS"/>
          <w:szCs w:val="24"/>
          <w:lang w:val="en-GB"/>
        </w:rPr>
      </w:pPr>
    </w:p>
    <w:p w14:paraId="1E13FAAC" w14:textId="77777777" w:rsidR="0075769D" w:rsidRDefault="0075769D" w:rsidP="0075769D">
      <w:pPr>
        <w:spacing w:before="120"/>
        <w:rPr>
          <w:rFonts w:eastAsia="Arial Unicode MS"/>
          <w:i/>
          <w:szCs w:val="24"/>
          <w:lang w:val="en-GB"/>
        </w:rPr>
      </w:pPr>
      <w:r>
        <w:rPr>
          <w:rFonts w:eastAsia="Arial Unicode MS"/>
          <w:szCs w:val="24"/>
          <w:lang w:val="en-GB"/>
        </w:rPr>
        <w:t>During the practicum, t</w:t>
      </w:r>
      <w:r w:rsidRPr="00925CAD">
        <w:rPr>
          <w:rFonts w:eastAsia="Arial Unicode MS"/>
          <w:szCs w:val="24"/>
          <w:lang w:val="en-GB"/>
        </w:rPr>
        <w:t xml:space="preserve">he </w:t>
      </w:r>
      <w:r w:rsidRPr="00925CAD">
        <w:rPr>
          <w:rFonts w:eastAsia="Arial Unicode MS"/>
          <w:i/>
          <w:szCs w:val="24"/>
          <w:lang w:val="en-GB"/>
        </w:rPr>
        <w:t>Checklist for Evaluating DSO Counselling and Method Provision</w:t>
      </w:r>
      <w:r w:rsidRPr="00925CAD">
        <w:rPr>
          <w:rFonts w:eastAsia="Arial Unicode MS"/>
          <w:szCs w:val="24"/>
          <w:lang w:val="en-GB"/>
        </w:rPr>
        <w:t xml:space="preserve"> </w:t>
      </w:r>
      <w:r>
        <w:rPr>
          <w:rFonts w:eastAsia="Arial Unicode MS"/>
          <w:szCs w:val="24"/>
          <w:lang w:val="en-GB"/>
        </w:rPr>
        <w:t xml:space="preserve">(see Annex of this Reference Manual) will be used </w:t>
      </w:r>
      <w:r w:rsidRPr="00925CAD">
        <w:rPr>
          <w:rFonts w:eastAsia="Arial Unicode MS"/>
          <w:szCs w:val="24"/>
          <w:lang w:val="en-GB"/>
        </w:rPr>
        <w:t xml:space="preserve">to observe and document the DSO’s compliance with established </w:t>
      </w:r>
      <w:r>
        <w:rPr>
          <w:rFonts w:eastAsia="Arial Unicode MS"/>
          <w:szCs w:val="24"/>
          <w:lang w:val="en-GB"/>
        </w:rPr>
        <w:t xml:space="preserve">standards for the clinical </w:t>
      </w:r>
      <w:r w:rsidRPr="00925CAD">
        <w:rPr>
          <w:rFonts w:eastAsia="Arial Unicode MS"/>
          <w:szCs w:val="24"/>
          <w:lang w:val="en-GB"/>
        </w:rPr>
        <w:t>procedures.</w:t>
      </w:r>
      <w:r>
        <w:rPr>
          <w:rFonts w:eastAsia="Arial Unicode MS"/>
          <w:szCs w:val="24"/>
          <w:lang w:val="en-GB"/>
        </w:rPr>
        <w:t xml:space="preserve"> Facilitators will provide details regarding the logistics of the practicum.</w:t>
      </w:r>
      <w:r>
        <w:rPr>
          <w:rFonts w:eastAsia="Arial Unicode MS"/>
          <w:i/>
          <w:szCs w:val="24"/>
          <w:lang w:val="en-GB"/>
        </w:rPr>
        <w:tab/>
      </w:r>
    </w:p>
    <w:p w14:paraId="7F84600A" w14:textId="77777777" w:rsidR="0075769D" w:rsidRPr="00563EE7" w:rsidRDefault="0075769D" w:rsidP="0075769D">
      <w:pPr>
        <w:spacing w:before="120"/>
        <w:rPr>
          <w:rFonts w:eastAsia="Arial Unicode MS"/>
          <w:szCs w:val="24"/>
          <w:lang w:val="en-GB"/>
        </w:rPr>
      </w:pPr>
      <w:r w:rsidRPr="00882808">
        <w:rPr>
          <w:rFonts w:eastAsia="Arial Unicode MS"/>
          <w:szCs w:val="24"/>
          <w:lang w:val="en-GB"/>
        </w:rPr>
        <w:t>In some situations, it may be necessary for trainees to complete the clinical procedures required for certification outside of the formal practicum. In these cases, arrangements will be made with the trainee’s supervisor or an in-charge (mentor) at a local health care facility who is able to observe the trainee and certify that the trainee has met the performance standards for the required procedures</w:t>
      </w:r>
      <w:r>
        <w:rPr>
          <w:rFonts w:eastAsia="Arial Unicode MS"/>
          <w:szCs w:val="24"/>
          <w:lang w:val="en-GB"/>
        </w:rPr>
        <w:t xml:space="preserve">. </w:t>
      </w:r>
    </w:p>
    <w:p w14:paraId="595D75CD" w14:textId="6C413ED2" w:rsidR="00AD0D50" w:rsidRPr="00590DC5" w:rsidRDefault="00AD0D50" w:rsidP="00AD0D50">
      <w:pPr>
        <w:spacing w:before="120"/>
        <w:ind w:left="360" w:hanging="360"/>
        <w:rPr>
          <w:rFonts w:eastAsia="Arial Unicode MS"/>
          <w:i/>
          <w:szCs w:val="24"/>
          <w:lang w:val="en-GB"/>
        </w:rPr>
      </w:pPr>
    </w:p>
    <w:p w14:paraId="717D14A9" w14:textId="492D9299" w:rsidR="00F2171F" w:rsidRPr="001B3E13" w:rsidRDefault="00F2171F" w:rsidP="00AD0D50">
      <w:pPr>
        <w:jc w:val="both"/>
      </w:pPr>
    </w:p>
    <w:p w14:paraId="668E7EDE" w14:textId="0A3B1D34" w:rsidR="005B3C21" w:rsidRPr="005453DD" w:rsidRDefault="00BF2F03" w:rsidP="00F44F00">
      <w:pPr>
        <w:pStyle w:val="Heading1"/>
      </w:pPr>
      <w:r>
        <w:rPr>
          <w:rFonts w:cs="Calibri"/>
        </w:rPr>
        <w:br w:type="page"/>
      </w:r>
      <w:bookmarkStart w:id="118" w:name="_Toc522879070"/>
      <w:r w:rsidR="005B3C21" w:rsidRPr="005B3C21">
        <w:lastRenderedPageBreak/>
        <w:t xml:space="preserve">MODULE </w:t>
      </w:r>
      <w:r w:rsidR="00951B7B">
        <w:t>9</w:t>
      </w:r>
      <w:r w:rsidR="005B3C21" w:rsidRPr="005B3C21">
        <w:t xml:space="preserve">: </w:t>
      </w:r>
      <w:r w:rsidR="000E6AC6">
        <w:t xml:space="preserve">Ethics, </w:t>
      </w:r>
      <w:r w:rsidR="005B3C21" w:rsidRPr="005B3C21">
        <w:t>Laws and Regulations for Drug Shop Operation</w:t>
      </w:r>
      <w:bookmarkEnd w:id="118"/>
      <w:r w:rsidR="005B3C21">
        <w:t xml:space="preserve"> </w:t>
      </w:r>
    </w:p>
    <w:p w14:paraId="03A60503" w14:textId="2F5FD354" w:rsidR="005B3C21" w:rsidRPr="005453DD" w:rsidRDefault="00396D72" w:rsidP="003F628D">
      <w:pPr>
        <w:pStyle w:val="Heading2"/>
        <w:spacing w:before="240"/>
      </w:pPr>
      <w:bookmarkStart w:id="119" w:name="_Toc522879071"/>
      <w:r>
        <w:t>Module 9, S</w:t>
      </w:r>
      <w:r w:rsidR="000E6AC6">
        <w:t xml:space="preserve">ession 1: </w:t>
      </w:r>
      <w:r w:rsidR="005B3C21" w:rsidRPr="005453DD">
        <w:t>Legal Requirements and Standards for Class C Drug Shops</w:t>
      </w:r>
      <w:bookmarkEnd w:id="119"/>
    </w:p>
    <w:p w14:paraId="131AE8F5" w14:textId="77777777" w:rsidR="005B3C21" w:rsidRPr="005453DD" w:rsidRDefault="005B3C21" w:rsidP="005B3C21">
      <w:pPr>
        <w:spacing w:line="276" w:lineRule="auto"/>
        <w:rPr>
          <w:rFonts w:cs="Calibri"/>
        </w:rPr>
      </w:pPr>
    </w:p>
    <w:p w14:paraId="0A67C092" w14:textId="77777777" w:rsidR="005B3C21" w:rsidRPr="005453DD" w:rsidRDefault="005B3C21" w:rsidP="00E57806">
      <w:pPr>
        <w:pStyle w:val="Heading3"/>
      </w:pPr>
      <w:bookmarkStart w:id="120" w:name="_Toc522879072"/>
      <w:r w:rsidRPr="005453DD">
        <w:t>Definitions</w:t>
      </w:r>
      <w:bookmarkEnd w:id="120"/>
    </w:p>
    <w:p w14:paraId="4953520B" w14:textId="77777777" w:rsidR="005B3C21" w:rsidRPr="005453DD" w:rsidRDefault="005B3C21" w:rsidP="005B3C21">
      <w:pPr>
        <w:spacing w:line="276" w:lineRule="auto"/>
        <w:rPr>
          <w:rFonts w:cs="Calibri"/>
        </w:rPr>
      </w:pPr>
    </w:p>
    <w:p w14:paraId="1C7F41E5" w14:textId="77777777" w:rsidR="005B3C21" w:rsidRPr="005453DD" w:rsidRDefault="005B3C21" w:rsidP="005B3C21">
      <w:pPr>
        <w:spacing w:line="276" w:lineRule="auto"/>
        <w:rPr>
          <w:b/>
        </w:rPr>
      </w:pPr>
      <w:r w:rsidRPr="005453DD">
        <w:rPr>
          <w:b/>
        </w:rPr>
        <w:t>Laws</w:t>
      </w:r>
    </w:p>
    <w:p w14:paraId="590FB61F" w14:textId="77777777" w:rsidR="005B3C21" w:rsidRPr="005453DD" w:rsidRDefault="005B3C21" w:rsidP="005B3C21">
      <w:pPr>
        <w:spacing w:line="276" w:lineRule="auto"/>
        <w:jc w:val="both"/>
      </w:pPr>
      <w:r w:rsidRPr="005453DD">
        <w:t xml:space="preserve">Laws are rules that govern human conduct and are binding to all persons within a given state or nation. Laws command what is right and prohibit what is wrong. Laws are often called Acts or Statutes. They </w:t>
      </w:r>
      <w:r>
        <w:t>are enacted in writing by a law-</w:t>
      </w:r>
      <w:r w:rsidRPr="005453DD">
        <w:t xml:space="preserve">making body of state or nation such as the Parliament of Uganda. The Acts or Statutes are usually stated in general terms and their implementation may require development of Regulations, Guidelines and Policies. </w:t>
      </w:r>
    </w:p>
    <w:p w14:paraId="4ACAAB7D" w14:textId="77777777" w:rsidR="005B3C21" w:rsidRPr="005453DD" w:rsidRDefault="005B3C21" w:rsidP="005B3C21">
      <w:pPr>
        <w:spacing w:line="276" w:lineRule="auto"/>
      </w:pPr>
    </w:p>
    <w:p w14:paraId="5C21A749" w14:textId="77777777" w:rsidR="005B3C21" w:rsidRPr="005453DD" w:rsidRDefault="005B3C21" w:rsidP="005B3C21">
      <w:pPr>
        <w:spacing w:line="276" w:lineRule="auto"/>
        <w:rPr>
          <w:b/>
        </w:rPr>
      </w:pPr>
      <w:r w:rsidRPr="005453DD">
        <w:rPr>
          <w:b/>
        </w:rPr>
        <w:t xml:space="preserve">Regulations </w:t>
      </w:r>
    </w:p>
    <w:p w14:paraId="121B834C" w14:textId="77777777" w:rsidR="005B3C21" w:rsidRPr="005453DD" w:rsidRDefault="005B3C21" w:rsidP="005B3C21">
      <w:pPr>
        <w:spacing w:line="276" w:lineRule="auto"/>
        <w:jc w:val="both"/>
      </w:pPr>
      <w:r w:rsidRPr="005453DD">
        <w:t xml:space="preserve">Regulations are more specific rules controlling or restricting a specific activity. They are made by the authority responsible for the matters in question, for example the Minister for Health who is responsible for matters of health and medical services. The Minister makes these regulations after consultation with the technical authoritative body or agency or group of individuals who are experts on the area or matter in question, e.g., the National Drug Authority </w:t>
      </w:r>
      <w:r>
        <w:t xml:space="preserve">(NDA) </w:t>
      </w:r>
      <w:r w:rsidRPr="005453DD">
        <w:t>of Uganda. These regulations come into force on the date of their being published in the government gazette. The examples of such regulations are the NDA regulations of 1993.</w:t>
      </w:r>
    </w:p>
    <w:p w14:paraId="4488C40A" w14:textId="77777777" w:rsidR="005B3C21" w:rsidRPr="005453DD" w:rsidRDefault="005B3C21" w:rsidP="005B3C21">
      <w:pPr>
        <w:spacing w:line="276" w:lineRule="auto"/>
        <w:jc w:val="both"/>
      </w:pPr>
    </w:p>
    <w:p w14:paraId="4DD58DC5" w14:textId="77777777" w:rsidR="005B3C21" w:rsidRPr="005453DD" w:rsidRDefault="005B3C21" w:rsidP="005B3C21">
      <w:pPr>
        <w:spacing w:line="276" w:lineRule="auto"/>
        <w:jc w:val="both"/>
        <w:rPr>
          <w:b/>
        </w:rPr>
      </w:pPr>
      <w:r w:rsidRPr="005453DD">
        <w:rPr>
          <w:b/>
        </w:rPr>
        <w:t>Guidelines</w:t>
      </w:r>
    </w:p>
    <w:p w14:paraId="14ACAC1D" w14:textId="77777777" w:rsidR="005B3C21" w:rsidRPr="005453DD" w:rsidRDefault="005B3C21" w:rsidP="005B3C21">
      <w:pPr>
        <w:spacing w:line="276" w:lineRule="auto"/>
        <w:jc w:val="both"/>
      </w:pPr>
      <w:r w:rsidRPr="005453DD">
        <w:t xml:space="preserve">These are instructions on how to implement or to enforce the laws. They are normally drawn up or laid down or issued by government or an authority or policy making body like the NDA Boards. </w:t>
      </w:r>
    </w:p>
    <w:p w14:paraId="3F539D71" w14:textId="77777777" w:rsidR="005B3C21" w:rsidRPr="005453DD" w:rsidRDefault="005B3C21" w:rsidP="005B3C21">
      <w:pPr>
        <w:spacing w:before="120" w:line="276" w:lineRule="auto"/>
        <w:jc w:val="both"/>
        <w:rPr>
          <w:rFonts w:cs="Calibri"/>
        </w:rPr>
      </w:pPr>
      <w:r w:rsidRPr="005453DD">
        <w:rPr>
          <w:rFonts w:cs="Calibri"/>
        </w:rPr>
        <w:t xml:space="preserve">The difference between Guidelines and Laws is based on how they are enforced. While violations of law are punishable by Courts of Law, violations of guidelines are punishable by withdrawal of certain rights and privileges one enjoys when he adheres to the guidelines, e.g., withdrawal of the license. </w:t>
      </w:r>
    </w:p>
    <w:p w14:paraId="05CBC7C7" w14:textId="77777777" w:rsidR="005B3C21" w:rsidRPr="005453DD" w:rsidRDefault="005B3C21" w:rsidP="005B3C21">
      <w:pPr>
        <w:spacing w:line="276" w:lineRule="auto"/>
        <w:jc w:val="both"/>
        <w:rPr>
          <w:rFonts w:cs="Calibri"/>
          <w:b/>
          <w:u w:val="single"/>
        </w:rPr>
      </w:pPr>
    </w:p>
    <w:p w14:paraId="75BBDAF5" w14:textId="77777777" w:rsidR="005B3C21" w:rsidRPr="005453DD" w:rsidRDefault="005B3C21" w:rsidP="005B3C21">
      <w:pPr>
        <w:spacing w:line="276" w:lineRule="auto"/>
        <w:jc w:val="both"/>
        <w:rPr>
          <w:rFonts w:cs="Calibri"/>
          <w:b/>
        </w:rPr>
      </w:pPr>
      <w:r w:rsidRPr="005453DD">
        <w:rPr>
          <w:rFonts w:cs="Calibri"/>
          <w:b/>
        </w:rPr>
        <w:t>Policy</w:t>
      </w:r>
    </w:p>
    <w:p w14:paraId="42CBD5A6" w14:textId="77777777" w:rsidR="005B3C21" w:rsidRPr="005453DD" w:rsidRDefault="005B3C21" w:rsidP="005B3C21">
      <w:pPr>
        <w:spacing w:after="240" w:line="276" w:lineRule="auto"/>
        <w:jc w:val="both"/>
        <w:rPr>
          <w:rFonts w:cs="Calibri"/>
        </w:rPr>
      </w:pPr>
      <w:r w:rsidRPr="005453DD">
        <w:rPr>
          <w:rFonts w:cs="Calibri"/>
        </w:rPr>
        <w:t>A policy is a point of reference or general understanding to guide or influence decision</w:t>
      </w:r>
      <w:r>
        <w:rPr>
          <w:rFonts w:cs="Calibri"/>
        </w:rPr>
        <w:t>-</w:t>
      </w:r>
      <w:r w:rsidRPr="005453DD">
        <w:rPr>
          <w:rFonts w:cs="Calibri"/>
        </w:rPr>
        <w:t xml:space="preserve">making regarding long-term actions </w:t>
      </w:r>
      <w:r>
        <w:rPr>
          <w:rFonts w:cs="Calibri"/>
        </w:rPr>
        <w:t>e</w:t>
      </w:r>
      <w:r w:rsidRPr="005453DD">
        <w:rPr>
          <w:rFonts w:cs="Calibri"/>
        </w:rPr>
        <w:t>.g.</w:t>
      </w:r>
      <w:r>
        <w:rPr>
          <w:rFonts w:cs="Calibri"/>
        </w:rPr>
        <w:t>,</w:t>
      </w:r>
      <w:r w:rsidRPr="005453DD">
        <w:rPr>
          <w:rFonts w:cs="Calibri"/>
        </w:rPr>
        <w:t xml:space="preserve"> policy on establishment of ADS outlets</w:t>
      </w:r>
      <w:r>
        <w:rPr>
          <w:rFonts w:cs="Calibri"/>
        </w:rPr>
        <w:t>.</w:t>
      </w:r>
    </w:p>
    <w:p w14:paraId="20D029D5" w14:textId="77777777" w:rsidR="005B3C21" w:rsidRPr="005453DD" w:rsidRDefault="005B3C21" w:rsidP="005B3C21">
      <w:pPr>
        <w:spacing w:line="276" w:lineRule="auto"/>
        <w:jc w:val="both"/>
        <w:rPr>
          <w:rFonts w:cs="Calibri"/>
          <w:b/>
        </w:rPr>
      </w:pPr>
      <w:r w:rsidRPr="005453DD">
        <w:rPr>
          <w:rFonts w:cs="Calibri"/>
          <w:b/>
        </w:rPr>
        <w:lastRenderedPageBreak/>
        <w:t>Drug policy</w:t>
      </w:r>
    </w:p>
    <w:p w14:paraId="6CE192C3" w14:textId="77777777" w:rsidR="005B3C21" w:rsidRPr="005453DD" w:rsidRDefault="005B3C21" w:rsidP="005B3C21">
      <w:pPr>
        <w:spacing w:line="276" w:lineRule="auto"/>
        <w:jc w:val="both"/>
        <w:rPr>
          <w:rFonts w:cs="Calibri"/>
        </w:rPr>
      </w:pPr>
      <w:r w:rsidRPr="005453DD">
        <w:rPr>
          <w:rFonts w:cs="Calibri"/>
        </w:rPr>
        <w:t>A drug policy is a statement indicating the objectives and strategies to be undertaken to improve the national pharmaceutical sector to ensure availability, accessibility and affordability of drugs while emphasizing their quality and rational use.</w:t>
      </w:r>
    </w:p>
    <w:p w14:paraId="24C8407F" w14:textId="77777777" w:rsidR="005B3C21" w:rsidRPr="005453DD" w:rsidRDefault="005B3C21" w:rsidP="005B3C21">
      <w:pPr>
        <w:spacing w:line="276" w:lineRule="auto"/>
        <w:jc w:val="both"/>
        <w:rPr>
          <w:rFonts w:cs="Calibri"/>
        </w:rPr>
      </w:pPr>
    </w:p>
    <w:p w14:paraId="315F1324" w14:textId="77777777" w:rsidR="005B3C21" w:rsidRPr="005453DD" w:rsidRDefault="005B3C21" w:rsidP="005B3C21">
      <w:pPr>
        <w:spacing w:line="276" w:lineRule="auto"/>
        <w:jc w:val="both"/>
        <w:rPr>
          <w:rFonts w:cs="Calibri"/>
          <w:b/>
        </w:rPr>
      </w:pPr>
      <w:bookmarkStart w:id="121" w:name="_Toc311466328"/>
      <w:r w:rsidRPr="005453DD">
        <w:rPr>
          <w:rFonts w:cs="Calibri"/>
          <w:b/>
        </w:rPr>
        <w:t>Regulation of medicines</w:t>
      </w:r>
      <w:bookmarkEnd w:id="121"/>
      <w:r w:rsidRPr="005453DD">
        <w:rPr>
          <w:rFonts w:cs="Calibri"/>
          <w:b/>
        </w:rPr>
        <w:t xml:space="preserve"> </w:t>
      </w:r>
    </w:p>
    <w:p w14:paraId="276E1F1A" w14:textId="77777777" w:rsidR="005B3C21" w:rsidRPr="005453DD" w:rsidRDefault="005B3C21" w:rsidP="005B3C21">
      <w:pPr>
        <w:spacing w:line="276" w:lineRule="auto"/>
        <w:jc w:val="both"/>
        <w:rPr>
          <w:rFonts w:cs="Calibri"/>
        </w:rPr>
      </w:pPr>
      <w:r w:rsidRPr="005453DD">
        <w:rPr>
          <w:rFonts w:cs="Calibri"/>
          <w:bCs/>
        </w:rPr>
        <w:t>Regulation of medicines and medicinal devices is a system of laws, regulations, guidelines and policies that provide a basis of legal and administrative control over the manufacture, distribution, marketing and post</w:t>
      </w:r>
      <w:r>
        <w:rPr>
          <w:rFonts w:cs="Calibri"/>
          <w:bCs/>
        </w:rPr>
        <w:t>-</w:t>
      </w:r>
      <w:r w:rsidRPr="005453DD">
        <w:rPr>
          <w:rFonts w:cs="Calibri"/>
          <w:bCs/>
        </w:rPr>
        <w:t xml:space="preserve">marketing surveillance of these products. They prescribe and impose duties and responsibilities of the different parties/intermediaries involved in the process </w:t>
      </w:r>
      <w:r>
        <w:rPr>
          <w:rFonts w:cs="Calibri"/>
          <w:bCs/>
        </w:rPr>
        <w:t xml:space="preserve">as </w:t>
      </w:r>
      <w:r w:rsidRPr="005453DD">
        <w:rPr>
          <w:rFonts w:cs="Calibri"/>
          <w:bCs/>
        </w:rPr>
        <w:t>medicines and medicinal devices go through from research &amp; design to post</w:t>
      </w:r>
      <w:r>
        <w:rPr>
          <w:rFonts w:cs="Calibri"/>
          <w:bCs/>
        </w:rPr>
        <w:t>-</w:t>
      </w:r>
      <w:r w:rsidRPr="005453DD">
        <w:rPr>
          <w:rFonts w:cs="Calibri"/>
          <w:bCs/>
        </w:rPr>
        <w:t xml:space="preserve">marketing surveillance of these products. </w:t>
      </w:r>
      <w:r w:rsidRPr="005453DD">
        <w:rPr>
          <w:rFonts w:cs="Calibri"/>
        </w:rPr>
        <w:t xml:space="preserve">Breach of such duties is enforceable by regulatory authorities, through sanctions applied by administrative authorities or ultimately by the criminal courts. </w:t>
      </w:r>
    </w:p>
    <w:p w14:paraId="46ABE5D0" w14:textId="77777777" w:rsidR="005B3C21" w:rsidRPr="005453DD" w:rsidRDefault="005B3C21" w:rsidP="005B3C21">
      <w:pPr>
        <w:spacing w:before="120" w:line="276" w:lineRule="auto"/>
        <w:jc w:val="both"/>
        <w:rPr>
          <w:rFonts w:cs="Calibri"/>
        </w:rPr>
      </w:pPr>
      <w:r w:rsidRPr="005453DD">
        <w:rPr>
          <w:rFonts w:cs="Calibri"/>
        </w:rPr>
        <w:t>In relation to ADS there are specific regulations regarding</w:t>
      </w:r>
      <w:r>
        <w:rPr>
          <w:rFonts w:cs="Calibri"/>
        </w:rPr>
        <w:t>:</w:t>
      </w:r>
    </w:p>
    <w:p w14:paraId="4B9C2D56" w14:textId="77777777" w:rsidR="005B3C21" w:rsidRPr="005453DD" w:rsidRDefault="005B3C21" w:rsidP="005B3C21">
      <w:pPr>
        <w:pStyle w:val="ListParagraph"/>
        <w:numPr>
          <w:ilvl w:val="0"/>
          <w:numId w:val="169"/>
        </w:numPr>
        <w:spacing w:line="276" w:lineRule="auto"/>
      </w:pPr>
      <w:r w:rsidRPr="005453DD">
        <w:t>What medicines can be procured</w:t>
      </w:r>
    </w:p>
    <w:p w14:paraId="41840EBD" w14:textId="77777777" w:rsidR="005B3C21" w:rsidRPr="005453DD" w:rsidRDefault="005B3C21" w:rsidP="005B3C21">
      <w:pPr>
        <w:pStyle w:val="ListParagraph"/>
        <w:numPr>
          <w:ilvl w:val="0"/>
          <w:numId w:val="169"/>
        </w:numPr>
        <w:spacing w:line="276" w:lineRule="auto"/>
      </w:pPr>
      <w:r w:rsidRPr="005453DD">
        <w:t xml:space="preserve">Where medicines </w:t>
      </w:r>
      <w:r>
        <w:t>can be</w:t>
      </w:r>
      <w:r w:rsidRPr="005453DD">
        <w:t xml:space="preserve"> procure</w:t>
      </w:r>
      <w:r>
        <w:t>d</w:t>
      </w:r>
      <w:r w:rsidRPr="005453DD">
        <w:t xml:space="preserve"> </w:t>
      </w:r>
    </w:p>
    <w:p w14:paraId="023641FB" w14:textId="77777777" w:rsidR="005B3C21" w:rsidRPr="005453DD" w:rsidRDefault="005B3C21" w:rsidP="005B3C21">
      <w:pPr>
        <w:pStyle w:val="ListParagraph"/>
        <w:numPr>
          <w:ilvl w:val="0"/>
          <w:numId w:val="169"/>
        </w:numPr>
        <w:spacing w:line="276" w:lineRule="auto"/>
      </w:pPr>
      <w:r w:rsidRPr="005453DD">
        <w:t>Who should handle medicines</w:t>
      </w:r>
    </w:p>
    <w:p w14:paraId="768DDB13" w14:textId="77777777" w:rsidR="005B3C21" w:rsidRPr="005453DD" w:rsidRDefault="005B3C21" w:rsidP="00E57806">
      <w:pPr>
        <w:pStyle w:val="ListParagraph"/>
        <w:numPr>
          <w:ilvl w:val="0"/>
          <w:numId w:val="169"/>
        </w:numPr>
        <w:spacing w:after="240" w:line="276" w:lineRule="auto"/>
      </w:pPr>
      <w:r w:rsidRPr="005453DD">
        <w:t>What documentation must be kept</w:t>
      </w:r>
    </w:p>
    <w:p w14:paraId="3B1A5E24" w14:textId="77777777" w:rsidR="005B3C21" w:rsidRPr="005453DD" w:rsidRDefault="005B3C21" w:rsidP="00E57806">
      <w:pPr>
        <w:pStyle w:val="Heading3"/>
      </w:pPr>
      <w:bookmarkStart w:id="122" w:name="_Toc522879073"/>
      <w:r w:rsidRPr="005453DD">
        <w:t>What products are regulated?</w:t>
      </w:r>
      <w:bookmarkEnd w:id="122"/>
      <w:r w:rsidRPr="005453DD">
        <w:t xml:space="preserve"> </w:t>
      </w:r>
    </w:p>
    <w:p w14:paraId="7D9A6DC1" w14:textId="77777777" w:rsidR="005B3C21" w:rsidRPr="005453DD" w:rsidRDefault="005B3C21" w:rsidP="005B3C21">
      <w:pPr>
        <w:spacing w:line="276" w:lineRule="auto"/>
        <w:jc w:val="both"/>
        <w:rPr>
          <w:rFonts w:cs="Calibri"/>
        </w:rPr>
      </w:pPr>
      <w:r w:rsidRPr="005453DD">
        <w:rPr>
          <w:rFonts w:cs="Calibri"/>
        </w:rPr>
        <w:t>Any product that is presented for diagnosing, treating, preventing or alleviating disease or compensating for an injury or handicap including control of contraception both in humans and animals is by law regulated</w:t>
      </w:r>
      <w:r>
        <w:rPr>
          <w:rFonts w:cs="Calibri"/>
        </w:rPr>
        <w:t>.</w:t>
      </w:r>
    </w:p>
    <w:p w14:paraId="28718DC9" w14:textId="77777777" w:rsidR="005B3C21" w:rsidRPr="005453DD" w:rsidRDefault="00E57806" w:rsidP="00E57806">
      <w:pPr>
        <w:spacing w:before="120" w:after="120" w:line="276" w:lineRule="auto"/>
        <w:jc w:val="both"/>
        <w:rPr>
          <w:rFonts w:cs="Calibri"/>
          <w:b/>
        </w:rPr>
      </w:pPr>
      <w:r>
        <w:rPr>
          <w:rFonts w:cs="Calibri"/>
          <w:b/>
        </w:rPr>
        <w:t>Grounds for R</w:t>
      </w:r>
      <w:r w:rsidR="005B3C21" w:rsidRPr="005453DD">
        <w:rPr>
          <w:rFonts w:cs="Calibri"/>
          <w:b/>
        </w:rPr>
        <w:t xml:space="preserve">egulating </w:t>
      </w:r>
      <w:r>
        <w:rPr>
          <w:rFonts w:cs="Calibri"/>
          <w:b/>
        </w:rPr>
        <w:t>M</w:t>
      </w:r>
      <w:r w:rsidR="005B3C21" w:rsidRPr="005453DD">
        <w:rPr>
          <w:rFonts w:cs="Calibri"/>
          <w:b/>
        </w:rPr>
        <w:t>edicines</w:t>
      </w:r>
    </w:p>
    <w:p w14:paraId="2759177C" w14:textId="77777777" w:rsidR="005B3C21" w:rsidRDefault="005B3C21" w:rsidP="005B3C21">
      <w:pPr>
        <w:pStyle w:val="ListParagraph"/>
        <w:numPr>
          <w:ilvl w:val="0"/>
          <w:numId w:val="170"/>
        </w:numPr>
        <w:spacing w:after="120" w:line="276" w:lineRule="auto"/>
      </w:pPr>
      <w:r w:rsidRPr="005453DD">
        <w:t xml:space="preserve">The </w:t>
      </w:r>
      <w:r w:rsidRPr="007C0217">
        <w:rPr>
          <w:i/>
        </w:rPr>
        <w:t xml:space="preserve">increased number of individuals involved in the manufacture and sale of medicines </w:t>
      </w:r>
      <w:r>
        <w:t>c</w:t>
      </w:r>
      <w:r w:rsidRPr="005453DD">
        <w:t>reated the need to regulate and control activities at the different levels in order to protect the public</w:t>
      </w:r>
      <w:r>
        <w:t>.</w:t>
      </w:r>
    </w:p>
    <w:p w14:paraId="1FE6C41E" w14:textId="77777777" w:rsidR="005B3C21" w:rsidRPr="007C0217" w:rsidRDefault="005B3C21" w:rsidP="005B3C21">
      <w:pPr>
        <w:pStyle w:val="ListParagraph"/>
        <w:numPr>
          <w:ilvl w:val="0"/>
          <w:numId w:val="170"/>
        </w:numPr>
        <w:spacing w:after="120" w:line="276" w:lineRule="auto"/>
        <w:rPr>
          <w:spacing w:val="-2"/>
        </w:rPr>
      </w:pPr>
      <w:r w:rsidRPr="007C0217">
        <w:rPr>
          <w:i/>
          <w:spacing w:val="-2"/>
        </w:rPr>
        <w:t>Patients dependence on health workers for medicines’ advice.</w:t>
      </w:r>
      <w:r w:rsidRPr="007C0217">
        <w:rPr>
          <w:spacing w:val="-2"/>
        </w:rPr>
        <w:t xml:space="preserve"> Patients generally do not select their own medicines; they depend on the expert opinions of the health workers. The health workers also depend on the distributors who depend also on the manufacturers. The quality of information that is generated by the manufacturer should be verifiable as it influences what will happen at the proceeding stages in the lifecycle of a medicine. This interdependence necessitates regulating activities that may affect the use of medicines </w:t>
      </w:r>
      <w:r>
        <w:rPr>
          <w:spacing w:val="-2"/>
        </w:rPr>
        <w:t>by</w:t>
      </w:r>
      <w:r w:rsidRPr="007C0217">
        <w:rPr>
          <w:spacing w:val="-2"/>
        </w:rPr>
        <w:t xml:space="preserve"> the final consumer.</w:t>
      </w:r>
    </w:p>
    <w:p w14:paraId="72FE8518" w14:textId="77777777" w:rsidR="005B3C21" w:rsidRDefault="005B3C21" w:rsidP="005B3C21">
      <w:pPr>
        <w:pStyle w:val="ListParagraph"/>
        <w:numPr>
          <w:ilvl w:val="0"/>
          <w:numId w:val="170"/>
        </w:numPr>
        <w:spacing w:after="120" w:line="276" w:lineRule="auto"/>
      </w:pPr>
      <w:r w:rsidRPr="007C0217">
        <w:rPr>
          <w:i/>
        </w:rPr>
        <w:lastRenderedPageBreak/>
        <w:t>Conflict of Interes</w:t>
      </w:r>
      <w:r>
        <w:rPr>
          <w:i/>
        </w:rPr>
        <w:t xml:space="preserve">t. </w:t>
      </w:r>
      <w:r w:rsidRPr="005453DD">
        <w:t>Health workers also act as sellers of medicines. The</w:t>
      </w:r>
      <w:r>
        <w:t>re</w:t>
      </w:r>
      <w:r w:rsidRPr="005453DD">
        <w:t xml:space="preserve"> </w:t>
      </w:r>
      <w:r>
        <w:t>is</w:t>
      </w:r>
      <w:r w:rsidRPr="005453DD">
        <w:t xml:space="preserve"> </w:t>
      </w:r>
      <w:r>
        <w:t xml:space="preserve">a </w:t>
      </w:r>
      <w:r w:rsidRPr="005453DD">
        <w:t>potential conflict of interest between financial gains and their professional obligations. Health workers may be motivated to sell more rather than taking the welfare of the patient as primary, e.g.</w:t>
      </w:r>
      <w:r>
        <w:t>,</w:t>
      </w:r>
      <w:r w:rsidRPr="005453DD">
        <w:t xml:space="preserve"> giving an injectable medicine for a condition where tablets could suffice.</w:t>
      </w:r>
    </w:p>
    <w:p w14:paraId="2944CD86" w14:textId="77777777" w:rsidR="005B3C21" w:rsidRPr="005453DD" w:rsidRDefault="005B3C21" w:rsidP="00E57806">
      <w:pPr>
        <w:pStyle w:val="ListParagraph"/>
        <w:numPr>
          <w:ilvl w:val="0"/>
          <w:numId w:val="170"/>
        </w:numPr>
        <w:spacing w:after="240" w:line="276" w:lineRule="auto"/>
      </w:pPr>
      <w:r w:rsidRPr="007C0217">
        <w:rPr>
          <w:i/>
        </w:rPr>
        <w:t>Possibility of the medicines causing harm.</w:t>
      </w:r>
      <w:r>
        <w:t xml:space="preserve"> </w:t>
      </w:r>
      <w:r w:rsidRPr="005453DD">
        <w:t>Medicines are not like any other commodity of commerce; they are a social commodity that is potentially harmful to the individual using it</w:t>
      </w:r>
      <w:r>
        <w:t>,</w:t>
      </w:r>
      <w:r w:rsidRPr="005453DD">
        <w:t xml:space="preserve"> or the community</w:t>
      </w:r>
      <w:r>
        <w:t>,</w:t>
      </w:r>
      <w:r w:rsidRPr="005453DD">
        <w:t xml:space="preserve"> if not used properly. The consequence of misuse of medicines may be fatal</w:t>
      </w:r>
      <w:r>
        <w:t>,</w:t>
      </w:r>
      <w:r w:rsidRPr="005453DD">
        <w:t xml:space="preserve"> hence the need to put in place system that will moderate the design, manufacture, distribution and use of medicines</w:t>
      </w:r>
      <w:r>
        <w:t>.</w:t>
      </w:r>
    </w:p>
    <w:p w14:paraId="4F8D656C" w14:textId="77777777" w:rsidR="005B3C21" w:rsidRPr="005453DD" w:rsidRDefault="005B3C21" w:rsidP="00E57806">
      <w:pPr>
        <w:pStyle w:val="Heading3"/>
      </w:pPr>
      <w:bookmarkStart w:id="123" w:name="_Toc522879074"/>
      <w:r w:rsidRPr="005453DD">
        <w:t xml:space="preserve">Objectives in </w:t>
      </w:r>
      <w:r>
        <w:t>R</w:t>
      </w:r>
      <w:r w:rsidRPr="005453DD">
        <w:t>egulating Medicines</w:t>
      </w:r>
      <w:bookmarkEnd w:id="123"/>
    </w:p>
    <w:p w14:paraId="7E78AE9B" w14:textId="77777777" w:rsidR="005B3C21" w:rsidRPr="005453DD" w:rsidRDefault="005B3C21" w:rsidP="005B3C21">
      <w:pPr>
        <w:pStyle w:val="ListParagraph"/>
        <w:numPr>
          <w:ilvl w:val="0"/>
          <w:numId w:val="171"/>
        </w:numPr>
        <w:spacing w:line="276" w:lineRule="auto"/>
      </w:pPr>
      <w:r w:rsidRPr="005453DD">
        <w:t>To ensure that quality medicines are available to retailers and consumers.</w:t>
      </w:r>
    </w:p>
    <w:p w14:paraId="76CF705C" w14:textId="77777777" w:rsidR="005B3C21" w:rsidRPr="005453DD" w:rsidRDefault="005B3C21" w:rsidP="005B3C21">
      <w:pPr>
        <w:pStyle w:val="ListParagraph"/>
        <w:numPr>
          <w:ilvl w:val="0"/>
          <w:numId w:val="171"/>
        </w:numPr>
        <w:spacing w:line="276" w:lineRule="auto"/>
      </w:pPr>
      <w:r w:rsidRPr="005453DD">
        <w:t>To safeguard the welfare of the patient and the community.</w:t>
      </w:r>
    </w:p>
    <w:p w14:paraId="0F166399" w14:textId="77777777" w:rsidR="005B3C21" w:rsidRPr="005453DD" w:rsidRDefault="005B3C21" w:rsidP="005B3C21">
      <w:pPr>
        <w:pStyle w:val="ListParagraph"/>
        <w:numPr>
          <w:ilvl w:val="0"/>
          <w:numId w:val="171"/>
        </w:numPr>
        <w:spacing w:line="276" w:lineRule="auto"/>
      </w:pPr>
      <w:r w:rsidRPr="005453DD">
        <w:t>To ensure that qualified personnel are involved in the handling of medicines.</w:t>
      </w:r>
    </w:p>
    <w:p w14:paraId="68F7A6E4" w14:textId="77777777" w:rsidR="005B3C21" w:rsidRPr="005453DD" w:rsidRDefault="005B3C21" w:rsidP="00E57806">
      <w:pPr>
        <w:pStyle w:val="ListParagraph"/>
        <w:numPr>
          <w:ilvl w:val="0"/>
          <w:numId w:val="171"/>
        </w:numPr>
        <w:spacing w:after="240" w:line="276" w:lineRule="auto"/>
      </w:pPr>
      <w:r w:rsidRPr="005453DD">
        <w:t>To ensure that medicines are supplie</w:t>
      </w:r>
      <w:r>
        <w:t>d</w:t>
      </w:r>
      <w:r w:rsidRPr="005453DD">
        <w:t xml:space="preserve"> and sold in suitable premises, using suitable equipment</w:t>
      </w:r>
      <w:r>
        <w:t>.</w:t>
      </w:r>
    </w:p>
    <w:p w14:paraId="7FCA6F83" w14:textId="77777777" w:rsidR="005B3C21" w:rsidRDefault="003F628D" w:rsidP="00E57806">
      <w:pPr>
        <w:pStyle w:val="Heading3"/>
      </w:pPr>
      <w:bookmarkStart w:id="124" w:name="_Toc522879075"/>
      <w:r>
        <w:t>Bodies Responsible for the Control of Class C Drug Shops</w:t>
      </w:r>
      <w:bookmarkEnd w:id="124"/>
    </w:p>
    <w:p w14:paraId="1424EA01" w14:textId="77777777" w:rsidR="005B3C21" w:rsidRPr="005453DD" w:rsidRDefault="005B3C21" w:rsidP="005B3C21">
      <w:pPr>
        <w:spacing w:line="276" w:lineRule="auto"/>
        <w:jc w:val="both"/>
        <w:rPr>
          <w:rFonts w:cs="Calibri"/>
        </w:rPr>
      </w:pPr>
      <w:r w:rsidRPr="005453DD">
        <w:rPr>
          <w:rFonts w:cs="Calibri"/>
        </w:rPr>
        <w:t>There are several bodies involved in the regulation of the Class C drug shops in Uganda. These include:</w:t>
      </w:r>
    </w:p>
    <w:p w14:paraId="6731F41D" w14:textId="77777777" w:rsidR="005B3C21" w:rsidRPr="005453DD" w:rsidRDefault="005B3C21" w:rsidP="005B3C21">
      <w:pPr>
        <w:widowControl/>
        <w:numPr>
          <w:ilvl w:val="0"/>
          <w:numId w:val="1"/>
        </w:numPr>
        <w:spacing w:line="276" w:lineRule="auto"/>
        <w:jc w:val="both"/>
        <w:rPr>
          <w:rFonts w:cs="Calibri"/>
        </w:rPr>
      </w:pPr>
      <w:r w:rsidRPr="005453DD">
        <w:rPr>
          <w:rFonts w:cs="Calibri"/>
        </w:rPr>
        <w:t>National Drug Authority (NDA)</w:t>
      </w:r>
    </w:p>
    <w:p w14:paraId="026EEEE1" w14:textId="77777777" w:rsidR="005B3C21" w:rsidRPr="005453DD" w:rsidRDefault="005B3C21" w:rsidP="005B3C21">
      <w:pPr>
        <w:widowControl/>
        <w:numPr>
          <w:ilvl w:val="0"/>
          <w:numId w:val="1"/>
        </w:numPr>
        <w:spacing w:line="276" w:lineRule="auto"/>
        <w:jc w:val="both"/>
        <w:rPr>
          <w:rFonts w:cs="Calibri"/>
        </w:rPr>
      </w:pPr>
      <w:r w:rsidRPr="005453DD">
        <w:rPr>
          <w:rFonts w:cs="Calibri"/>
        </w:rPr>
        <w:t xml:space="preserve">The Office of the District Health Officer (DHO) </w:t>
      </w:r>
    </w:p>
    <w:p w14:paraId="74CEE841" w14:textId="77777777" w:rsidR="005B3C21" w:rsidRPr="005453DD" w:rsidRDefault="005B3C21" w:rsidP="005B3C21">
      <w:pPr>
        <w:widowControl/>
        <w:numPr>
          <w:ilvl w:val="0"/>
          <w:numId w:val="1"/>
        </w:numPr>
        <w:spacing w:line="276" w:lineRule="auto"/>
        <w:jc w:val="both"/>
        <w:rPr>
          <w:rFonts w:cs="Calibri"/>
        </w:rPr>
      </w:pPr>
      <w:r w:rsidRPr="005453DD">
        <w:rPr>
          <w:rFonts w:cs="Calibri"/>
        </w:rPr>
        <w:t xml:space="preserve">The Association of Drug Shops </w:t>
      </w:r>
      <w:r>
        <w:rPr>
          <w:rFonts w:cs="Calibri"/>
        </w:rPr>
        <w:t>O</w:t>
      </w:r>
      <w:r w:rsidRPr="005453DD">
        <w:rPr>
          <w:rFonts w:cs="Calibri"/>
        </w:rPr>
        <w:t xml:space="preserve">wners and </w:t>
      </w:r>
      <w:r>
        <w:rPr>
          <w:rFonts w:cs="Calibri"/>
        </w:rPr>
        <w:t>S</w:t>
      </w:r>
      <w:r w:rsidRPr="005453DD">
        <w:rPr>
          <w:rFonts w:cs="Calibri"/>
        </w:rPr>
        <w:t xml:space="preserve">ellers </w:t>
      </w:r>
    </w:p>
    <w:p w14:paraId="40B10080" w14:textId="77777777" w:rsidR="005B3C21" w:rsidRPr="005453DD" w:rsidRDefault="005B3C21" w:rsidP="005B3C21">
      <w:pPr>
        <w:widowControl/>
        <w:spacing w:before="120" w:line="276" w:lineRule="auto"/>
        <w:jc w:val="both"/>
        <w:rPr>
          <w:rFonts w:cs="Calibri"/>
        </w:rPr>
      </w:pPr>
      <w:r w:rsidRPr="005453DD">
        <w:rPr>
          <w:rFonts w:cs="Calibri"/>
        </w:rPr>
        <w:t xml:space="preserve">The NDA takes the central role in the regulation while the other bodies provide support in various areas. </w:t>
      </w:r>
    </w:p>
    <w:p w14:paraId="616CF4DB" w14:textId="77777777" w:rsidR="005B3C21" w:rsidRPr="005453DD" w:rsidRDefault="005B3C21" w:rsidP="00E57806">
      <w:pPr>
        <w:spacing w:before="240" w:after="60" w:line="276" w:lineRule="auto"/>
        <w:rPr>
          <w:rFonts w:cs="Calibri"/>
          <w:b/>
        </w:rPr>
      </w:pPr>
      <w:r w:rsidRPr="005453DD">
        <w:rPr>
          <w:rFonts w:cs="Calibri"/>
          <w:b/>
        </w:rPr>
        <w:t>T</w:t>
      </w:r>
      <w:r w:rsidR="00E57806">
        <w:rPr>
          <w:rFonts w:cs="Calibri"/>
          <w:b/>
        </w:rPr>
        <w:t>he</w:t>
      </w:r>
      <w:r w:rsidRPr="005453DD">
        <w:rPr>
          <w:rFonts w:cs="Calibri"/>
          <w:b/>
        </w:rPr>
        <w:t xml:space="preserve"> N</w:t>
      </w:r>
      <w:r w:rsidR="00E57806">
        <w:rPr>
          <w:rFonts w:cs="Calibri"/>
          <w:b/>
        </w:rPr>
        <w:t>ational Drug Authority (NDA)</w:t>
      </w:r>
    </w:p>
    <w:p w14:paraId="2BFA64E7" w14:textId="77777777" w:rsidR="005B3C21" w:rsidRPr="005453DD" w:rsidRDefault="005B3C21" w:rsidP="005B3C21">
      <w:pPr>
        <w:spacing w:line="276" w:lineRule="auto"/>
        <w:rPr>
          <w:rFonts w:cs="Calibri"/>
        </w:rPr>
      </w:pPr>
      <w:r w:rsidRPr="005453DD">
        <w:rPr>
          <w:rFonts w:cs="Calibri"/>
        </w:rPr>
        <w:t xml:space="preserve">The NDA was established by Section 4 of the National Drug Policy and Authority Act 1993 to implement the policy.  </w:t>
      </w:r>
    </w:p>
    <w:p w14:paraId="3FFDC89C" w14:textId="77777777" w:rsidR="005B3C21" w:rsidRPr="005453DD" w:rsidRDefault="005B3C21" w:rsidP="00E57806">
      <w:pPr>
        <w:spacing w:before="240" w:after="120" w:line="276" w:lineRule="auto"/>
        <w:rPr>
          <w:rFonts w:cs="Calibri"/>
          <w:b/>
        </w:rPr>
      </w:pPr>
      <w:r w:rsidRPr="005453DD">
        <w:rPr>
          <w:rFonts w:cs="Calibri"/>
          <w:b/>
        </w:rPr>
        <w:t>F</w:t>
      </w:r>
      <w:r w:rsidR="00E57806">
        <w:rPr>
          <w:rFonts w:cs="Calibri"/>
          <w:b/>
        </w:rPr>
        <w:t xml:space="preserve">unctions of the </w:t>
      </w:r>
      <w:r w:rsidRPr="005453DD">
        <w:rPr>
          <w:rFonts w:cs="Calibri"/>
          <w:b/>
        </w:rPr>
        <w:t>NDA</w:t>
      </w:r>
    </w:p>
    <w:p w14:paraId="0605E895" w14:textId="77777777" w:rsidR="005B3C21" w:rsidRPr="005453DD" w:rsidRDefault="005B3C21" w:rsidP="005B3C21">
      <w:pPr>
        <w:pStyle w:val="ListParagraph"/>
        <w:numPr>
          <w:ilvl w:val="0"/>
          <w:numId w:val="172"/>
        </w:numPr>
        <w:spacing w:line="276" w:lineRule="auto"/>
      </w:pPr>
      <w:r w:rsidRPr="005453DD">
        <w:t>Deal with development and regulation of pharmacies and drug shops in the country.</w:t>
      </w:r>
    </w:p>
    <w:p w14:paraId="2BB862CA" w14:textId="77777777" w:rsidR="005B3C21" w:rsidRPr="005453DD" w:rsidRDefault="005B3C21" w:rsidP="005B3C21">
      <w:pPr>
        <w:pStyle w:val="ListParagraph"/>
        <w:numPr>
          <w:ilvl w:val="0"/>
          <w:numId w:val="172"/>
        </w:numPr>
        <w:spacing w:line="276" w:lineRule="auto"/>
      </w:pPr>
      <w:r w:rsidRPr="005453DD">
        <w:t xml:space="preserve">Approve the national list of essential drugs and revise it </w:t>
      </w:r>
      <w:r>
        <w:t>periodically</w:t>
      </w:r>
      <w:r w:rsidRPr="005453DD">
        <w:t>.</w:t>
      </w:r>
    </w:p>
    <w:p w14:paraId="5BB29DDF" w14:textId="77777777" w:rsidR="005B3C21" w:rsidRPr="005453DD" w:rsidRDefault="005B3C21" w:rsidP="005B3C21">
      <w:pPr>
        <w:pStyle w:val="ListParagraph"/>
        <w:numPr>
          <w:ilvl w:val="0"/>
          <w:numId w:val="172"/>
        </w:numPr>
        <w:spacing w:line="276" w:lineRule="auto"/>
      </w:pPr>
      <w:r w:rsidRPr="005453DD">
        <w:lastRenderedPageBreak/>
        <w:t>Estimate drug needs and ensure the needs are met as economically as possible.</w:t>
      </w:r>
    </w:p>
    <w:p w14:paraId="6E5F6095" w14:textId="77777777" w:rsidR="005B3C21" w:rsidRPr="005453DD" w:rsidRDefault="005B3C21" w:rsidP="005B3C21">
      <w:pPr>
        <w:pStyle w:val="ListParagraph"/>
        <w:numPr>
          <w:ilvl w:val="0"/>
          <w:numId w:val="172"/>
        </w:numPr>
        <w:spacing w:line="276" w:lineRule="auto"/>
      </w:pPr>
      <w:r w:rsidRPr="005453DD">
        <w:t>Control imports, exportation and sale of pharmaceuticals</w:t>
      </w:r>
      <w:r>
        <w:t>.</w:t>
      </w:r>
    </w:p>
    <w:p w14:paraId="5C091589" w14:textId="77777777" w:rsidR="005B3C21" w:rsidRPr="005453DD" w:rsidRDefault="005B3C21" w:rsidP="005B3C21">
      <w:pPr>
        <w:pStyle w:val="ListParagraph"/>
        <w:numPr>
          <w:ilvl w:val="0"/>
          <w:numId w:val="172"/>
        </w:numPr>
        <w:spacing w:line="276" w:lineRule="auto"/>
      </w:pPr>
      <w:r w:rsidRPr="005453DD">
        <w:t>Quality control of drugs</w:t>
      </w:r>
      <w:r>
        <w:t>.</w:t>
      </w:r>
    </w:p>
    <w:p w14:paraId="638C07B4" w14:textId="77777777" w:rsidR="005B3C21" w:rsidRPr="005453DD" w:rsidRDefault="005B3C21" w:rsidP="005B3C21">
      <w:pPr>
        <w:pStyle w:val="ListParagraph"/>
        <w:numPr>
          <w:ilvl w:val="0"/>
          <w:numId w:val="172"/>
        </w:numPr>
        <w:spacing w:line="276" w:lineRule="auto"/>
      </w:pPr>
      <w:r w:rsidRPr="005453DD">
        <w:t>Promote local production of drugs.</w:t>
      </w:r>
    </w:p>
    <w:p w14:paraId="0E10638E" w14:textId="77777777" w:rsidR="005B3C21" w:rsidRPr="005453DD" w:rsidRDefault="005B3C21" w:rsidP="005B3C21">
      <w:pPr>
        <w:pStyle w:val="ListParagraph"/>
        <w:numPr>
          <w:ilvl w:val="0"/>
          <w:numId w:val="172"/>
        </w:numPr>
        <w:spacing w:line="276" w:lineRule="auto"/>
      </w:pPr>
      <w:r w:rsidRPr="005453DD">
        <w:t>Encourage research and development of herbal medicines</w:t>
      </w:r>
      <w:r>
        <w:t>.</w:t>
      </w:r>
      <w:r w:rsidRPr="005453DD">
        <w:t xml:space="preserve"> </w:t>
      </w:r>
    </w:p>
    <w:p w14:paraId="25C7E5ED" w14:textId="77777777" w:rsidR="005B3C21" w:rsidRPr="005453DD" w:rsidRDefault="005B3C21" w:rsidP="005B3C21">
      <w:pPr>
        <w:pStyle w:val="ListParagraph"/>
        <w:numPr>
          <w:ilvl w:val="0"/>
          <w:numId w:val="172"/>
        </w:numPr>
        <w:spacing w:line="276" w:lineRule="auto"/>
      </w:pPr>
      <w:r w:rsidRPr="005453DD">
        <w:t>Promote the rational use of drugs through training.</w:t>
      </w:r>
    </w:p>
    <w:p w14:paraId="00CC7670" w14:textId="77777777" w:rsidR="005B3C21" w:rsidRPr="005453DD" w:rsidRDefault="005B3C21" w:rsidP="005B3C21">
      <w:pPr>
        <w:pStyle w:val="ListParagraph"/>
        <w:numPr>
          <w:ilvl w:val="0"/>
          <w:numId w:val="172"/>
        </w:numPr>
        <w:spacing w:line="276" w:lineRule="auto"/>
      </w:pPr>
      <w:r w:rsidRPr="005453DD">
        <w:t>Establish and revise professional guidelines and disseminate information to health professionals and the public.</w:t>
      </w:r>
    </w:p>
    <w:p w14:paraId="3EE86926" w14:textId="77777777" w:rsidR="005B3C21" w:rsidRPr="005453DD" w:rsidRDefault="005B3C21" w:rsidP="00E57806">
      <w:pPr>
        <w:spacing w:before="120" w:line="276" w:lineRule="auto"/>
        <w:rPr>
          <w:rFonts w:cs="Calibri"/>
          <w:b/>
        </w:rPr>
      </w:pPr>
      <w:r w:rsidRPr="005453DD">
        <w:rPr>
          <w:rFonts w:cs="Calibri"/>
          <w:b/>
        </w:rPr>
        <w:t>How does NDA execute its functions?</w:t>
      </w:r>
    </w:p>
    <w:p w14:paraId="7516B510" w14:textId="77777777" w:rsidR="005B3C21" w:rsidRPr="005453DD" w:rsidRDefault="005B3C21" w:rsidP="005B3C21">
      <w:pPr>
        <w:spacing w:line="276" w:lineRule="auto"/>
        <w:rPr>
          <w:rFonts w:cs="Calibri"/>
        </w:rPr>
      </w:pPr>
      <w:r w:rsidRPr="005453DD">
        <w:rPr>
          <w:rFonts w:cs="Calibri"/>
        </w:rPr>
        <w:t>NDA executes its functions by</w:t>
      </w:r>
      <w:r>
        <w:rPr>
          <w:rFonts w:cs="Calibri"/>
        </w:rPr>
        <w:t>:</w:t>
      </w:r>
    </w:p>
    <w:p w14:paraId="032D1F73" w14:textId="77777777" w:rsidR="005B3C21" w:rsidRPr="005453DD" w:rsidRDefault="005B3C21" w:rsidP="005B3C21">
      <w:pPr>
        <w:widowControl/>
        <w:numPr>
          <w:ilvl w:val="0"/>
          <w:numId w:val="43"/>
        </w:numPr>
        <w:spacing w:line="276" w:lineRule="auto"/>
        <w:jc w:val="both"/>
        <w:rPr>
          <w:rFonts w:cs="Calibri"/>
        </w:rPr>
      </w:pPr>
      <w:r w:rsidRPr="005453DD">
        <w:rPr>
          <w:rFonts w:cs="Calibri"/>
        </w:rPr>
        <w:t>Inspecting and licensing manufacture</w:t>
      </w:r>
      <w:r>
        <w:rPr>
          <w:rFonts w:cs="Calibri"/>
        </w:rPr>
        <w:t xml:space="preserve">rs, importers and distributors </w:t>
      </w:r>
      <w:r w:rsidRPr="005453DD">
        <w:rPr>
          <w:rFonts w:cs="Calibri"/>
        </w:rPr>
        <w:t>of medicines</w:t>
      </w:r>
      <w:r>
        <w:rPr>
          <w:rFonts w:cs="Calibri"/>
        </w:rPr>
        <w:t>.</w:t>
      </w:r>
    </w:p>
    <w:p w14:paraId="751C4355" w14:textId="77777777" w:rsidR="005B3C21" w:rsidRPr="005453DD" w:rsidRDefault="005B3C21" w:rsidP="005B3C21">
      <w:pPr>
        <w:widowControl/>
        <w:numPr>
          <w:ilvl w:val="0"/>
          <w:numId w:val="43"/>
        </w:numPr>
        <w:spacing w:line="276" w:lineRule="auto"/>
        <w:jc w:val="both"/>
        <w:rPr>
          <w:rFonts w:cs="Calibri"/>
        </w:rPr>
      </w:pPr>
      <w:r w:rsidRPr="005453DD">
        <w:rPr>
          <w:rFonts w:cs="Calibri"/>
        </w:rPr>
        <w:t>Monitoring the quality of medicines at the point of manufacture and importation</w:t>
      </w:r>
      <w:r>
        <w:rPr>
          <w:rFonts w:cs="Calibri"/>
        </w:rPr>
        <w:t>.</w:t>
      </w:r>
      <w:r w:rsidRPr="005453DD">
        <w:rPr>
          <w:rFonts w:cs="Calibri"/>
        </w:rPr>
        <w:t xml:space="preserve"> </w:t>
      </w:r>
    </w:p>
    <w:p w14:paraId="58501BCD" w14:textId="77777777" w:rsidR="005B3C21" w:rsidRPr="005453DD" w:rsidRDefault="005B3C21" w:rsidP="005B3C21">
      <w:pPr>
        <w:widowControl/>
        <w:numPr>
          <w:ilvl w:val="0"/>
          <w:numId w:val="43"/>
        </w:numPr>
        <w:spacing w:line="276" w:lineRule="auto"/>
        <w:jc w:val="both"/>
        <w:rPr>
          <w:rFonts w:cs="Calibri"/>
        </w:rPr>
      </w:pPr>
      <w:r w:rsidRPr="005453DD">
        <w:rPr>
          <w:rFonts w:cs="Calibri"/>
        </w:rPr>
        <w:t xml:space="preserve">Registering all medicines on the Ugandan </w:t>
      </w:r>
      <w:r>
        <w:rPr>
          <w:rFonts w:cs="Calibri"/>
        </w:rPr>
        <w:t>drug</w:t>
      </w:r>
      <w:r w:rsidRPr="005453DD">
        <w:rPr>
          <w:rFonts w:cs="Calibri"/>
        </w:rPr>
        <w:t xml:space="preserve"> market.</w:t>
      </w:r>
    </w:p>
    <w:p w14:paraId="14476510" w14:textId="77777777" w:rsidR="005B3C21" w:rsidRPr="005453DD" w:rsidRDefault="005B3C21" w:rsidP="005B3C21">
      <w:pPr>
        <w:widowControl/>
        <w:numPr>
          <w:ilvl w:val="0"/>
          <w:numId w:val="43"/>
        </w:numPr>
        <w:spacing w:line="276" w:lineRule="auto"/>
        <w:jc w:val="both"/>
        <w:rPr>
          <w:rFonts w:cs="Calibri"/>
        </w:rPr>
      </w:pPr>
      <w:r w:rsidRPr="005453DD">
        <w:rPr>
          <w:rFonts w:cs="Calibri"/>
        </w:rPr>
        <w:t>Controlling the marketing of medicine in Uganda</w:t>
      </w:r>
      <w:r>
        <w:rPr>
          <w:rFonts w:cs="Calibri"/>
        </w:rPr>
        <w:t>.</w:t>
      </w:r>
      <w:r w:rsidRPr="005453DD">
        <w:rPr>
          <w:rFonts w:cs="Calibri"/>
        </w:rPr>
        <w:t xml:space="preserve"> </w:t>
      </w:r>
    </w:p>
    <w:p w14:paraId="11FCC545" w14:textId="77777777" w:rsidR="005B3C21" w:rsidRPr="005453DD" w:rsidRDefault="005B3C21" w:rsidP="005B3C21">
      <w:pPr>
        <w:widowControl/>
        <w:numPr>
          <w:ilvl w:val="0"/>
          <w:numId w:val="43"/>
        </w:numPr>
        <w:spacing w:line="276" w:lineRule="auto"/>
        <w:jc w:val="both"/>
        <w:rPr>
          <w:rFonts w:cs="Calibri"/>
        </w:rPr>
      </w:pPr>
      <w:r w:rsidRPr="005453DD">
        <w:rPr>
          <w:rFonts w:cs="Calibri"/>
        </w:rPr>
        <w:t>Establishing an independent drug information system.</w:t>
      </w:r>
    </w:p>
    <w:p w14:paraId="2928B339" w14:textId="77777777" w:rsidR="005B3C21" w:rsidRPr="005453DD" w:rsidRDefault="005B3C21" w:rsidP="005B3C21">
      <w:pPr>
        <w:widowControl/>
        <w:numPr>
          <w:ilvl w:val="0"/>
          <w:numId w:val="43"/>
        </w:numPr>
        <w:spacing w:line="276" w:lineRule="auto"/>
        <w:jc w:val="both"/>
        <w:rPr>
          <w:rFonts w:cs="Calibri"/>
        </w:rPr>
      </w:pPr>
      <w:r w:rsidRPr="005453DD">
        <w:rPr>
          <w:rFonts w:cs="Calibri"/>
        </w:rPr>
        <w:t>Post marketing surveillance to ensure safety, efficacy and quality.</w:t>
      </w:r>
    </w:p>
    <w:p w14:paraId="19704C4E" w14:textId="77777777" w:rsidR="005B3C21" w:rsidRPr="005453DD" w:rsidRDefault="005B3C21" w:rsidP="005B3C21">
      <w:pPr>
        <w:spacing w:line="276" w:lineRule="auto"/>
        <w:ind w:left="720"/>
        <w:rPr>
          <w:rFonts w:cs="Calibri"/>
        </w:rPr>
      </w:pPr>
    </w:p>
    <w:p w14:paraId="042C0177" w14:textId="77777777" w:rsidR="005B3C21" w:rsidRPr="00E57806" w:rsidRDefault="005B3C21" w:rsidP="00E57806">
      <w:pPr>
        <w:pStyle w:val="Heading3"/>
      </w:pPr>
      <w:bookmarkStart w:id="125" w:name="_Toc522879076"/>
      <w:r w:rsidRPr="00E57806">
        <w:t>Classification of Medicines</w:t>
      </w:r>
      <w:bookmarkEnd w:id="125"/>
    </w:p>
    <w:p w14:paraId="2740DD64" w14:textId="77777777" w:rsidR="005B3C21" w:rsidRPr="005453DD" w:rsidRDefault="005B3C21" w:rsidP="005B3C21">
      <w:pPr>
        <w:spacing w:after="120" w:line="276" w:lineRule="auto"/>
        <w:rPr>
          <w:rFonts w:cs="Calibri"/>
        </w:rPr>
      </w:pPr>
      <w:r w:rsidRPr="005453DD">
        <w:rPr>
          <w:rFonts w:cs="Calibri"/>
        </w:rPr>
        <w:t>For purposes of effective management of medicines in the country, medicines are classified into three classes A, B and C</w:t>
      </w:r>
      <w:r>
        <w:rPr>
          <w:rFonts w:cs="Calibri"/>
        </w:rPr>
        <w:t>.</w:t>
      </w:r>
    </w:p>
    <w:p w14:paraId="7E7A10C7" w14:textId="77777777" w:rsidR="005B3C21" w:rsidRPr="005453DD" w:rsidRDefault="005B3C21" w:rsidP="005B3C21">
      <w:pPr>
        <w:spacing w:after="120" w:line="276" w:lineRule="auto"/>
        <w:rPr>
          <w:rFonts w:cs="Calibri"/>
        </w:rPr>
      </w:pPr>
      <w:r w:rsidRPr="005453DD">
        <w:rPr>
          <w:rFonts w:cs="Calibri"/>
        </w:rPr>
        <w:t>Medicines are classified to avoid misuse such as irrational dispensing, abuse, potential toxicity, emergence of resistance, etc.</w:t>
      </w:r>
    </w:p>
    <w:p w14:paraId="2BE29F20" w14:textId="77777777" w:rsidR="005B3C21" w:rsidRPr="005453DD" w:rsidRDefault="005B3C21" w:rsidP="005B3C21">
      <w:pPr>
        <w:spacing w:line="276" w:lineRule="auto"/>
        <w:rPr>
          <w:rFonts w:cs="Calibri"/>
        </w:rPr>
      </w:pPr>
      <w:r w:rsidRPr="005453DD">
        <w:rPr>
          <w:rFonts w:cs="Calibri"/>
        </w:rPr>
        <w:t xml:space="preserve">Several criteria are followed when classifying medicines. The following criteria </w:t>
      </w:r>
      <w:r>
        <w:rPr>
          <w:rFonts w:cs="Calibri"/>
        </w:rPr>
        <w:t>are</w:t>
      </w:r>
      <w:r w:rsidRPr="005453DD">
        <w:rPr>
          <w:rFonts w:cs="Calibri"/>
        </w:rPr>
        <w:t xml:space="preserve"> used when classifying medicines as prescription</w:t>
      </w:r>
      <w:r>
        <w:rPr>
          <w:rFonts w:cs="Calibri"/>
        </w:rPr>
        <w:t>-</w:t>
      </w:r>
      <w:r w:rsidRPr="005453DD">
        <w:rPr>
          <w:rFonts w:cs="Calibri"/>
        </w:rPr>
        <w:t>only medicines</w:t>
      </w:r>
      <w:r>
        <w:rPr>
          <w:rFonts w:cs="Calibri"/>
        </w:rPr>
        <w:t>:</w:t>
      </w:r>
    </w:p>
    <w:p w14:paraId="2FFF59C8" w14:textId="77777777" w:rsidR="005B3C21" w:rsidRPr="005453DD" w:rsidRDefault="005B3C21" w:rsidP="005B3C21">
      <w:pPr>
        <w:pStyle w:val="ListParagraph"/>
        <w:numPr>
          <w:ilvl w:val="0"/>
          <w:numId w:val="173"/>
        </w:numPr>
        <w:spacing w:line="276" w:lineRule="auto"/>
      </w:pPr>
      <w:r w:rsidRPr="005453DD">
        <w:t>If the medicine is likely to present danger either directly or indirectly even when used correctly, e.g. digoxin</w:t>
      </w:r>
      <w:r>
        <w:t>.</w:t>
      </w:r>
    </w:p>
    <w:p w14:paraId="7224083F" w14:textId="77777777" w:rsidR="005B3C21" w:rsidRPr="005453DD" w:rsidRDefault="005B3C21" w:rsidP="005B3C21">
      <w:pPr>
        <w:pStyle w:val="ListParagraph"/>
        <w:numPr>
          <w:ilvl w:val="0"/>
          <w:numId w:val="173"/>
        </w:numPr>
        <w:spacing w:line="276" w:lineRule="auto"/>
      </w:pPr>
      <w:r w:rsidRPr="005453DD">
        <w:t>If a medicine is frequently abused or misused, e.g., narcotics</w:t>
      </w:r>
      <w:r>
        <w:t>.</w:t>
      </w:r>
    </w:p>
    <w:p w14:paraId="6B5D5ABC" w14:textId="77777777" w:rsidR="005B3C21" w:rsidRPr="005453DD" w:rsidRDefault="005B3C21" w:rsidP="005B3C21">
      <w:pPr>
        <w:pStyle w:val="ListParagraph"/>
        <w:numPr>
          <w:ilvl w:val="0"/>
          <w:numId w:val="173"/>
        </w:numPr>
        <w:spacing w:line="276" w:lineRule="auto"/>
      </w:pPr>
      <w:r w:rsidRPr="005453DD">
        <w:t>Compounds that are still under research</w:t>
      </w:r>
      <w:r>
        <w:t>.</w:t>
      </w:r>
    </w:p>
    <w:p w14:paraId="776ED641" w14:textId="77777777" w:rsidR="005B3C21" w:rsidRPr="005453DD" w:rsidRDefault="005B3C21" w:rsidP="005B3C21">
      <w:pPr>
        <w:pStyle w:val="ListParagraph"/>
        <w:numPr>
          <w:ilvl w:val="0"/>
          <w:numId w:val="173"/>
        </w:numPr>
        <w:spacing w:after="120" w:line="276" w:lineRule="auto"/>
      </w:pPr>
      <w:r w:rsidRPr="005453DD">
        <w:t>Medicines administered parenterally, e.g., medicines meant for injection</w:t>
      </w:r>
      <w:r>
        <w:t>.</w:t>
      </w:r>
      <w:r w:rsidRPr="005453DD">
        <w:t xml:space="preserve"> </w:t>
      </w:r>
    </w:p>
    <w:p w14:paraId="721E7478" w14:textId="77777777" w:rsidR="005B3C21" w:rsidRPr="005453DD" w:rsidRDefault="005B3C21" w:rsidP="005B3C21">
      <w:pPr>
        <w:spacing w:after="120" w:line="276" w:lineRule="auto"/>
        <w:rPr>
          <w:rFonts w:cs="Calibri"/>
        </w:rPr>
      </w:pPr>
      <w:r w:rsidRPr="005453DD">
        <w:rPr>
          <w:rFonts w:cs="Calibri"/>
        </w:rPr>
        <w:t>All Class A medicines and many Class B medicines are prescription</w:t>
      </w:r>
      <w:r>
        <w:rPr>
          <w:rFonts w:cs="Calibri"/>
        </w:rPr>
        <w:t>-</w:t>
      </w:r>
      <w:r w:rsidRPr="005453DD">
        <w:rPr>
          <w:rFonts w:cs="Calibri"/>
        </w:rPr>
        <w:t>only medicines.</w:t>
      </w:r>
    </w:p>
    <w:p w14:paraId="15671F59" w14:textId="77777777" w:rsidR="005B3C21" w:rsidRDefault="005B3C21" w:rsidP="005B3C21">
      <w:pPr>
        <w:spacing w:after="120" w:line="276" w:lineRule="auto"/>
        <w:rPr>
          <w:rFonts w:cs="Calibri"/>
          <w:b/>
        </w:rPr>
      </w:pPr>
      <w:r w:rsidRPr="005453DD">
        <w:rPr>
          <w:rFonts w:cs="Calibri"/>
        </w:rPr>
        <w:t xml:space="preserve">By law, Class C drug shops are only allowed to sell Class C medicines, those that are available without a prescription.  </w:t>
      </w:r>
      <w:r>
        <w:rPr>
          <w:rFonts w:cs="Calibri"/>
          <w:b/>
        </w:rPr>
        <w:br w:type="page"/>
      </w:r>
    </w:p>
    <w:p w14:paraId="302A67A2" w14:textId="77777777" w:rsidR="005B3C21" w:rsidRPr="00DC5CF9" w:rsidRDefault="005B3C21" w:rsidP="00DC5CF9">
      <w:pPr>
        <w:pStyle w:val="Heading3"/>
      </w:pPr>
      <w:bookmarkStart w:id="126" w:name="_Toc522879077"/>
      <w:r w:rsidRPr="00DC5CF9">
        <w:lastRenderedPageBreak/>
        <w:t>Licensing of Class C Drug Shops</w:t>
      </w:r>
      <w:bookmarkEnd w:id="126"/>
    </w:p>
    <w:p w14:paraId="65D68492" w14:textId="77777777" w:rsidR="005B3C21" w:rsidRPr="005453DD" w:rsidRDefault="005B3C21" w:rsidP="005B3C21">
      <w:pPr>
        <w:spacing w:line="276" w:lineRule="auto"/>
        <w:jc w:val="both"/>
        <w:rPr>
          <w:rFonts w:cs="Calibri"/>
        </w:rPr>
      </w:pPr>
      <w:r w:rsidRPr="005453DD">
        <w:rPr>
          <w:rFonts w:cs="Calibri"/>
        </w:rPr>
        <w:t>Section 15 of the NDA ACT allows a licensed person to carry out business or supply by retail, drugs other than class A or class B. It also provides that license will be given for business to be carried out in an area which is not sufficiently served by existing retail pharmacies.</w:t>
      </w:r>
    </w:p>
    <w:p w14:paraId="71A8C342" w14:textId="77777777" w:rsidR="005B3C21" w:rsidRPr="005453DD" w:rsidRDefault="005B3C21" w:rsidP="005B3C21">
      <w:pPr>
        <w:spacing w:before="120" w:line="276" w:lineRule="auto"/>
        <w:jc w:val="both"/>
        <w:rPr>
          <w:rFonts w:cs="Calibri"/>
          <w:b/>
        </w:rPr>
      </w:pPr>
      <w:r w:rsidRPr="005453DD">
        <w:rPr>
          <w:rFonts w:cs="Calibri"/>
          <w:b/>
        </w:rPr>
        <w:t xml:space="preserve">Conditions of </w:t>
      </w:r>
      <w:r>
        <w:rPr>
          <w:rFonts w:cs="Calibri"/>
          <w:b/>
        </w:rPr>
        <w:t>L</w:t>
      </w:r>
      <w:r w:rsidRPr="005453DD">
        <w:rPr>
          <w:rFonts w:cs="Calibri"/>
          <w:b/>
        </w:rPr>
        <w:t xml:space="preserve">icensing Class C </w:t>
      </w:r>
      <w:r>
        <w:rPr>
          <w:rFonts w:cs="Calibri"/>
          <w:b/>
        </w:rPr>
        <w:t>D</w:t>
      </w:r>
      <w:r w:rsidRPr="005453DD">
        <w:rPr>
          <w:rFonts w:cs="Calibri"/>
          <w:b/>
        </w:rPr>
        <w:t xml:space="preserve">rug </w:t>
      </w:r>
      <w:r>
        <w:rPr>
          <w:rFonts w:cs="Calibri"/>
          <w:b/>
        </w:rPr>
        <w:t>S</w:t>
      </w:r>
      <w:r w:rsidRPr="005453DD">
        <w:rPr>
          <w:rFonts w:cs="Calibri"/>
          <w:b/>
        </w:rPr>
        <w:t>hops</w:t>
      </w:r>
    </w:p>
    <w:p w14:paraId="72579C3B" w14:textId="77777777" w:rsidR="005B3C21" w:rsidRPr="005453DD" w:rsidRDefault="005B3C21" w:rsidP="005B3C21">
      <w:pPr>
        <w:pStyle w:val="ListParagraph"/>
        <w:numPr>
          <w:ilvl w:val="0"/>
          <w:numId w:val="174"/>
        </w:numPr>
        <w:spacing w:line="276" w:lineRule="auto"/>
        <w:jc w:val="both"/>
      </w:pPr>
      <w:r w:rsidRPr="005453DD">
        <w:t>The person should have a medical background, e.g., nurses, midwives, paramedical, veterinary or any other person authorized by the Minister.</w:t>
      </w:r>
    </w:p>
    <w:p w14:paraId="26117AF2" w14:textId="77777777" w:rsidR="005B3C21" w:rsidRPr="005453DD" w:rsidRDefault="005B3C21" w:rsidP="005B3C21">
      <w:pPr>
        <w:pStyle w:val="ListParagraph"/>
        <w:numPr>
          <w:ilvl w:val="0"/>
          <w:numId w:val="174"/>
        </w:numPr>
        <w:spacing w:line="276" w:lineRule="auto"/>
        <w:jc w:val="both"/>
      </w:pPr>
      <w:r w:rsidRPr="005453DD">
        <w:t>The applicant must receive certification from the local authorities.</w:t>
      </w:r>
    </w:p>
    <w:p w14:paraId="07A664F8" w14:textId="77777777" w:rsidR="005B3C21" w:rsidRPr="005453DD" w:rsidRDefault="005B3C21" w:rsidP="005B3C21">
      <w:pPr>
        <w:pStyle w:val="ListParagraph"/>
        <w:numPr>
          <w:ilvl w:val="0"/>
          <w:numId w:val="174"/>
        </w:numPr>
        <w:spacing w:line="276" w:lineRule="auto"/>
        <w:jc w:val="both"/>
      </w:pPr>
      <w:r w:rsidRPr="005453DD">
        <w:t>The applicant must pay the prescribed fees</w:t>
      </w:r>
    </w:p>
    <w:p w14:paraId="157C2369" w14:textId="77777777" w:rsidR="005B3C21" w:rsidRPr="005453DD" w:rsidRDefault="005B3C21" w:rsidP="005B3C21">
      <w:pPr>
        <w:pStyle w:val="ListParagraph"/>
        <w:numPr>
          <w:ilvl w:val="0"/>
          <w:numId w:val="174"/>
        </w:numPr>
        <w:spacing w:line="276" w:lineRule="auto"/>
        <w:jc w:val="both"/>
      </w:pPr>
      <w:r w:rsidRPr="005453DD">
        <w:t>The applicant must not have committed an offence involving wrongful or illegal dealing in supply or possession of drugs</w:t>
      </w:r>
    </w:p>
    <w:p w14:paraId="56673827" w14:textId="77777777" w:rsidR="005B3C21" w:rsidRPr="005453DD" w:rsidRDefault="005B3C21" w:rsidP="005B3C21">
      <w:pPr>
        <w:pStyle w:val="ListParagraph"/>
        <w:numPr>
          <w:ilvl w:val="0"/>
          <w:numId w:val="174"/>
        </w:numPr>
        <w:spacing w:line="276" w:lineRule="auto"/>
        <w:jc w:val="both"/>
      </w:pPr>
      <w:r w:rsidRPr="005453DD">
        <w:t>The premises where business is supposed to be carried out should satisfy the requirements for suitability of premises as per the statute</w:t>
      </w:r>
    </w:p>
    <w:p w14:paraId="50E2152C" w14:textId="77777777" w:rsidR="005B3C21" w:rsidRPr="005453DD" w:rsidRDefault="005B3C21" w:rsidP="003F628D">
      <w:pPr>
        <w:pStyle w:val="ListParagraph"/>
        <w:numPr>
          <w:ilvl w:val="0"/>
          <w:numId w:val="174"/>
        </w:numPr>
        <w:spacing w:after="240" w:line="276" w:lineRule="auto"/>
        <w:jc w:val="both"/>
      </w:pPr>
      <w:r w:rsidRPr="005453DD">
        <w:t>A class C drug shop shall be required to keep proper records of all the transactions taking place in the shop, and will allow inspection by NDA or a police officer.</w:t>
      </w:r>
    </w:p>
    <w:p w14:paraId="0C530D22" w14:textId="77777777" w:rsidR="005B3C21" w:rsidRPr="003F628D" w:rsidRDefault="005B3C21" w:rsidP="003F628D">
      <w:pPr>
        <w:pStyle w:val="Heading2"/>
      </w:pPr>
      <w:bookmarkStart w:id="127" w:name="_Toc522879078"/>
      <w:r w:rsidRPr="003F628D">
        <w:t>S</w:t>
      </w:r>
      <w:r w:rsidR="003F628D" w:rsidRPr="003F628D">
        <w:t xml:space="preserve">tandards </w:t>
      </w:r>
      <w:r w:rsidRPr="003F628D">
        <w:t>for Operating a Class C Drug Shop</w:t>
      </w:r>
      <w:bookmarkEnd w:id="127"/>
    </w:p>
    <w:p w14:paraId="692B8427" w14:textId="77777777" w:rsidR="005B3C21" w:rsidRPr="005453DD" w:rsidRDefault="005B3C21" w:rsidP="005B3C21">
      <w:pPr>
        <w:spacing w:after="120" w:line="276" w:lineRule="auto"/>
        <w:jc w:val="both"/>
        <w:rPr>
          <w:rFonts w:cs="Calibri"/>
        </w:rPr>
      </w:pPr>
      <w:r w:rsidRPr="005453DD">
        <w:rPr>
          <w:rFonts w:cs="Calibri"/>
        </w:rPr>
        <w:t xml:space="preserve">The standards for operating were developed to provide a basis for which services will be measured. </w:t>
      </w:r>
    </w:p>
    <w:p w14:paraId="4579ABDA" w14:textId="77777777" w:rsidR="005B3C21" w:rsidRPr="005453DD" w:rsidRDefault="005B3C21" w:rsidP="005B3C21">
      <w:pPr>
        <w:spacing w:after="120" w:line="276" w:lineRule="auto"/>
        <w:jc w:val="both"/>
        <w:rPr>
          <w:rFonts w:cs="Calibri"/>
        </w:rPr>
      </w:pPr>
      <w:r w:rsidRPr="005453DD">
        <w:rPr>
          <w:rFonts w:cs="Calibri"/>
        </w:rPr>
        <w:t xml:space="preserve">A </w:t>
      </w:r>
      <w:r w:rsidRPr="005453DD">
        <w:rPr>
          <w:rFonts w:cs="Calibri"/>
          <w:b/>
        </w:rPr>
        <w:t>standard</w:t>
      </w:r>
      <w:r w:rsidRPr="005453DD">
        <w:rPr>
          <w:rFonts w:cs="Calibri"/>
        </w:rPr>
        <w:t xml:space="preserve"> refers to a level of quality or a specified level of quality that will be measured. Services will be considered to be of poor quality if they are perceived to fall below the stipulated standard.</w:t>
      </w:r>
    </w:p>
    <w:p w14:paraId="67C2A24F" w14:textId="77777777" w:rsidR="005B3C21" w:rsidRPr="001A45EC" w:rsidRDefault="00F568C4" w:rsidP="00F568C4">
      <w:pPr>
        <w:pStyle w:val="Heading3"/>
        <w:tabs>
          <w:tab w:val="left" w:pos="360"/>
        </w:tabs>
      </w:pPr>
      <w:bookmarkStart w:id="128" w:name="_Toc522879079"/>
      <w:r>
        <w:t>1.</w:t>
      </w:r>
      <w:r>
        <w:tab/>
      </w:r>
      <w:r w:rsidR="005B3C21" w:rsidRPr="005453DD">
        <w:t>Standards for Personnel</w:t>
      </w:r>
      <w:bookmarkEnd w:id="128"/>
    </w:p>
    <w:p w14:paraId="30D9A1EB" w14:textId="77777777" w:rsidR="005B3C21" w:rsidRPr="005453DD" w:rsidRDefault="005B3C21" w:rsidP="005B3C21">
      <w:pPr>
        <w:pStyle w:val="ListParagraph"/>
        <w:numPr>
          <w:ilvl w:val="0"/>
          <w:numId w:val="59"/>
        </w:numPr>
        <w:spacing w:line="276" w:lineRule="auto"/>
      </w:pPr>
      <w:r w:rsidRPr="005453DD">
        <w:t>Every class C drug shop should have a licensed person or in-charge with at least one of the following minimum qualifications</w:t>
      </w:r>
    </w:p>
    <w:p w14:paraId="28257975" w14:textId="77777777" w:rsidR="005B3C21" w:rsidRPr="005453DD" w:rsidRDefault="005B3C21" w:rsidP="005B3C21">
      <w:pPr>
        <w:pStyle w:val="ListParagraph"/>
        <w:numPr>
          <w:ilvl w:val="1"/>
          <w:numId w:val="59"/>
        </w:numPr>
        <w:spacing w:line="276" w:lineRule="auto"/>
      </w:pPr>
      <w:r w:rsidRPr="005453DD">
        <w:t>pharmacy technician</w:t>
      </w:r>
    </w:p>
    <w:p w14:paraId="40B1431D" w14:textId="77777777" w:rsidR="005B3C21" w:rsidRPr="005453DD" w:rsidRDefault="005B3C21" w:rsidP="005B3C21">
      <w:pPr>
        <w:pStyle w:val="ListParagraph"/>
        <w:numPr>
          <w:ilvl w:val="1"/>
          <w:numId w:val="59"/>
        </w:numPr>
        <w:spacing w:line="276" w:lineRule="auto"/>
      </w:pPr>
      <w:r w:rsidRPr="005453DD">
        <w:t>nurse/midwife (enrolled or registered)</w:t>
      </w:r>
    </w:p>
    <w:p w14:paraId="6B687F8E" w14:textId="77777777" w:rsidR="005B3C21" w:rsidRPr="005453DD" w:rsidRDefault="005B3C21" w:rsidP="005B3C21">
      <w:pPr>
        <w:pStyle w:val="ListParagraph"/>
        <w:numPr>
          <w:ilvl w:val="1"/>
          <w:numId w:val="59"/>
        </w:numPr>
        <w:spacing w:line="276" w:lineRule="auto"/>
      </w:pPr>
      <w:r w:rsidRPr="005453DD">
        <w:t>medical clinical officer and other cadres of the allied health profession with basic training in pharmacology</w:t>
      </w:r>
    </w:p>
    <w:p w14:paraId="22F26A7E" w14:textId="77777777" w:rsidR="005B3C21" w:rsidRPr="005453DD" w:rsidRDefault="005B3C21" w:rsidP="00F568C4">
      <w:pPr>
        <w:pStyle w:val="ListParagraph"/>
        <w:numPr>
          <w:ilvl w:val="0"/>
          <w:numId w:val="59"/>
        </w:numPr>
        <w:spacing w:after="240" w:line="276" w:lineRule="auto"/>
      </w:pPr>
      <w:r w:rsidRPr="005453DD">
        <w:t xml:space="preserve">Commitment letters shall be written and signed by the drug sellers committing to work with </w:t>
      </w:r>
      <w:r>
        <w:t xml:space="preserve">a </w:t>
      </w:r>
      <w:r w:rsidRPr="005453DD">
        <w:t xml:space="preserve">drug shop for a specific period of time. The letters should be endorsed by the </w:t>
      </w:r>
      <w:r>
        <w:t xml:space="preserve">drug shop </w:t>
      </w:r>
      <w:r w:rsidRPr="005453DD">
        <w:t xml:space="preserve">owner. </w:t>
      </w:r>
    </w:p>
    <w:p w14:paraId="48EC19A6" w14:textId="77777777" w:rsidR="005B3C21" w:rsidRPr="005453DD" w:rsidRDefault="005B3C21" w:rsidP="00F568C4">
      <w:pPr>
        <w:pStyle w:val="Heading3"/>
        <w:tabs>
          <w:tab w:val="left" w:pos="360"/>
        </w:tabs>
      </w:pPr>
      <w:bookmarkStart w:id="129" w:name="_Toc522879080"/>
      <w:r w:rsidRPr="005453DD">
        <w:t>2.</w:t>
      </w:r>
      <w:r w:rsidRPr="005453DD">
        <w:tab/>
        <w:t>Standards for Premises</w:t>
      </w:r>
      <w:bookmarkEnd w:id="129"/>
    </w:p>
    <w:p w14:paraId="24A0BFC9" w14:textId="77777777" w:rsidR="005B3C21" w:rsidRPr="005453DD" w:rsidRDefault="005B3C21" w:rsidP="005B3C21">
      <w:pPr>
        <w:spacing w:line="276" w:lineRule="auto"/>
        <w:ind w:left="360" w:hanging="360"/>
        <w:rPr>
          <w:rFonts w:cs="Calibri"/>
        </w:rPr>
      </w:pPr>
      <w:r w:rsidRPr="005D7B7A">
        <w:rPr>
          <w:rFonts w:cs="Calibri"/>
          <w:b/>
        </w:rPr>
        <w:t>2.1</w:t>
      </w:r>
      <w:r w:rsidRPr="005453DD">
        <w:rPr>
          <w:rFonts w:cs="Calibri"/>
        </w:rPr>
        <w:tab/>
        <w:t xml:space="preserve"> Every Class C drug shop premise is required to meet minimum requirements as follows, namely</w:t>
      </w:r>
      <w:r>
        <w:rPr>
          <w:rFonts w:cs="Calibri"/>
        </w:rPr>
        <w:t>:</w:t>
      </w:r>
    </w:p>
    <w:p w14:paraId="45EA4AA0" w14:textId="77777777" w:rsidR="005B3C21" w:rsidRPr="005453DD" w:rsidRDefault="005B3C21" w:rsidP="005B3C21">
      <w:pPr>
        <w:widowControl/>
        <w:numPr>
          <w:ilvl w:val="0"/>
          <w:numId w:val="2"/>
        </w:numPr>
        <w:spacing w:line="276" w:lineRule="auto"/>
        <w:rPr>
          <w:rFonts w:cs="Calibri"/>
        </w:rPr>
      </w:pPr>
      <w:r w:rsidRPr="005453DD">
        <w:rPr>
          <w:rFonts w:cs="Calibri"/>
        </w:rPr>
        <w:lastRenderedPageBreak/>
        <w:t>be of a permanent nature</w:t>
      </w:r>
      <w:r>
        <w:rPr>
          <w:rFonts w:cs="Calibri"/>
        </w:rPr>
        <w:t>;</w:t>
      </w:r>
    </w:p>
    <w:p w14:paraId="483DB657" w14:textId="77777777" w:rsidR="005B3C21" w:rsidRPr="005453DD" w:rsidRDefault="005B3C21" w:rsidP="005B3C21">
      <w:pPr>
        <w:widowControl/>
        <w:numPr>
          <w:ilvl w:val="0"/>
          <w:numId w:val="2"/>
        </w:numPr>
        <w:spacing w:line="276" w:lineRule="auto"/>
        <w:rPr>
          <w:rFonts w:cs="Calibri"/>
        </w:rPr>
      </w:pPr>
      <w:r w:rsidRPr="005453DD">
        <w:rPr>
          <w:rFonts w:cs="Calibri"/>
        </w:rPr>
        <w:t>be roofed with materials which make it free from leakages and with a leak-proof ceiling;</w:t>
      </w:r>
    </w:p>
    <w:p w14:paraId="0288F5C2" w14:textId="77777777" w:rsidR="005B3C21" w:rsidRPr="005453DD" w:rsidRDefault="005B3C21" w:rsidP="005B3C21">
      <w:pPr>
        <w:widowControl/>
        <w:numPr>
          <w:ilvl w:val="0"/>
          <w:numId w:val="2"/>
        </w:numPr>
        <w:spacing w:line="276" w:lineRule="auto"/>
        <w:rPr>
          <w:rFonts w:cs="Calibri"/>
        </w:rPr>
      </w:pPr>
      <w:r w:rsidRPr="005453DD">
        <w:rPr>
          <w:rFonts w:cs="Calibri"/>
        </w:rPr>
        <w:t>be well protected from entry of rodents, birds, vermin and pests;</w:t>
      </w:r>
    </w:p>
    <w:p w14:paraId="5B48D842" w14:textId="77777777" w:rsidR="005B3C21" w:rsidRPr="005453DD" w:rsidRDefault="005B3C21" w:rsidP="005B3C21">
      <w:pPr>
        <w:widowControl/>
        <w:numPr>
          <w:ilvl w:val="0"/>
          <w:numId w:val="2"/>
        </w:numPr>
        <w:spacing w:line="276" w:lineRule="auto"/>
        <w:rPr>
          <w:rFonts w:cs="Calibri"/>
        </w:rPr>
      </w:pPr>
      <w:r w:rsidRPr="005453DD">
        <w:rPr>
          <w:rFonts w:cs="Calibri"/>
        </w:rPr>
        <w:t>have adequate space to carry out primary functions of storage, dispensing and sales;</w:t>
      </w:r>
    </w:p>
    <w:p w14:paraId="149D5272" w14:textId="77777777" w:rsidR="005B3C21" w:rsidRPr="005453DD" w:rsidRDefault="005B3C21" w:rsidP="005B3C21">
      <w:pPr>
        <w:widowControl/>
        <w:numPr>
          <w:ilvl w:val="0"/>
          <w:numId w:val="2"/>
        </w:numPr>
        <w:spacing w:line="276" w:lineRule="auto"/>
        <w:rPr>
          <w:rFonts w:cs="Calibri"/>
        </w:rPr>
      </w:pPr>
      <w:r w:rsidRPr="005453DD">
        <w:rPr>
          <w:rFonts w:cs="Calibri"/>
        </w:rPr>
        <w:t>have a design which includes:</w:t>
      </w:r>
    </w:p>
    <w:p w14:paraId="72708A32" w14:textId="77777777" w:rsidR="005B3C21" w:rsidRPr="005453DD" w:rsidRDefault="005B3C21" w:rsidP="005B3C21">
      <w:pPr>
        <w:widowControl/>
        <w:numPr>
          <w:ilvl w:val="1"/>
          <w:numId w:val="188"/>
        </w:numPr>
        <w:spacing w:line="276" w:lineRule="auto"/>
        <w:rPr>
          <w:rFonts w:cs="Calibri"/>
        </w:rPr>
      </w:pPr>
      <w:r w:rsidRPr="005453DD">
        <w:rPr>
          <w:rFonts w:cs="Calibri"/>
        </w:rPr>
        <w:t>doors and windows which are well secured to prevent theft and unauthorized entry;</w:t>
      </w:r>
    </w:p>
    <w:p w14:paraId="62729580" w14:textId="77777777" w:rsidR="005B3C21" w:rsidRPr="005453DD" w:rsidRDefault="005B3C21" w:rsidP="005B3C21">
      <w:pPr>
        <w:widowControl/>
        <w:numPr>
          <w:ilvl w:val="1"/>
          <w:numId w:val="188"/>
        </w:numPr>
        <w:spacing w:line="276" w:lineRule="auto"/>
        <w:rPr>
          <w:rFonts w:cs="Calibri"/>
        </w:rPr>
      </w:pPr>
      <w:r w:rsidRPr="005453DD">
        <w:rPr>
          <w:rFonts w:cs="Calibri"/>
        </w:rPr>
        <w:t xml:space="preserve"> one room that shall be at least of 16m</w:t>
      </w:r>
      <w:r w:rsidRPr="005453DD">
        <w:rPr>
          <w:rFonts w:cs="Calibri"/>
          <w:vertAlign w:val="superscript"/>
        </w:rPr>
        <w:t>2</w:t>
      </w:r>
      <w:r w:rsidRPr="005453DD">
        <w:rPr>
          <w:rFonts w:cs="Calibri"/>
        </w:rPr>
        <w:t xml:space="preserve"> (sixteen square meters) and height of 2.5m; </w:t>
      </w:r>
    </w:p>
    <w:p w14:paraId="60DE3AB9" w14:textId="77777777" w:rsidR="005B3C21" w:rsidRPr="005453DD" w:rsidRDefault="005B3C21" w:rsidP="005B3C21">
      <w:pPr>
        <w:widowControl/>
        <w:numPr>
          <w:ilvl w:val="1"/>
          <w:numId w:val="188"/>
        </w:numPr>
        <w:spacing w:line="276" w:lineRule="auto"/>
        <w:rPr>
          <w:rFonts w:cs="Calibri"/>
        </w:rPr>
      </w:pPr>
      <w:r w:rsidRPr="005453DD">
        <w:rPr>
          <w:rFonts w:cs="Calibri"/>
        </w:rPr>
        <w:t xml:space="preserve">a separate lockable dispensing area with no access to the public. Approved prescription medicines should be kept in the dispensing area in secure fixed lockable cupboards. </w:t>
      </w:r>
    </w:p>
    <w:p w14:paraId="487FA246" w14:textId="77777777" w:rsidR="005B3C21" w:rsidRPr="005453DD" w:rsidRDefault="005B3C21" w:rsidP="005B3C21">
      <w:pPr>
        <w:widowControl/>
        <w:numPr>
          <w:ilvl w:val="0"/>
          <w:numId w:val="2"/>
        </w:numPr>
        <w:spacing w:line="276" w:lineRule="auto"/>
        <w:rPr>
          <w:rFonts w:cs="Calibri"/>
        </w:rPr>
      </w:pPr>
      <w:r w:rsidRPr="005453DD">
        <w:rPr>
          <w:rFonts w:cs="Calibri"/>
        </w:rPr>
        <w:t>have surfaces/floors with smooth finish that can be washed with disinfectants;</w:t>
      </w:r>
    </w:p>
    <w:p w14:paraId="638133D0" w14:textId="77777777" w:rsidR="005B3C21" w:rsidRPr="005453DD" w:rsidRDefault="005B3C21" w:rsidP="005B3C21">
      <w:pPr>
        <w:widowControl/>
        <w:numPr>
          <w:ilvl w:val="0"/>
          <w:numId w:val="2"/>
        </w:numPr>
        <w:spacing w:line="276" w:lineRule="auto"/>
        <w:rPr>
          <w:rFonts w:cs="Calibri"/>
        </w:rPr>
      </w:pPr>
      <w:r w:rsidRPr="005453DD">
        <w:rPr>
          <w:rFonts w:cs="Calibri"/>
        </w:rPr>
        <w:t>painted with washable white or any bright colour;</w:t>
      </w:r>
    </w:p>
    <w:p w14:paraId="6EADB157" w14:textId="77777777" w:rsidR="005B3C21" w:rsidRPr="005453DD" w:rsidRDefault="005B3C21" w:rsidP="005B3C21">
      <w:pPr>
        <w:widowControl/>
        <w:numPr>
          <w:ilvl w:val="0"/>
          <w:numId w:val="2"/>
        </w:numPr>
        <w:spacing w:line="276" w:lineRule="auto"/>
        <w:rPr>
          <w:rFonts w:cs="Calibri"/>
        </w:rPr>
      </w:pPr>
      <w:r w:rsidRPr="005453DD">
        <w:rPr>
          <w:rFonts w:cs="Calibri"/>
        </w:rPr>
        <w:t xml:space="preserve">have adequate supply of clean and safe water, soap and clean and safe drinking water; </w:t>
      </w:r>
    </w:p>
    <w:p w14:paraId="18793D56" w14:textId="77777777" w:rsidR="005B3C21" w:rsidRPr="005453DD" w:rsidRDefault="005B3C21" w:rsidP="005B3C21">
      <w:pPr>
        <w:widowControl/>
        <w:numPr>
          <w:ilvl w:val="0"/>
          <w:numId w:val="2"/>
        </w:numPr>
        <w:spacing w:line="276" w:lineRule="auto"/>
        <w:rPr>
          <w:rFonts w:cs="Calibri"/>
        </w:rPr>
      </w:pPr>
      <w:r w:rsidRPr="005453DD">
        <w:rPr>
          <w:rFonts w:cs="Calibri"/>
        </w:rPr>
        <w:t>have facilities to wash hands</w:t>
      </w:r>
      <w:r>
        <w:rPr>
          <w:rFonts w:cs="Calibri"/>
        </w:rPr>
        <w:t>;</w:t>
      </w:r>
      <w:r w:rsidRPr="005453DD">
        <w:rPr>
          <w:rFonts w:cs="Calibri"/>
        </w:rPr>
        <w:t xml:space="preserve"> </w:t>
      </w:r>
    </w:p>
    <w:p w14:paraId="7E32C0EA" w14:textId="77777777" w:rsidR="005B3C21" w:rsidRPr="005453DD" w:rsidRDefault="005B3C21" w:rsidP="005B3C21">
      <w:pPr>
        <w:widowControl/>
        <w:numPr>
          <w:ilvl w:val="0"/>
          <w:numId w:val="2"/>
        </w:numPr>
        <w:spacing w:line="276" w:lineRule="auto"/>
        <w:rPr>
          <w:rFonts w:cs="Calibri"/>
        </w:rPr>
      </w:pPr>
      <w:r w:rsidRPr="005453DD">
        <w:rPr>
          <w:rFonts w:cs="Calibri"/>
        </w:rPr>
        <w:t>have adequate toilet facilities in clean and good working order</w:t>
      </w:r>
      <w:r>
        <w:rPr>
          <w:rFonts w:cs="Calibri"/>
        </w:rPr>
        <w:t>;</w:t>
      </w:r>
      <w:r w:rsidRPr="005453DD">
        <w:rPr>
          <w:rFonts w:cs="Calibri"/>
        </w:rPr>
        <w:t xml:space="preserve"> </w:t>
      </w:r>
    </w:p>
    <w:p w14:paraId="7C1FC571" w14:textId="77777777" w:rsidR="005B3C21" w:rsidRPr="005453DD" w:rsidRDefault="005B3C21" w:rsidP="005B3C21">
      <w:pPr>
        <w:widowControl/>
        <w:numPr>
          <w:ilvl w:val="0"/>
          <w:numId w:val="2"/>
        </w:numPr>
        <w:spacing w:line="276" w:lineRule="auto"/>
        <w:rPr>
          <w:rFonts w:cs="Calibri"/>
        </w:rPr>
      </w:pPr>
      <w:r w:rsidRPr="005453DD">
        <w:rPr>
          <w:rFonts w:cs="Calibri"/>
        </w:rPr>
        <w:t>observe general hygiene in and outside the premises</w:t>
      </w:r>
      <w:r>
        <w:rPr>
          <w:rFonts w:cs="Calibri"/>
        </w:rPr>
        <w:t>;</w:t>
      </w:r>
    </w:p>
    <w:p w14:paraId="69E68ABE" w14:textId="77777777" w:rsidR="005B3C21" w:rsidRPr="005453DD" w:rsidRDefault="005B3C21" w:rsidP="005B3C21">
      <w:pPr>
        <w:widowControl/>
        <w:numPr>
          <w:ilvl w:val="0"/>
          <w:numId w:val="2"/>
        </w:numPr>
        <w:spacing w:line="276" w:lineRule="auto"/>
        <w:jc w:val="both"/>
        <w:rPr>
          <w:rFonts w:cs="Calibri"/>
        </w:rPr>
      </w:pPr>
      <w:r w:rsidRPr="005453DD">
        <w:rPr>
          <w:rFonts w:cs="Calibri"/>
        </w:rPr>
        <w:t>shall not be shared with any medical clinic, veterinary surgery or any other business of a similar nature</w:t>
      </w:r>
      <w:r>
        <w:rPr>
          <w:rFonts w:cs="Calibri"/>
        </w:rPr>
        <w:t>.</w:t>
      </w:r>
    </w:p>
    <w:p w14:paraId="4C657D41" w14:textId="77777777" w:rsidR="005B3C21" w:rsidRPr="005453DD" w:rsidRDefault="005B3C21" w:rsidP="00F568C4">
      <w:pPr>
        <w:tabs>
          <w:tab w:val="left" w:pos="1080"/>
        </w:tabs>
        <w:spacing w:before="120" w:after="240" w:line="276" w:lineRule="auto"/>
        <w:ind w:left="360"/>
        <w:jc w:val="both"/>
        <w:rPr>
          <w:rFonts w:cs="Calibri"/>
        </w:rPr>
      </w:pPr>
      <w:r w:rsidRPr="005453DD">
        <w:rPr>
          <w:rFonts w:cs="Calibri"/>
        </w:rPr>
        <w:t xml:space="preserve">If a new pharmacy is opened within 500m from the </w:t>
      </w:r>
      <w:r>
        <w:rPr>
          <w:rFonts w:cs="Calibri"/>
        </w:rPr>
        <w:t>C</w:t>
      </w:r>
      <w:r w:rsidRPr="005453DD">
        <w:rPr>
          <w:rFonts w:cs="Calibri"/>
        </w:rPr>
        <w:t>lass C drug</w:t>
      </w:r>
      <w:r>
        <w:rPr>
          <w:rFonts w:cs="Calibri"/>
        </w:rPr>
        <w:t xml:space="preserve"> </w:t>
      </w:r>
      <w:r w:rsidRPr="005453DD">
        <w:rPr>
          <w:rFonts w:cs="Calibri"/>
        </w:rPr>
        <w:t>shop, the drug shop shall be given an opportunity to upgrade to a pharmacy, relocate as per the equitable distribution guidelines or wind up operation within one calendar year or from the time a new retail pharmacy starts operation in the location.</w:t>
      </w:r>
    </w:p>
    <w:p w14:paraId="6C830578" w14:textId="77777777" w:rsidR="005B3C21" w:rsidRPr="005453DD" w:rsidRDefault="005B3C21" w:rsidP="00F568C4">
      <w:pPr>
        <w:pStyle w:val="Heading3"/>
        <w:tabs>
          <w:tab w:val="left" w:pos="360"/>
        </w:tabs>
      </w:pPr>
      <w:bookmarkStart w:id="130" w:name="_Toc522879081"/>
      <w:r w:rsidRPr="005453DD">
        <w:t>3.</w:t>
      </w:r>
      <w:r w:rsidRPr="005453DD">
        <w:tab/>
        <w:t xml:space="preserve">Standards </w:t>
      </w:r>
      <w:r w:rsidR="00F568C4">
        <w:t>for D</w:t>
      </w:r>
      <w:r>
        <w:t>ispensing</w:t>
      </w:r>
      <w:bookmarkEnd w:id="130"/>
    </w:p>
    <w:p w14:paraId="7975CB25" w14:textId="77777777" w:rsidR="005B3C21" w:rsidRPr="00B347D9" w:rsidRDefault="005B3C21" w:rsidP="005B3C21">
      <w:pPr>
        <w:tabs>
          <w:tab w:val="left" w:pos="540"/>
        </w:tabs>
        <w:spacing w:line="276" w:lineRule="auto"/>
        <w:rPr>
          <w:rFonts w:cs="Calibri"/>
          <w:b/>
        </w:rPr>
      </w:pPr>
      <w:r w:rsidRPr="00B347D9">
        <w:rPr>
          <w:rFonts w:cs="Calibri"/>
          <w:b/>
        </w:rPr>
        <w:t xml:space="preserve">3.1 </w:t>
      </w:r>
      <w:r>
        <w:rPr>
          <w:rFonts w:cs="Calibri"/>
          <w:b/>
        </w:rPr>
        <w:tab/>
      </w:r>
      <w:r w:rsidRPr="00B347D9">
        <w:rPr>
          <w:rFonts w:cs="Calibri"/>
          <w:b/>
        </w:rPr>
        <w:t>Dispensing procedure</w:t>
      </w:r>
    </w:p>
    <w:p w14:paraId="36FF42B4" w14:textId="77777777" w:rsidR="005B3C21" w:rsidRPr="005453DD" w:rsidRDefault="005B3C21" w:rsidP="005B3C21">
      <w:pPr>
        <w:widowControl/>
        <w:numPr>
          <w:ilvl w:val="0"/>
          <w:numId w:val="3"/>
        </w:numPr>
        <w:spacing w:line="276" w:lineRule="auto"/>
        <w:jc w:val="both"/>
        <w:rPr>
          <w:rFonts w:cs="Calibri"/>
        </w:rPr>
      </w:pPr>
      <w:r w:rsidRPr="005453DD">
        <w:rPr>
          <w:rFonts w:cs="Calibri"/>
        </w:rPr>
        <w:t xml:space="preserve">Every drug </w:t>
      </w:r>
      <w:r>
        <w:rPr>
          <w:rFonts w:cs="Calibri"/>
        </w:rPr>
        <w:t xml:space="preserve">shop </w:t>
      </w:r>
      <w:r>
        <w:rPr>
          <w:w w:val="105"/>
          <w:szCs w:val="24"/>
        </w:rPr>
        <w:t>operator</w:t>
      </w:r>
      <w:r w:rsidRPr="005453DD">
        <w:rPr>
          <w:rFonts w:cs="Calibri"/>
        </w:rPr>
        <w:t xml:space="preserve"> shall bear legal liability and professional responsibility for the pharmaceutical products and services provided under his/ her care</w:t>
      </w:r>
      <w:r>
        <w:rPr>
          <w:rFonts w:cs="Calibri"/>
        </w:rPr>
        <w:t>.</w:t>
      </w:r>
    </w:p>
    <w:p w14:paraId="79AEBB65" w14:textId="77777777" w:rsidR="005B3C21" w:rsidRPr="005453DD" w:rsidRDefault="005B3C21" w:rsidP="005B3C21">
      <w:pPr>
        <w:widowControl/>
        <w:numPr>
          <w:ilvl w:val="0"/>
          <w:numId w:val="3"/>
        </w:numPr>
        <w:spacing w:line="276" w:lineRule="auto"/>
        <w:jc w:val="both"/>
        <w:rPr>
          <w:rFonts w:cs="Calibri"/>
        </w:rPr>
      </w:pPr>
      <w:r w:rsidRPr="005453DD">
        <w:rPr>
          <w:rFonts w:cs="Calibri"/>
        </w:rPr>
        <w:t>Every drug shop shall only dispense pharmaceutical products registered by the National Drug Authority in accordance with the National Drug Policy and Authority Act, 1993</w:t>
      </w:r>
      <w:r>
        <w:rPr>
          <w:rFonts w:cs="Calibri"/>
        </w:rPr>
        <w:t>.</w:t>
      </w:r>
    </w:p>
    <w:p w14:paraId="3F5800E3" w14:textId="77777777" w:rsidR="005B3C21" w:rsidRPr="005453DD" w:rsidRDefault="005B3C21" w:rsidP="005B3C21">
      <w:pPr>
        <w:widowControl/>
        <w:numPr>
          <w:ilvl w:val="0"/>
          <w:numId w:val="3"/>
        </w:numPr>
        <w:spacing w:line="276" w:lineRule="auto"/>
        <w:jc w:val="both"/>
        <w:rPr>
          <w:rFonts w:cs="Calibri"/>
        </w:rPr>
      </w:pPr>
      <w:r w:rsidRPr="005453DD">
        <w:rPr>
          <w:rFonts w:cs="Calibri"/>
        </w:rPr>
        <w:lastRenderedPageBreak/>
        <w:t xml:space="preserve">The drug </w:t>
      </w:r>
      <w:r>
        <w:rPr>
          <w:rFonts w:cs="Calibri"/>
        </w:rPr>
        <w:t xml:space="preserve">shop </w:t>
      </w:r>
      <w:r>
        <w:rPr>
          <w:w w:val="105"/>
          <w:szCs w:val="24"/>
        </w:rPr>
        <w:t>operator/</w:t>
      </w:r>
      <w:r w:rsidRPr="005453DD">
        <w:rPr>
          <w:rFonts w:cs="Calibri"/>
        </w:rPr>
        <w:t>seller shall not dispense damaged, counterfeit, substandard or expired medicines</w:t>
      </w:r>
      <w:r>
        <w:rPr>
          <w:rFonts w:cs="Calibri"/>
        </w:rPr>
        <w:t>.</w:t>
      </w:r>
    </w:p>
    <w:p w14:paraId="2E26CD39" w14:textId="77777777" w:rsidR="005B3C21" w:rsidRPr="005453DD" w:rsidRDefault="005B3C21" w:rsidP="005B3C21">
      <w:pPr>
        <w:widowControl/>
        <w:numPr>
          <w:ilvl w:val="0"/>
          <w:numId w:val="3"/>
        </w:numPr>
        <w:spacing w:line="276" w:lineRule="auto"/>
        <w:jc w:val="both"/>
        <w:rPr>
          <w:rFonts w:cs="Calibri"/>
        </w:rPr>
      </w:pPr>
      <w:r w:rsidRPr="005453DD">
        <w:rPr>
          <w:rFonts w:cs="Calibri"/>
        </w:rPr>
        <w:t>The drug</w:t>
      </w:r>
      <w:r>
        <w:rPr>
          <w:rFonts w:cs="Calibri"/>
        </w:rPr>
        <w:t xml:space="preserve"> shop</w:t>
      </w:r>
      <w:r w:rsidRPr="005453DD">
        <w:rPr>
          <w:rFonts w:cs="Calibri"/>
        </w:rPr>
        <w:t xml:space="preserve"> </w:t>
      </w:r>
      <w:r>
        <w:rPr>
          <w:w w:val="105"/>
          <w:szCs w:val="24"/>
        </w:rPr>
        <w:t>operator/</w:t>
      </w:r>
      <w:r w:rsidRPr="005453DD">
        <w:rPr>
          <w:rFonts w:cs="Calibri"/>
        </w:rPr>
        <w:t>seller shall not dispense or sell medicines to infants (from birth to 2 months).</w:t>
      </w:r>
    </w:p>
    <w:p w14:paraId="219BC57F" w14:textId="77777777" w:rsidR="005B3C21" w:rsidRPr="005453DD" w:rsidRDefault="005B3C21" w:rsidP="005B3C21">
      <w:pPr>
        <w:widowControl/>
        <w:numPr>
          <w:ilvl w:val="0"/>
          <w:numId w:val="3"/>
        </w:numPr>
        <w:spacing w:line="276" w:lineRule="auto"/>
        <w:jc w:val="both"/>
        <w:rPr>
          <w:rFonts w:cs="Calibri"/>
        </w:rPr>
      </w:pPr>
      <w:r w:rsidRPr="005453DD">
        <w:rPr>
          <w:rFonts w:cs="Calibri"/>
        </w:rPr>
        <w:t xml:space="preserve">Dispensing procedures must ensure that dispensing takes place with reasonable promptness. </w:t>
      </w:r>
    </w:p>
    <w:p w14:paraId="6FF45F0B" w14:textId="77777777" w:rsidR="005B3C21" w:rsidRPr="005453DD" w:rsidRDefault="005B3C21" w:rsidP="005B3C21">
      <w:pPr>
        <w:widowControl/>
        <w:numPr>
          <w:ilvl w:val="0"/>
          <w:numId w:val="3"/>
        </w:numPr>
        <w:spacing w:line="276" w:lineRule="auto"/>
        <w:jc w:val="both"/>
        <w:rPr>
          <w:rFonts w:cs="Calibri"/>
        </w:rPr>
      </w:pPr>
      <w:r w:rsidRPr="005453DD">
        <w:rPr>
          <w:rFonts w:cs="Calibri"/>
        </w:rPr>
        <w:t>Patients whose conditions cannot be handled should be referred to the nearest health facility.</w:t>
      </w:r>
    </w:p>
    <w:p w14:paraId="0CEF14E5" w14:textId="77777777" w:rsidR="005B3C21" w:rsidRPr="005453DD" w:rsidRDefault="005B3C21" w:rsidP="005B3C21">
      <w:pPr>
        <w:widowControl/>
        <w:numPr>
          <w:ilvl w:val="0"/>
          <w:numId w:val="3"/>
        </w:numPr>
        <w:spacing w:line="276" w:lineRule="auto"/>
        <w:jc w:val="both"/>
        <w:rPr>
          <w:rFonts w:cs="Calibri"/>
        </w:rPr>
      </w:pPr>
      <w:r w:rsidRPr="005453DD">
        <w:rPr>
          <w:rFonts w:cs="Calibri"/>
        </w:rPr>
        <w:t xml:space="preserve">Every drug </w:t>
      </w:r>
      <w:r>
        <w:rPr>
          <w:rFonts w:cs="Calibri"/>
        </w:rPr>
        <w:t xml:space="preserve">shop </w:t>
      </w:r>
      <w:r>
        <w:rPr>
          <w:w w:val="105"/>
          <w:szCs w:val="24"/>
        </w:rPr>
        <w:t>operator</w:t>
      </w:r>
      <w:r w:rsidRPr="005453DD">
        <w:rPr>
          <w:rFonts w:cs="Calibri"/>
        </w:rPr>
        <w:t xml:space="preserve"> shall ensure that</w:t>
      </w:r>
      <w:r>
        <w:rPr>
          <w:rFonts w:cs="Calibri"/>
        </w:rPr>
        <w:t>:</w:t>
      </w:r>
    </w:p>
    <w:p w14:paraId="4B015E3F" w14:textId="77777777" w:rsidR="005B3C21" w:rsidRPr="005453DD" w:rsidRDefault="005B3C21" w:rsidP="005B3C21">
      <w:pPr>
        <w:widowControl/>
        <w:numPr>
          <w:ilvl w:val="0"/>
          <w:numId w:val="189"/>
        </w:numPr>
        <w:spacing w:before="60" w:line="264" w:lineRule="auto"/>
        <w:ind w:left="1267" w:hanging="187"/>
        <w:jc w:val="both"/>
        <w:rPr>
          <w:rFonts w:cs="Calibri"/>
        </w:rPr>
      </w:pPr>
      <w:r>
        <w:rPr>
          <w:rFonts w:cs="Calibri"/>
        </w:rPr>
        <w:t>P</w:t>
      </w:r>
      <w:r w:rsidRPr="005453DD">
        <w:rPr>
          <w:rFonts w:cs="Calibri"/>
        </w:rPr>
        <w:t>rescription drugs are only dispensed against a prescription</w:t>
      </w:r>
      <w:r>
        <w:rPr>
          <w:rFonts w:cs="Calibri"/>
        </w:rPr>
        <w:t>.</w:t>
      </w:r>
    </w:p>
    <w:p w14:paraId="0E89748D" w14:textId="77777777" w:rsidR="005B3C21" w:rsidRPr="005453DD" w:rsidRDefault="005B3C21" w:rsidP="005B3C21">
      <w:pPr>
        <w:widowControl/>
        <w:numPr>
          <w:ilvl w:val="0"/>
          <w:numId w:val="189"/>
        </w:numPr>
        <w:spacing w:before="60" w:line="264" w:lineRule="auto"/>
        <w:ind w:left="1267" w:hanging="187"/>
        <w:jc w:val="both"/>
        <w:rPr>
          <w:rFonts w:cs="Calibri"/>
        </w:rPr>
      </w:pPr>
      <w:r>
        <w:rPr>
          <w:rFonts w:cs="Calibri"/>
        </w:rPr>
        <w:t>A</w:t>
      </w:r>
      <w:r w:rsidRPr="005453DD">
        <w:rPr>
          <w:rFonts w:cs="Calibri"/>
        </w:rPr>
        <w:t xml:space="preserve"> full dose is dispensed</w:t>
      </w:r>
      <w:r>
        <w:rPr>
          <w:rFonts w:cs="Calibri"/>
        </w:rPr>
        <w:t>.</w:t>
      </w:r>
    </w:p>
    <w:p w14:paraId="4A48FAA5" w14:textId="77777777" w:rsidR="005B3C21" w:rsidRPr="005453DD" w:rsidRDefault="005B3C21" w:rsidP="005B3C21">
      <w:pPr>
        <w:widowControl/>
        <w:numPr>
          <w:ilvl w:val="0"/>
          <w:numId w:val="189"/>
        </w:numPr>
        <w:spacing w:before="60" w:line="264" w:lineRule="auto"/>
        <w:ind w:left="1267" w:hanging="187"/>
        <w:jc w:val="both"/>
        <w:rPr>
          <w:rFonts w:cs="Calibri"/>
        </w:rPr>
      </w:pPr>
      <w:r>
        <w:rPr>
          <w:rFonts w:cs="Calibri"/>
        </w:rPr>
        <w:t>T</w:t>
      </w:r>
      <w:r w:rsidRPr="005453DD">
        <w:rPr>
          <w:rFonts w:cs="Calibri"/>
        </w:rPr>
        <w:t>ablets and capsules are dispensed using an appropriate device for counting the tablets or capsules, such as a counting tray</w:t>
      </w:r>
      <w:r>
        <w:rPr>
          <w:rFonts w:cs="Calibri"/>
        </w:rPr>
        <w:t>.</w:t>
      </w:r>
    </w:p>
    <w:p w14:paraId="6CC47956" w14:textId="77777777" w:rsidR="005B3C21" w:rsidRPr="005453DD" w:rsidRDefault="005B3C21" w:rsidP="005B3C21">
      <w:pPr>
        <w:widowControl/>
        <w:numPr>
          <w:ilvl w:val="0"/>
          <w:numId w:val="189"/>
        </w:numPr>
        <w:spacing w:before="60" w:line="264" w:lineRule="auto"/>
        <w:ind w:left="1267" w:hanging="187"/>
        <w:jc w:val="both"/>
        <w:rPr>
          <w:rFonts w:cs="Calibri"/>
        </w:rPr>
      </w:pPr>
      <w:r>
        <w:rPr>
          <w:rFonts w:cs="Calibri"/>
        </w:rPr>
        <w:t>A</w:t>
      </w:r>
      <w:r w:rsidRPr="005453DD">
        <w:rPr>
          <w:rFonts w:cs="Calibri"/>
        </w:rPr>
        <w:t xml:space="preserve"> record of all medicines dispensed by him/her is maintained in a register approved by the NDA</w:t>
      </w:r>
      <w:r>
        <w:rPr>
          <w:rFonts w:cs="Calibri"/>
        </w:rPr>
        <w:t>.</w:t>
      </w:r>
    </w:p>
    <w:p w14:paraId="486FB993" w14:textId="77777777" w:rsidR="005B3C21" w:rsidRPr="005453DD" w:rsidRDefault="005B3C21" w:rsidP="005B3C21">
      <w:pPr>
        <w:widowControl/>
        <w:numPr>
          <w:ilvl w:val="0"/>
          <w:numId w:val="189"/>
        </w:numPr>
        <w:spacing w:before="60" w:line="264" w:lineRule="auto"/>
        <w:ind w:left="1267" w:hanging="187"/>
        <w:jc w:val="both"/>
        <w:rPr>
          <w:rFonts w:cs="Calibri"/>
        </w:rPr>
      </w:pPr>
      <w:r>
        <w:rPr>
          <w:rFonts w:cs="Calibri"/>
        </w:rPr>
        <w:t>N</w:t>
      </w:r>
      <w:r w:rsidRPr="005453DD">
        <w:rPr>
          <w:rFonts w:cs="Calibri"/>
        </w:rPr>
        <w:t xml:space="preserve">o drug is dispensed unless in accordance with the Accredited Drug shop dispensing and training guidelines and in accordance with the existing NDA laws. </w:t>
      </w:r>
    </w:p>
    <w:p w14:paraId="012F1472" w14:textId="77777777" w:rsidR="005B3C21" w:rsidRPr="005453DD" w:rsidRDefault="005B3C21" w:rsidP="005B3C21">
      <w:pPr>
        <w:widowControl/>
        <w:numPr>
          <w:ilvl w:val="0"/>
          <w:numId w:val="189"/>
        </w:numPr>
        <w:spacing w:before="60" w:line="264" w:lineRule="auto"/>
        <w:ind w:left="1267" w:hanging="187"/>
        <w:jc w:val="both"/>
        <w:rPr>
          <w:rFonts w:cs="Calibri"/>
        </w:rPr>
      </w:pPr>
      <w:r w:rsidRPr="005453DD">
        <w:rPr>
          <w:rFonts w:cs="Calibri"/>
        </w:rPr>
        <w:t>For each prescription dispensed, the date of issue, the quantity of drug supplied and the signature of the one who dispenses the prescription must be indicated (preferably in red ink)</w:t>
      </w:r>
      <w:r>
        <w:rPr>
          <w:rFonts w:cs="Calibri"/>
        </w:rPr>
        <w:t>.</w:t>
      </w:r>
    </w:p>
    <w:p w14:paraId="06301D4E" w14:textId="77777777" w:rsidR="005B3C21" w:rsidRPr="005453DD" w:rsidRDefault="005B3C21" w:rsidP="005B3C21">
      <w:pPr>
        <w:keepNext/>
        <w:tabs>
          <w:tab w:val="left" w:pos="540"/>
        </w:tabs>
        <w:spacing w:before="120" w:line="276" w:lineRule="auto"/>
        <w:rPr>
          <w:rFonts w:cs="Calibri"/>
          <w:b/>
        </w:rPr>
      </w:pPr>
      <w:r w:rsidRPr="005453DD">
        <w:rPr>
          <w:rFonts w:cs="Calibri"/>
          <w:b/>
        </w:rPr>
        <w:t>3.2</w:t>
      </w:r>
      <w:r w:rsidRPr="005453DD">
        <w:rPr>
          <w:rFonts w:cs="Calibri"/>
          <w:b/>
        </w:rPr>
        <w:tab/>
        <w:t>Counseling of patients</w:t>
      </w:r>
    </w:p>
    <w:p w14:paraId="7EE0DC2D" w14:textId="77777777" w:rsidR="005B3C21" w:rsidRPr="005453DD" w:rsidRDefault="005B3C21" w:rsidP="005B3C21">
      <w:pPr>
        <w:keepNext/>
        <w:widowControl/>
        <w:numPr>
          <w:ilvl w:val="0"/>
          <w:numId w:val="44"/>
        </w:numPr>
        <w:spacing w:line="276" w:lineRule="auto"/>
        <w:rPr>
          <w:rFonts w:cs="Calibri"/>
        </w:rPr>
      </w:pPr>
      <w:r w:rsidRPr="005453DD">
        <w:rPr>
          <w:rFonts w:cs="Calibri"/>
        </w:rPr>
        <w:t xml:space="preserve">A drug </w:t>
      </w:r>
      <w:r>
        <w:rPr>
          <w:rFonts w:cs="Calibri"/>
        </w:rPr>
        <w:t xml:space="preserve">shop </w:t>
      </w:r>
      <w:r>
        <w:rPr>
          <w:w w:val="105"/>
          <w:szCs w:val="24"/>
        </w:rPr>
        <w:t>operator/</w:t>
      </w:r>
      <w:r w:rsidRPr="005453DD">
        <w:rPr>
          <w:rFonts w:cs="Calibri"/>
        </w:rPr>
        <w:t>seller must ensure that the patient or their agent understands the information and advice given (including directions on the labels of dispensed products) well enough to ensure safe and effective use of the medicine.</w:t>
      </w:r>
    </w:p>
    <w:p w14:paraId="136BA172" w14:textId="77777777" w:rsidR="005B3C21" w:rsidRPr="005453DD" w:rsidRDefault="005B3C21" w:rsidP="005B3C21">
      <w:pPr>
        <w:widowControl/>
        <w:numPr>
          <w:ilvl w:val="0"/>
          <w:numId w:val="44"/>
        </w:numPr>
        <w:spacing w:line="276" w:lineRule="auto"/>
        <w:rPr>
          <w:rFonts w:cs="Calibri"/>
        </w:rPr>
      </w:pPr>
      <w:r w:rsidRPr="005453DD">
        <w:rPr>
          <w:rFonts w:cs="Calibri"/>
        </w:rPr>
        <w:t>Information for drugs requiring particular instructions for use must be clearly pointed out to the patient before he/she or their agent leaves the drug shop.</w:t>
      </w:r>
    </w:p>
    <w:p w14:paraId="231D46A4" w14:textId="77777777" w:rsidR="005B3C21" w:rsidRPr="005453DD" w:rsidRDefault="005B3C21" w:rsidP="005B3C21">
      <w:pPr>
        <w:widowControl/>
        <w:numPr>
          <w:ilvl w:val="0"/>
          <w:numId w:val="44"/>
        </w:numPr>
        <w:spacing w:line="276" w:lineRule="auto"/>
        <w:rPr>
          <w:rFonts w:cs="Calibri"/>
        </w:rPr>
      </w:pPr>
      <w:r w:rsidRPr="005453DD">
        <w:rPr>
          <w:rFonts w:cs="Calibri"/>
        </w:rPr>
        <w:t xml:space="preserve">Patients or their representatives must be warned to keep medicines well out of reach of children. </w:t>
      </w:r>
    </w:p>
    <w:p w14:paraId="352BCC35" w14:textId="77777777" w:rsidR="005B3C21" w:rsidRPr="005453DD" w:rsidRDefault="005B3C21" w:rsidP="005B3C21">
      <w:pPr>
        <w:tabs>
          <w:tab w:val="left" w:pos="450"/>
        </w:tabs>
        <w:spacing w:before="120" w:line="276" w:lineRule="auto"/>
        <w:rPr>
          <w:rFonts w:cs="Calibri"/>
          <w:b/>
        </w:rPr>
      </w:pPr>
      <w:r w:rsidRPr="005453DD">
        <w:rPr>
          <w:rFonts w:cs="Calibri"/>
          <w:b/>
        </w:rPr>
        <w:t>3.3</w:t>
      </w:r>
      <w:r w:rsidRPr="005453DD">
        <w:rPr>
          <w:rFonts w:cs="Calibri"/>
          <w:b/>
        </w:rPr>
        <w:tab/>
        <w:t xml:space="preserve">Dispensing containers </w:t>
      </w:r>
    </w:p>
    <w:p w14:paraId="6C45E3CB" w14:textId="77777777" w:rsidR="005B3C21" w:rsidRPr="00F568C4" w:rsidRDefault="005B3C21" w:rsidP="005B3C21">
      <w:pPr>
        <w:widowControl/>
        <w:numPr>
          <w:ilvl w:val="0"/>
          <w:numId w:val="45"/>
        </w:numPr>
        <w:spacing w:line="276" w:lineRule="auto"/>
        <w:rPr>
          <w:rFonts w:cs="Calibri"/>
        </w:rPr>
      </w:pPr>
      <w:r w:rsidRPr="00F568C4">
        <w:rPr>
          <w:rFonts w:cs="Calibri"/>
        </w:rPr>
        <w:t>All oral liquid preparations must be dispensed in their original re-closable containers.</w:t>
      </w:r>
    </w:p>
    <w:p w14:paraId="5040DB15" w14:textId="77777777" w:rsidR="005B3C21" w:rsidRPr="00F568C4" w:rsidRDefault="005B3C21" w:rsidP="005B3C21">
      <w:pPr>
        <w:widowControl/>
        <w:numPr>
          <w:ilvl w:val="0"/>
          <w:numId w:val="45"/>
        </w:numPr>
        <w:spacing w:line="276" w:lineRule="auto"/>
        <w:rPr>
          <w:rFonts w:cs="Calibri"/>
        </w:rPr>
      </w:pPr>
      <w:r w:rsidRPr="00F568C4">
        <w:rPr>
          <w:rFonts w:cs="Calibri"/>
        </w:rPr>
        <w:t>All containers for medicinal products must be protected from and free of contamination.</w:t>
      </w:r>
    </w:p>
    <w:p w14:paraId="632183AD" w14:textId="77777777" w:rsidR="005B3C21" w:rsidRPr="00F568C4" w:rsidRDefault="005B3C21" w:rsidP="00F568C4">
      <w:pPr>
        <w:widowControl/>
        <w:numPr>
          <w:ilvl w:val="0"/>
          <w:numId w:val="45"/>
        </w:numPr>
        <w:spacing w:after="160" w:line="259" w:lineRule="auto"/>
        <w:rPr>
          <w:rFonts w:cs="Calibri"/>
        </w:rPr>
      </w:pPr>
      <w:r w:rsidRPr="00F568C4">
        <w:rPr>
          <w:rFonts w:cs="Calibri"/>
        </w:rPr>
        <w:t>The containers must be appropriate for both the product dispensed and the user.</w:t>
      </w:r>
      <w:r w:rsidRPr="00F568C4">
        <w:rPr>
          <w:rFonts w:cs="Calibri"/>
        </w:rPr>
        <w:br w:type="page"/>
      </w:r>
    </w:p>
    <w:p w14:paraId="17C575E4" w14:textId="77777777" w:rsidR="005B3C21" w:rsidRPr="005453DD" w:rsidRDefault="005B3C21" w:rsidP="005B3C21">
      <w:pPr>
        <w:widowControl/>
        <w:tabs>
          <w:tab w:val="left" w:pos="450"/>
        </w:tabs>
        <w:spacing w:line="259" w:lineRule="auto"/>
        <w:rPr>
          <w:rFonts w:cs="Calibri"/>
          <w:b/>
        </w:rPr>
      </w:pPr>
      <w:r w:rsidRPr="005453DD">
        <w:rPr>
          <w:rFonts w:cs="Calibri"/>
          <w:b/>
        </w:rPr>
        <w:lastRenderedPageBreak/>
        <w:t>3.4</w:t>
      </w:r>
      <w:r w:rsidRPr="005453DD">
        <w:rPr>
          <w:rFonts w:cs="Calibri"/>
          <w:b/>
        </w:rPr>
        <w:tab/>
        <w:t xml:space="preserve"> Labels</w:t>
      </w:r>
    </w:p>
    <w:p w14:paraId="0D4870D7" w14:textId="77777777" w:rsidR="005B3C21" w:rsidRPr="005453DD" w:rsidRDefault="005B3C21" w:rsidP="005B3C21">
      <w:pPr>
        <w:widowControl/>
        <w:numPr>
          <w:ilvl w:val="0"/>
          <w:numId w:val="51"/>
        </w:numPr>
        <w:spacing w:line="276" w:lineRule="auto"/>
        <w:rPr>
          <w:rFonts w:cs="Calibri"/>
        </w:rPr>
      </w:pPr>
      <w:r w:rsidRPr="005453DD">
        <w:rPr>
          <w:rFonts w:cs="Calibri"/>
        </w:rPr>
        <w:t>Labeling of dispensed products must be clear and legible</w:t>
      </w:r>
      <w:r>
        <w:rPr>
          <w:rFonts w:cs="Calibri"/>
        </w:rPr>
        <w:t>.</w:t>
      </w:r>
    </w:p>
    <w:p w14:paraId="2F1DA6BF" w14:textId="77777777" w:rsidR="005B3C21" w:rsidRPr="005453DD" w:rsidRDefault="005B3C21" w:rsidP="005B3C21">
      <w:pPr>
        <w:widowControl/>
        <w:numPr>
          <w:ilvl w:val="0"/>
          <w:numId w:val="51"/>
        </w:numPr>
        <w:spacing w:line="276" w:lineRule="auto"/>
        <w:rPr>
          <w:rFonts w:cs="Calibri"/>
        </w:rPr>
      </w:pPr>
      <w:r w:rsidRPr="005453DD">
        <w:rPr>
          <w:rFonts w:cs="Calibri"/>
        </w:rPr>
        <w:t>Dispensed medicines must bear the necessary cautionary and advisory labels</w:t>
      </w:r>
      <w:r>
        <w:rPr>
          <w:rFonts w:cs="Calibri"/>
        </w:rPr>
        <w:t>.</w:t>
      </w:r>
    </w:p>
    <w:p w14:paraId="1F92C189" w14:textId="77777777" w:rsidR="005B3C21" w:rsidRPr="005453DD" w:rsidRDefault="005B3C21" w:rsidP="005B3C21">
      <w:pPr>
        <w:widowControl/>
        <w:numPr>
          <w:ilvl w:val="0"/>
          <w:numId w:val="51"/>
        </w:numPr>
        <w:spacing w:line="276" w:lineRule="auto"/>
        <w:rPr>
          <w:rFonts w:cs="Calibri"/>
        </w:rPr>
      </w:pPr>
      <w:r w:rsidRPr="005453DD">
        <w:rPr>
          <w:rFonts w:cs="Calibri"/>
        </w:rPr>
        <w:t>The label on the container must indicate the name, strength, dosage and total quantity of the product sold.</w:t>
      </w:r>
    </w:p>
    <w:p w14:paraId="5C175792" w14:textId="77777777" w:rsidR="005B3C21" w:rsidRPr="005453DD" w:rsidRDefault="005B3C21" w:rsidP="005B3C21">
      <w:pPr>
        <w:tabs>
          <w:tab w:val="left" w:pos="450"/>
        </w:tabs>
        <w:spacing w:before="120"/>
        <w:jc w:val="both"/>
        <w:rPr>
          <w:rFonts w:cs="Calibri"/>
          <w:b/>
        </w:rPr>
      </w:pPr>
      <w:r w:rsidRPr="005453DD">
        <w:rPr>
          <w:rFonts w:cs="Calibri"/>
          <w:b/>
        </w:rPr>
        <w:t>3.5</w:t>
      </w:r>
      <w:r w:rsidRPr="005453DD">
        <w:rPr>
          <w:rFonts w:cs="Calibri"/>
          <w:b/>
        </w:rPr>
        <w:tab/>
        <w:t xml:space="preserve"> Sources of supply</w:t>
      </w:r>
    </w:p>
    <w:p w14:paraId="06875BBA" w14:textId="77777777" w:rsidR="005B3C21" w:rsidRPr="005453DD" w:rsidRDefault="005B3C21" w:rsidP="005B3C21">
      <w:pPr>
        <w:widowControl/>
        <w:numPr>
          <w:ilvl w:val="0"/>
          <w:numId w:val="4"/>
        </w:numPr>
        <w:spacing w:line="276" w:lineRule="auto"/>
        <w:jc w:val="both"/>
        <w:rPr>
          <w:rFonts w:cs="Calibri"/>
        </w:rPr>
      </w:pPr>
      <w:r w:rsidRPr="005453DD">
        <w:rPr>
          <w:rFonts w:cs="Calibri"/>
        </w:rPr>
        <w:t>Drugs shall be procured from wholesale pharmacies registered in Uganda.</w:t>
      </w:r>
    </w:p>
    <w:p w14:paraId="11D6A053" w14:textId="77777777" w:rsidR="005B3C21" w:rsidRPr="005453DD" w:rsidRDefault="005B3C21" w:rsidP="005B3C21">
      <w:pPr>
        <w:widowControl/>
        <w:numPr>
          <w:ilvl w:val="2"/>
          <w:numId w:val="190"/>
        </w:numPr>
        <w:spacing w:line="276" w:lineRule="auto"/>
        <w:jc w:val="both"/>
        <w:rPr>
          <w:rFonts w:cs="Calibri"/>
        </w:rPr>
      </w:pPr>
      <w:r w:rsidRPr="005453DD">
        <w:rPr>
          <w:rFonts w:cs="Calibri"/>
        </w:rPr>
        <w:t xml:space="preserve">It is the responsibility of the wholesale pharmacy to verify the credentials of a </w:t>
      </w:r>
      <w:r>
        <w:rPr>
          <w:rFonts w:cs="Calibri"/>
        </w:rPr>
        <w:t>C</w:t>
      </w:r>
      <w:r w:rsidRPr="005453DD">
        <w:rPr>
          <w:rFonts w:cs="Calibri"/>
        </w:rPr>
        <w:t xml:space="preserve">lass C drug shop prior to the sale of drugs. </w:t>
      </w:r>
    </w:p>
    <w:p w14:paraId="71D15B01" w14:textId="77777777" w:rsidR="005B3C21" w:rsidRPr="005453DD" w:rsidRDefault="005B3C21" w:rsidP="005B3C21">
      <w:pPr>
        <w:widowControl/>
        <w:numPr>
          <w:ilvl w:val="2"/>
          <w:numId w:val="190"/>
        </w:numPr>
        <w:spacing w:line="276" w:lineRule="auto"/>
        <w:jc w:val="both"/>
        <w:rPr>
          <w:rFonts w:cs="Calibri"/>
        </w:rPr>
      </w:pPr>
      <w:r w:rsidRPr="005453DD">
        <w:rPr>
          <w:rFonts w:cs="Calibri"/>
        </w:rPr>
        <w:t>Wholesale pharmacies selling prescription drugs to drug shops shall be required to keep easily retrievable documents related to sales and shall also provide to the drug shop an invoice/sales receipt in respect of all drugs sold to them</w:t>
      </w:r>
      <w:r>
        <w:rPr>
          <w:rFonts w:cs="Calibri"/>
        </w:rPr>
        <w:t>.</w:t>
      </w:r>
      <w:r w:rsidRPr="005453DD">
        <w:rPr>
          <w:rFonts w:cs="Calibri"/>
        </w:rPr>
        <w:t xml:space="preserve"> </w:t>
      </w:r>
    </w:p>
    <w:p w14:paraId="079D20D0" w14:textId="77777777" w:rsidR="005B3C21" w:rsidRPr="005453DD" w:rsidRDefault="005B3C21" w:rsidP="005B3C21">
      <w:pPr>
        <w:pStyle w:val="ListParagraph"/>
        <w:numPr>
          <w:ilvl w:val="0"/>
          <w:numId w:val="4"/>
        </w:numPr>
        <w:spacing w:line="276" w:lineRule="auto"/>
        <w:jc w:val="both"/>
        <w:rPr>
          <w:rFonts w:cs="Calibri"/>
        </w:rPr>
      </w:pPr>
      <w:r w:rsidRPr="005453DD">
        <w:rPr>
          <w:rFonts w:cs="Calibri"/>
        </w:rPr>
        <w:t xml:space="preserve">No drug shop shall stock medicines and health supplies meant for public health facilities. </w:t>
      </w:r>
    </w:p>
    <w:p w14:paraId="32009152" w14:textId="77777777" w:rsidR="005B3C21" w:rsidRPr="005453DD" w:rsidRDefault="005B3C21" w:rsidP="005B3C21">
      <w:pPr>
        <w:tabs>
          <w:tab w:val="left" w:pos="450"/>
        </w:tabs>
        <w:spacing w:before="120"/>
        <w:jc w:val="both"/>
        <w:rPr>
          <w:rFonts w:cs="Calibri"/>
        </w:rPr>
      </w:pPr>
      <w:r w:rsidRPr="005453DD">
        <w:rPr>
          <w:rFonts w:cs="Calibri"/>
          <w:b/>
        </w:rPr>
        <w:t>3.6</w:t>
      </w:r>
      <w:r w:rsidRPr="005453DD">
        <w:rPr>
          <w:rFonts w:cs="Calibri"/>
          <w:b/>
        </w:rPr>
        <w:tab/>
        <w:t>Storage</w:t>
      </w:r>
    </w:p>
    <w:p w14:paraId="5AD3D4BF" w14:textId="77777777" w:rsidR="005B3C21" w:rsidRPr="005453DD" w:rsidRDefault="005B3C21" w:rsidP="005B3C21">
      <w:pPr>
        <w:widowControl/>
        <w:numPr>
          <w:ilvl w:val="0"/>
          <w:numId w:val="5"/>
        </w:numPr>
        <w:spacing w:line="276" w:lineRule="auto"/>
        <w:jc w:val="both"/>
        <w:rPr>
          <w:rFonts w:cs="Calibri"/>
        </w:rPr>
      </w:pPr>
      <w:r w:rsidRPr="005453DD">
        <w:rPr>
          <w:rFonts w:cs="Calibri"/>
        </w:rPr>
        <w:t>All pharmaceutical products held in inventory shall be stored in the manufacturer’s original packaging and properly labeled with the manufacturer’s original label.</w:t>
      </w:r>
    </w:p>
    <w:p w14:paraId="0B959B0D" w14:textId="77777777" w:rsidR="005B3C21" w:rsidRPr="005453DD" w:rsidRDefault="005B3C21" w:rsidP="005B3C21">
      <w:pPr>
        <w:widowControl/>
        <w:numPr>
          <w:ilvl w:val="0"/>
          <w:numId w:val="4"/>
        </w:numPr>
        <w:spacing w:line="276" w:lineRule="auto"/>
        <w:jc w:val="both"/>
        <w:rPr>
          <w:rFonts w:cs="Calibri"/>
        </w:rPr>
      </w:pPr>
      <w:r w:rsidRPr="005453DD">
        <w:rPr>
          <w:rFonts w:cs="Calibri"/>
        </w:rPr>
        <w:t>Removal of labels from containers is prohibited and it renders the product unfit for dispensing</w:t>
      </w:r>
      <w:r>
        <w:rPr>
          <w:rFonts w:cs="Calibri"/>
        </w:rPr>
        <w:t>.</w:t>
      </w:r>
    </w:p>
    <w:p w14:paraId="0569F846" w14:textId="77777777" w:rsidR="005B3C21" w:rsidRPr="005453DD" w:rsidRDefault="005B3C21" w:rsidP="005B3C21">
      <w:pPr>
        <w:widowControl/>
        <w:numPr>
          <w:ilvl w:val="0"/>
          <w:numId w:val="4"/>
        </w:numPr>
        <w:spacing w:line="276" w:lineRule="auto"/>
        <w:jc w:val="both"/>
        <w:rPr>
          <w:rFonts w:cs="Calibri"/>
        </w:rPr>
      </w:pPr>
      <w:r w:rsidRPr="005453DD">
        <w:rPr>
          <w:rFonts w:cs="Calibri"/>
        </w:rPr>
        <w:t>Repackaging and re-labeling of pharmaceutical products not for the purpose of immediate dispensing to the patients is prohibited.</w:t>
      </w:r>
    </w:p>
    <w:p w14:paraId="4D6651E5" w14:textId="77777777" w:rsidR="005B3C21" w:rsidRPr="005453DD" w:rsidRDefault="005B3C21" w:rsidP="005B3C21">
      <w:pPr>
        <w:widowControl/>
        <w:numPr>
          <w:ilvl w:val="0"/>
          <w:numId w:val="4"/>
        </w:numPr>
        <w:spacing w:line="276" w:lineRule="auto"/>
        <w:jc w:val="both"/>
        <w:rPr>
          <w:rFonts w:cs="Calibri"/>
        </w:rPr>
      </w:pPr>
      <w:r w:rsidRPr="005453DD">
        <w:rPr>
          <w:rFonts w:cs="Calibri"/>
        </w:rPr>
        <w:t>Measures shall be taken to protect pharmaceutical products from heat, sunlight, moisture, adverse temperatures, insects, rodents and contamination.</w:t>
      </w:r>
    </w:p>
    <w:p w14:paraId="6960AE6F" w14:textId="77777777" w:rsidR="005B3C21" w:rsidRPr="005453DD" w:rsidRDefault="005B3C21" w:rsidP="005B3C21">
      <w:pPr>
        <w:widowControl/>
        <w:numPr>
          <w:ilvl w:val="0"/>
          <w:numId w:val="4"/>
        </w:numPr>
        <w:spacing w:line="276" w:lineRule="auto"/>
        <w:jc w:val="both"/>
        <w:rPr>
          <w:rFonts w:cs="Calibri"/>
        </w:rPr>
      </w:pPr>
      <w:r w:rsidRPr="005453DD">
        <w:rPr>
          <w:rFonts w:cs="Calibri"/>
        </w:rPr>
        <w:t xml:space="preserve">Damaged and/or expired drugs shall be recorded, sealed, quarantined and labeled with red ink with the statement “Expired/damaged Drugs – Not for sale” by the drug </w:t>
      </w:r>
      <w:r>
        <w:rPr>
          <w:rFonts w:cs="Calibri"/>
        </w:rPr>
        <w:t xml:space="preserve">shop </w:t>
      </w:r>
      <w:r>
        <w:rPr>
          <w:w w:val="105"/>
          <w:szCs w:val="24"/>
        </w:rPr>
        <w:t>operator/</w:t>
      </w:r>
      <w:r w:rsidRPr="005453DD">
        <w:rPr>
          <w:rFonts w:cs="Calibri"/>
        </w:rPr>
        <w:t>seller.</w:t>
      </w:r>
    </w:p>
    <w:p w14:paraId="3D10B5E9" w14:textId="77777777" w:rsidR="005B3C21" w:rsidRPr="005453DD" w:rsidRDefault="005B3C21" w:rsidP="005B3C21">
      <w:pPr>
        <w:tabs>
          <w:tab w:val="left" w:pos="450"/>
        </w:tabs>
        <w:spacing w:before="120" w:line="276" w:lineRule="auto"/>
        <w:jc w:val="both"/>
        <w:rPr>
          <w:rFonts w:cs="Calibri"/>
          <w:b/>
        </w:rPr>
      </w:pPr>
      <w:r w:rsidRPr="005453DD">
        <w:rPr>
          <w:rFonts w:cs="Calibri"/>
          <w:b/>
        </w:rPr>
        <w:t>3.7</w:t>
      </w:r>
      <w:r w:rsidRPr="005453DD">
        <w:rPr>
          <w:rFonts w:cs="Calibri"/>
          <w:b/>
        </w:rPr>
        <w:tab/>
        <w:t xml:space="preserve"> Hygiene</w:t>
      </w:r>
    </w:p>
    <w:p w14:paraId="451F8077" w14:textId="77777777" w:rsidR="005B3C21" w:rsidRPr="005453DD" w:rsidRDefault="005B3C21" w:rsidP="005B3C21">
      <w:pPr>
        <w:widowControl/>
        <w:numPr>
          <w:ilvl w:val="0"/>
          <w:numId w:val="46"/>
        </w:numPr>
        <w:spacing w:line="276" w:lineRule="auto"/>
        <w:jc w:val="both"/>
        <w:rPr>
          <w:rFonts w:cs="Calibri"/>
        </w:rPr>
      </w:pPr>
      <w:r w:rsidRPr="005453DD">
        <w:rPr>
          <w:rFonts w:cs="Calibri"/>
        </w:rPr>
        <w:t>Drug</w:t>
      </w:r>
      <w:r>
        <w:rPr>
          <w:rFonts w:cs="Calibri"/>
        </w:rPr>
        <w:t xml:space="preserve"> </w:t>
      </w:r>
      <w:r w:rsidRPr="005453DD">
        <w:rPr>
          <w:rFonts w:cs="Calibri"/>
        </w:rPr>
        <w:t>shop personnel should not be allowed to work if they are suffering from contagious diseases such as scabies, tuberculosis, etc.</w:t>
      </w:r>
    </w:p>
    <w:p w14:paraId="64902062" w14:textId="77777777" w:rsidR="005B3C21" w:rsidRPr="005D7B7A" w:rsidRDefault="005B3C21" w:rsidP="005B3C21">
      <w:pPr>
        <w:widowControl/>
        <w:numPr>
          <w:ilvl w:val="0"/>
          <w:numId w:val="46"/>
        </w:numPr>
        <w:spacing w:line="276" w:lineRule="auto"/>
        <w:jc w:val="both"/>
        <w:rPr>
          <w:rFonts w:cs="Calibri"/>
        </w:rPr>
      </w:pPr>
      <w:r w:rsidRPr="005453DD">
        <w:rPr>
          <w:rFonts w:cs="Calibri"/>
        </w:rPr>
        <w:t xml:space="preserve">Dispensing must always be carried out under conditions which meet acceptable </w:t>
      </w:r>
      <w:r w:rsidRPr="005D7B7A">
        <w:rPr>
          <w:rFonts w:cs="Calibri"/>
        </w:rPr>
        <w:t>standards of hygiene including high standards of personal cleanliness</w:t>
      </w:r>
    </w:p>
    <w:p w14:paraId="08373090" w14:textId="77777777" w:rsidR="005B3C21" w:rsidRPr="005D7B7A" w:rsidRDefault="005B3C21" w:rsidP="005B3C21">
      <w:pPr>
        <w:widowControl/>
        <w:numPr>
          <w:ilvl w:val="0"/>
          <w:numId w:val="46"/>
        </w:numPr>
        <w:spacing w:line="276" w:lineRule="auto"/>
        <w:jc w:val="both"/>
        <w:rPr>
          <w:rFonts w:cs="Calibri"/>
        </w:rPr>
      </w:pPr>
      <w:r w:rsidRPr="005D7B7A">
        <w:rPr>
          <w:rFonts w:cs="Calibri"/>
        </w:rPr>
        <w:t xml:space="preserve">Use of bare hands for counting tablets and capsules must be avoided. </w:t>
      </w:r>
      <w:r w:rsidRPr="005D7B7A">
        <w:rPr>
          <w:rFonts w:cs="Calibri"/>
        </w:rPr>
        <w:br w:type="page"/>
      </w:r>
    </w:p>
    <w:p w14:paraId="1442D3E9" w14:textId="77777777" w:rsidR="00DC5CF9" w:rsidRDefault="00F568C4" w:rsidP="00F568C4">
      <w:pPr>
        <w:pStyle w:val="Heading3"/>
        <w:tabs>
          <w:tab w:val="left" w:pos="360"/>
        </w:tabs>
      </w:pPr>
      <w:bookmarkStart w:id="131" w:name="_Toc522879082"/>
      <w:r w:rsidRPr="00F568C4">
        <w:lastRenderedPageBreak/>
        <w:t>4.</w:t>
      </w:r>
      <w:r w:rsidRPr="00F568C4">
        <w:tab/>
      </w:r>
      <w:r>
        <w:t>Standards for R</w:t>
      </w:r>
      <w:r w:rsidR="005B3C21" w:rsidRPr="00F568C4">
        <w:t xml:space="preserve">ecordkeeping and </w:t>
      </w:r>
      <w:r>
        <w:t>D</w:t>
      </w:r>
      <w:r w:rsidR="005B3C21" w:rsidRPr="00F568C4">
        <w:t>ocumentation</w:t>
      </w:r>
      <w:bookmarkEnd w:id="131"/>
    </w:p>
    <w:p w14:paraId="484EB970" w14:textId="73F0D46B" w:rsidR="005B3C21" w:rsidRPr="00DC5CF9" w:rsidRDefault="00DC5CF9" w:rsidP="00DC5CF9">
      <w:pPr>
        <w:pStyle w:val="Heading4"/>
        <w:tabs>
          <w:tab w:val="left" w:pos="360"/>
        </w:tabs>
        <w:spacing w:after="240"/>
        <w:rPr>
          <w:i/>
        </w:rPr>
      </w:pPr>
      <w:r>
        <w:rPr>
          <w:i/>
        </w:rPr>
        <w:tab/>
      </w:r>
      <w:r w:rsidR="00C840FE" w:rsidRPr="00DC5CF9">
        <w:rPr>
          <w:i/>
        </w:rPr>
        <w:t>(</w:t>
      </w:r>
      <w:r>
        <w:rPr>
          <w:i/>
        </w:rPr>
        <w:t>F</w:t>
      </w:r>
      <w:r w:rsidRPr="00DC5CF9">
        <w:rPr>
          <w:i/>
        </w:rPr>
        <w:t xml:space="preserve">or use in Module 9, </w:t>
      </w:r>
      <w:r w:rsidR="00C840FE" w:rsidRPr="00DC5CF9">
        <w:rPr>
          <w:i/>
        </w:rPr>
        <w:t>Session 3</w:t>
      </w:r>
      <w:r>
        <w:rPr>
          <w:i/>
        </w:rPr>
        <w:t>.</w:t>
      </w:r>
      <w:r w:rsidR="00C840FE" w:rsidRPr="00DC5CF9">
        <w:rPr>
          <w:i/>
        </w:rPr>
        <w:t>)</w:t>
      </w:r>
    </w:p>
    <w:p w14:paraId="0F2CCF36" w14:textId="77777777" w:rsidR="005B3C21" w:rsidRPr="005453DD" w:rsidRDefault="005B3C21" w:rsidP="005B3C21">
      <w:pPr>
        <w:widowControl/>
        <w:numPr>
          <w:ilvl w:val="1"/>
          <w:numId w:val="48"/>
        </w:numPr>
        <w:tabs>
          <w:tab w:val="num" w:pos="0"/>
          <w:tab w:val="left" w:pos="360"/>
          <w:tab w:val="left" w:pos="720"/>
        </w:tabs>
        <w:spacing w:line="276" w:lineRule="auto"/>
        <w:ind w:left="360"/>
        <w:jc w:val="both"/>
        <w:rPr>
          <w:rFonts w:cs="Calibri"/>
        </w:rPr>
      </w:pPr>
      <w:r w:rsidRPr="005453DD">
        <w:rPr>
          <w:rFonts w:cs="Calibri"/>
        </w:rPr>
        <w:t xml:space="preserve">All invoices and receipts for non-prescription drugs and permitted prescription drugs shall be stored </w:t>
      </w:r>
      <w:r>
        <w:rPr>
          <w:rFonts w:cs="Calibri"/>
        </w:rPr>
        <w:t>o</w:t>
      </w:r>
      <w:r w:rsidRPr="005453DD">
        <w:rPr>
          <w:rFonts w:cs="Calibri"/>
        </w:rPr>
        <w:t>n the premises in an easily retrievable file for not less than two years.</w:t>
      </w:r>
    </w:p>
    <w:p w14:paraId="45161612" w14:textId="77777777" w:rsidR="005B3C21" w:rsidRPr="005453DD" w:rsidRDefault="005B3C21" w:rsidP="005B3C21">
      <w:pPr>
        <w:widowControl/>
        <w:numPr>
          <w:ilvl w:val="1"/>
          <w:numId w:val="48"/>
        </w:numPr>
        <w:tabs>
          <w:tab w:val="left" w:pos="360"/>
          <w:tab w:val="left" w:pos="720"/>
        </w:tabs>
        <w:spacing w:line="276" w:lineRule="auto"/>
        <w:ind w:left="360"/>
        <w:jc w:val="both"/>
        <w:rPr>
          <w:rFonts w:cs="Calibri"/>
        </w:rPr>
      </w:pPr>
      <w:r w:rsidRPr="005453DD">
        <w:rPr>
          <w:rFonts w:cs="Calibri"/>
        </w:rPr>
        <w:t xml:space="preserve">A </w:t>
      </w:r>
      <w:r w:rsidRPr="00C840FE">
        <w:rPr>
          <w:rFonts w:cs="Calibri"/>
          <w:b/>
        </w:rPr>
        <w:t>purchases record book</w:t>
      </w:r>
      <w:r w:rsidRPr="005453DD">
        <w:rPr>
          <w:rFonts w:cs="Calibri"/>
        </w:rPr>
        <w:t xml:space="preserve"> or order book obtained from NDA shall be kept, which shall minimally include</w:t>
      </w:r>
      <w:r w:rsidR="00C840FE">
        <w:rPr>
          <w:rFonts w:cs="Calibri"/>
        </w:rPr>
        <w:t xml:space="preserve"> </w:t>
      </w:r>
      <w:r w:rsidR="00C840FE">
        <w:rPr>
          <w:szCs w:val="24"/>
        </w:rPr>
        <w:t>(see sample in Annex)</w:t>
      </w:r>
      <w:r>
        <w:rPr>
          <w:rFonts w:cs="Calibri"/>
        </w:rPr>
        <w:t>:</w:t>
      </w:r>
    </w:p>
    <w:p w14:paraId="7B598701" w14:textId="77777777" w:rsidR="005B3C21" w:rsidRPr="005453DD" w:rsidRDefault="005B3C21" w:rsidP="005B3C21">
      <w:pPr>
        <w:widowControl/>
        <w:numPr>
          <w:ilvl w:val="1"/>
          <w:numId w:val="6"/>
        </w:numPr>
        <w:spacing w:line="276" w:lineRule="auto"/>
        <w:jc w:val="both"/>
        <w:rPr>
          <w:rFonts w:cs="Calibri"/>
        </w:rPr>
      </w:pPr>
      <w:r>
        <w:rPr>
          <w:rFonts w:cs="Calibri"/>
        </w:rPr>
        <w:t>N</w:t>
      </w:r>
      <w:r w:rsidRPr="005453DD">
        <w:rPr>
          <w:rFonts w:cs="Calibri"/>
        </w:rPr>
        <w:t>ame of supplier;</w:t>
      </w:r>
    </w:p>
    <w:p w14:paraId="349D22BB" w14:textId="77777777" w:rsidR="005B3C21" w:rsidRPr="005453DD" w:rsidRDefault="005B3C21" w:rsidP="005B3C21">
      <w:pPr>
        <w:widowControl/>
        <w:numPr>
          <w:ilvl w:val="1"/>
          <w:numId w:val="6"/>
        </w:numPr>
        <w:spacing w:line="276" w:lineRule="auto"/>
        <w:jc w:val="both"/>
        <w:rPr>
          <w:rFonts w:cs="Calibri"/>
        </w:rPr>
      </w:pPr>
      <w:r>
        <w:rPr>
          <w:rFonts w:cs="Calibri"/>
        </w:rPr>
        <w:t>D</w:t>
      </w:r>
      <w:r w:rsidRPr="005453DD">
        <w:rPr>
          <w:rFonts w:cs="Calibri"/>
        </w:rPr>
        <w:t>ate of purchase;</w:t>
      </w:r>
    </w:p>
    <w:p w14:paraId="0B4A3308" w14:textId="77777777" w:rsidR="005B3C21" w:rsidRPr="005453DD" w:rsidRDefault="005B3C21" w:rsidP="005B3C21">
      <w:pPr>
        <w:widowControl/>
        <w:numPr>
          <w:ilvl w:val="1"/>
          <w:numId w:val="6"/>
        </w:numPr>
        <w:spacing w:line="276" w:lineRule="auto"/>
        <w:jc w:val="both"/>
        <w:rPr>
          <w:rFonts w:cs="Calibri"/>
        </w:rPr>
      </w:pPr>
      <w:r>
        <w:rPr>
          <w:rFonts w:cs="Calibri"/>
        </w:rPr>
        <w:t>N</w:t>
      </w:r>
      <w:r w:rsidRPr="005453DD">
        <w:rPr>
          <w:rFonts w:cs="Calibri"/>
        </w:rPr>
        <w:t>ame and quantity of the drugs</w:t>
      </w:r>
      <w:r>
        <w:rPr>
          <w:rFonts w:cs="Calibri"/>
        </w:rPr>
        <w:t>;</w:t>
      </w:r>
      <w:r w:rsidRPr="005453DD">
        <w:rPr>
          <w:rFonts w:cs="Calibri"/>
        </w:rPr>
        <w:t xml:space="preserve"> </w:t>
      </w:r>
    </w:p>
    <w:p w14:paraId="38947E3E" w14:textId="77777777" w:rsidR="005B3C21" w:rsidRPr="005453DD" w:rsidRDefault="005B3C21" w:rsidP="005B3C21">
      <w:pPr>
        <w:widowControl/>
        <w:numPr>
          <w:ilvl w:val="1"/>
          <w:numId w:val="6"/>
        </w:numPr>
        <w:spacing w:line="276" w:lineRule="auto"/>
        <w:jc w:val="both"/>
        <w:rPr>
          <w:rFonts w:cs="Calibri"/>
        </w:rPr>
      </w:pPr>
      <w:r w:rsidRPr="005453DD">
        <w:rPr>
          <w:rFonts w:cs="Calibri"/>
        </w:rPr>
        <w:t xml:space="preserve">Manufacturer, batch number and expiry date. </w:t>
      </w:r>
    </w:p>
    <w:p w14:paraId="33BBDD2D" w14:textId="77777777" w:rsidR="005B3C21" w:rsidRPr="005453DD" w:rsidRDefault="005B3C21" w:rsidP="005B3C21">
      <w:pPr>
        <w:spacing w:line="276" w:lineRule="auto"/>
        <w:ind w:left="360" w:hanging="360"/>
        <w:jc w:val="both"/>
        <w:rPr>
          <w:rFonts w:cs="Calibri"/>
        </w:rPr>
      </w:pPr>
      <w:r w:rsidRPr="00B347D9">
        <w:rPr>
          <w:rFonts w:cs="Calibri"/>
          <w:b/>
        </w:rPr>
        <w:t>4.3</w:t>
      </w:r>
      <w:r w:rsidRPr="00B347D9">
        <w:rPr>
          <w:rFonts w:cs="Calibri"/>
          <w:b/>
        </w:rPr>
        <w:tab/>
      </w:r>
      <w:r w:rsidRPr="005453DD">
        <w:rPr>
          <w:rFonts w:cs="Calibri"/>
        </w:rPr>
        <w:t xml:space="preserve">All drug shops shall maintain for each permitted prescription drug a </w:t>
      </w:r>
      <w:r w:rsidRPr="00C840FE">
        <w:rPr>
          <w:rFonts w:cs="Calibri"/>
          <w:b/>
        </w:rPr>
        <w:t>dispensing log book</w:t>
      </w:r>
      <w:r w:rsidRPr="005453DD">
        <w:rPr>
          <w:rFonts w:cs="Calibri"/>
        </w:rPr>
        <w:t>, which shall minimally include</w:t>
      </w:r>
      <w:r w:rsidR="00C840FE">
        <w:rPr>
          <w:rFonts w:cs="Calibri"/>
        </w:rPr>
        <w:t xml:space="preserve"> </w:t>
      </w:r>
      <w:r w:rsidR="00C840FE">
        <w:rPr>
          <w:szCs w:val="24"/>
        </w:rPr>
        <w:t>(see sample in Annex)</w:t>
      </w:r>
      <w:r w:rsidRPr="005453DD">
        <w:rPr>
          <w:rFonts w:cs="Calibri"/>
        </w:rPr>
        <w:t>:</w:t>
      </w:r>
    </w:p>
    <w:p w14:paraId="4920DA38" w14:textId="77777777" w:rsidR="005B3C21" w:rsidRPr="005453DD" w:rsidRDefault="005B3C21" w:rsidP="005B3C21">
      <w:pPr>
        <w:widowControl/>
        <w:numPr>
          <w:ilvl w:val="0"/>
          <w:numId w:val="7"/>
        </w:numPr>
        <w:spacing w:line="276" w:lineRule="auto"/>
        <w:jc w:val="both"/>
        <w:rPr>
          <w:rFonts w:cs="Calibri"/>
        </w:rPr>
      </w:pPr>
      <w:r>
        <w:rPr>
          <w:rFonts w:cs="Calibri"/>
        </w:rPr>
        <w:t>N</w:t>
      </w:r>
      <w:r w:rsidRPr="005453DD">
        <w:rPr>
          <w:rFonts w:cs="Calibri"/>
        </w:rPr>
        <w:t>ame of the patient and condition/disease for which the prescription was written;</w:t>
      </w:r>
    </w:p>
    <w:p w14:paraId="0C606C24" w14:textId="77777777" w:rsidR="005B3C21" w:rsidRPr="005453DD" w:rsidRDefault="005B3C21" w:rsidP="005B3C21">
      <w:pPr>
        <w:widowControl/>
        <w:numPr>
          <w:ilvl w:val="0"/>
          <w:numId w:val="7"/>
        </w:numPr>
        <w:spacing w:line="276" w:lineRule="auto"/>
        <w:jc w:val="both"/>
        <w:rPr>
          <w:rFonts w:cs="Calibri"/>
        </w:rPr>
      </w:pPr>
      <w:r>
        <w:rPr>
          <w:rFonts w:cs="Calibri"/>
        </w:rPr>
        <w:t>N</w:t>
      </w:r>
      <w:r w:rsidRPr="005453DD">
        <w:rPr>
          <w:rFonts w:cs="Calibri"/>
        </w:rPr>
        <w:t>ame of drug and quantity dispensed;</w:t>
      </w:r>
    </w:p>
    <w:p w14:paraId="6A2153BA" w14:textId="77777777" w:rsidR="005B3C21" w:rsidRPr="005453DD" w:rsidRDefault="005B3C21" w:rsidP="005B3C21">
      <w:pPr>
        <w:widowControl/>
        <w:numPr>
          <w:ilvl w:val="0"/>
          <w:numId w:val="7"/>
        </w:numPr>
        <w:spacing w:line="276" w:lineRule="auto"/>
        <w:jc w:val="both"/>
        <w:rPr>
          <w:rFonts w:cs="Calibri"/>
        </w:rPr>
      </w:pPr>
      <w:r>
        <w:rPr>
          <w:rFonts w:cs="Calibri"/>
        </w:rPr>
        <w:t>D</w:t>
      </w:r>
      <w:r w:rsidRPr="005453DD">
        <w:rPr>
          <w:rFonts w:cs="Calibri"/>
        </w:rPr>
        <w:t>ate on which the drug was dispensed; and</w:t>
      </w:r>
    </w:p>
    <w:p w14:paraId="1B95FEAF" w14:textId="77777777" w:rsidR="005B3C21" w:rsidRPr="005453DD" w:rsidRDefault="005B3C21" w:rsidP="005B3C21">
      <w:pPr>
        <w:widowControl/>
        <w:numPr>
          <w:ilvl w:val="0"/>
          <w:numId w:val="7"/>
        </w:numPr>
        <w:spacing w:line="276" w:lineRule="auto"/>
        <w:jc w:val="both"/>
        <w:rPr>
          <w:rFonts w:cs="Calibri"/>
        </w:rPr>
      </w:pPr>
      <w:r w:rsidRPr="005453DD">
        <w:rPr>
          <w:rFonts w:cs="Calibri"/>
        </w:rPr>
        <w:t>Origin of the prescription and the prescribing doctor.</w:t>
      </w:r>
    </w:p>
    <w:p w14:paraId="64583991" w14:textId="77777777" w:rsidR="005B3C21" w:rsidRPr="005453DD" w:rsidRDefault="005B3C21" w:rsidP="005B3C21">
      <w:pPr>
        <w:spacing w:line="276" w:lineRule="auto"/>
        <w:ind w:left="360" w:right="288" w:hanging="360"/>
        <w:jc w:val="both"/>
        <w:rPr>
          <w:rFonts w:cs="Calibri"/>
        </w:rPr>
      </w:pPr>
      <w:r w:rsidRPr="00B347D9">
        <w:rPr>
          <w:rFonts w:cs="Calibri"/>
          <w:b/>
        </w:rPr>
        <w:t>4.4</w:t>
      </w:r>
      <w:r>
        <w:rPr>
          <w:rFonts w:cs="Calibri"/>
        </w:rPr>
        <w:t xml:space="preserve"> </w:t>
      </w:r>
      <w:r w:rsidRPr="005453DD">
        <w:rPr>
          <w:rFonts w:cs="Calibri"/>
        </w:rPr>
        <w:t>The records relating to prescription drugs shall be kept and maintained within the premises for not less than two years and they shall be available for inspection at all times.</w:t>
      </w:r>
    </w:p>
    <w:p w14:paraId="27A56025" w14:textId="77777777" w:rsidR="005B3C21" w:rsidRPr="005453DD" w:rsidRDefault="005B3C21" w:rsidP="005B3C21">
      <w:pPr>
        <w:widowControl/>
        <w:numPr>
          <w:ilvl w:val="1"/>
          <w:numId w:val="49"/>
        </w:numPr>
        <w:tabs>
          <w:tab w:val="clear" w:pos="720"/>
          <w:tab w:val="num" w:pos="360"/>
        </w:tabs>
        <w:spacing w:line="276" w:lineRule="auto"/>
        <w:ind w:left="360"/>
        <w:jc w:val="both"/>
        <w:rPr>
          <w:rFonts w:cs="Calibri"/>
        </w:rPr>
      </w:pPr>
      <w:r w:rsidRPr="005453DD">
        <w:rPr>
          <w:rFonts w:cs="Calibri"/>
        </w:rPr>
        <w:t xml:space="preserve">There shall be a record for </w:t>
      </w:r>
      <w:r w:rsidRPr="00C840FE">
        <w:rPr>
          <w:rFonts w:cs="Calibri"/>
          <w:b/>
        </w:rPr>
        <w:t>expired products</w:t>
      </w:r>
      <w:r w:rsidRPr="005453DD">
        <w:rPr>
          <w:rFonts w:cs="Calibri"/>
        </w:rPr>
        <w:t xml:space="preserve"> which shall be kept and maintained by the drug </w:t>
      </w:r>
      <w:r>
        <w:rPr>
          <w:rFonts w:cs="Calibri"/>
        </w:rPr>
        <w:t xml:space="preserve">shop </w:t>
      </w:r>
      <w:r>
        <w:rPr>
          <w:w w:val="105"/>
          <w:szCs w:val="24"/>
        </w:rPr>
        <w:t>operator/</w:t>
      </w:r>
      <w:r w:rsidRPr="005453DD">
        <w:rPr>
          <w:rFonts w:cs="Calibri"/>
        </w:rPr>
        <w:t>seller</w:t>
      </w:r>
      <w:r w:rsidR="00C840FE">
        <w:rPr>
          <w:rFonts w:cs="Calibri"/>
        </w:rPr>
        <w:t xml:space="preserve"> </w:t>
      </w:r>
      <w:r w:rsidR="00C840FE">
        <w:rPr>
          <w:szCs w:val="24"/>
        </w:rPr>
        <w:t>(see sample in Annex)</w:t>
      </w:r>
      <w:r w:rsidRPr="005453DD">
        <w:rPr>
          <w:rFonts w:cs="Calibri"/>
        </w:rPr>
        <w:t>.</w:t>
      </w:r>
    </w:p>
    <w:p w14:paraId="0E663792" w14:textId="77777777" w:rsidR="00425FA8" w:rsidRDefault="00425FA8" w:rsidP="00425FA8">
      <w:pPr>
        <w:pStyle w:val="ListParagraph"/>
        <w:numPr>
          <w:ilvl w:val="0"/>
          <w:numId w:val="8"/>
        </w:numPr>
        <w:rPr>
          <w:rFonts w:cs="Calibri"/>
        </w:rPr>
      </w:pPr>
      <w:r w:rsidRPr="00425FA8">
        <w:rPr>
          <w:rFonts w:cs="Calibri"/>
        </w:rPr>
        <w:t>Expired or damaged medicines must not be dispensed to patients or dumped illegally. The DSO should confirm the appropriate method of disposing of these items.</w:t>
      </w:r>
    </w:p>
    <w:p w14:paraId="026EA480" w14:textId="77777777" w:rsidR="005B3C21" w:rsidRPr="00425FA8" w:rsidRDefault="005B3C21" w:rsidP="00425FA8">
      <w:pPr>
        <w:pStyle w:val="ListParagraph"/>
        <w:numPr>
          <w:ilvl w:val="0"/>
          <w:numId w:val="8"/>
        </w:numPr>
        <w:rPr>
          <w:rFonts w:cs="Calibri"/>
        </w:rPr>
      </w:pPr>
      <w:r w:rsidRPr="00425FA8">
        <w:rPr>
          <w:rFonts w:cs="Calibri"/>
        </w:rPr>
        <w:t>The owner of a drug shop shall, quarterly, provide the list of all expired products to the NDA Drug Inspector and meet the costs of their destruction.</w:t>
      </w:r>
    </w:p>
    <w:p w14:paraId="69A96869" w14:textId="77777777" w:rsidR="005B3C21" w:rsidRPr="005453DD" w:rsidRDefault="005B3C21" w:rsidP="005B3C21">
      <w:pPr>
        <w:spacing w:line="276" w:lineRule="auto"/>
        <w:ind w:left="360" w:hanging="360"/>
        <w:jc w:val="both"/>
        <w:rPr>
          <w:rFonts w:cs="Calibri"/>
        </w:rPr>
      </w:pPr>
      <w:r w:rsidRPr="00B347D9">
        <w:rPr>
          <w:rFonts w:cs="Calibri"/>
          <w:b/>
        </w:rPr>
        <w:t>4.6</w:t>
      </w:r>
      <w:r w:rsidRPr="005453DD">
        <w:rPr>
          <w:rFonts w:cs="Calibri"/>
        </w:rPr>
        <w:t xml:space="preserve"> There shall be </w:t>
      </w:r>
      <w:r w:rsidRPr="00C840FE">
        <w:rPr>
          <w:rFonts w:cs="Calibri"/>
          <w:b/>
        </w:rPr>
        <w:t>NDA adverse drug reaction</w:t>
      </w:r>
      <w:r w:rsidRPr="005453DD">
        <w:rPr>
          <w:rFonts w:cs="Calibri"/>
        </w:rPr>
        <w:t xml:space="preserve"> forms maintained in each drug shop for the purpose of recording patient drug related adverse reactions</w:t>
      </w:r>
      <w:r w:rsidR="00425FA8">
        <w:rPr>
          <w:rFonts w:cs="Calibri"/>
        </w:rPr>
        <w:t xml:space="preserve"> </w:t>
      </w:r>
      <w:r w:rsidR="00425FA8">
        <w:rPr>
          <w:szCs w:val="24"/>
        </w:rPr>
        <w:t>(see sample in Annex)</w:t>
      </w:r>
      <w:r>
        <w:rPr>
          <w:rFonts w:cs="Calibri"/>
        </w:rPr>
        <w:t>.</w:t>
      </w:r>
    </w:p>
    <w:p w14:paraId="231780E8" w14:textId="77777777" w:rsidR="005B3C21" w:rsidRPr="005453DD" w:rsidRDefault="005B3C21" w:rsidP="005B3C21">
      <w:pPr>
        <w:spacing w:line="276" w:lineRule="auto"/>
        <w:ind w:left="1080"/>
        <w:jc w:val="both"/>
        <w:rPr>
          <w:rFonts w:cs="Calibri"/>
        </w:rPr>
      </w:pPr>
    </w:p>
    <w:p w14:paraId="57B8F8F4" w14:textId="77777777" w:rsidR="005B3C21" w:rsidRPr="001A45EC" w:rsidRDefault="005B3C21" w:rsidP="005B3C21">
      <w:pPr>
        <w:widowControl/>
        <w:numPr>
          <w:ilvl w:val="1"/>
          <w:numId w:val="52"/>
        </w:numPr>
        <w:tabs>
          <w:tab w:val="clear" w:pos="720"/>
          <w:tab w:val="num" w:pos="450"/>
        </w:tabs>
        <w:spacing w:line="276" w:lineRule="auto"/>
        <w:jc w:val="both"/>
        <w:rPr>
          <w:rFonts w:cs="Calibri"/>
          <w:b/>
        </w:rPr>
      </w:pPr>
      <w:r w:rsidRPr="005453DD">
        <w:rPr>
          <w:rFonts w:cs="Calibri"/>
          <w:b/>
        </w:rPr>
        <w:t>Reference Materials</w:t>
      </w:r>
    </w:p>
    <w:p w14:paraId="6E339D14" w14:textId="77777777" w:rsidR="005B3C21" w:rsidRPr="005453DD" w:rsidRDefault="005B3C21" w:rsidP="005B3C21">
      <w:pPr>
        <w:spacing w:line="276" w:lineRule="auto"/>
        <w:jc w:val="both"/>
        <w:rPr>
          <w:rFonts w:cs="Calibri"/>
        </w:rPr>
      </w:pPr>
      <w:r w:rsidRPr="005453DD">
        <w:rPr>
          <w:rFonts w:cs="Calibri"/>
        </w:rPr>
        <w:t>Each drug shop shall have and maintain for easy reference, the recent editions of the following reference materials:</w:t>
      </w:r>
    </w:p>
    <w:p w14:paraId="4D1DEC72" w14:textId="77777777" w:rsidR="005B3C21" w:rsidRPr="005453DD" w:rsidRDefault="005B3C21" w:rsidP="005B3C21">
      <w:pPr>
        <w:widowControl/>
        <w:numPr>
          <w:ilvl w:val="0"/>
          <w:numId w:val="47"/>
        </w:numPr>
        <w:spacing w:line="276" w:lineRule="auto"/>
        <w:jc w:val="both"/>
        <w:rPr>
          <w:rFonts w:cs="Calibri"/>
        </w:rPr>
      </w:pPr>
      <w:r w:rsidRPr="005453DD">
        <w:rPr>
          <w:rFonts w:cs="Calibri"/>
        </w:rPr>
        <w:t xml:space="preserve">National Standard Clinical </w:t>
      </w:r>
      <w:r>
        <w:rPr>
          <w:rFonts w:cs="Calibri"/>
        </w:rPr>
        <w:t>G</w:t>
      </w:r>
      <w:r w:rsidRPr="005453DD">
        <w:rPr>
          <w:rFonts w:cs="Calibri"/>
        </w:rPr>
        <w:t>uidelines</w:t>
      </w:r>
    </w:p>
    <w:p w14:paraId="1004A5B6" w14:textId="77777777" w:rsidR="005B3C21" w:rsidRPr="005453DD" w:rsidRDefault="005B3C21" w:rsidP="005B3C21">
      <w:pPr>
        <w:widowControl/>
        <w:numPr>
          <w:ilvl w:val="0"/>
          <w:numId w:val="47"/>
        </w:numPr>
        <w:spacing w:line="276" w:lineRule="auto"/>
        <w:jc w:val="both"/>
        <w:rPr>
          <w:rFonts w:cs="Calibri"/>
        </w:rPr>
      </w:pPr>
      <w:r w:rsidRPr="005453DD">
        <w:rPr>
          <w:rFonts w:cs="Calibri"/>
        </w:rPr>
        <w:t>Other recommended references include;</w:t>
      </w:r>
    </w:p>
    <w:p w14:paraId="1D55F7DC" w14:textId="77777777" w:rsidR="005B3C21" w:rsidRPr="005453DD" w:rsidRDefault="005B3C21" w:rsidP="005B3C21">
      <w:pPr>
        <w:widowControl/>
        <w:numPr>
          <w:ilvl w:val="1"/>
          <w:numId w:val="47"/>
        </w:numPr>
        <w:spacing w:line="276" w:lineRule="auto"/>
        <w:jc w:val="both"/>
        <w:rPr>
          <w:rFonts w:cs="Calibri"/>
        </w:rPr>
      </w:pPr>
      <w:r w:rsidRPr="005453DD">
        <w:rPr>
          <w:rFonts w:cs="Calibri"/>
        </w:rPr>
        <w:t xml:space="preserve">Essential Medicines List for </w:t>
      </w:r>
      <w:smartTag w:uri="urn:schemas-microsoft-com:office:smarttags" w:element="country-region">
        <w:smartTag w:uri="urn:schemas-microsoft-com:office:smarttags" w:element="place">
          <w:r w:rsidRPr="005453DD">
            <w:rPr>
              <w:rFonts w:cs="Calibri"/>
            </w:rPr>
            <w:t>Uganda</w:t>
          </w:r>
        </w:smartTag>
      </w:smartTag>
    </w:p>
    <w:p w14:paraId="06126401" w14:textId="77777777" w:rsidR="005B3C21" w:rsidRPr="005453DD" w:rsidRDefault="005B3C21" w:rsidP="005B3C21">
      <w:pPr>
        <w:widowControl/>
        <w:numPr>
          <w:ilvl w:val="1"/>
          <w:numId w:val="47"/>
        </w:numPr>
        <w:spacing w:line="276" w:lineRule="auto"/>
        <w:jc w:val="both"/>
        <w:rPr>
          <w:rFonts w:cs="Calibri"/>
        </w:rPr>
      </w:pPr>
      <w:r w:rsidRPr="005453DD">
        <w:rPr>
          <w:rFonts w:cs="Calibri"/>
        </w:rPr>
        <w:lastRenderedPageBreak/>
        <w:t>The British National Formulary</w:t>
      </w:r>
    </w:p>
    <w:p w14:paraId="0A932CDE" w14:textId="77777777" w:rsidR="005B3C21" w:rsidRPr="005453DD" w:rsidRDefault="005B3C21" w:rsidP="005B3C21">
      <w:pPr>
        <w:widowControl/>
        <w:numPr>
          <w:ilvl w:val="1"/>
          <w:numId w:val="47"/>
        </w:numPr>
        <w:spacing w:line="276" w:lineRule="auto"/>
        <w:jc w:val="both"/>
        <w:rPr>
          <w:rFonts w:cs="Calibri"/>
        </w:rPr>
      </w:pPr>
      <w:r w:rsidRPr="005453DD">
        <w:rPr>
          <w:rFonts w:cs="Calibri"/>
        </w:rPr>
        <w:t>Relevant legislations, including:</w:t>
      </w:r>
    </w:p>
    <w:p w14:paraId="4B2D0475" w14:textId="77777777" w:rsidR="005B3C21" w:rsidRPr="005453DD" w:rsidRDefault="005B3C21" w:rsidP="005B3C21">
      <w:pPr>
        <w:widowControl/>
        <w:numPr>
          <w:ilvl w:val="2"/>
          <w:numId w:val="47"/>
        </w:numPr>
        <w:spacing w:line="276" w:lineRule="auto"/>
        <w:jc w:val="both"/>
        <w:rPr>
          <w:rFonts w:cs="Calibri"/>
        </w:rPr>
      </w:pPr>
      <w:r w:rsidRPr="005453DD">
        <w:rPr>
          <w:rFonts w:cs="Calibri"/>
        </w:rPr>
        <w:t>The National Drug Policy and Authority Statute 1993</w:t>
      </w:r>
    </w:p>
    <w:p w14:paraId="1910E51B" w14:textId="77777777" w:rsidR="005B3C21" w:rsidRPr="005453DD" w:rsidRDefault="005B3C21" w:rsidP="005B3C21">
      <w:pPr>
        <w:widowControl/>
        <w:numPr>
          <w:ilvl w:val="2"/>
          <w:numId w:val="47"/>
        </w:numPr>
        <w:spacing w:line="276" w:lineRule="auto"/>
        <w:jc w:val="both"/>
        <w:rPr>
          <w:rFonts w:cs="Calibri"/>
        </w:rPr>
      </w:pPr>
      <w:r w:rsidRPr="005453DD">
        <w:rPr>
          <w:rFonts w:cs="Calibri"/>
        </w:rPr>
        <w:t>The Allied Health Professionals Statute 1996</w:t>
      </w:r>
    </w:p>
    <w:p w14:paraId="3832062A" w14:textId="77777777" w:rsidR="005B3C21" w:rsidRPr="005453DD" w:rsidRDefault="005B3C21" w:rsidP="005B3C21">
      <w:pPr>
        <w:widowControl/>
        <w:numPr>
          <w:ilvl w:val="2"/>
          <w:numId w:val="47"/>
        </w:numPr>
        <w:spacing w:after="120" w:line="276" w:lineRule="auto"/>
        <w:ind w:left="2347"/>
        <w:jc w:val="both"/>
        <w:rPr>
          <w:rFonts w:cs="Calibri"/>
        </w:rPr>
      </w:pPr>
      <w:r w:rsidRPr="005453DD">
        <w:rPr>
          <w:rFonts w:cs="Calibri"/>
        </w:rPr>
        <w:t>The Nurses and Midwives Statute 1996</w:t>
      </w:r>
    </w:p>
    <w:p w14:paraId="72234C6D" w14:textId="77777777" w:rsidR="005B3C21" w:rsidRPr="001A45EC" w:rsidRDefault="005B3C21" w:rsidP="00F568C4">
      <w:pPr>
        <w:pStyle w:val="Heading3"/>
        <w:tabs>
          <w:tab w:val="left" w:pos="360"/>
        </w:tabs>
      </w:pPr>
      <w:bookmarkStart w:id="132" w:name="_Toc522879083"/>
      <w:r w:rsidRPr="005453DD">
        <w:t>5.</w:t>
      </w:r>
      <w:r w:rsidRPr="005453DD">
        <w:tab/>
        <w:t>Offences and Penalties</w:t>
      </w:r>
      <w:bookmarkEnd w:id="132"/>
    </w:p>
    <w:p w14:paraId="4F37E343" w14:textId="77777777" w:rsidR="005B3C21" w:rsidRDefault="005B3C21" w:rsidP="005B3C21">
      <w:pPr>
        <w:spacing w:line="276" w:lineRule="auto"/>
        <w:jc w:val="both"/>
        <w:rPr>
          <w:rFonts w:cs="Calibri"/>
        </w:rPr>
      </w:pPr>
      <w:r w:rsidRPr="005453DD">
        <w:rPr>
          <w:rFonts w:cs="Calibri"/>
        </w:rPr>
        <w:t>Any person who contravenes any provisions of these standards commits an offence and shall be liable upon conviction to a fine and/or to imprisonment specified under the National Drug Authority Act, 1993. Under this, the violator may be subjected to appear before a court of law and upon conviction; he may be punished by either paying a prescribed amount of fee or serve an imprisonment sentence or both.</w:t>
      </w:r>
      <w:r>
        <w:rPr>
          <w:rFonts w:cs="Calibri"/>
        </w:rPr>
        <w:t xml:space="preserve"> </w:t>
      </w:r>
    </w:p>
    <w:p w14:paraId="2E16704F" w14:textId="77777777" w:rsidR="005B3C21" w:rsidRPr="005453DD" w:rsidRDefault="005B3C21" w:rsidP="005B3C21">
      <w:pPr>
        <w:spacing w:line="276" w:lineRule="auto"/>
        <w:jc w:val="both"/>
        <w:rPr>
          <w:rFonts w:cs="Calibri"/>
        </w:rPr>
      </w:pPr>
    </w:p>
    <w:p w14:paraId="2DDF60EA" w14:textId="77777777" w:rsidR="006E37EE" w:rsidRDefault="006E37EE" w:rsidP="00F568C4">
      <w:pPr>
        <w:pStyle w:val="Heading3"/>
      </w:pPr>
    </w:p>
    <w:p w14:paraId="6D95BF28" w14:textId="77777777" w:rsidR="005B3C21" w:rsidRPr="005453DD" w:rsidRDefault="005B3C21" w:rsidP="00F568C4">
      <w:pPr>
        <w:pStyle w:val="Heading3"/>
      </w:pPr>
      <w:bookmarkStart w:id="133" w:name="_Toc522879084"/>
      <w:r w:rsidRPr="005453DD">
        <w:t>Activity Sheet</w:t>
      </w:r>
      <w:r w:rsidR="00FA2F92">
        <w:t>—</w:t>
      </w:r>
      <w:r w:rsidRPr="005453DD">
        <w:t>Offences and Penalties</w:t>
      </w:r>
      <w:bookmarkEnd w:id="133"/>
    </w:p>
    <w:p w14:paraId="24D34CAE" w14:textId="77777777" w:rsidR="005B3C21" w:rsidRPr="00C255C6" w:rsidRDefault="005B3C21" w:rsidP="005B3C21">
      <w:pPr>
        <w:widowControl/>
        <w:pBdr>
          <w:top w:val="single" w:sz="4" w:space="1" w:color="auto"/>
          <w:left w:val="single" w:sz="4" w:space="4" w:color="auto"/>
          <w:bottom w:val="single" w:sz="4" w:space="1" w:color="auto"/>
          <w:right w:val="single" w:sz="4" w:space="4" w:color="auto"/>
        </w:pBdr>
        <w:spacing w:before="120" w:after="160" w:line="259" w:lineRule="auto"/>
        <w:jc w:val="both"/>
        <w:rPr>
          <w:sz w:val="20"/>
          <w:szCs w:val="24"/>
        </w:rPr>
      </w:pPr>
      <w:r w:rsidRPr="00C255C6">
        <w:rPr>
          <w:sz w:val="20"/>
          <w:szCs w:val="24"/>
        </w:rPr>
        <w:t>This activity provides an opportunity</w:t>
      </w:r>
      <w:r>
        <w:rPr>
          <w:sz w:val="20"/>
          <w:szCs w:val="24"/>
        </w:rPr>
        <w:t xml:space="preserve"> for participants </w:t>
      </w:r>
      <w:r w:rsidRPr="00C255C6">
        <w:rPr>
          <w:sz w:val="20"/>
          <w:szCs w:val="24"/>
        </w:rPr>
        <w:t xml:space="preserve">to </w:t>
      </w:r>
      <w:r>
        <w:rPr>
          <w:sz w:val="20"/>
          <w:szCs w:val="24"/>
        </w:rPr>
        <w:t xml:space="preserve">consider the NDA </w:t>
      </w:r>
      <w:r w:rsidRPr="00C255C6">
        <w:rPr>
          <w:sz w:val="20"/>
          <w:szCs w:val="24"/>
        </w:rPr>
        <w:t xml:space="preserve">guidance outlined </w:t>
      </w:r>
      <w:r>
        <w:rPr>
          <w:sz w:val="20"/>
          <w:szCs w:val="24"/>
        </w:rPr>
        <w:t>on the preceding pages regarding Class C drug shops. The answer key for the scenarios appears in the Trainer’s Guide</w:t>
      </w:r>
      <w:r w:rsidRPr="00C255C6">
        <w:rPr>
          <w:sz w:val="20"/>
          <w:szCs w:val="24"/>
        </w:rPr>
        <w:t>.</w:t>
      </w:r>
      <w:r>
        <w:rPr>
          <w:sz w:val="20"/>
          <w:szCs w:val="24"/>
        </w:rPr>
        <w:t xml:space="preserve"> </w:t>
      </w:r>
    </w:p>
    <w:p w14:paraId="59317F75"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rPr>
      </w:pPr>
      <w:r w:rsidRPr="005453DD">
        <w:rPr>
          <w:rFonts w:cs="Calibri"/>
          <w:b/>
        </w:rPr>
        <w:t>Scenario 1:</w:t>
      </w:r>
      <w:r w:rsidRPr="005453DD">
        <w:rPr>
          <w:rFonts w:cs="Calibri"/>
        </w:rPr>
        <w:t xml:space="preserve"> You are found selling expired medicines or medicines outside the approved list for </w:t>
      </w:r>
      <w:r>
        <w:rPr>
          <w:rFonts w:cs="Calibri"/>
        </w:rPr>
        <w:t>C</w:t>
      </w:r>
      <w:r w:rsidRPr="005453DD">
        <w:rPr>
          <w:rFonts w:cs="Calibri"/>
        </w:rPr>
        <w:t xml:space="preserve">lass C drug shops. </w:t>
      </w:r>
    </w:p>
    <w:p w14:paraId="5AF399F2"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rPr>
      </w:pPr>
    </w:p>
    <w:p w14:paraId="4E65CF13"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rPr>
      </w:pPr>
      <w:r w:rsidRPr="005453DD">
        <w:rPr>
          <w:rFonts w:cs="Calibri"/>
          <w:b/>
        </w:rPr>
        <w:t>Scenario 2:</w:t>
      </w:r>
      <w:r w:rsidRPr="005453DD">
        <w:rPr>
          <w:rFonts w:cs="Calibri"/>
        </w:rPr>
        <w:t xml:space="preserve"> A person who opens a drug shop</w:t>
      </w:r>
      <w:r>
        <w:rPr>
          <w:rFonts w:cs="Calibri"/>
        </w:rPr>
        <w:t xml:space="preserve"> without a license</w:t>
      </w:r>
      <w:r w:rsidRPr="005453DD">
        <w:rPr>
          <w:rFonts w:cs="Calibri"/>
        </w:rPr>
        <w:t xml:space="preserve">. </w:t>
      </w:r>
    </w:p>
    <w:p w14:paraId="32C5F6E7"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rPr>
      </w:pPr>
    </w:p>
    <w:p w14:paraId="6F9DBE14"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strike/>
        </w:rPr>
      </w:pPr>
      <w:r w:rsidRPr="005453DD">
        <w:rPr>
          <w:rFonts w:cs="Calibri"/>
          <w:b/>
        </w:rPr>
        <w:t>Scenario 3:</w:t>
      </w:r>
      <w:r w:rsidRPr="005453DD">
        <w:rPr>
          <w:rFonts w:cs="Calibri"/>
        </w:rPr>
        <w:t xml:space="preserve"> Like any other business, drug</w:t>
      </w:r>
      <w:r>
        <w:rPr>
          <w:rFonts w:cs="Calibri"/>
        </w:rPr>
        <w:t xml:space="preserve"> </w:t>
      </w:r>
      <w:r w:rsidRPr="005453DD">
        <w:rPr>
          <w:rFonts w:cs="Calibri"/>
        </w:rPr>
        <w:t>shops shall be liable for taxation. What happens if you neglect paying taxes</w:t>
      </w:r>
      <w:r>
        <w:rPr>
          <w:rFonts w:cs="Calibri"/>
        </w:rPr>
        <w:t>?</w:t>
      </w:r>
      <w:r w:rsidRPr="005453DD">
        <w:rPr>
          <w:rFonts w:cs="Calibri"/>
        </w:rPr>
        <w:t xml:space="preserve">  </w:t>
      </w:r>
    </w:p>
    <w:p w14:paraId="1191EE05" w14:textId="77777777" w:rsidR="005B3C21" w:rsidRPr="005453DD" w:rsidRDefault="005B3C21" w:rsidP="005B3C21">
      <w:pPr>
        <w:pBdr>
          <w:top w:val="single" w:sz="4" w:space="1" w:color="auto"/>
          <w:left w:val="single" w:sz="4" w:space="4" w:color="auto"/>
          <w:bottom w:val="single" w:sz="4" w:space="1" w:color="auto"/>
          <w:right w:val="single" w:sz="4" w:space="4" w:color="auto"/>
        </w:pBdr>
        <w:rPr>
          <w:rFonts w:cs="Calibri"/>
        </w:rPr>
      </w:pPr>
    </w:p>
    <w:p w14:paraId="2664E6E5" w14:textId="77777777" w:rsidR="005B3C21" w:rsidRPr="005453DD" w:rsidRDefault="005B3C21" w:rsidP="005B3C21">
      <w:pPr>
        <w:pBdr>
          <w:top w:val="single" w:sz="4" w:space="1" w:color="auto"/>
          <w:left w:val="single" w:sz="4" w:space="4" w:color="auto"/>
          <w:bottom w:val="single" w:sz="4" w:space="1" w:color="auto"/>
          <w:right w:val="single" w:sz="4" w:space="4" w:color="auto"/>
        </w:pBdr>
        <w:rPr>
          <w:rFonts w:cs="Calibri"/>
        </w:rPr>
      </w:pPr>
      <w:r w:rsidRPr="005453DD">
        <w:rPr>
          <w:rFonts w:cs="Calibri"/>
          <w:b/>
        </w:rPr>
        <w:t>Scenario 4:</w:t>
      </w:r>
      <w:r w:rsidRPr="005453DD">
        <w:rPr>
          <w:rFonts w:cs="Calibri"/>
        </w:rPr>
        <w:t xml:space="preserve"> Purchase of medicines from non-licensed dealers. </w:t>
      </w:r>
    </w:p>
    <w:p w14:paraId="07FAB80F" w14:textId="77777777" w:rsidR="005B3C21" w:rsidRPr="005453DD" w:rsidRDefault="005B3C21" w:rsidP="005B3C21">
      <w:pPr>
        <w:pBdr>
          <w:top w:val="single" w:sz="4" w:space="1" w:color="auto"/>
          <w:left w:val="single" w:sz="4" w:space="4" w:color="auto"/>
          <w:bottom w:val="single" w:sz="4" w:space="1" w:color="auto"/>
          <w:right w:val="single" w:sz="4" w:space="4" w:color="auto"/>
        </w:pBdr>
        <w:rPr>
          <w:rFonts w:cs="Calibri"/>
        </w:rPr>
      </w:pPr>
    </w:p>
    <w:p w14:paraId="3873DB43" w14:textId="77777777" w:rsidR="005B3C21" w:rsidRPr="005453DD" w:rsidRDefault="005B3C21" w:rsidP="005B3C21">
      <w:pPr>
        <w:pBdr>
          <w:top w:val="single" w:sz="4" w:space="1" w:color="auto"/>
          <w:left w:val="single" w:sz="4" w:space="4" w:color="auto"/>
          <w:bottom w:val="single" w:sz="4" w:space="1" w:color="auto"/>
          <w:right w:val="single" w:sz="4" w:space="4" w:color="auto"/>
        </w:pBdr>
        <w:rPr>
          <w:rFonts w:cs="Calibri"/>
        </w:rPr>
      </w:pPr>
      <w:r w:rsidRPr="005453DD">
        <w:rPr>
          <w:rFonts w:cs="Calibri"/>
          <w:b/>
        </w:rPr>
        <w:t>Scenario 5</w:t>
      </w:r>
      <w:r w:rsidRPr="005453DD">
        <w:rPr>
          <w:rFonts w:cs="Calibri"/>
        </w:rPr>
        <w:t xml:space="preserve">: Dispensing to patients medicines purchased from unauthorized dealers. </w:t>
      </w:r>
    </w:p>
    <w:p w14:paraId="4FAF5B93" w14:textId="77777777" w:rsidR="005B3C21" w:rsidRPr="005453DD" w:rsidRDefault="005B3C21" w:rsidP="005B3C21">
      <w:pPr>
        <w:pBdr>
          <w:top w:val="single" w:sz="4" w:space="1" w:color="auto"/>
          <w:left w:val="single" w:sz="4" w:space="4" w:color="auto"/>
          <w:bottom w:val="single" w:sz="4" w:space="1" w:color="auto"/>
          <w:right w:val="single" w:sz="4" w:space="4" w:color="auto"/>
        </w:pBdr>
      </w:pPr>
    </w:p>
    <w:p w14:paraId="15590620"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strike/>
        </w:rPr>
      </w:pPr>
      <w:r w:rsidRPr="005453DD">
        <w:rPr>
          <w:rFonts w:cs="Calibri"/>
          <w:b/>
        </w:rPr>
        <w:t xml:space="preserve">Scenario 6: </w:t>
      </w:r>
      <w:r w:rsidRPr="005453DD">
        <w:rPr>
          <w:rFonts w:cs="Calibri"/>
        </w:rPr>
        <w:t xml:space="preserve">A DSO sells a pack of five condoms for three thousand Uganda shillings. The package is clearly marked with the government of Uganda logo and available at no charge from government facilities. </w:t>
      </w:r>
    </w:p>
    <w:p w14:paraId="134CA66F" w14:textId="77777777" w:rsidR="005B3C21" w:rsidRPr="005453DD" w:rsidRDefault="005B3C21" w:rsidP="005B3C21">
      <w:pPr>
        <w:pBdr>
          <w:top w:val="single" w:sz="4" w:space="1" w:color="auto"/>
          <w:left w:val="single" w:sz="4" w:space="4" w:color="auto"/>
          <w:bottom w:val="single" w:sz="4" w:space="1" w:color="auto"/>
          <w:right w:val="single" w:sz="4" w:space="4" w:color="auto"/>
        </w:pBdr>
        <w:jc w:val="both"/>
        <w:rPr>
          <w:rFonts w:cs="Calibri"/>
        </w:rPr>
      </w:pPr>
    </w:p>
    <w:p w14:paraId="7E99BBA0" w14:textId="77777777" w:rsidR="005B3C21" w:rsidRDefault="005B3C21" w:rsidP="005B3C21">
      <w:pPr>
        <w:pBdr>
          <w:top w:val="single" w:sz="4" w:space="1" w:color="auto"/>
          <w:left w:val="single" w:sz="4" w:space="4" w:color="auto"/>
          <w:bottom w:val="single" w:sz="4" w:space="1" w:color="auto"/>
          <w:right w:val="single" w:sz="4" w:space="4" w:color="auto"/>
        </w:pBdr>
        <w:jc w:val="both"/>
        <w:rPr>
          <w:rFonts w:cs="Calibri"/>
        </w:rPr>
      </w:pPr>
      <w:r w:rsidRPr="005453DD">
        <w:rPr>
          <w:rFonts w:cs="Calibri"/>
          <w:b/>
        </w:rPr>
        <w:t>Scenario 7:</w:t>
      </w:r>
      <w:r w:rsidRPr="005453DD">
        <w:rPr>
          <w:rFonts w:cs="Calibri"/>
        </w:rPr>
        <w:t xml:space="preserve"> A man comes to your drug shop asking for contraceptive pills saying he wants to take it home to his wife. Can you dispense the pills</w:t>
      </w:r>
      <w:r>
        <w:rPr>
          <w:rFonts w:cs="Calibri"/>
        </w:rPr>
        <w:t>?</w:t>
      </w:r>
    </w:p>
    <w:p w14:paraId="6ABFD804" w14:textId="77777777" w:rsidR="005B3C21" w:rsidRPr="005D7B7A" w:rsidRDefault="005B3C21" w:rsidP="005B3C21">
      <w:pPr>
        <w:pBdr>
          <w:top w:val="single" w:sz="4" w:space="1" w:color="auto"/>
          <w:left w:val="single" w:sz="4" w:space="4" w:color="auto"/>
          <w:bottom w:val="single" w:sz="4" w:space="1" w:color="auto"/>
          <w:right w:val="single" w:sz="4" w:space="4" w:color="auto"/>
        </w:pBdr>
        <w:jc w:val="both"/>
        <w:rPr>
          <w:rFonts w:cs="Calibri"/>
          <w:sz w:val="16"/>
          <w:szCs w:val="16"/>
        </w:rPr>
      </w:pPr>
    </w:p>
    <w:p w14:paraId="5CCF0B0F" w14:textId="77777777" w:rsidR="005B3C21" w:rsidRPr="005453DD" w:rsidRDefault="005B3C21" w:rsidP="005B3C21">
      <w:pPr>
        <w:widowControl/>
        <w:pBdr>
          <w:top w:val="single" w:sz="4" w:space="1" w:color="auto"/>
          <w:left w:val="single" w:sz="4" w:space="4" w:color="auto"/>
          <w:bottom w:val="single" w:sz="4" w:space="1" w:color="auto"/>
          <w:right w:val="single" w:sz="4" w:space="4" w:color="auto"/>
        </w:pBdr>
        <w:spacing w:after="160" w:line="259" w:lineRule="auto"/>
        <w:rPr>
          <w:b/>
        </w:rPr>
      </w:pPr>
      <w:r w:rsidRPr="005453DD">
        <w:rPr>
          <w:b/>
        </w:rPr>
        <w:br w:type="page"/>
      </w:r>
    </w:p>
    <w:p w14:paraId="0DE83716" w14:textId="77777777" w:rsidR="005B3C21" w:rsidRPr="00EB0AE0" w:rsidRDefault="00951B7B" w:rsidP="001B0B55">
      <w:pPr>
        <w:pStyle w:val="Heading2"/>
      </w:pPr>
      <w:bookmarkStart w:id="134" w:name="_Toc522879085"/>
      <w:r>
        <w:lastRenderedPageBreak/>
        <w:t xml:space="preserve">Module 9, Session 2: </w:t>
      </w:r>
      <w:r w:rsidR="005B3C21" w:rsidRPr="00EB0AE0">
        <w:t>The ADS Ex</w:t>
      </w:r>
      <w:r w:rsidR="005B3C21">
        <w:t>te</w:t>
      </w:r>
      <w:r w:rsidR="005B3C21" w:rsidRPr="00EB0AE0">
        <w:t>nded Medicines List</w:t>
      </w:r>
      <w:bookmarkEnd w:id="134"/>
    </w:p>
    <w:p w14:paraId="20960B67" w14:textId="77777777" w:rsidR="005B3C21" w:rsidRPr="00EB0AE0" w:rsidRDefault="005B3C21" w:rsidP="005B3C21">
      <w:r w:rsidRPr="00EB0AE0">
        <w:t xml:space="preserve">The list has been drawn up taking into consideration the prescribing levels in line with the </w:t>
      </w:r>
      <w:r>
        <w:t>n</w:t>
      </w:r>
      <w:r w:rsidRPr="00EB0AE0">
        <w:t>ational Standard Treatment Guidelines. A consideration has also been made to ensure that the public get reasonable access to the most essential (key) drugs needed to treat the common diseases found in the community.</w:t>
      </w:r>
    </w:p>
    <w:p w14:paraId="3740420A" w14:textId="77777777" w:rsidR="005B3C21" w:rsidRPr="00F568C4" w:rsidRDefault="005B3C21" w:rsidP="005B3C21">
      <w:pPr>
        <w:pStyle w:val="ListParagraph"/>
        <w:jc w:val="both"/>
        <w:rPr>
          <w:b/>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firstRow="0" w:lastRow="0" w:firstColumn="0" w:lastColumn="0" w:noHBand="0" w:noVBand="0"/>
      </w:tblPr>
      <w:tblGrid>
        <w:gridCol w:w="5733"/>
        <w:gridCol w:w="3284"/>
      </w:tblGrid>
      <w:tr w:rsidR="005B3C21" w:rsidRPr="00EB0AE0" w14:paraId="378A340F" w14:textId="77777777" w:rsidTr="002E6C00">
        <w:tc>
          <w:tcPr>
            <w:tcW w:w="3179" w:type="pct"/>
            <w:vAlign w:val="center"/>
          </w:tcPr>
          <w:p w14:paraId="37324862" w14:textId="77777777" w:rsidR="005B3C21" w:rsidRPr="00EB0AE0" w:rsidRDefault="005B3C21" w:rsidP="002E6C00">
            <w:pPr>
              <w:spacing w:before="60" w:after="60"/>
              <w:rPr>
                <w:rFonts w:ascii="Arial" w:hAnsi="Arial" w:cs="Arial"/>
                <w:b/>
              </w:rPr>
            </w:pPr>
            <w:r w:rsidRPr="00EB0AE0">
              <w:rPr>
                <w:rFonts w:ascii="Arial" w:hAnsi="Arial" w:cs="Arial"/>
                <w:b/>
              </w:rPr>
              <w:t>DRUG AND FORM</w:t>
            </w:r>
          </w:p>
        </w:tc>
        <w:tc>
          <w:tcPr>
            <w:tcW w:w="1821" w:type="pct"/>
            <w:vAlign w:val="center"/>
          </w:tcPr>
          <w:p w14:paraId="1F0FADC5" w14:textId="77777777" w:rsidR="005B3C21" w:rsidRPr="00EB0AE0" w:rsidRDefault="005B3C21" w:rsidP="002E6C00">
            <w:pPr>
              <w:spacing w:before="60" w:after="60"/>
              <w:rPr>
                <w:rFonts w:ascii="Arial" w:hAnsi="Arial" w:cs="Arial"/>
                <w:b/>
              </w:rPr>
            </w:pPr>
            <w:r w:rsidRPr="00EB0AE0">
              <w:rPr>
                <w:rFonts w:ascii="Arial" w:hAnsi="Arial" w:cs="Arial"/>
                <w:b/>
              </w:rPr>
              <w:t>INTENDED AILMENTS</w:t>
            </w:r>
          </w:p>
        </w:tc>
      </w:tr>
      <w:tr w:rsidR="005B3C21" w:rsidRPr="00EB0AE0" w14:paraId="1EA3A0E0" w14:textId="77777777" w:rsidTr="002E6C00">
        <w:trPr>
          <w:trHeight w:val="70"/>
        </w:trPr>
        <w:tc>
          <w:tcPr>
            <w:tcW w:w="5000" w:type="pct"/>
            <w:gridSpan w:val="2"/>
            <w:shd w:val="clear" w:color="auto" w:fill="D9E2F3" w:themeFill="accent5" w:themeFillTint="33"/>
            <w:vAlign w:val="center"/>
          </w:tcPr>
          <w:p w14:paraId="4BFC06F4"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Anti-Asthmatics &amp; Cough Preparations</w:t>
            </w:r>
          </w:p>
        </w:tc>
      </w:tr>
      <w:tr w:rsidR="005B3C21" w:rsidRPr="00EB0AE0" w14:paraId="214364B7" w14:textId="77777777" w:rsidTr="002E6C00">
        <w:tc>
          <w:tcPr>
            <w:tcW w:w="3179" w:type="pct"/>
            <w:vAlign w:val="center"/>
          </w:tcPr>
          <w:p w14:paraId="065F69E0" w14:textId="77777777" w:rsidR="005B3C21" w:rsidRPr="00EB0AE0" w:rsidRDefault="005B3C21" w:rsidP="002E6C00">
            <w:pPr>
              <w:spacing w:before="60" w:after="60"/>
            </w:pPr>
            <w:r w:rsidRPr="00EB0AE0">
              <w:t>Aminophylline tablet 100mg</w:t>
            </w:r>
          </w:p>
        </w:tc>
        <w:tc>
          <w:tcPr>
            <w:tcW w:w="1821" w:type="pct"/>
            <w:vAlign w:val="center"/>
          </w:tcPr>
          <w:p w14:paraId="156D6835" w14:textId="77777777" w:rsidR="005B3C21" w:rsidRPr="00EB0AE0" w:rsidRDefault="005B3C21" w:rsidP="002E6C00">
            <w:pPr>
              <w:spacing w:before="60" w:after="60"/>
            </w:pPr>
            <w:r w:rsidRPr="00EB0AE0">
              <w:t>Wheezing and bronchitis</w:t>
            </w:r>
          </w:p>
        </w:tc>
      </w:tr>
      <w:tr w:rsidR="005B3C21" w:rsidRPr="00EB0AE0" w14:paraId="2AABED8F" w14:textId="77777777" w:rsidTr="002E6C00">
        <w:tc>
          <w:tcPr>
            <w:tcW w:w="3179" w:type="pct"/>
            <w:vAlign w:val="center"/>
          </w:tcPr>
          <w:p w14:paraId="317B8172" w14:textId="77777777" w:rsidR="005B3C21" w:rsidRPr="00EB0AE0" w:rsidRDefault="005B3C21" w:rsidP="002E6C00">
            <w:pPr>
              <w:spacing w:before="60" w:after="60"/>
            </w:pPr>
            <w:r w:rsidRPr="00EB0AE0">
              <w:t>Salbutamol tablet 4mg</w:t>
            </w:r>
          </w:p>
        </w:tc>
        <w:tc>
          <w:tcPr>
            <w:tcW w:w="1821" w:type="pct"/>
            <w:vAlign w:val="center"/>
          </w:tcPr>
          <w:p w14:paraId="6A21B865" w14:textId="77777777" w:rsidR="005B3C21" w:rsidRPr="00EB0AE0" w:rsidRDefault="005B3C21" w:rsidP="002E6C00">
            <w:pPr>
              <w:spacing w:before="60" w:after="60"/>
            </w:pPr>
            <w:r w:rsidRPr="00EB0AE0">
              <w:t>Wheezing and bronchitis</w:t>
            </w:r>
          </w:p>
        </w:tc>
      </w:tr>
      <w:tr w:rsidR="005B3C21" w:rsidRPr="00EB0AE0" w14:paraId="433B45FB" w14:textId="77777777" w:rsidTr="002E6C00">
        <w:tc>
          <w:tcPr>
            <w:tcW w:w="3179" w:type="pct"/>
            <w:vAlign w:val="center"/>
          </w:tcPr>
          <w:p w14:paraId="20C54BE3" w14:textId="77777777" w:rsidR="005B3C21" w:rsidRPr="00EB0AE0" w:rsidRDefault="005B3C21" w:rsidP="002E6C00">
            <w:pPr>
              <w:spacing w:before="60" w:after="60"/>
            </w:pPr>
            <w:r w:rsidRPr="00EB0AE0">
              <w:t>Non-narcotic cough preparations (e.g.</w:t>
            </w:r>
            <w:r>
              <w:t>,</w:t>
            </w:r>
            <w:r w:rsidRPr="00EB0AE0">
              <w:t xml:space="preserve"> cough linctus, expectorants and herbal)</w:t>
            </w:r>
          </w:p>
        </w:tc>
        <w:tc>
          <w:tcPr>
            <w:tcW w:w="1821" w:type="pct"/>
            <w:vAlign w:val="center"/>
          </w:tcPr>
          <w:p w14:paraId="4BFCFB23" w14:textId="77777777" w:rsidR="005B3C21" w:rsidRPr="00EB0AE0" w:rsidRDefault="005B3C21" w:rsidP="002E6C00">
            <w:pPr>
              <w:spacing w:before="60" w:after="60"/>
            </w:pPr>
            <w:r w:rsidRPr="00EB0AE0">
              <w:t>Symptomatic relief of dry and chesty cough</w:t>
            </w:r>
          </w:p>
        </w:tc>
      </w:tr>
      <w:tr w:rsidR="005B3C21" w:rsidRPr="00EB0AE0" w14:paraId="005EE1AB" w14:textId="77777777" w:rsidTr="002E6C00">
        <w:tc>
          <w:tcPr>
            <w:tcW w:w="5000" w:type="pct"/>
            <w:gridSpan w:val="2"/>
            <w:shd w:val="clear" w:color="auto" w:fill="D9E2F3" w:themeFill="accent5" w:themeFillTint="33"/>
            <w:vAlign w:val="center"/>
          </w:tcPr>
          <w:p w14:paraId="53F886F9" w14:textId="77777777" w:rsidR="005B3C21" w:rsidRPr="00EB0AE0" w:rsidRDefault="005B3C21" w:rsidP="002E6C00">
            <w:pPr>
              <w:spacing w:before="60" w:after="60"/>
              <w:rPr>
                <w:i/>
              </w:rPr>
            </w:pPr>
            <w:r w:rsidRPr="00EB0AE0">
              <w:rPr>
                <w:rFonts w:ascii="Arial" w:hAnsi="Arial" w:cs="Arial"/>
                <w:b/>
                <w:i/>
              </w:rPr>
              <w:t>Anti</w:t>
            </w:r>
            <w:r>
              <w:rPr>
                <w:rFonts w:ascii="Arial" w:hAnsi="Arial" w:cs="Arial"/>
                <w:b/>
                <w:i/>
              </w:rPr>
              <w:t>b</w:t>
            </w:r>
            <w:r w:rsidRPr="00EB0AE0">
              <w:rPr>
                <w:rFonts w:ascii="Arial" w:hAnsi="Arial" w:cs="Arial"/>
                <w:b/>
                <w:i/>
              </w:rPr>
              <w:t>acterials/Antibiotics</w:t>
            </w:r>
          </w:p>
        </w:tc>
      </w:tr>
      <w:tr w:rsidR="005B3C21" w:rsidRPr="00EB0AE0" w14:paraId="63EA0CD1" w14:textId="77777777" w:rsidTr="002E6C00">
        <w:tc>
          <w:tcPr>
            <w:tcW w:w="3179" w:type="pct"/>
            <w:vAlign w:val="center"/>
          </w:tcPr>
          <w:p w14:paraId="5303FD1D" w14:textId="77777777" w:rsidR="005B3C21" w:rsidRPr="00EB0AE0" w:rsidRDefault="005B3C21" w:rsidP="002E6C00">
            <w:pPr>
              <w:spacing w:before="60" w:after="60"/>
            </w:pPr>
            <w:r w:rsidRPr="00EB0AE0">
              <w:t>Amoxicillin capsules/tablets 250mg &amp; 500mg</w:t>
            </w:r>
          </w:p>
        </w:tc>
        <w:tc>
          <w:tcPr>
            <w:tcW w:w="1821" w:type="pct"/>
            <w:vAlign w:val="center"/>
          </w:tcPr>
          <w:p w14:paraId="5B1230E1" w14:textId="77777777" w:rsidR="005B3C21" w:rsidRPr="00EB0AE0" w:rsidRDefault="005B3C21" w:rsidP="002E6C00">
            <w:pPr>
              <w:spacing w:before="60" w:after="60"/>
            </w:pPr>
            <w:r w:rsidRPr="00EB0AE0">
              <w:t>Upper respiratory tract infections (URTIs), urinary tract infections (UTIs)</w:t>
            </w:r>
          </w:p>
        </w:tc>
      </w:tr>
      <w:tr w:rsidR="005B3C21" w:rsidRPr="00EB0AE0" w14:paraId="46ADE1E8" w14:textId="77777777" w:rsidTr="002E6C00">
        <w:tc>
          <w:tcPr>
            <w:tcW w:w="3179" w:type="pct"/>
            <w:vAlign w:val="center"/>
          </w:tcPr>
          <w:p w14:paraId="24FA890A" w14:textId="77777777" w:rsidR="005B3C21" w:rsidRPr="00EB0AE0" w:rsidRDefault="005B3C21" w:rsidP="002E6C00">
            <w:pPr>
              <w:spacing w:before="60" w:after="60"/>
            </w:pPr>
            <w:r w:rsidRPr="00EB0AE0">
              <w:t>Amoxicillin oral suspension 125mg/5ml &amp; 250mg/5ml</w:t>
            </w:r>
          </w:p>
        </w:tc>
        <w:tc>
          <w:tcPr>
            <w:tcW w:w="1821" w:type="pct"/>
            <w:vAlign w:val="center"/>
          </w:tcPr>
          <w:p w14:paraId="3A6819AD" w14:textId="77777777" w:rsidR="005B3C21" w:rsidRPr="00EB0AE0" w:rsidRDefault="005B3C21" w:rsidP="002E6C00">
            <w:pPr>
              <w:spacing w:before="60" w:after="60"/>
            </w:pPr>
            <w:r w:rsidRPr="00EB0AE0">
              <w:t>URTIs, UTIs, skin infections</w:t>
            </w:r>
          </w:p>
        </w:tc>
      </w:tr>
      <w:tr w:rsidR="005B3C21" w:rsidRPr="00EB0AE0" w14:paraId="6F0206DD" w14:textId="77777777" w:rsidTr="002E6C00">
        <w:tc>
          <w:tcPr>
            <w:tcW w:w="3179" w:type="pct"/>
            <w:vAlign w:val="center"/>
          </w:tcPr>
          <w:p w14:paraId="17C055E1" w14:textId="77777777" w:rsidR="005B3C21" w:rsidRPr="00EB0AE0" w:rsidRDefault="005B3C21" w:rsidP="002E6C00">
            <w:pPr>
              <w:spacing w:before="60" w:after="60"/>
            </w:pPr>
            <w:r w:rsidRPr="00EB0AE0">
              <w:t>Co-trimoxazole suspension 240mg/5ml</w:t>
            </w:r>
          </w:p>
        </w:tc>
        <w:tc>
          <w:tcPr>
            <w:tcW w:w="1821" w:type="pct"/>
            <w:vAlign w:val="center"/>
          </w:tcPr>
          <w:p w14:paraId="48AB4EFC" w14:textId="77777777" w:rsidR="005B3C21" w:rsidRPr="00EB0AE0" w:rsidRDefault="005B3C21" w:rsidP="002E6C00">
            <w:pPr>
              <w:spacing w:before="60" w:after="60"/>
            </w:pPr>
            <w:r w:rsidRPr="00EB0AE0">
              <w:t xml:space="preserve">URTIs  </w:t>
            </w:r>
          </w:p>
        </w:tc>
      </w:tr>
      <w:tr w:rsidR="005B3C21" w:rsidRPr="00EB0AE0" w14:paraId="1F7C88FF" w14:textId="77777777" w:rsidTr="002E6C00">
        <w:tc>
          <w:tcPr>
            <w:tcW w:w="3179" w:type="pct"/>
            <w:vAlign w:val="center"/>
          </w:tcPr>
          <w:p w14:paraId="3BCE4D03" w14:textId="77777777" w:rsidR="005B3C21" w:rsidRPr="00EB0AE0" w:rsidRDefault="005B3C21" w:rsidP="002E6C00">
            <w:pPr>
              <w:spacing w:before="60" w:after="60"/>
            </w:pPr>
            <w:r w:rsidRPr="00EB0AE0">
              <w:t>Co-trimoxazole tablets 480mg and 960mg</w:t>
            </w:r>
          </w:p>
        </w:tc>
        <w:tc>
          <w:tcPr>
            <w:tcW w:w="1821" w:type="pct"/>
            <w:vAlign w:val="center"/>
          </w:tcPr>
          <w:p w14:paraId="746D4853" w14:textId="77777777" w:rsidR="005B3C21" w:rsidRPr="00EB0AE0" w:rsidRDefault="005B3C21" w:rsidP="002E6C00">
            <w:pPr>
              <w:spacing w:before="60" w:after="60"/>
            </w:pPr>
            <w:r w:rsidRPr="00EB0AE0">
              <w:t xml:space="preserve">URTIs  </w:t>
            </w:r>
          </w:p>
        </w:tc>
      </w:tr>
      <w:tr w:rsidR="005B3C21" w:rsidRPr="00EB0AE0" w14:paraId="5A14E797" w14:textId="77777777" w:rsidTr="002E6C00">
        <w:tc>
          <w:tcPr>
            <w:tcW w:w="3179" w:type="pct"/>
            <w:vAlign w:val="center"/>
          </w:tcPr>
          <w:p w14:paraId="07A06765" w14:textId="77777777" w:rsidR="005B3C21" w:rsidRPr="00EB0AE0" w:rsidRDefault="005B3C21" w:rsidP="002E6C00">
            <w:pPr>
              <w:spacing w:before="60" w:after="60"/>
            </w:pPr>
            <w:r w:rsidRPr="00EB0AE0">
              <w:t>Doxycycline capsules/tablets 100mg</w:t>
            </w:r>
          </w:p>
        </w:tc>
        <w:tc>
          <w:tcPr>
            <w:tcW w:w="1821" w:type="pct"/>
            <w:vAlign w:val="center"/>
          </w:tcPr>
          <w:p w14:paraId="2FAB4F7B" w14:textId="77777777" w:rsidR="005B3C21" w:rsidRPr="00EB0AE0" w:rsidRDefault="005B3C21" w:rsidP="002E6C00">
            <w:pPr>
              <w:spacing w:before="60" w:after="60"/>
            </w:pPr>
            <w:r w:rsidRPr="00EB0AE0">
              <w:t>UTIs</w:t>
            </w:r>
          </w:p>
        </w:tc>
      </w:tr>
      <w:tr w:rsidR="005B3C21" w:rsidRPr="00EB0AE0" w14:paraId="273D7F5C" w14:textId="77777777" w:rsidTr="002E6C00">
        <w:tc>
          <w:tcPr>
            <w:tcW w:w="3179" w:type="pct"/>
            <w:vAlign w:val="center"/>
          </w:tcPr>
          <w:p w14:paraId="6F0577C0" w14:textId="77777777" w:rsidR="005B3C21" w:rsidRPr="00EB0AE0" w:rsidRDefault="005B3C21" w:rsidP="002E6C00">
            <w:pPr>
              <w:spacing w:before="60" w:after="60"/>
            </w:pPr>
            <w:r w:rsidRPr="00EB0AE0">
              <w:t>Erythromycin oral suspension 125mg/5ml</w:t>
            </w:r>
          </w:p>
        </w:tc>
        <w:tc>
          <w:tcPr>
            <w:tcW w:w="1821" w:type="pct"/>
            <w:vAlign w:val="center"/>
          </w:tcPr>
          <w:p w14:paraId="3FCFF02B" w14:textId="77777777" w:rsidR="005B3C21" w:rsidRPr="00EB0AE0" w:rsidRDefault="005B3C21" w:rsidP="002E6C00">
            <w:pPr>
              <w:spacing w:before="60" w:after="60"/>
            </w:pPr>
            <w:r w:rsidRPr="00EB0AE0">
              <w:t>URTIs, UTIs</w:t>
            </w:r>
          </w:p>
        </w:tc>
      </w:tr>
      <w:tr w:rsidR="005B3C21" w:rsidRPr="00EB0AE0" w14:paraId="18971F87" w14:textId="77777777" w:rsidTr="002E6C00">
        <w:tc>
          <w:tcPr>
            <w:tcW w:w="3179" w:type="pct"/>
            <w:vAlign w:val="center"/>
          </w:tcPr>
          <w:p w14:paraId="7D4BA8D0" w14:textId="77777777" w:rsidR="005B3C21" w:rsidRPr="00EB0AE0" w:rsidRDefault="005B3C21" w:rsidP="002E6C00">
            <w:pPr>
              <w:spacing w:before="60" w:after="60"/>
            </w:pPr>
            <w:r w:rsidRPr="00EB0AE0">
              <w:t>Erythromycin tablets 250mg</w:t>
            </w:r>
          </w:p>
        </w:tc>
        <w:tc>
          <w:tcPr>
            <w:tcW w:w="1821" w:type="pct"/>
            <w:vAlign w:val="center"/>
          </w:tcPr>
          <w:p w14:paraId="5A981CD6" w14:textId="77777777" w:rsidR="005B3C21" w:rsidRPr="00EB0AE0" w:rsidRDefault="005B3C21" w:rsidP="002E6C00">
            <w:pPr>
              <w:spacing w:before="60" w:after="60"/>
            </w:pPr>
            <w:r w:rsidRPr="00EB0AE0">
              <w:t>URTIs, UTIs</w:t>
            </w:r>
          </w:p>
        </w:tc>
      </w:tr>
      <w:tr w:rsidR="005B3C21" w:rsidRPr="00EB0AE0" w14:paraId="24F54F15" w14:textId="77777777" w:rsidTr="002E6C00">
        <w:tc>
          <w:tcPr>
            <w:tcW w:w="3179" w:type="pct"/>
            <w:vAlign w:val="center"/>
          </w:tcPr>
          <w:p w14:paraId="78A13317" w14:textId="77777777" w:rsidR="005B3C21" w:rsidRPr="00EB0AE0" w:rsidRDefault="005B3C21" w:rsidP="002E6C00">
            <w:pPr>
              <w:spacing w:before="60" w:after="60"/>
            </w:pPr>
            <w:r w:rsidRPr="00EB0AE0">
              <w:t>Metronidazole tablets 200mg</w:t>
            </w:r>
          </w:p>
        </w:tc>
        <w:tc>
          <w:tcPr>
            <w:tcW w:w="1821" w:type="pct"/>
            <w:vAlign w:val="center"/>
          </w:tcPr>
          <w:p w14:paraId="5B31EA45" w14:textId="77777777" w:rsidR="005B3C21" w:rsidRPr="00EB0AE0" w:rsidRDefault="005B3C21" w:rsidP="002E6C00">
            <w:pPr>
              <w:spacing w:before="60" w:after="60"/>
            </w:pPr>
            <w:r w:rsidRPr="00EB0AE0">
              <w:t>Amoebiasis, trichomoniasis</w:t>
            </w:r>
          </w:p>
        </w:tc>
      </w:tr>
      <w:tr w:rsidR="005B3C21" w:rsidRPr="00EB0AE0" w14:paraId="4C0A4672" w14:textId="77777777" w:rsidTr="002E6C00">
        <w:tc>
          <w:tcPr>
            <w:tcW w:w="3179" w:type="pct"/>
            <w:vAlign w:val="center"/>
          </w:tcPr>
          <w:p w14:paraId="71E78F53" w14:textId="77777777" w:rsidR="005B3C21" w:rsidRPr="00EB0AE0" w:rsidRDefault="005B3C21" w:rsidP="002E6C00">
            <w:pPr>
              <w:spacing w:before="60" w:after="60"/>
            </w:pPr>
            <w:r w:rsidRPr="00EB0AE0">
              <w:t>Metronidazole suspension 200mg/5ml &amp; 125mg/5ml</w:t>
            </w:r>
          </w:p>
        </w:tc>
        <w:tc>
          <w:tcPr>
            <w:tcW w:w="1821" w:type="pct"/>
            <w:vAlign w:val="center"/>
          </w:tcPr>
          <w:p w14:paraId="5B7253EB" w14:textId="77777777" w:rsidR="005B3C21" w:rsidRPr="00EB0AE0" w:rsidRDefault="005B3C21" w:rsidP="002E6C00">
            <w:pPr>
              <w:spacing w:before="60" w:after="60"/>
            </w:pPr>
            <w:r w:rsidRPr="00EB0AE0">
              <w:t>Amoebiasis</w:t>
            </w:r>
          </w:p>
        </w:tc>
      </w:tr>
      <w:tr w:rsidR="005B3C21" w:rsidRPr="00EB0AE0" w14:paraId="1D700B2F" w14:textId="77777777" w:rsidTr="002E6C00">
        <w:tc>
          <w:tcPr>
            <w:tcW w:w="3179" w:type="pct"/>
            <w:vAlign w:val="center"/>
          </w:tcPr>
          <w:p w14:paraId="413D68B8" w14:textId="77777777" w:rsidR="005B3C21" w:rsidRPr="00EB0AE0" w:rsidRDefault="005B3C21" w:rsidP="002E6C00">
            <w:pPr>
              <w:spacing w:before="60" w:after="60"/>
            </w:pPr>
            <w:r w:rsidRPr="00EB0AE0">
              <w:t>Nitrofurantoin tablets 100mg</w:t>
            </w:r>
          </w:p>
        </w:tc>
        <w:tc>
          <w:tcPr>
            <w:tcW w:w="1821" w:type="pct"/>
            <w:vAlign w:val="center"/>
          </w:tcPr>
          <w:p w14:paraId="6BE7247F" w14:textId="77777777" w:rsidR="005B3C21" w:rsidRPr="00EB0AE0" w:rsidRDefault="005B3C21" w:rsidP="002E6C00">
            <w:pPr>
              <w:spacing w:before="60" w:after="60"/>
            </w:pPr>
            <w:r w:rsidRPr="00EB0AE0">
              <w:t>UTIs</w:t>
            </w:r>
          </w:p>
        </w:tc>
      </w:tr>
      <w:tr w:rsidR="005B3C21" w:rsidRPr="00EB0AE0" w14:paraId="587FD6CC" w14:textId="77777777" w:rsidTr="002E6C00">
        <w:tc>
          <w:tcPr>
            <w:tcW w:w="3179" w:type="pct"/>
            <w:vAlign w:val="center"/>
          </w:tcPr>
          <w:p w14:paraId="6E69C50A" w14:textId="77777777" w:rsidR="005B3C21" w:rsidRPr="00EB0AE0" w:rsidRDefault="005B3C21" w:rsidP="002E6C00">
            <w:pPr>
              <w:spacing w:before="60" w:after="60"/>
            </w:pPr>
            <w:r w:rsidRPr="00EB0AE0">
              <w:t>Phenoxymethyl Penicillin suspension 125mg/5ml</w:t>
            </w:r>
          </w:p>
        </w:tc>
        <w:tc>
          <w:tcPr>
            <w:tcW w:w="1821" w:type="pct"/>
            <w:vAlign w:val="center"/>
          </w:tcPr>
          <w:p w14:paraId="6AB90EF6" w14:textId="77777777" w:rsidR="005B3C21" w:rsidRPr="00EB0AE0" w:rsidRDefault="005B3C21" w:rsidP="002E6C00">
            <w:pPr>
              <w:spacing w:before="60" w:after="60"/>
            </w:pPr>
            <w:r w:rsidRPr="00EB0AE0">
              <w:t xml:space="preserve">URTIs  </w:t>
            </w:r>
          </w:p>
        </w:tc>
      </w:tr>
      <w:tr w:rsidR="005B3C21" w:rsidRPr="00EB0AE0" w14:paraId="2DD4BF97" w14:textId="77777777" w:rsidTr="002E6C00">
        <w:tc>
          <w:tcPr>
            <w:tcW w:w="3179" w:type="pct"/>
            <w:vAlign w:val="center"/>
          </w:tcPr>
          <w:p w14:paraId="3B602B5F" w14:textId="77777777" w:rsidR="005B3C21" w:rsidRPr="00EB0AE0" w:rsidRDefault="005B3C21" w:rsidP="002E6C00">
            <w:pPr>
              <w:spacing w:before="60" w:after="60"/>
            </w:pPr>
            <w:r w:rsidRPr="00EB0AE0">
              <w:t>Phenoxymethyl Penicillin tablets 250mg</w:t>
            </w:r>
          </w:p>
        </w:tc>
        <w:tc>
          <w:tcPr>
            <w:tcW w:w="1821" w:type="pct"/>
            <w:vAlign w:val="center"/>
          </w:tcPr>
          <w:p w14:paraId="736CBE7D" w14:textId="77777777" w:rsidR="005B3C21" w:rsidRPr="00EB0AE0" w:rsidRDefault="005B3C21" w:rsidP="002E6C00">
            <w:pPr>
              <w:spacing w:before="60" w:after="60"/>
            </w:pPr>
            <w:r w:rsidRPr="00EB0AE0">
              <w:t xml:space="preserve">URTIs  </w:t>
            </w:r>
          </w:p>
        </w:tc>
      </w:tr>
      <w:tr w:rsidR="005B3C21" w:rsidRPr="00EB0AE0" w14:paraId="09F23632" w14:textId="77777777" w:rsidTr="002E6C00">
        <w:trPr>
          <w:trHeight w:val="503"/>
        </w:trPr>
        <w:tc>
          <w:tcPr>
            <w:tcW w:w="3179" w:type="pct"/>
            <w:vAlign w:val="center"/>
          </w:tcPr>
          <w:p w14:paraId="55C6D933" w14:textId="77777777" w:rsidR="005B3C21" w:rsidRPr="00EB0AE0" w:rsidRDefault="005B3C21" w:rsidP="002E6C00">
            <w:pPr>
              <w:spacing w:before="60" w:after="60"/>
            </w:pPr>
            <w:r w:rsidRPr="00EB0AE0">
              <w:t>Ciprofloxacin 250mg &amp; 500mg tablet</w:t>
            </w:r>
          </w:p>
        </w:tc>
        <w:tc>
          <w:tcPr>
            <w:tcW w:w="1821" w:type="pct"/>
            <w:vAlign w:val="center"/>
          </w:tcPr>
          <w:p w14:paraId="48874F18" w14:textId="77777777" w:rsidR="005B3C21" w:rsidRPr="00EB0AE0" w:rsidRDefault="005B3C21" w:rsidP="002E6C00">
            <w:pPr>
              <w:spacing w:before="60" w:after="60"/>
            </w:pPr>
            <w:r w:rsidRPr="00EB0AE0">
              <w:t>Gonorrhoea and other UTIs</w:t>
            </w:r>
          </w:p>
        </w:tc>
      </w:tr>
      <w:tr w:rsidR="005B3C21" w:rsidRPr="00EB0AE0" w14:paraId="5C6F70E1" w14:textId="77777777" w:rsidTr="002E6C00">
        <w:tc>
          <w:tcPr>
            <w:tcW w:w="5000" w:type="pct"/>
            <w:gridSpan w:val="2"/>
            <w:shd w:val="clear" w:color="auto" w:fill="D9E2F3" w:themeFill="accent5" w:themeFillTint="33"/>
            <w:vAlign w:val="center"/>
          </w:tcPr>
          <w:p w14:paraId="2C15D3EA" w14:textId="77777777" w:rsidR="005B3C21" w:rsidRPr="00EB0AE0" w:rsidRDefault="005B3C21" w:rsidP="002E6C00">
            <w:pPr>
              <w:spacing w:before="60" w:after="60"/>
              <w:rPr>
                <w:i/>
              </w:rPr>
            </w:pPr>
            <w:r w:rsidRPr="00EB0AE0">
              <w:rPr>
                <w:rFonts w:ascii="Arial" w:hAnsi="Arial" w:cs="Arial"/>
                <w:b/>
                <w:i/>
              </w:rPr>
              <w:lastRenderedPageBreak/>
              <w:t>Dermatological Products</w:t>
            </w:r>
          </w:p>
        </w:tc>
      </w:tr>
      <w:tr w:rsidR="005B3C21" w:rsidRPr="00EB0AE0" w14:paraId="04FDC3A0" w14:textId="77777777" w:rsidTr="002E6C00">
        <w:tc>
          <w:tcPr>
            <w:tcW w:w="3179" w:type="pct"/>
            <w:vAlign w:val="center"/>
          </w:tcPr>
          <w:p w14:paraId="3A4A3C68" w14:textId="77777777" w:rsidR="005B3C21" w:rsidRPr="00EB0AE0" w:rsidRDefault="005B3C21" w:rsidP="002E6C00">
            <w:pPr>
              <w:spacing w:before="60" w:after="60"/>
            </w:pPr>
            <w:r w:rsidRPr="00EB0AE0">
              <w:t xml:space="preserve">Silver sulfadiazine cream 1% </w:t>
            </w:r>
          </w:p>
        </w:tc>
        <w:tc>
          <w:tcPr>
            <w:tcW w:w="1821" w:type="pct"/>
            <w:vAlign w:val="center"/>
          </w:tcPr>
          <w:p w14:paraId="4CFC455C" w14:textId="77777777" w:rsidR="005B3C21" w:rsidRPr="00EB0AE0" w:rsidRDefault="005B3C21" w:rsidP="002E6C00">
            <w:pPr>
              <w:spacing w:before="60" w:after="60"/>
            </w:pPr>
            <w:r w:rsidRPr="00EB0AE0">
              <w:t>Wounds and burns</w:t>
            </w:r>
          </w:p>
        </w:tc>
      </w:tr>
      <w:tr w:rsidR="005B3C21" w:rsidRPr="00EB0AE0" w14:paraId="7F4B5279" w14:textId="77777777" w:rsidTr="002E6C00">
        <w:tc>
          <w:tcPr>
            <w:tcW w:w="3179" w:type="pct"/>
            <w:vAlign w:val="center"/>
          </w:tcPr>
          <w:p w14:paraId="16468581" w14:textId="77777777" w:rsidR="005B3C21" w:rsidRPr="00EB0AE0" w:rsidRDefault="005B3C21" w:rsidP="002E6C00">
            <w:pPr>
              <w:spacing w:before="60" w:after="60"/>
            </w:pPr>
            <w:r w:rsidRPr="00EB0AE0">
              <w:t>Iodine tincture</w:t>
            </w:r>
            <w:r>
              <w:t xml:space="preserve"> </w:t>
            </w:r>
            <w:r w:rsidRPr="00EB0AE0">
              <w:fldChar w:fldCharType="begin"/>
            </w:r>
            <w:r w:rsidRPr="00EB0AE0">
              <w:instrText>XE "iodine tincture"</w:instrText>
            </w:r>
            <w:r w:rsidRPr="00EB0AE0">
              <w:fldChar w:fldCharType="end"/>
            </w:r>
            <w:r w:rsidRPr="00EB0AE0">
              <w:t xml:space="preserve"> 2%</w:t>
            </w:r>
          </w:p>
        </w:tc>
        <w:tc>
          <w:tcPr>
            <w:tcW w:w="1821" w:type="pct"/>
            <w:vAlign w:val="center"/>
          </w:tcPr>
          <w:p w14:paraId="2A7C5811" w14:textId="77777777" w:rsidR="005B3C21" w:rsidRPr="00EB0AE0" w:rsidRDefault="005B3C21" w:rsidP="002E6C00">
            <w:pPr>
              <w:spacing w:before="60" w:after="60"/>
            </w:pPr>
            <w:r w:rsidRPr="00EB0AE0">
              <w:t>Wounds</w:t>
            </w:r>
          </w:p>
        </w:tc>
      </w:tr>
      <w:tr w:rsidR="005B3C21" w:rsidRPr="00EB0AE0" w14:paraId="657CF273" w14:textId="77777777" w:rsidTr="002E6C00">
        <w:tc>
          <w:tcPr>
            <w:tcW w:w="3179" w:type="pct"/>
            <w:vAlign w:val="center"/>
          </w:tcPr>
          <w:p w14:paraId="07A7E50B" w14:textId="77777777" w:rsidR="005B3C21" w:rsidRPr="00EB0AE0" w:rsidRDefault="005B3C21" w:rsidP="002E6C00">
            <w:pPr>
              <w:spacing w:before="60" w:after="60"/>
            </w:pPr>
            <w:r w:rsidRPr="00EB0AE0">
              <w:t>Calamine lotion</w:t>
            </w:r>
            <w:r>
              <w:t xml:space="preserve"> </w:t>
            </w:r>
            <w:r w:rsidRPr="00EB0AE0">
              <w:fldChar w:fldCharType="begin"/>
            </w:r>
            <w:r w:rsidRPr="00EB0AE0">
              <w:instrText>XE "calamine lotion"</w:instrText>
            </w:r>
            <w:r w:rsidRPr="00EB0AE0">
              <w:fldChar w:fldCharType="end"/>
            </w:r>
            <w:r w:rsidRPr="00EB0AE0">
              <w:t xml:space="preserve"> 15%</w:t>
            </w:r>
          </w:p>
        </w:tc>
        <w:tc>
          <w:tcPr>
            <w:tcW w:w="1821" w:type="pct"/>
            <w:vAlign w:val="center"/>
          </w:tcPr>
          <w:p w14:paraId="4F0A9EDA" w14:textId="77777777" w:rsidR="005B3C21" w:rsidRPr="00EB0AE0" w:rsidRDefault="005B3C21" w:rsidP="002E6C00">
            <w:pPr>
              <w:spacing w:before="60" w:after="60"/>
            </w:pPr>
            <w:r w:rsidRPr="00EB0AE0">
              <w:t>Anti-inflammatory and Pruritus</w:t>
            </w:r>
          </w:p>
        </w:tc>
      </w:tr>
      <w:tr w:rsidR="005B3C21" w:rsidRPr="00EB0AE0" w14:paraId="542ADED9" w14:textId="77777777" w:rsidTr="002E6C00">
        <w:tc>
          <w:tcPr>
            <w:tcW w:w="3179" w:type="pct"/>
            <w:vAlign w:val="center"/>
          </w:tcPr>
          <w:p w14:paraId="056E1D24" w14:textId="77777777" w:rsidR="005B3C21" w:rsidRPr="00EB0AE0" w:rsidRDefault="005B3C21" w:rsidP="002E6C00">
            <w:pPr>
              <w:spacing w:before="60" w:after="60"/>
            </w:pPr>
            <w:r w:rsidRPr="00EB0AE0">
              <w:t>Benzyl benzoate lotion</w:t>
            </w:r>
            <w:r>
              <w:t xml:space="preserve"> </w:t>
            </w:r>
            <w:r w:rsidRPr="00EB0AE0">
              <w:fldChar w:fldCharType="begin"/>
            </w:r>
            <w:r w:rsidRPr="00EB0AE0">
              <w:instrText>XE "benzyl benzoate lotion"</w:instrText>
            </w:r>
            <w:r w:rsidRPr="00EB0AE0">
              <w:fldChar w:fldCharType="end"/>
            </w:r>
            <w:r w:rsidRPr="00EB0AE0">
              <w:t xml:space="preserve"> 25%</w:t>
            </w:r>
          </w:p>
        </w:tc>
        <w:tc>
          <w:tcPr>
            <w:tcW w:w="1821" w:type="pct"/>
            <w:vAlign w:val="center"/>
          </w:tcPr>
          <w:p w14:paraId="6C60AF1D" w14:textId="77777777" w:rsidR="005B3C21" w:rsidRPr="00EB0AE0" w:rsidRDefault="005B3C21" w:rsidP="002E6C00">
            <w:pPr>
              <w:spacing w:before="60" w:after="60"/>
            </w:pPr>
            <w:r w:rsidRPr="00EB0AE0">
              <w:t>Scabies</w:t>
            </w:r>
          </w:p>
        </w:tc>
      </w:tr>
      <w:tr w:rsidR="005B3C21" w:rsidRPr="00EB0AE0" w14:paraId="62F7054E" w14:textId="77777777" w:rsidTr="002E6C00">
        <w:trPr>
          <w:trHeight w:val="70"/>
        </w:trPr>
        <w:tc>
          <w:tcPr>
            <w:tcW w:w="3179" w:type="pct"/>
            <w:vAlign w:val="center"/>
          </w:tcPr>
          <w:p w14:paraId="0BB419A8" w14:textId="77777777" w:rsidR="005B3C21" w:rsidRPr="00EB0AE0" w:rsidRDefault="005B3C21" w:rsidP="002E6C00">
            <w:pPr>
              <w:spacing w:before="60" w:after="60"/>
            </w:pPr>
            <w:r w:rsidRPr="00EB0AE0">
              <w:t>Malathion lotion</w:t>
            </w:r>
            <w:r>
              <w:t xml:space="preserve"> </w:t>
            </w:r>
            <w:r w:rsidRPr="00EB0AE0">
              <w:fldChar w:fldCharType="begin"/>
            </w:r>
            <w:r w:rsidRPr="00EB0AE0">
              <w:instrText>XE "malathion lotion"</w:instrText>
            </w:r>
            <w:r w:rsidRPr="00EB0AE0">
              <w:fldChar w:fldCharType="end"/>
            </w:r>
            <w:r w:rsidRPr="00EB0AE0">
              <w:t xml:space="preserve"> aqueous 0.5%</w:t>
            </w:r>
          </w:p>
        </w:tc>
        <w:tc>
          <w:tcPr>
            <w:tcW w:w="1821" w:type="pct"/>
            <w:vAlign w:val="center"/>
          </w:tcPr>
          <w:p w14:paraId="1748E7F3" w14:textId="77777777" w:rsidR="005B3C21" w:rsidRPr="00EB0AE0" w:rsidRDefault="005B3C21" w:rsidP="002E6C00">
            <w:pPr>
              <w:spacing w:before="60" w:after="60"/>
            </w:pPr>
            <w:r w:rsidRPr="00EB0AE0">
              <w:t>Pediculosis</w:t>
            </w:r>
          </w:p>
        </w:tc>
      </w:tr>
      <w:tr w:rsidR="005B3C21" w:rsidRPr="00EB0AE0" w14:paraId="6F33C60A" w14:textId="77777777" w:rsidTr="002E6C00">
        <w:tc>
          <w:tcPr>
            <w:tcW w:w="3179" w:type="pct"/>
            <w:vAlign w:val="center"/>
          </w:tcPr>
          <w:p w14:paraId="39936BBC" w14:textId="77777777" w:rsidR="005B3C21" w:rsidRPr="00EB0AE0" w:rsidRDefault="005B3C21" w:rsidP="002E6C00">
            <w:pPr>
              <w:spacing w:before="60" w:after="60"/>
            </w:pPr>
            <w:r w:rsidRPr="00EB0AE0">
              <w:t>Hydrocortisone cream 1%</w:t>
            </w:r>
          </w:p>
        </w:tc>
        <w:tc>
          <w:tcPr>
            <w:tcW w:w="1821" w:type="pct"/>
            <w:vAlign w:val="center"/>
          </w:tcPr>
          <w:p w14:paraId="6798E270" w14:textId="77777777" w:rsidR="005B3C21" w:rsidRPr="00EB0AE0" w:rsidRDefault="005B3C21" w:rsidP="002E6C00">
            <w:pPr>
              <w:spacing w:before="60" w:after="60"/>
            </w:pPr>
          </w:p>
        </w:tc>
      </w:tr>
      <w:tr w:rsidR="005B3C21" w:rsidRPr="00EB0AE0" w14:paraId="584AC60F" w14:textId="77777777" w:rsidTr="002E6C00">
        <w:tc>
          <w:tcPr>
            <w:tcW w:w="5000" w:type="pct"/>
            <w:gridSpan w:val="2"/>
            <w:shd w:val="clear" w:color="auto" w:fill="D9E2F3" w:themeFill="accent5" w:themeFillTint="33"/>
            <w:vAlign w:val="center"/>
          </w:tcPr>
          <w:p w14:paraId="3041684B" w14:textId="77777777" w:rsidR="005B3C21" w:rsidRPr="00EB0AE0" w:rsidRDefault="005B3C21" w:rsidP="002E6C00">
            <w:pPr>
              <w:keepNext/>
              <w:spacing w:before="60" w:after="60"/>
              <w:rPr>
                <w:i/>
              </w:rPr>
            </w:pPr>
            <w:r w:rsidRPr="00EB0AE0">
              <w:rPr>
                <w:rFonts w:ascii="Arial" w:hAnsi="Arial" w:cs="Arial"/>
                <w:b/>
                <w:i/>
              </w:rPr>
              <w:t>Anti-Helminthics</w:t>
            </w:r>
          </w:p>
        </w:tc>
      </w:tr>
      <w:tr w:rsidR="005B3C21" w:rsidRPr="00EB0AE0" w14:paraId="277E234F" w14:textId="77777777" w:rsidTr="002E6C00">
        <w:tc>
          <w:tcPr>
            <w:tcW w:w="3179" w:type="pct"/>
            <w:vAlign w:val="center"/>
          </w:tcPr>
          <w:p w14:paraId="479D0BDC" w14:textId="77777777" w:rsidR="005B3C21" w:rsidRPr="00EB0AE0" w:rsidRDefault="005B3C21" w:rsidP="002E6C00">
            <w:pPr>
              <w:keepNext/>
              <w:spacing w:before="60" w:after="60"/>
            </w:pPr>
            <w:r w:rsidRPr="00EB0AE0">
              <w:t>Mebendazole tablet</w:t>
            </w:r>
            <w:r>
              <w:t xml:space="preserve"> </w:t>
            </w:r>
            <w:r w:rsidRPr="00EB0AE0">
              <w:fldChar w:fldCharType="begin"/>
            </w:r>
            <w:r w:rsidRPr="00EB0AE0">
              <w:instrText>XE "mebendazole tablet"</w:instrText>
            </w:r>
            <w:r w:rsidRPr="00EB0AE0">
              <w:fldChar w:fldCharType="end"/>
            </w:r>
            <w:r w:rsidRPr="00EB0AE0">
              <w:t xml:space="preserve"> 100mg </w:t>
            </w:r>
          </w:p>
        </w:tc>
        <w:tc>
          <w:tcPr>
            <w:tcW w:w="1821" w:type="pct"/>
            <w:vAlign w:val="center"/>
          </w:tcPr>
          <w:p w14:paraId="6EDCCBAA" w14:textId="77777777" w:rsidR="005B3C21" w:rsidRPr="00EB0AE0" w:rsidRDefault="005B3C21" w:rsidP="002E6C00">
            <w:pPr>
              <w:keepNext/>
              <w:spacing w:before="60" w:after="60"/>
            </w:pPr>
            <w:r w:rsidRPr="00EB0AE0">
              <w:t>Intestinal worms</w:t>
            </w:r>
          </w:p>
        </w:tc>
      </w:tr>
      <w:tr w:rsidR="005B3C21" w:rsidRPr="00EB0AE0" w14:paraId="564CD196" w14:textId="77777777" w:rsidTr="002E6C00">
        <w:tc>
          <w:tcPr>
            <w:tcW w:w="3179" w:type="pct"/>
            <w:vAlign w:val="center"/>
          </w:tcPr>
          <w:p w14:paraId="2D1D4C91" w14:textId="77777777" w:rsidR="005B3C21" w:rsidRPr="00EB0AE0" w:rsidRDefault="005B3C21" w:rsidP="002E6C00">
            <w:pPr>
              <w:spacing w:before="60" w:after="60"/>
            </w:pPr>
            <w:r w:rsidRPr="00EB0AE0">
              <w:t>Mebendazole suspension 100mg/5ml</w:t>
            </w:r>
          </w:p>
        </w:tc>
        <w:tc>
          <w:tcPr>
            <w:tcW w:w="1821" w:type="pct"/>
            <w:vAlign w:val="center"/>
          </w:tcPr>
          <w:p w14:paraId="580F195C" w14:textId="77777777" w:rsidR="005B3C21" w:rsidRPr="00EB0AE0" w:rsidRDefault="005B3C21" w:rsidP="002E6C00">
            <w:pPr>
              <w:spacing w:before="60" w:after="60"/>
            </w:pPr>
            <w:r w:rsidRPr="00EB0AE0">
              <w:t>Intestinal worms</w:t>
            </w:r>
          </w:p>
        </w:tc>
      </w:tr>
      <w:tr w:rsidR="005B3C21" w:rsidRPr="00EB0AE0" w14:paraId="539C1171" w14:textId="77777777" w:rsidTr="002E6C00">
        <w:tc>
          <w:tcPr>
            <w:tcW w:w="3179" w:type="pct"/>
            <w:vAlign w:val="center"/>
          </w:tcPr>
          <w:p w14:paraId="5C11484C" w14:textId="77777777" w:rsidR="005B3C21" w:rsidRPr="00EB0AE0" w:rsidRDefault="005B3C21" w:rsidP="002E6C00">
            <w:pPr>
              <w:spacing w:before="60" w:after="60"/>
            </w:pPr>
            <w:r w:rsidRPr="00EB0AE0">
              <w:t xml:space="preserve">Albendazole tablets 200mg &amp; 400mg  </w:t>
            </w:r>
          </w:p>
        </w:tc>
        <w:tc>
          <w:tcPr>
            <w:tcW w:w="1821" w:type="pct"/>
            <w:vAlign w:val="center"/>
          </w:tcPr>
          <w:p w14:paraId="1E0F7F87" w14:textId="77777777" w:rsidR="005B3C21" w:rsidRPr="00EB0AE0" w:rsidRDefault="005B3C21" w:rsidP="002E6C00">
            <w:pPr>
              <w:spacing w:before="60" w:after="60"/>
            </w:pPr>
            <w:r w:rsidRPr="00EB0AE0">
              <w:t>Intestinal worms</w:t>
            </w:r>
          </w:p>
        </w:tc>
      </w:tr>
      <w:tr w:rsidR="005B3C21" w:rsidRPr="00EB0AE0" w14:paraId="0F3C2B00" w14:textId="77777777" w:rsidTr="002E6C00">
        <w:tc>
          <w:tcPr>
            <w:tcW w:w="3179" w:type="pct"/>
            <w:vAlign w:val="center"/>
          </w:tcPr>
          <w:p w14:paraId="25560D1F" w14:textId="77777777" w:rsidR="005B3C21" w:rsidRPr="00EB0AE0" w:rsidRDefault="005B3C21" w:rsidP="002E6C00">
            <w:pPr>
              <w:spacing w:before="60" w:after="60"/>
            </w:pPr>
            <w:r w:rsidRPr="00EB0AE0">
              <w:t>Albendazole suspension 100mg/5ml &amp; 200mg/5ml</w:t>
            </w:r>
          </w:p>
        </w:tc>
        <w:tc>
          <w:tcPr>
            <w:tcW w:w="1821" w:type="pct"/>
            <w:vAlign w:val="center"/>
          </w:tcPr>
          <w:p w14:paraId="71421568" w14:textId="77777777" w:rsidR="005B3C21" w:rsidRPr="00EB0AE0" w:rsidRDefault="005B3C21" w:rsidP="002E6C00">
            <w:pPr>
              <w:spacing w:before="60" w:after="60"/>
            </w:pPr>
            <w:r w:rsidRPr="00EB0AE0">
              <w:t>Intestinal worms</w:t>
            </w:r>
          </w:p>
        </w:tc>
      </w:tr>
      <w:tr w:rsidR="005B3C21" w:rsidRPr="00EB0AE0" w14:paraId="46B87619" w14:textId="77777777" w:rsidTr="002E6C00">
        <w:tc>
          <w:tcPr>
            <w:tcW w:w="5000" w:type="pct"/>
            <w:gridSpan w:val="2"/>
            <w:shd w:val="clear" w:color="auto" w:fill="D9E2F3" w:themeFill="accent5" w:themeFillTint="33"/>
            <w:vAlign w:val="center"/>
          </w:tcPr>
          <w:p w14:paraId="124A47FD"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Anti-Inflammatory/Analgesics</w:t>
            </w:r>
          </w:p>
        </w:tc>
      </w:tr>
      <w:tr w:rsidR="005B3C21" w:rsidRPr="00EB0AE0" w14:paraId="527AF2A4" w14:textId="77777777" w:rsidTr="002E6C00">
        <w:tc>
          <w:tcPr>
            <w:tcW w:w="3179" w:type="pct"/>
            <w:vAlign w:val="center"/>
          </w:tcPr>
          <w:p w14:paraId="2D9777F9" w14:textId="77777777" w:rsidR="005B3C21" w:rsidRPr="00EB0AE0" w:rsidRDefault="005B3C21" w:rsidP="002E6C00">
            <w:pPr>
              <w:spacing w:before="60" w:after="60"/>
            </w:pPr>
            <w:r w:rsidRPr="00EB0AE0">
              <w:t>Diclofenac sod</w:t>
            </w:r>
            <w:r>
              <w:t>ium</w:t>
            </w:r>
            <w:r w:rsidRPr="00EB0AE0">
              <w:t xml:space="preserve"> tablets 50mg &amp; 100mg</w:t>
            </w:r>
          </w:p>
        </w:tc>
        <w:tc>
          <w:tcPr>
            <w:tcW w:w="1821" w:type="pct"/>
            <w:vAlign w:val="center"/>
          </w:tcPr>
          <w:p w14:paraId="26E24B99" w14:textId="77777777" w:rsidR="005B3C21" w:rsidRPr="00EB0AE0" w:rsidRDefault="005B3C21" w:rsidP="002E6C00">
            <w:pPr>
              <w:spacing w:before="60" w:after="60"/>
            </w:pPr>
            <w:r w:rsidRPr="00EB0AE0">
              <w:t>Musculo-skeletal pain and fever</w:t>
            </w:r>
          </w:p>
        </w:tc>
      </w:tr>
      <w:tr w:rsidR="005B3C21" w:rsidRPr="00EB0AE0" w14:paraId="03EA062F" w14:textId="77777777" w:rsidTr="002E6C00">
        <w:tc>
          <w:tcPr>
            <w:tcW w:w="3179" w:type="pct"/>
            <w:vAlign w:val="center"/>
          </w:tcPr>
          <w:p w14:paraId="51BB510C" w14:textId="77777777" w:rsidR="005B3C21" w:rsidRPr="00EB0AE0" w:rsidRDefault="005B3C21" w:rsidP="002E6C00">
            <w:pPr>
              <w:spacing w:before="60" w:after="60"/>
            </w:pPr>
            <w:r w:rsidRPr="00EB0AE0">
              <w:t>Ibuprofen tablet 200mg &amp; 400mg</w:t>
            </w:r>
          </w:p>
        </w:tc>
        <w:tc>
          <w:tcPr>
            <w:tcW w:w="1821" w:type="pct"/>
            <w:vAlign w:val="center"/>
          </w:tcPr>
          <w:p w14:paraId="1A21208A" w14:textId="77777777" w:rsidR="005B3C21" w:rsidRPr="00EB0AE0" w:rsidRDefault="005B3C21" w:rsidP="002E6C00">
            <w:pPr>
              <w:spacing w:before="60" w:after="60"/>
            </w:pPr>
            <w:r w:rsidRPr="00EB0AE0">
              <w:t>Musculo-skeletal pain and fever</w:t>
            </w:r>
          </w:p>
        </w:tc>
      </w:tr>
      <w:tr w:rsidR="005B3C21" w:rsidRPr="00EB0AE0" w14:paraId="27C44004" w14:textId="77777777" w:rsidTr="002E6C00">
        <w:tc>
          <w:tcPr>
            <w:tcW w:w="3179" w:type="pct"/>
            <w:vAlign w:val="center"/>
          </w:tcPr>
          <w:p w14:paraId="43FBE774" w14:textId="77777777" w:rsidR="005B3C21" w:rsidRPr="00EB0AE0" w:rsidRDefault="005B3C21" w:rsidP="002E6C00">
            <w:pPr>
              <w:spacing w:before="60" w:after="60"/>
            </w:pPr>
            <w:r w:rsidRPr="00EB0AE0">
              <w:t>Ibuprofen syrup 100mg/5ml</w:t>
            </w:r>
          </w:p>
        </w:tc>
        <w:tc>
          <w:tcPr>
            <w:tcW w:w="1821" w:type="pct"/>
            <w:vAlign w:val="center"/>
          </w:tcPr>
          <w:p w14:paraId="31EB37B1" w14:textId="77777777" w:rsidR="005B3C21" w:rsidRPr="00EB0AE0" w:rsidRDefault="005B3C21" w:rsidP="002E6C00">
            <w:pPr>
              <w:spacing w:before="60" w:after="60"/>
            </w:pPr>
            <w:r w:rsidRPr="00EB0AE0">
              <w:t>Musculo-skeletal pain and fever</w:t>
            </w:r>
          </w:p>
        </w:tc>
      </w:tr>
      <w:tr w:rsidR="005B3C21" w:rsidRPr="00EB0AE0" w14:paraId="28F9B9E7" w14:textId="77777777" w:rsidTr="002E6C00">
        <w:tc>
          <w:tcPr>
            <w:tcW w:w="3179" w:type="pct"/>
            <w:vAlign w:val="center"/>
          </w:tcPr>
          <w:p w14:paraId="2ED8B491" w14:textId="77777777" w:rsidR="005B3C21" w:rsidRPr="00EB0AE0" w:rsidRDefault="005B3C21" w:rsidP="002E6C00">
            <w:pPr>
              <w:spacing w:before="60" w:after="60"/>
            </w:pPr>
            <w:r w:rsidRPr="00EB0AE0">
              <w:t>Acetylsalicylic acid tablet</w:t>
            </w:r>
            <w:r>
              <w:t xml:space="preserve"> </w:t>
            </w:r>
            <w:r w:rsidRPr="00EB0AE0">
              <w:fldChar w:fldCharType="begin"/>
            </w:r>
            <w:r w:rsidRPr="00EB0AE0">
              <w:instrText>XE "acetylsalicylic acid tablet"</w:instrText>
            </w:r>
            <w:r w:rsidRPr="00EB0AE0">
              <w:fldChar w:fldCharType="end"/>
            </w:r>
            <w:r w:rsidRPr="00EB0AE0">
              <w:t xml:space="preserve"> 300mg</w:t>
            </w:r>
          </w:p>
        </w:tc>
        <w:tc>
          <w:tcPr>
            <w:tcW w:w="1821" w:type="pct"/>
            <w:vAlign w:val="center"/>
          </w:tcPr>
          <w:p w14:paraId="4A93F3B8" w14:textId="77777777" w:rsidR="005B3C21" w:rsidRPr="00EB0AE0" w:rsidRDefault="005B3C21" w:rsidP="002E6C00">
            <w:pPr>
              <w:spacing w:before="60" w:after="60"/>
            </w:pPr>
            <w:r w:rsidRPr="00EB0AE0">
              <w:t>Musculo-skeletal pain and fever</w:t>
            </w:r>
          </w:p>
        </w:tc>
      </w:tr>
      <w:tr w:rsidR="005B3C21" w:rsidRPr="00EB0AE0" w14:paraId="166976DA" w14:textId="77777777" w:rsidTr="002E6C00">
        <w:tc>
          <w:tcPr>
            <w:tcW w:w="3179" w:type="pct"/>
            <w:vAlign w:val="center"/>
          </w:tcPr>
          <w:p w14:paraId="0F5DA784" w14:textId="77777777" w:rsidR="005B3C21" w:rsidRPr="00EB0AE0" w:rsidRDefault="005B3C21" w:rsidP="002E6C00">
            <w:pPr>
              <w:spacing w:before="60" w:after="60"/>
            </w:pPr>
            <w:r w:rsidRPr="00EB0AE0">
              <w:t>Paracetamol tablet</w:t>
            </w:r>
            <w:r>
              <w:t xml:space="preserve"> </w:t>
            </w:r>
            <w:r w:rsidRPr="00EB0AE0">
              <w:fldChar w:fldCharType="begin"/>
            </w:r>
            <w:r w:rsidRPr="00EB0AE0">
              <w:instrText>XE "paracetamol tablet"</w:instrText>
            </w:r>
            <w:r w:rsidRPr="00EB0AE0">
              <w:fldChar w:fldCharType="end"/>
            </w:r>
            <w:r w:rsidRPr="00EB0AE0">
              <w:t xml:space="preserve"> 500mg </w:t>
            </w:r>
          </w:p>
        </w:tc>
        <w:tc>
          <w:tcPr>
            <w:tcW w:w="1821" w:type="pct"/>
            <w:vAlign w:val="center"/>
          </w:tcPr>
          <w:p w14:paraId="16F02934" w14:textId="77777777" w:rsidR="005B3C21" w:rsidRPr="00EB0AE0" w:rsidRDefault="005B3C21" w:rsidP="002E6C00">
            <w:pPr>
              <w:spacing w:before="60" w:after="60"/>
            </w:pPr>
            <w:r w:rsidRPr="00EB0AE0">
              <w:t>Musculo-skeletal pain and fever</w:t>
            </w:r>
          </w:p>
        </w:tc>
      </w:tr>
      <w:tr w:rsidR="005B3C21" w:rsidRPr="00EB0AE0" w14:paraId="43D91128" w14:textId="77777777" w:rsidTr="002E6C00">
        <w:tc>
          <w:tcPr>
            <w:tcW w:w="3179" w:type="pct"/>
            <w:vAlign w:val="center"/>
          </w:tcPr>
          <w:p w14:paraId="67013D32" w14:textId="77777777" w:rsidR="005B3C21" w:rsidRPr="00EB0AE0" w:rsidRDefault="005B3C21" w:rsidP="002E6C00">
            <w:pPr>
              <w:spacing w:before="60" w:after="60"/>
            </w:pPr>
            <w:r w:rsidRPr="00EB0AE0">
              <w:t>Paracetamol suspens</w:t>
            </w:r>
            <w:r>
              <w:t>i</w:t>
            </w:r>
            <w:r w:rsidRPr="00EB0AE0">
              <w:t>on 120mg/5ml</w:t>
            </w:r>
          </w:p>
        </w:tc>
        <w:tc>
          <w:tcPr>
            <w:tcW w:w="1821" w:type="pct"/>
            <w:vAlign w:val="center"/>
          </w:tcPr>
          <w:p w14:paraId="35958340" w14:textId="77777777" w:rsidR="005B3C21" w:rsidRPr="00EB0AE0" w:rsidRDefault="005B3C21" w:rsidP="002E6C00">
            <w:pPr>
              <w:spacing w:before="60" w:after="60"/>
            </w:pPr>
            <w:r w:rsidRPr="00EB0AE0">
              <w:t>Musculo-skeletal pain and fever</w:t>
            </w:r>
          </w:p>
        </w:tc>
      </w:tr>
    </w:tbl>
    <w:p w14:paraId="7973FC60" w14:textId="77777777" w:rsidR="005B3C21" w:rsidRDefault="005B3C21" w:rsidP="005B3C21">
      <w:r>
        <w:rPr>
          <w:b/>
          <w:bCs/>
          <w:i/>
          <w:iCs/>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firstRow="0" w:lastRow="0" w:firstColumn="0" w:lastColumn="0" w:noHBand="0" w:noVBand="0"/>
      </w:tblPr>
      <w:tblGrid>
        <w:gridCol w:w="5733"/>
        <w:gridCol w:w="3284"/>
      </w:tblGrid>
      <w:tr w:rsidR="005B3C21" w:rsidRPr="00EB0AE0" w14:paraId="05C344BD" w14:textId="77777777" w:rsidTr="002E6C00">
        <w:tc>
          <w:tcPr>
            <w:tcW w:w="5000" w:type="pct"/>
            <w:gridSpan w:val="2"/>
            <w:shd w:val="clear" w:color="auto" w:fill="D9E2F3" w:themeFill="accent5" w:themeFillTint="33"/>
            <w:vAlign w:val="center"/>
          </w:tcPr>
          <w:p w14:paraId="71A5EEB3"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lastRenderedPageBreak/>
              <w:t>Anti-Allergic</w:t>
            </w:r>
          </w:p>
        </w:tc>
      </w:tr>
      <w:tr w:rsidR="005B3C21" w:rsidRPr="00EB0AE0" w14:paraId="4C385F7A" w14:textId="77777777" w:rsidTr="002E6C00">
        <w:tc>
          <w:tcPr>
            <w:tcW w:w="3179" w:type="pct"/>
            <w:vAlign w:val="center"/>
          </w:tcPr>
          <w:p w14:paraId="2F30B5F1" w14:textId="77777777" w:rsidR="005B3C21" w:rsidRPr="00EB0AE0" w:rsidRDefault="005B3C21" w:rsidP="002E6C00">
            <w:pPr>
              <w:spacing w:before="60" w:after="60"/>
            </w:pPr>
            <w:r w:rsidRPr="00EB0AE0">
              <w:t>Chlorpheniramine tablet</w:t>
            </w:r>
            <w:r>
              <w:t xml:space="preserve"> </w:t>
            </w:r>
            <w:r w:rsidRPr="00EB0AE0">
              <w:fldChar w:fldCharType="begin"/>
            </w:r>
            <w:r w:rsidRPr="00EB0AE0">
              <w:instrText>XE "chlorphenamine tablet"</w:instrText>
            </w:r>
            <w:r w:rsidRPr="00EB0AE0">
              <w:fldChar w:fldCharType="end"/>
            </w:r>
            <w:r w:rsidRPr="00EB0AE0">
              <w:t xml:space="preserve"> 4mg </w:t>
            </w:r>
          </w:p>
        </w:tc>
        <w:tc>
          <w:tcPr>
            <w:tcW w:w="1821" w:type="pct"/>
            <w:vAlign w:val="center"/>
          </w:tcPr>
          <w:p w14:paraId="7AC0A9A0" w14:textId="77777777" w:rsidR="005B3C21" w:rsidRPr="00EB0AE0" w:rsidRDefault="005B3C21" w:rsidP="002E6C00">
            <w:pPr>
              <w:spacing w:before="60" w:after="60"/>
            </w:pPr>
            <w:r w:rsidRPr="00EB0AE0">
              <w:t>Pruritus and allergy</w:t>
            </w:r>
          </w:p>
        </w:tc>
      </w:tr>
      <w:tr w:rsidR="005B3C21" w:rsidRPr="00EB0AE0" w14:paraId="54DBC289" w14:textId="77777777" w:rsidTr="002E6C00">
        <w:tc>
          <w:tcPr>
            <w:tcW w:w="3179" w:type="pct"/>
            <w:vAlign w:val="center"/>
          </w:tcPr>
          <w:p w14:paraId="29B3AB01" w14:textId="77777777" w:rsidR="005B3C21" w:rsidRPr="00EB0AE0" w:rsidRDefault="005B3C21" w:rsidP="002E6C00">
            <w:pPr>
              <w:spacing w:before="60" w:after="60"/>
            </w:pPr>
            <w:r w:rsidRPr="00EB0AE0">
              <w:t>Chlorpheniramine syrup 2mg/5ml</w:t>
            </w:r>
          </w:p>
        </w:tc>
        <w:tc>
          <w:tcPr>
            <w:tcW w:w="1821" w:type="pct"/>
            <w:vAlign w:val="center"/>
          </w:tcPr>
          <w:p w14:paraId="6CB41D7A" w14:textId="77777777" w:rsidR="005B3C21" w:rsidRPr="00EB0AE0" w:rsidRDefault="005B3C21" w:rsidP="002E6C00">
            <w:pPr>
              <w:spacing w:before="60" w:after="60"/>
            </w:pPr>
            <w:r w:rsidRPr="00EB0AE0">
              <w:t>Pruritus and allergy</w:t>
            </w:r>
          </w:p>
        </w:tc>
      </w:tr>
      <w:tr w:rsidR="005B3C21" w:rsidRPr="00EB0AE0" w14:paraId="0E42C48F" w14:textId="77777777" w:rsidTr="002E6C00">
        <w:tc>
          <w:tcPr>
            <w:tcW w:w="3179" w:type="pct"/>
            <w:vAlign w:val="center"/>
          </w:tcPr>
          <w:p w14:paraId="0DC2ED4C" w14:textId="77777777" w:rsidR="005B3C21" w:rsidRPr="00EB0AE0" w:rsidRDefault="005B3C21" w:rsidP="002E6C00">
            <w:pPr>
              <w:spacing w:before="60" w:after="60"/>
            </w:pPr>
            <w:r w:rsidRPr="00EB0AE0">
              <w:t>Promethazine tablet</w:t>
            </w:r>
            <w:r>
              <w:t xml:space="preserve"> </w:t>
            </w:r>
            <w:r w:rsidRPr="00EB0AE0">
              <w:fldChar w:fldCharType="begin"/>
            </w:r>
            <w:r w:rsidRPr="00EB0AE0">
              <w:instrText>XE "promethazine tablet"</w:instrText>
            </w:r>
            <w:r w:rsidRPr="00EB0AE0">
              <w:fldChar w:fldCharType="end"/>
            </w:r>
            <w:r w:rsidRPr="00EB0AE0">
              <w:t xml:space="preserve"> 25mg </w:t>
            </w:r>
          </w:p>
        </w:tc>
        <w:tc>
          <w:tcPr>
            <w:tcW w:w="1821" w:type="pct"/>
            <w:vAlign w:val="center"/>
          </w:tcPr>
          <w:p w14:paraId="0A1622D4" w14:textId="77777777" w:rsidR="005B3C21" w:rsidRPr="00EB0AE0" w:rsidRDefault="005B3C21" w:rsidP="002E6C00">
            <w:pPr>
              <w:spacing w:before="60" w:after="60"/>
            </w:pPr>
            <w:r w:rsidRPr="00EB0AE0">
              <w:t>Pruritus and vomiting</w:t>
            </w:r>
          </w:p>
        </w:tc>
      </w:tr>
      <w:tr w:rsidR="005B3C21" w:rsidRPr="00EB0AE0" w14:paraId="52558259" w14:textId="77777777" w:rsidTr="002E6C00">
        <w:tc>
          <w:tcPr>
            <w:tcW w:w="3179" w:type="pct"/>
            <w:vAlign w:val="center"/>
          </w:tcPr>
          <w:p w14:paraId="327B5580" w14:textId="77777777" w:rsidR="005B3C21" w:rsidRPr="00EB0AE0" w:rsidRDefault="005B3C21" w:rsidP="002E6C00">
            <w:pPr>
              <w:spacing w:before="60" w:after="60"/>
            </w:pPr>
            <w:r w:rsidRPr="00EB0AE0">
              <w:t>Promethazine syrup 5mg/5ml</w:t>
            </w:r>
          </w:p>
        </w:tc>
        <w:tc>
          <w:tcPr>
            <w:tcW w:w="1821" w:type="pct"/>
            <w:vAlign w:val="center"/>
          </w:tcPr>
          <w:p w14:paraId="408BE824" w14:textId="77777777" w:rsidR="005B3C21" w:rsidRPr="00EB0AE0" w:rsidRDefault="005B3C21" w:rsidP="002E6C00">
            <w:pPr>
              <w:spacing w:before="60" w:after="60"/>
            </w:pPr>
            <w:r w:rsidRPr="00EB0AE0">
              <w:t>Pruritus and vomiting</w:t>
            </w:r>
          </w:p>
        </w:tc>
      </w:tr>
      <w:tr w:rsidR="005B3C21" w:rsidRPr="00EB0AE0" w14:paraId="31C259D3" w14:textId="77777777" w:rsidTr="002E6C00">
        <w:tc>
          <w:tcPr>
            <w:tcW w:w="3179" w:type="pct"/>
            <w:vAlign w:val="center"/>
          </w:tcPr>
          <w:p w14:paraId="35765EEF" w14:textId="77777777" w:rsidR="005B3C21" w:rsidRPr="00EB0AE0" w:rsidRDefault="005B3C21" w:rsidP="002E6C00">
            <w:pPr>
              <w:spacing w:before="60" w:after="60"/>
            </w:pPr>
            <w:r w:rsidRPr="00EB0AE0">
              <w:t xml:space="preserve">Cetrizine tablet 10mg </w:t>
            </w:r>
          </w:p>
        </w:tc>
        <w:tc>
          <w:tcPr>
            <w:tcW w:w="1821" w:type="pct"/>
            <w:vAlign w:val="center"/>
          </w:tcPr>
          <w:p w14:paraId="1924BF0F" w14:textId="77777777" w:rsidR="005B3C21" w:rsidRPr="00EB0AE0" w:rsidRDefault="005B3C21" w:rsidP="002E6C00">
            <w:pPr>
              <w:spacing w:before="60" w:after="60"/>
            </w:pPr>
            <w:r w:rsidRPr="00EB0AE0">
              <w:t>Pruritus and allergy</w:t>
            </w:r>
          </w:p>
        </w:tc>
      </w:tr>
      <w:tr w:rsidR="005B3C21" w:rsidRPr="00EB0AE0" w14:paraId="3BF15BC6" w14:textId="77777777" w:rsidTr="002E6C00">
        <w:tc>
          <w:tcPr>
            <w:tcW w:w="3179" w:type="pct"/>
            <w:vAlign w:val="center"/>
          </w:tcPr>
          <w:p w14:paraId="07FCB00C" w14:textId="77777777" w:rsidR="005B3C21" w:rsidRPr="00EB0AE0" w:rsidRDefault="005B3C21" w:rsidP="002E6C00">
            <w:pPr>
              <w:spacing w:before="60" w:after="60"/>
            </w:pPr>
            <w:r w:rsidRPr="00EB0AE0">
              <w:t>Cetrizine syrup 5mg/5ml</w:t>
            </w:r>
          </w:p>
        </w:tc>
        <w:tc>
          <w:tcPr>
            <w:tcW w:w="1821" w:type="pct"/>
            <w:vAlign w:val="center"/>
          </w:tcPr>
          <w:p w14:paraId="03FA7F46" w14:textId="77777777" w:rsidR="005B3C21" w:rsidRPr="00EB0AE0" w:rsidRDefault="005B3C21" w:rsidP="002E6C00">
            <w:pPr>
              <w:spacing w:before="60" w:after="60"/>
            </w:pPr>
            <w:r w:rsidRPr="00EB0AE0">
              <w:t>Pruritus and allergy</w:t>
            </w:r>
          </w:p>
        </w:tc>
      </w:tr>
      <w:tr w:rsidR="005B3C21" w:rsidRPr="00EB0AE0" w14:paraId="6E3B248C" w14:textId="77777777" w:rsidTr="002E6C00">
        <w:tc>
          <w:tcPr>
            <w:tcW w:w="5000" w:type="pct"/>
            <w:gridSpan w:val="2"/>
            <w:shd w:val="clear" w:color="auto" w:fill="D9E2F3" w:themeFill="accent5" w:themeFillTint="33"/>
            <w:vAlign w:val="center"/>
          </w:tcPr>
          <w:p w14:paraId="355A8F60"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Anti-Fungal</w:t>
            </w:r>
          </w:p>
        </w:tc>
      </w:tr>
      <w:tr w:rsidR="005B3C21" w:rsidRPr="00EB0AE0" w14:paraId="370953E9" w14:textId="77777777" w:rsidTr="002E6C00">
        <w:tc>
          <w:tcPr>
            <w:tcW w:w="3179" w:type="pct"/>
            <w:vAlign w:val="center"/>
          </w:tcPr>
          <w:p w14:paraId="6DF6046B" w14:textId="77777777" w:rsidR="005B3C21" w:rsidRPr="00EB0AE0" w:rsidRDefault="005B3C21" w:rsidP="002E6C00">
            <w:pPr>
              <w:spacing w:before="60" w:after="60"/>
              <w:ind w:right="-189"/>
            </w:pPr>
            <w:r w:rsidRPr="00EB0AE0">
              <w:t>Nystatin oral suspension 100,000 IU/5ml &amp; 100,000 IU/ml</w:t>
            </w:r>
          </w:p>
        </w:tc>
        <w:tc>
          <w:tcPr>
            <w:tcW w:w="1821" w:type="pct"/>
            <w:vAlign w:val="center"/>
          </w:tcPr>
          <w:p w14:paraId="12147CED" w14:textId="77777777" w:rsidR="005B3C21" w:rsidRPr="00EB0AE0" w:rsidRDefault="005B3C21" w:rsidP="002E6C00">
            <w:pPr>
              <w:spacing w:before="60" w:after="60"/>
            </w:pPr>
            <w:r w:rsidRPr="00EB0AE0">
              <w:t>Oral candidiasis</w:t>
            </w:r>
          </w:p>
        </w:tc>
      </w:tr>
      <w:tr w:rsidR="005B3C21" w:rsidRPr="00EB0AE0" w14:paraId="0B4BB1C1" w14:textId="77777777" w:rsidTr="002E6C00">
        <w:tc>
          <w:tcPr>
            <w:tcW w:w="3179" w:type="pct"/>
            <w:vAlign w:val="center"/>
          </w:tcPr>
          <w:p w14:paraId="7BE4D3E1" w14:textId="77777777" w:rsidR="005B3C21" w:rsidRPr="00EB0AE0" w:rsidRDefault="005B3C21" w:rsidP="002E6C00">
            <w:pPr>
              <w:spacing w:before="60" w:after="60"/>
            </w:pPr>
            <w:r w:rsidRPr="00EB0AE0">
              <w:t>Nystatin tablets 100,000 IU &amp; 500,000 IU</w:t>
            </w:r>
          </w:p>
        </w:tc>
        <w:tc>
          <w:tcPr>
            <w:tcW w:w="1821" w:type="pct"/>
            <w:vAlign w:val="center"/>
          </w:tcPr>
          <w:p w14:paraId="14A14E76" w14:textId="77777777" w:rsidR="005B3C21" w:rsidRPr="00EB0AE0" w:rsidRDefault="005B3C21" w:rsidP="002E6C00">
            <w:pPr>
              <w:spacing w:before="60" w:after="60"/>
            </w:pPr>
            <w:r w:rsidRPr="00EB0AE0">
              <w:t>Oral candidiasis</w:t>
            </w:r>
          </w:p>
        </w:tc>
      </w:tr>
      <w:tr w:rsidR="005B3C21" w:rsidRPr="00EB0AE0" w14:paraId="24F9038D" w14:textId="77777777" w:rsidTr="002E6C00">
        <w:tc>
          <w:tcPr>
            <w:tcW w:w="3179" w:type="pct"/>
            <w:vAlign w:val="center"/>
          </w:tcPr>
          <w:p w14:paraId="71EEE505" w14:textId="77777777" w:rsidR="005B3C21" w:rsidRPr="00EB0AE0" w:rsidRDefault="005B3C21" w:rsidP="002E6C00">
            <w:pPr>
              <w:spacing w:before="60" w:after="60"/>
            </w:pPr>
            <w:r w:rsidRPr="00EB0AE0">
              <w:t>Nystatin lozenges 100,000 IU</w:t>
            </w:r>
          </w:p>
        </w:tc>
        <w:tc>
          <w:tcPr>
            <w:tcW w:w="1821" w:type="pct"/>
            <w:vAlign w:val="center"/>
          </w:tcPr>
          <w:p w14:paraId="74D4DB96" w14:textId="77777777" w:rsidR="005B3C21" w:rsidRPr="00EB0AE0" w:rsidRDefault="005B3C21" w:rsidP="002E6C00">
            <w:pPr>
              <w:spacing w:before="60" w:after="60"/>
            </w:pPr>
            <w:r w:rsidRPr="00EB0AE0">
              <w:t>Oral candidiasis</w:t>
            </w:r>
          </w:p>
        </w:tc>
      </w:tr>
      <w:tr w:rsidR="005B3C21" w:rsidRPr="00EB0AE0" w14:paraId="54283557" w14:textId="77777777" w:rsidTr="002E6C00">
        <w:tc>
          <w:tcPr>
            <w:tcW w:w="3179" w:type="pct"/>
            <w:vAlign w:val="center"/>
          </w:tcPr>
          <w:p w14:paraId="000A0E05" w14:textId="77777777" w:rsidR="005B3C21" w:rsidRPr="00EB0AE0" w:rsidRDefault="005B3C21" w:rsidP="002E6C00">
            <w:pPr>
              <w:spacing w:before="60" w:after="60"/>
            </w:pPr>
            <w:r w:rsidRPr="00EB0AE0">
              <w:t>Nystatin pessaries 100,000 IU</w:t>
            </w:r>
          </w:p>
        </w:tc>
        <w:tc>
          <w:tcPr>
            <w:tcW w:w="1821" w:type="pct"/>
            <w:vAlign w:val="center"/>
          </w:tcPr>
          <w:p w14:paraId="1CC88878" w14:textId="77777777" w:rsidR="005B3C21" w:rsidRPr="00EB0AE0" w:rsidRDefault="005B3C21" w:rsidP="002E6C00">
            <w:pPr>
              <w:spacing w:before="60" w:after="60"/>
            </w:pPr>
            <w:r w:rsidRPr="00EB0AE0">
              <w:t>Vaginal candidiasis</w:t>
            </w:r>
          </w:p>
        </w:tc>
      </w:tr>
      <w:tr w:rsidR="005B3C21" w:rsidRPr="00EB0AE0" w14:paraId="434F98F8" w14:textId="77777777" w:rsidTr="002E6C00">
        <w:tc>
          <w:tcPr>
            <w:tcW w:w="3179" w:type="pct"/>
            <w:vAlign w:val="center"/>
          </w:tcPr>
          <w:p w14:paraId="2593389A" w14:textId="77777777" w:rsidR="005B3C21" w:rsidRPr="00EB0AE0" w:rsidRDefault="005B3C21" w:rsidP="002E6C00">
            <w:pPr>
              <w:spacing w:before="60" w:after="60"/>
            </w:pPr>
            <w:r w:rsidRPr="00EB0AE0">
              <w:t>Clotrimazole pessaries 100mg</w:t>
            </w:r>
          </w:p>
        </w:tc>
        <w:tc>
          <w:tcPr>
            <w:tcW w:w="1821" w:type="pct"/>
            <w:vAlign w:val="center"/>
          </w:tcPr>
          <w:p w14:paraId="1BEF384D" w14:textId="77777777" w:rsidR="005B3C21" w:rsidRPr="00EB0AE0" w:rsidRDefault="005B3C21" w:rsidP="002E6C00">
            <w:pPr>
              <w:spacing w:before="60" w:after="60"/>
            </w:pPr>
            <w:r w:rsidRPr="00EB0AE0">
              <w:t>Vaginal candidiasis</w:t>
            </w:r>
          </w:p>
        </w:tc>
      </w:tr>
      <w:tr w:rsidR="005B3C21" w:rsidRPr="00EB0AE0" w14:paraId="0048B861" w14:textId="77777777" w:rsidTr="002E6C00">
        <w:tc>
          <w:tcPr>
            <w:tcW w:w="3179" w:type="pct"/>
            <w:vAlign w:val="center"/>
          </w:tcPr>
          <w:p w14:paraId="5FAC485F" w14:textId="77777777" w:rsidR="005B3C21" w:rsidRPr="00EB0AE0" w:rsidRDefault="005B3C21" w:rsidP="002E6C00">
            <w:pPr>
              <w:spacing w:before="60" w:after="60"/>
            </w:pPr>
            <w:r w:rsidRPr="00EB0AE0">
              <w:t>Clotrimazole cream 1%</w:t>
            </w:r>
          </w:p>
        </w:tc>
        <w:tc>
          <w:tcPr>
            <w:tcW w:w="1821" w:type="pct"/>
            <w:vAlign w:val="center"/>
          </w:tcPr>
          <w:p w14:paraId="6F613C07" w14:textId="77777777" w:rsidR="005B3C21" w:rsidRPr="00EB0AE0" w:rsidRDefault="005B3C21" w:rsidP="002E6C00">
            <w:pPr>
              <w:spacing w:before="60" w:after="60"/>
            </w:pPr>
            <w:r w:rsidRPr="00EB0AE0">
              <w:t>Skin infections (e.g., ringworm)</w:t>
            </w:r>
          </w:p>
        </w:tc>
      </w:tr>
      <w:tr w:rsidR="005B3C21" w:rsidRPr="00EB0AE0" w14:paraId="37DAD000" w14:textId="77777777" w:rsidTr="002E6C00">
        <w:tc>
          <w:tcPr>
            <w:tcW w:w="3179" w:type="pct"/>
            <w:vAlign w:val="center"/>
          </w:tcPr>
          <w:p w14:paraId="00D62102" w14:textId="77777777" w:rsidR="005B3C21" w:rsidRPr="00EB0AE0" w:rsidRDefault="005B3C21" w:rsidP="002E6C00">
            <w:pPr>
              <w:spacing w:before="60" w:after="60"/>
            </w:pPr>
            <w:r w:rsidRPr="00EB0AE0">
              <w:t>Sulphur ointment 10%</w:t>
            </w:r>
          </w:p>
        </w:tc>
        <w:tc>
          <w:tcPr>
            <w:tcW w:w="1821" w:type="pct"/>
            <w:vAlign w:val="center"/>
          </w:tcPr>
          <w:p w14:paraId="31BCECF2" w14:textId="77777777" w:rsidR="005B3C21" w:rsidRPr="00EB0AE0" w:rsidRDefault="005B3C21" w:rsidP="002E6C00">
            <w:pPr>
              <w:spacing w:before="60" w:after="60"/>
            </w:pPr>
            <w:r w:rsidRPr="00EB0AE0">
              <w:t>Skin infections (e.g., ringworm)</w:t>
            </w:r>
          </w:p>
        </w:tc>
      </w:tr>
      <w:tr w:rsidR="005B3C21" w:rsidRPr="00EB0AE0" w14:paraId="209A5293" w14:textId="77777777" w:rsidTr="002E6C00">
        <w:tc>
          <w:tcPr>
            <w:tcW w:w="3179" w:type="pct"/>
            <w:vAlign w:val="center"/>
          </w:tcPr>
          <w:p w14:paraId="606A651E" w14:textId="77777777" w:rsidR="005B3C21" w:rsidRPr="00EB0AE0" w:rsidRDefault="005B3C21" w:rsidP="002E6C00">
            <w:pPr>
              <w:spacing w:before="60" w:after="60"/>
            </w:pPr>
            <w:r w:rsidRPr="00EB0AE0">
              <w:t>Benzoic acid + salicylic acid ointment</w:t>
            </w:r>
            <w:r>
              <w:t xml:space="preserve"> </w:t>
            </w:r>
            <w:r w:rsidRPr="00EB0AE0">
              <w:fldChar w:fldCharType="begin"/>
            </w:r>
            <w:r w:rsidRPr="00EB0AE0">
              <w:instrText>XE "benzoic acid + salicylic acid ointment"</w:instrText>
            </w:r>
            <w:r w:rsidRPr="00EB0AE0">
              <w:fldChar w:fldCharType="end"/>
            </w:r>
            <w:r w:rsidRPr="00EB0AE0">
              <w:t xml:space="preserve"> 6% + 3%</w:t>
            </w:r>
          </w:p>
        </w:tc>
        <w:tc>
          <w:tcPr>
            <w:tcW w:w="1821" w:type="pct"/>
            <w:vAlign w:val="center"/>
          </w:tcPr>
          <w:p w14:paraId="6CB616EC" w14:textId="77777777" w:rsidR="005B3C21" w:rsidRPr="00EB0AE0" w:rsidRDefault="005B3C21" w:rsidP="002E6C00">
            <w:pPr>
              <w:spacing w:before="60" w:after="60"/>
            </w:pPr>
            <w:r w:rsidRPr="00EB0AE0">
              <w:t>Skin infections (e.g., ringworm)</w:t>
            </w:r>
          </w:p>
        </w:tc>
      </w:tr>
      <w:tr w:rsidR="005B3C21" w:rsidRPr="00EB0AE0" w14:paraId="549AF7B8" w14:textId="77777777" w:rsidTr="002E6C00">
        <w:tc>
          <w:tcPr>
            <w:tcW w:w="5000" w:type="pct"/>
            <w:gridSpan w:val="2"/>
            <w:shd w:val="clear" w:color="auto" w:fill="D9E2F3" w:themeFill="accent5" w:themeFillTint="33"/>
            <w:vAlign w:val="center"/>
          </w:tcPr>
          <w:p w14:paraId="5B5E882C" w14:textId="77777777" w:rsidR="005B3C21" w:rsidRPr="00EB0AE0" w:rsidRDefault="005B3C21" w:rsidP="002E6C00">
            <w:pPr>
              <w:spacing w:before="60" w:after="60"/>
              <w:rPr>
                <w:i/>
              </w:rPr>
            </w:pPr>
            <w:r w:rsidRPr="00EB0AE0">
              <w:rPr>
                <w:rFonts w:ascii="Arial" w:hAnsi="Arial" w:cs="Arial"/>
                <w:b/>
                <w:i/>
              </w:rPr>
              <w:t>Anti-Malarial Medicines</w:t>
            </w:r>
          </w:p>
        </w:tc>
      </w:tr>
      <w:tr w:rsidR="005B3C21" w:rsidRPr="00EB0AE0" w14:paraId="083A55A1" w14:textId="77777777" w:rsidTr="002E6C00">
        <w:tc>
          <w:tcPr>
            <w:tcW w:w="3179" w:type="pct"/>
            <w:vAlign w:val="center"/>
          </w:tcPr>
          <w:p w14:paraId="581E31B9" w14:textId="77777777" w:rsidR="005B3C21" w:rsidRPr="00EB0AE0" w:rsidRDefault="005B3C21" w:rsidP="002E6C00">
            <w:pPr>
              <w:spacing w:before="60" w:after="60"/>
            </w:pPr>
            <w:r w:rsidRPr="00EB0AE0">
              <w:t xml:space="preserve">Artemether/Lumefantrine </w:t>
            </w:r>
            <w:r>
              <w:t>t</w:t>
            </w:r>
            <w:r w:rsidRPr="00EB0AE0">
              <w:t>ablet 20/120 mg</w:t>
            </w:r>
            <w:r w:rsidR="004174A5">
              <w:t xml:space="preserve"> (Coartem)</w:t>
            </w:r>
            <w:r w:rsidRPr="00EB0AE0">
              <w:t xml:space="preserve"> &amp; 40/240mg</w:t>
            </w:r>
            <w:r w:rsidR="004174A5">
              <w:t xml:space="preserve"> </w:t>
            </w:r>
          </w:p>
        </w:tc>
        <w:tc>
          <w:tcPr>
            <w:tcW w:w="1821" w:type="pct"/>
            <w:vAlign w:val="center"/>
          </w:tcPr>
          <w:p w14:paraId="196664EB" w14:textId="77777777" w:rsidR="005B3C21" w:rsidRPr="00EB0AE0" w:rsidRDefault="005B3C21" w:rsidP="002E6C00">
            <w:pPr>
              <w:spacing w:before="60" w:after="60"/>
            </w:pPr>
            <w:r w:rsidRPr="00EB0AE0">
              <w:t>Uncomplicated malaria</w:t>
            </w:r>
          </w:p>
        </w:tc>
      </w:tr>
      <w:tr w:rsidR="005B3C21" w:rsidRPr="00EB0AE0" w14:paraId="63E43B7A" w14:textId="77777777" w:rsidTr="002E6C00">
        <w:tc>
          <w:tcPr>
            <w:tcW w:w="3179" w:type="pct"/>
            <w:vAlign w:val="center"/>
          </w:tcPr>
          <w:p w14:paraId="40F3B530" w14:textId="77777777" w:rsidR="005B3C21" w:rsidRPr="00EB0AE0" w:rsidRDefault="005B3C21" w:rsidP="002E6C00">
            <w:pPr>
              <w:spacing w:before="60" w:after="60"/>
            </w:pPr>
            <w:r w:rsidRPr="00EB0AE0">
              <w:t>Artesunate/Amodiaquine tablet 50/200 mg and other ACTs</w:t>
            </w:r>
          </w:p>
        </w:tc>
        <w:tc>
          <w:tcPr>
            <w:tcW w:w="1821" w:type="pct"/>
            <w:vAlign w:val="center"/>
          </w:tcPr>
          <w:p w14:paraId="607AD903" w14:textId="77777777" w:rsidR="005B3C21" w:rsidRPr="00EB0AE0" w:rsidRDefault="005B3C21" w:rsidP="002E6C00">
            <w:pPr>
              <w:spacing w:before="60" w:after="60"/>
            </w:pPr>
            <w:r w:rsidRPr="00EB0AE0">
              <w:t>Uncomplicated malaria</w:t>
            </w:r>
          </w:p>
        </w:tc>
      </w:tr>
      <w:tr w:rsidR="005B3C21" w:rsidRPr="00EB0AE0" w14:paraId="07F4AA65" w14:textId="77777777" w:rsidTr="002E6C00">
        <w:tc>
          <w:tcPr>
            <w:tcW w:w="3179" w:type="pct"/>
            <w:vAlign w:val="center"/>
          </w:tcPr>
          <w:p w14:paraId="45CAAD08" w14:textId="77777777" w:rsidR="005B3C21" w:rsidRPr="00EB0AE0" w:rsidRDefault="005B3C21" w:rsidP="002E6C00">
            <w:pPr>
              <w:spacing w:before="60" w:after="60"/>
            </w:pPr>
            <w:r w:rsidRPr="00EB0AE0">
              <w:t>Quinine tablet 300mg</w:t>
            </w:r>
          </w:p>
        </w:tc>
        <w:tc>
          <w:tcPr>
            <w:tcW w:w="1821" w:type="pct"/>
            <w:vAlign w:val="center"/>
          </w:tcPr>
          <w:p w14:paraId="0B5CF376" w14:textId="77777777" w:rsidR="005B3C21" w:rsidRPr="00EB0AE0" w:rsidRDefault="005B3C21" w:rsidP="002E6C00">
            <w:pPr>
              <w:spacing w:before="60" w:after="60"/>
            </w:pPr>
          </w:p>
        </w:tc>
      </w:tr>
      <w:tr w:rsidR="005B3C21" w:rsidRPr="00EB0AE0" w14:paraId="03F5AD29" w14:textId="77777777" w:rsidTr="002E6C00">
        <w:tc>
          <w:tcPr>
            <w:tcW w:w="3179" w:type="pct"/>
            <w:vAlign w:val="center"/>
          </w:tcPr>
          <w:p w14:paraId="5039A4D4" w14:textId="77777777" w:rsidR="005B3C21" w:rsidRPr="00EB0AE0" w:rsidRDefault="005B3C21" w:rsidP="002E6C00">
            <w:pPr>
              <w:spacing w:before="60" w:after="60"/>
            </w:pPr>
            <w:r w:rsidRPr="00EB0AE0">
              <w:t>Quinine suspension 100mg/5ml</w:t>
            </w:r>
          </w:p>
        </w:tc>
        <w:tc>
          <w:tcPr>
            <w:tcW w:w="1821" w:type="pct"/>
            <w:vAlign w:val="center"/>
          </w:tcPr>
          <w:p w14:paraId="4E754570" w14:textId="77777777" w:rsidR="005B3C21" w:rsidRPr="00EB0AE0" w:rsidRDefault="005B3C21" w:rsidP="002E6C00">
            <w:pPr>
              <w:spacing w:before="60" w:after="60"/>
            </w:pPr>
          </w:p>
        </w:tc>
      </w:tr>
      <w:tr w:rsidR="005B3C21" w:rsidRPr="00EB0AE0" w14:paraId="4EA1042A" w14:textId="77777777" w:rsidTr="002E6C00">
        <w:tc>
          <w:tcPr>
            <w:tcW w:w="5000" w:type="pct"/>
            <w:gridSpan w:val="2"/>
            <w:shd w:val="clear" w:color="auto" w:fill="D9E2F3" w:themeFill="accent5" w:themeFillTint="33"/>
            <w:vAlign w:val="center"/>
          </w:tcPr>
          <w:p w14:paraId="0300BEB6" w14:textId="77777777" w:rsidR="005B3C21" w:rsidRPr="00EB0AE0" w:rsidRDefault="005B3C21" w:rsidP="002E6C00">
            <w:pPr>
              <w:pStyle w:val="Heading5"/>
              <w:keepNext/>
              <w:spacing w:before="60" w:line="276" w:lineRule="auto"/>
              <w:rPr>
                <w:rFonts w:ascii="Times New Roman" w:hAnsi="Times New Roman"/>
                <w:sz w:val="24"/>
                <w:szCs w:val="24"/>
              </w:rPr>
            </w:pPr>
            <w:r w:rsidRPr="00EB0AE0">
              <w:rPr>
                <w:rFonts w:ascii="Arial" w:hAnsi="Arial" w:cs="Arial"/>
                <w:sz w:val="24"/>
                <w:szCs w:val="24"/>
              </w:rPr>
              <w:lastRenderedPageBreak/>
              <w:t>Disinfectants &amp; Antiseptics</w:t>
            </w:r>
          </w:p>
        </w:tc>
      </w:tr>
      <w:tr w:rsidR="005B3C21" w:rsidRPr="00EB0AE0" w14:paraId="3DEA8E3C" w14:textId="77777777" w:rsidTr="002E6C00">
        <w:tc>
          <w:tcPr>
            <w:tcW w:w="3179" w:type="pct"/>
            <w:vAlign w:val="center"/>
          </w:tcPr>
          <w:p w14:paraId="12299402" w14:textId="77777777" w:rsidR="005B3C21" w:rsidRPr="00EB0AE0" w:rsidRDefault="005B3C21" w:rsidP="002E6C00">
            <w:pPr>
              <w:keepNext/>
              <w:spacing w:before="60" w:after="60"/>
            </w:pPr>
            <w:r w:rsidRPr="00EB0AE0">
              <w:t>Cetrimide + chlorhexidine solution</w:t>
            </w:r>
            <w:r>
              <w:t xml:space="preserve"> </w:t>
            </w:r>
            <w:r w:rsidRPr="00EB0AE0">
              <w:fldChar w:fldCharType="begin"/>
            </w:r>
            <w:r w:rsidRPr="00EB0AE0">
              <w:instrText>XE "cetrimide + chlorhexidine solution"</w:instrText>
            </w:r>
            <w:r w:rsidRPr="00EB0AE0">
              <w:fldChar w:fldCharType="end"/>
            </w:r>
            <w:r w:rsidRPr="00EB0AE0">
              <w:t xml:space="preserve"> 0.5% + 0.05%</w:t>
            </w:r>
          </w:p>
        </w:tc>
        <w:tc>
          <w:tcPr>
            <w:tcW w:w="1821" w:type="pct"/>
            <w:vAlign w:val="center"/>
          </w:tcPr>
          <w:p w14:paraId="601FC58D" w14:textId="77777777" w:rsidR="005B3C21" w:rsidRPr="00EB0AE0" w:rsidRDefault="005B3C21" w:rsidP="002E6C00">
            <w:pPr>
              <w:keepNext/>
              <w:spacing w:before="60" w:after="60"/>
            </w:pPr>
            <w:r w:rsidRPr="00EB0AE0">
              <w:t>Skin wounds antiseptic</w:t>
            </w:r>
          </w:p>
        </w:tc>
      </w:tr>
      <w:tr w:rsidR="005B3C21" w:rsidRPr="00EB0AE0" w14:paraId="5A038DCB" w14:textId="77777777" w:rsidTr="002E6C00">
        <w:tc>
          <w:tcPr>
            <w:tcW w:w="3179" w:type="pct"/>
            <w:vAlign w:val="center"/>
          </w:tcPr>
          <w:p w14:paraId="6A5F6FBB" w14:textId="77777777" w:rsidR="005B3C21" w:rsidRPr="00EB0AE0" w:rsidRDefault="005B3C21" w:rsidP="002E6C00">
            <w:pPr>
              <w:spacing w:before="60" w:after="60"/>
            </w:pPr>
            <w:r w:rsidRPr="00EB0AE0">
              <w:t>Chlorhexidine gluconate solution</w:t>
            </w:r>
            <w:r>
              <w:t xml:space="preserve"> </w:t>
            </w:r>
            <w:r w:rsidRPr="00EB0AE0">
              <w:fldChar w:fldCharType="begin"/>
            </w:r>
            <w:r w:rsidRPr="00EB0AE0">
              <w:instrText>XE "chlorhexidine gluconate solution"</w:instrText>
            </w:r>
            <w:r w:rsidRPr="00EB0AE0">
              <w:fldChar w:fldCharType="end"/>
            </w:r>
            <w:r w:rsidRPr="00EB0AE0">
              <w:t xml:space="preserve"> 20%</w:t>
            </w:r>
          </w:p>
        </w:tc>
        <w:tc>
          <w:tcPr>
            <w:tcW w:w="1821" w:type="pct"/>
            <w:vAlign w:val="center"/>
          </w:tcPr>
          <w:p w14:paraId="6A4E5443" w14:textId="77777777" w:rsidR="005B3C21" w:rsidRPr="00EB0AE0" w:rsidRDefault="005B3C21" w:rsidP="002E6C00">
            <w:pPr>
              <w:spacing w:before="60" w:after="60"/>
            </w:pPr>
            <w:r w:rsidRPr="00EB0AE0">
              <w:t>Skin wounds</w:t>
            </w:r>
          </w:p>
        </w:tc>
      </w:tr>
      <w:tr w:rsidR="005B3C21" w:rsidRPr="00EB0AE0" w14:paraId="3F317A4A" w14:textId="77777777" w:rsidTr="002E6C00">
        <w:tc>
          <w:tcPr>
            <w:tcW w:w="3179" w:type="pct"/>
            <w:vAlign w:val="center"/>
          </w:tcPr>
          <w:p w14:paraId="55637D76" w14:textId="77777777" w:rsidR="005B3C21" w:rsidRPr="00EB0AE0" w:rsidRDefault="005B3C21" w:rsidP="002E6C00">
            <w:pPr>
              <w:spacing w:before="60" w:after="60"/>
            </w:pPr>
            <w:r w:rsidRPr="00EB0AE0">
              <w:t>Hydrogen peroxide solution</w:t>
            </w:r>
            <w:r>
              <w:t xml:space="preserve"> </w:t>
            </w:r>
            <w:r w:rsidRPr="00EB0AE0">
              <w:fldChar w:fldCharType="begin"/>
            </w:r>
            <w:r w:rsidRPr="00EB0AE0">
              <w:instrText>XE "hydrogen peroxide solution"</w:instrText>
            </w:r>
            <w:r w:rsidRPr="00EB0AE0">
              <w:fldChar w:fldCharType="end"/>
            </w:r>
            <w:r w:rsidRPr="00EB0AE0">
              <w:t xml:space="preserve"> 6%</w:t>
            </w:r>
          </w:p>
        </w:tc>
        <w:tc>
          <w:tcPr>
            <w:tcW w:w="1821" w:type="pct"/>
            <w:vAlign w:val="center"/>
          </w:tcPr>
          <w:p w14:paraId="64D0F41A" w14:textId="77777777" w:rsidR="005B3C21" w:rsidRPr="00EB0AE0" w:rsidRDefault="005B3C21" w:rsidP="002E6C00">
            <w:pPr>
              <w:spacing w:before="60" w:after="60"/>
            </w:pPr>
            <w:r w:rsidRPr="00EB0AE0">
              <w:t>Skin wounds and mouth gargle</w:t>
            </w:r>
          </w:p>
        </w:tc>
      </w:tr>
      <w:tr w:rsidR="005B3C21" w:rsidRPr="00EB0AE0" w14:paraId="5D646246" w14:textId="77777777" w:rsidTr="002E6C00">
        <w:tc>
          <w:tcPr>
            <w:tcW w:w="3179" w:type="pct"/>
            <w:vAlign w:val="center"/>
          </w:tcPr>
          <w:p w14:paraId="682D317C" w14:textId="77777777" w:rsidR="005B3C21" w:rsidRPr="00EB0AE0" w:rsidRDefault="005B3C21" w:rsidP="002E6C00">
            <w:pPr>
              <w:spacing w:before="60" w:after="60"/>
            </w:pPr>
            <w:r w:rsidRPr="00EB0AE0">
              <w:t>Calcium or sodium hypochlorite solution</w:t>
            </w:r>
            <w:r>
              <w:t xml:space="preserve"> </w:t>
            </w:r>
            <w:r w:rsidRPr="00EB0AE0">
              <w:fldChar w:fldCharType="begin"/>
            </w:r>
            <w:r w:rsidRPr="00EB0AE0">
              <w:instrText>XE "sodium hypochlorite solution"</w:instrText>
            </w:r>
            <w:r w:rsidRPr="00EB0AE0">
              <w:fldChar w:fldCharType="end"/>
            </w:r>
            <w:r>
              <w:t xml:space="preserve"> </w:t>
            </w:r>
            <w:r w:rsidRPr="00EB0AE0">
              <w:fldChar w:fldCharType="begin"/>
            </w:r>
            <w:r w:rsidRPr="00EB0AE0">
              <w:instrText>XE "calcium hypochlorite solution"</w:instrText>
            </w:r>
            <w:r w:rsidRPr="00EB0AE0">
              <w:fldChar w:fldCharType="end"/>
            </w:r>
            <w:r w:rsidRPr="00EB0AE0">
              <w:t xml:space="preserve"> 5%</w:t>
            </w:r>
          </w:p>
        </w:tc>
        <w:tc>
          <w:tcPr>
            <w:tcW w:w="1821" w:type="pct"/>
            <w:vAlign w:val="center"/>
          </w:tcPr>
          <w:p w14:paraId="28D062A0" w14:textId="77777777" w:rsidR="005B3C21" w:rsidRPr="00EB0AE0" w:rsidRDefault="005B3C21" w:rsidP="002E6C00">
            <w:pPr>
              <w:spacing w:before="60" w:after="60"/>
            </w:pPr>
            <w:r w:rsidRPr="00EB0AE0">
              <w:t>Disinfectant</w:t>
            </w:r>
          </w:p>
        </w:tc>
      </w:tr>
      <w:tr w:rsidR="005B3C21" w:rsidRPr="00EB0AE0" w14:paraId="7A3EB7DC" w14:textId="77777777" w:rsidTr="002E6C00">
        <w:tc>
          <w:tcPr>
            <w:tcW w:w="5000" w:type="pct"/>
            <w:gridSpan w:val="2"/>
            <w:shd w:val="clear" w:color="auto" w:fill="D9E2F3" w:themeFill="accent5" w:themeFillTint="33"/>
            <w:vAlign w:val="center"/>
          </w:tcPr>
          <w:p w14:paraId="6F1B0293"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Contraceptives</w:t>
            </w:r>
          </w:p>
        </w:tc>
      </w:tr>
      <w:tr w:rsidR="005B3C21" w:rsidRPr="00EB0AE0" w14:paraId="58F1AB07" w14:textId="77777777" w:rsidTr="002E6C00">
        <w:tc>
          <w:tcPr>
            <w:tcW w:w="3179" w:type="pct"/>
            <w:vAlign w:val="center"/>
          </w:tcPr>
          <w:p w14:paraId="532079DE" w14:textId="77777777" w:rsidR="005B3C21" w:rsidRPr="00FD1863" w:rsidRDefault="005B3C21" w:rsidP="002E6C00">
            <w:pPr>
              <w:spacing w:before="60" w:after="60"/>
              <w:rPr>
                <w:szCs w:val="24"/>
              </w:rPr>
            </w:pPr>
            <w:r w:rsidRPr="00FD1863">
              <w:rPr>
                <w:szCs w:val="24"/>
              </w:rPr>
              <w:t>Ethinylestradiol + Norethisterone</w:t>
            </w:r>
          </w:p>
        </w:tc>
        <w:tc>
          <w:tcPr>
            <w:tcW w:w="1821" w:type="pct"/>
            <w:vAlign w:val="center"/>
          </w:tcPr>
          <w:p w14:paraId="1FF018BC" w14:textId="77777777" w:rsidR="005B3C21" w:rsidRPr="00EB0AE0" w:rsidRDefault="005B3C21" w:rsidP="002E6C00">
            <w:pPr>
              <w:spacing w:before="60" w:after="60"/>
            </w:pPr>
            <w:r w:rsidRPr="00EB0AE0">
              <w:t>Combined contraceptive</w:t>
            </w:r>
          </w:p>
        </w:tc>
      </w:tr>
      <w:tr w:rsidR="005B3C21" w:rsidRPr="00EB0AE0" w14:paraId="01466695" w14:textId="77777777" w:rsidTr="002E6C00">
        <w:tc>
          <w:tcPr>
            <w:tcW w:w="3179" w:type="pct"/>
            <w:vAlign w:val="center"/>
          </w:tcPr>
          <w:p w14:paraId="4A3B175D" w14:textId="77777777" w:rsidR="005B3C21" w:rsidRPr="00FD1863" w:rsidRDefault="005B3C21" w:rsidP="002E6C00">
            <w:pPr>
              <w:spacing w:before="60" w:after="60"/>
              <w:rPr>
                <w:szCs w:val="24"/>
              </w:rPr>
            </w:pPr>
            <w:r w:rsidRPr="00FD1863">
              <w:rPr>
                <w:szCs w:val="24"/>
              </w:rPr>
              <w:t>Ethinylestradiol + Levonorgestrel</w:t>
            </w:r>
          </w:p>
        </w:tc>
        <w:tc>
          <w:tcPr>
            <w:tcW w:w="1821" w:type="pct"/>
            <w:vAlign w:val="center"/>
          </w:tcPr>
          <w:p w14:paraId="57FC333C" w14:textId="77777777" w:rsidR="005B3C21" w:rsidRPr="00EB0AE0" w:rsidRDefault="005B3C21" w:rsidP="002E6C00">
            <w:pPr>
              <w:spacing w:before="60" w:after="60"/>
            </w:pPr>
            <w:r w:rsidRPr="00EB0AE0">
              <w:t>Combined contraceptive</w:t>
            </w:r>
          </w:p>
        </w:tc>
      </w:tr>
      <w:tr w:rsidR="005B3C21" w:rsidRPr="00EB0AE0" w14:paraId="586EADC6" w14:textId="77777777" w:rsidTr="002E6C00">
        <w:tc>
          <w:tcPr>
            <w:tcW w:w="3179" w:type="pct"/>
            <w:vAlign w:val="center"/>
          </w:tcPr>
          <w:p w14:paraId="04DA172F" w14:textId="77777777" w:rsidR="005B3C21" w:rsidRPr="00FD1863" w:rsidRDefault="005B3C21" w:rsidP="002E6C00">
            <w:pPr>
              <w:spacing w:before="60" w:after="60"/>
              <w:rPr>
                <w:szCs w:val="24"/>
              </w:rPr>
            </w:pPr>
            <w:r w:rsidRPr="00FD1863">
              <w:rPr>
                <w:szCs w:val="24"/>
              </w:rPr>
              <w:t xml:space="preserve">Norgestrel </w:t>
            </w:r>
            <w:r>
              <w:rPr>
                <w:szCs w:val="24"/>
              </w:rPr>
              <w:t>0.075</w:t>
            </w:r>
            <w:r w:rsidRPr="00C45D5F">
              <w:rPr>
                <w:szCs w:val="24"/>
              </w:rPr>
              <w:t xml:space="preserve">mg </w:t>
            </w:r>
            <w:r>
              <w:rPr>
                <w:szCs w:val="24"/>
              </w:rPr>
              <w:t>tablet (</w:t>
            </w:r>
            <w:r w:rsidRPr="00FD1863">
              <w:rPr>
                <w:szCs w:val="24"/>
              </w:rPr>
              <w:t>Ovrette</w:t>
            </w:r>
            <w:r>
              <w:rPr>
                <w:szCs w:val="24"/>
              </w:rPr>
              <w:t xml:space="preserve">) </w:t>
            </w:r>
          </w:p>
        </w:tc>
        <w:tc>
          <w:tcPr>
            <w:tcW w:w="1821" w:type="pct"/>
            <w:vAlign w:val="center"/>
          </w:tcPr>
          <w:p w14:paraId="3DB80A44" w14:textId="77777777" w:rsidR="005B3C21" w:rsidRPr="00FD1863" w:rsidRDefault="005B3C21" w:rsidP="002E6C00">
            <w:pPr>
              <w:spacing w:line="276" w:lineRule="auto"/>
              <w:rPr>
                <w:szCs w:val="24"/>
              </w:rPr>
            </w:pPr>
            <w:r w:rsidRPr="00FD1863">
              <w:rPr>
                <w:szCs w:val="24"/>
              </w:rPr>
              <w:t>Progestin-only oral  contraceptive</w:t>
            </w:r>
          </w:p>
        </w:tc>
      </w:tr>
      <w:tr w:rsidR="001A55AB" w:rsidRPr="00EB0AE0" w14:paraId="726099BC" w14:textId="77777777" w:rsidTr="002E6C00">
        <w:tc>
          <w:tcPr>
            <w:tcW w:w="3179" w:type="pct"/>
            <w:vAlign w:val="center"/>
          </w:tcPr>
          <w:p w14:paraId="290D6211" w14:textId="77777777" w:rsidR="001A55AB" w:rsidRDefault="001A55AB" w:rsidP="001A55AB">
            <w:pPr>
              <w:spacing w:before="60" w:after="60"/>
              <w:rPr>
                <w:szCs w:val="24"/>
              </w:rPr>
            </w:pPr>
            <w:r>
              <w:rPr>
                <w:szCs w:val="24"/>
              </w:rPr>
              <w:t>L</w:t>
            </w:r>
            <w:r w:rsidRPr="00FD1863">
              <w:rPr>
                <w:szCs w:val="24"/>
              </w:rPr>
              <w:t>evonorgestrel</w:t>
            </w:r>
            <w:r>
              <w:rPr>
                <w:szCs w:val="24"/>
              </w:rPr>
              <w:t xml:space="preserve"> 1.5m</w:t>
            </w:r>
            <w:r w:rsidRPr="00FD1863">
              <w:rPr>
                <w:szCs w:val="24"/>
              </w:rPr>
              <w:t>g</w:t>
            </w:r>
            <w:r>
              <w:rPr>
                <w:szCs w:val="24"/>
              </w:rPr>
              <w:t xml:space="preserve"> tablet</w:t>
            </w:r>
            <w:r w:rsidRPr="00FD1863">
              <w:rPr>
                <w:szCs w:val="24"/>
              </w:rPr>
              <w:t xml:space="preserve"> </w:t>
            </w:r>
            <w:r>
              <w:rPr>
                <w:szCs w:val="24"/>
              </w:rPr>
              <w:t>(Revoke)</w:t>
            </w:r>
          </w:p>
        </w:tc>
        <w:tc>
          <w:tcPr>
            <w:tcW w:w="1821" w:type="pct"/>
            <w:vAlign w:val="center"/>
          </w:tcPr>
          <w:p w14:paraId="0177F78D" w14:textId="77777777" w:rsidR="001A55AB" w:rsidRPr="00FD1863" w:rsidRDefault="001A55AB" w:rsidP="001A55AB">
            <w:pPr>
              <w:spacing w:line="276" w:lineRule="auto"/>
              <w:rPr>
                <w:szCs w:val="24"/>
              </w:rPr>
            </w:pPr>
            <w:r w:rsidRPr="00FD1863">
              <w:rPr>
                <w:szCs w:val="24"/>
              </w:rPr>
              <w:t>Emergency</w:t>
            </w:r>
            <w:r>
              <w:rPr>
                <w:szCs w:val="24"/>
              </w:rPr>
              <w:t xml:space="preserve"> oral</w:t>
            </w:r>
            <w:r w:rsidRPr="00FD1863">
              <w:rPr>
                <w:szCs w:val="24"/>
              </w:rPr>
              <w:t xml:space="preserve"> contraceptive</w:t>
            </w:r>
          </w:p>
        </w:tc>
      </w:tr>
      <w:tr w:rsidR="005B3C21" w:rsidRPr="00EB0AE0" w14:paraId="1289896E" w14:textId="77777777" w:rsidTr="002E6C00">
        <w:tc>
          <w:tcPr>
            <w:tcW w:w="3179" w:type="pct"/>
            <w:vAlign w:val="center"/>
          </w:tcPr>
          <w:p w14:paraId="7EF6C65E" w14:textId="77777777" w:rsidR="005B3C21" w:rsidRPr="00FD1863" w:rsidRDefault="005B3C21" w:rsidP="002E6C00">
            <w:pPr>
              <w:spacing w:before="60" w:after="60"/>
              <w:rPr>
                <w:szCs w:val="24"/>
              </w:rPr>
            </w:pPr>
            <w:r>
              <w:rPr>
                <w:szCs w:val="24"/>
              </w:rPr>
              <w:t>L</w:t>
            </w:r>
            <w:r w:rsidRPr="00FD1863">
              <w:rPr>
                <w:szCs w:val="24"/>
              </w:rPr>
              <w:t>evonorgestrel</w:t>
            </w:r>
            <w:r>
              <w:rPr>
                <w:szCs w:val="24"/>
              </w:rPr>
              <w:t xml:space="preserve"> </w:t>
            </w:r>
            <w:r w:rsidRPr="00FD1863">
              <w:rPr>
                <w:szCs w:val="24"/>
              </w:rPr>
              <w:t>750mcg</w:t>
            </w:r>
            <w:r>
              <w:rPr>
                <w:szCs w:val="24"/>
              </w:rPr>
              <w:t xml:space="preserve"> tablet</w:t>
            </w:r>
            <w:r w:rsidRPr="00FD1863">
              <w:rPr>
                <w:szCs w:val="24"/>
              </w:rPr>
              <w:t xml:space="preserve"> </w:t>
            </w:r>
            <w:r>
              <w:rPr>
                <w:szCs w:val="24"/>
              </w:rPr>
              <w:t>(</w:t>
            </w:r>
            <w:r w:rsidRPr="00FD1863">
              <w:rPr>
                <w:szCs w:val="24"/>
              </w:rPr>
              <w:t>Postinor</w:t>
            </w:r>
            <w:r>
              <w:rPr>
                <w:szCs w:val="24"/>
              </w:rPr>
              <w:t>)</w:t>
            </w:r>
          </w:p>
        </w:tc>
        <w:tc>
          <w:tcPr>
            <w:tcW w:w="1821" w:type="pct"/>
            <w:vAlign w:val="center"/>
          </w:tcPr>
          <w:p w14:paraId="5C25004E" w14:textId="77777777" w:rsidR="005B3C21" w:rsidRPr="00FD1863" w:rsidRDefault="005B3C21" w:rsidP="002E6C00">
            <w:pPr>
              <w:spacing w:line="276" w:lineRule="auto"/>
              <w:rPr>
                <w:szCs w:val="24"/>
              </w:rPr>
            </w:pPr>
            <w:r w:rsidRPr="00FD1863">
              <w:rPr>
                <w:szCs w:val="24"/>
              </w:rPr>
              <w:t>Emergency</w:t>
            </w:r>
            <w:r>
              <w:rPr>
                <w:szCs w:val="24"/>
              </w:rPr>
              <w:t xml:space="preserve"> oral</w:t>
            </w:r>
            <w:r w:rsidRPr="00FD1863">
              <w:rPr>
                <w:szCs w:val="24"/>
              </w:rPr>
              <w:t xml:space="preserve"> contraceptive</w:t>
            </w:r>
          </w:p>
        </w:tc>
      </w:tr>
      <w:tr w:rsidR="005B3C21" w:rsidRPr="00EB0AE0" w14:paraId="04EBF475" w14:textId="77777777" w:rsidTr="002E6C00">
        <w:tc>
          <w:tcPr>
            <w:tcW w:w="3179" w:type="pct"/>
            <w:vAlign w:val="center"/>
          </w:tcPr>
          <w:p w14:paraId="4169F350" w14:textId="77777777" w:rsidR="005B3C21" w:rsidRPr="00C45D5F" w:rsidRDefault="005B3C21" w:rsidP="002E6C00">
            <w:pPr>
              <w:spacing w:before="60" w:after="60"/>
              <w:rPr>
                <w:szCs w:val="24"/>
              </w:rPr>
            </w:pPr>
            <w:r w:rsidRPr="00FD1863">
              <w:rPr>
                <w:szCs w:val="24"/>
              </w:rPr>
              <w:t>Depo</w:t>
            </w:r>
            <w:r w:rsidR="00394519">
              <w:rPr>
                <w:szCs w:val="24"/>
              </w:rPr>
              <w:t xml:space="preserve">t </w:t>
            </w:r>
            <w:r w:rsidRPr="00FD1863">
              <w:rPr>
                <w:szCs w:val="24"/>
              </w:rPr>
              <w:t xml:space="preserve">medroxyprogesterone acetate </w:t>
            </w:r>
            <w:r w:rsidRPr="00FD1863">
              <w:rPr>
                <w:szCs w:val="24"/>
              </w:rPr>
              <w:br/>
            </w:r>
            <w:r w:rsidRPr="00C45D5F">
              <w:rPr>
                <w:szCs w:val="24"/>
              </w:rPr>
              <w:t>(DMPA</w:t>
            </w:r>
            <w:r>
              <w:rPr>
                <w:szCs w:val="24"/>
              </w:rPr>
              <w:t xml:space="preserve"> </w:t>
            </w:r>
            <w:r w:rsidRPr="008B7556">
              <w:rPr>
                <w:bCs/>
                <w:szCs w:val="24"/>
              </w:rPr>
              <w:t>150mg</w:t>
            </w:r>
            <w:r w:rsidRPr="00C45D5F">
              <w:rPr>
                <w:szCs w:val="24"/>
              </w:rPr>
              <w:t xml:space="preserve"> </w:t>
            </w:r>
            <w:r>
              <w:rPr>
                <w:szCs w:val="24"/>
              </w:rPr>
              <w:t xml:space="preserve">for </w:t>
            </w:r>
            <w:r w:rsidRPr="00C45D5F">
              <w:rPr>
                <w:szCs w:val="24"/>
              </w:rPr>
              <w:t>IM</w:t>
            </w:r>
            <w:r>
              <w:rPr>
                <w:szCs w:val="24"/>
              </w:rPr>
              <w:t xml:space="preserve"> injection</w:t>
            </w:r>
            <w:r w:rsidRPr="00C45D5F">
              <w:rPr>
                <w:szCs w:val="24"/>
              </w:rPr>
              <w:t xml:space="preserve">) </w:t>
            </w:r>
          </w:p>
        </w:tc>
        <w:tc>
          <w:tcPr>
            <w:tcW w:w="1821" w:type="pct"/>
            <w:vAlign w:val="center"/>
          </w:tcPr>
          <w:p w14:paraId="18A8204D" w14:textId="77777777" w:rsidR="005B3C21" w:rsidRPr="00EB0AE0" w:rsidRDefault="005B3C21" w:rsidP="002E6C00">
            <w:pPr>
              <w:spacing w:before="60" w:after="60"/>
            </w:pPr>
            <w:r>
              <w:t>Progestin-only injectable contraceptive</w:t>
            </w:r>
          </w:p>
        </w:tc>
      </w:tr>
      <w:tr w:rsidR="005B3C21" w:rsidRPr="00EB0AE0" w14:paraId="12179519" w14:textId="77777777" w:rsidTr="002E6C00">
        <w:tc>
          <w:tcPr>
            <w:tcW w:w="3179" w:type="pct"/>
            <w:vAlign w:val="center"/>
          </w:tcPr>
          <w:p w14:paraId="6B0DCEBE" w14:textId="77777777" w:rsidR="005B3C21" w:rsidRPr="00C45D5F" w:rsidRDefault="005B3C21" w:rsidP="002E6C00">
            <w:pPr>
              <w:spacing w:before="60" w:after="60"/>
              <w:rPr>
                <w:szCs w:val="24"/>
              </w:rPr>
            </w:pPr>
            <w:r w:rsidRPr="00FD1863">
              <w:rPr>
                <w:szCs w:val="24"/>
              </w:rPr>
              <w:t>Depo</w:t>
            </w:r>
            <w:r w:rsidR="00394519">
              <w:rPr>
                <w:szCs w:val="24"/>
              </w:rPr>
              <w:t xml:space="preserve">t </w:t>
            </w:r>
            <w:r w:rsidRPr="00FD1863">
              <w:rPr>
                <w:szCs w:val="24"/>
              </w:rPr>
              <w:t xml:space="preserve">medroxyprogesterone acetate </w:t>
            </w:r>
            <w:r w:rsidRPr="00FD1863">
              <w:rPr>
                <w:szCs w:val="24"/>
              </w:rPr>
              <w:br/>
            </w:r>
            <w:r w:rsidRPr="00C45D5F">
              <w:rPr>
                <w:szCs w:val="24"/>
              </w:rPr>
              <w:t xml:space="preserve">(DMPA </w:t>
            </w:r>
            <w:r w:rsidRPr="008B7556">
              <w:rPr>
                <w:bCs/>
                <w:szCs w:val="24"/>
              </w:rPr>
              <w:t>104mg</w:t>
            </w:r>
            <w:r w:rsidRPr="00C45D5F">
              <w:rPr>
                <w:szCs w:val="24"/>
              </w:rPr>
              <w:t xml:space="preserve"> </w:t>
            </w:r>
            <w:r>
              <w:rPr>
                <w:szCs w:val="24"/>
              </w:rPr>
              <w:t xml:space="preserve">for </w:t>
            </w:r>
            <w:r w:rsidRPr="00C45D5F">
              <w:rPr>
                <w:szCs w:val="24"/>
              </w:rPr>
              <w:t>SC</w:t>
            </w:r>
            <w:r>
              <w:rPr>
                <w:szCs w:val="24"/>
              </w:rPr>
              <w:t xml:space="preserve"> injection</w:t>
            </w:r>
            <w:r w:rsidRPr="00C45D5F">
              <w:rPr>
                <w:szCs w:val="24"/>
              </w:rPr>
              <w:t>)</w:t>
            </w:r>
          </w:p>
        </w:tc>
        <w:tc>
          <w:tcPr>
            <w:tcW w:w="1821" w:type="pct"/>
            <w:vAlign w:val="center"/>
          </w:tcPr>
          <w:p w14:paraId="0BC14F9B" w14:textId="77777777" w:rsidR="005B3C21" w:rsidRPr="00EB0AE0" w:rsidRDefault="005B3C21" w:rsidP="002E6C00">
            <w:pPr>
              <w:spacing w:before="60" w:after="60"/>
            </w:pPr>
            <w:r>
              <w:t>Progestin-only injectable contraceptive</w:t>
            </w:r>
          </w:p>
        </w:tc>
      </w:tr>
      <w:tr w:rsidR="005B3C21" w:rsidRPr="00EB0AE0" w14:paraId="2C24A8C0" w14:textId="77777777" w:rsidTr="002E6C00">
        <w:tc>
          <w:tcPr>
            <w:tcW w:w="5000" w:type="pct"/>
            <w:gridSpan w:val="2"/>
            <w:shd w:val="clear" w:color="auto" w:fill="D9E2F3" w:themeFill="accent5" w:themeFillTint="33"/>
            <w:vAlign w:val="center"/>
          </w:tcPr>
          <w:p w14:paraId="2DBFA4DE"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Anti-Diarrhoea</w:t>
            </w:r>
          </w:p>
        </w:tc>
      </w:tr>
      <w:tr w:rsidR="005B3C21" w:rsidRPr="00EB0AE0" w14:paraId="2A9CA5AF" w14:textId="77777777" w:rsidTr="002E6C00">
        <w:tc>
          <w:tcPr>
            <w:tcW w:w="3179" w:type="pct"/>
            <w:vAlign w:val="center"/>
          </w:tcPr>
          <w:p w14:paraId="156A87E6" w14:textId="77777777" w:rsidR="005B3C21" w:rsidRPr="00EB0AE0" w:rsidRDefault="005B3C21" w:rsidP="002E6C00">
            <w:pPr>
              <w:spacing w:before="60" w:after="60"/>
            </w:pPr>
            <w:r w:rsidRPr="00EB0AE0">
              <w:t xml:space="preserve">Zinc </w:t>
            </w:r>
            <w:r>
              <w:t>s</w:t>
            </w:r>
            <w:r w:rsidRPr="00EB0AE0">
              <w:t>ulphate tablets</w:t>
            </w:r>
          </w:p>
        </w:tc>
        <w:tc>
          <w:tcPr>
            <w:tcW w:w="1821" w:type="pct"/>
            <w:vAlign w:val="center"/>
          </w:tcPr>
          <w:p w14:paraId="32EC343C" w14:textId="77777777" w:rsidR="005B3C21" w:rsidRPr="00EB0AE0" w:rsidRDefault="005B3C21" w:rsidP="002E6C00">
            <w:pPr>
              <w:spacing w:before="60" w:after="60"/>
            </w:pPr>
            <w:r w:rsidRPr="00EB0AE0">
              <w:t>Diarrhoea in children</w:t>
            </w:r>
          </w:p>
        </w:tc>
      </w:tr>
      <w:tr w:rsidR="005B3C21" w:rsidRPr="00EB0AE0" w14:paraId="22D57260" w14:textId="77777777" w:rsidTr="002E6C00">
        <w:tc>
          <w:tcPr>
            <w:tcW w:w="3179" w:type="pct"/>
            <w:vAlign w:val="center"/>
          </w:tcPr>
          <w:p w14:paraId="568CF3C7" w14:textId="77777777" w:rsidR="005B3C21" w:rsidRPr="00EB0AE0" w:rsidRDefault="005B3C21" w:rsidP="002E6C00">
            <w:pPr>
              <w:spacing w:before="60" w:after="60"/>
            </w:pPr>
            <w:r w:rsidRPr="00EB0AE0">
              <w:t>ORS</w:t>
            </w:r>
          </w:p>
        </w:tc>
        <w:tc>
          <w:tcPr>
            <w:tcW w:w="1821" w:type="pct"/>
            <w:vAlign w:val="center"/>
          </w:tcPr>
          <w:p w14:paraId="787104E3" w14:textId="77777777" w:rsidR="005B3C21" w:rsidRPr="00EB0AE0" w:rsidRDefault="005B3C21" w:rsidP="002E6C00">
            <w:pPr>
              <w:spacing w:before="60" w:after="60"/>
            </w:pPr>
            <w:r w:rsidRPr="00EB0AE0">
              <w:t>Diarrhoea in children</w:t>
            </w:r>
          </w:p>
        </w:tc>
      </w:tr>
      <w:tr w:rsidR="005B3C21" w:rsidRPr="00EB0AE0" w14:paraId="7903AB30" w14:textId="77777777" w:rsidTr="002E6C00">
        <w:tc>
          <w:tcPr>
            <w:tcW w:w="5000" w:type="pct"/>
            <w:gridSpan w:val="2"/>
            <w:shd w:val="clear" w:color="auto" w:fill="D9E2F3" w:themeFill="accent5" w:themeFillTint="33"/>
            <w:vAlign w:val="center"/>
          </w:tcPr>
          <w:p w14:paraId="719194BB" w14:textId="77777777" w:rsidR="005B3C21" w:rsidRPr="00EB0AE0" w:rsidRDefault="005B3C21" w:rsidP="002E6C00">
            <w:pPr>
              <w:pStyle w:val="Heading5"/>
              <w:spacing w:before="60" w:line="276" w:lineRule="auto"/>
              <w:rPr>
                <w:rFonts w:ascii="Times New Roman" w:hAnsi="Times New Roman"/>
                <w:sz w:val="24"/>
                <w:szCs w:val="24"/>
              </w:rPr>
            </w:pPr>
            <w:r w:rsidRPr="00EB0AE0">
              <w:rPr>
                <w:rFonts w:ascii="Arial" w:hAnsi="Arial" w:cs="Arial"/>
                <w:sz w:val="24"/>
                <w:szCs w:val="24"/>
              </w:rPr>
              <w:t>Anti-Convulsant</w:t>
            </w:r>
          </w:p>
        </w:tc>
      </w:tr>
      <w:tr w:rsidR="005B3C21" w:rsidRPr="00EB0AE0" w14:paraId="7276D631" w14:textId="77777777" w:rsidTr="002E6C00">
        <w:tc>
          <w:tcPr>
            <w:tcW w:w="3179" w:type="pct"/>
            <w:vAlign w:val="center"/>
          </w:tcPr>
          <w:p w14:paraId="1CCB47F3" w14:textId="77777777" w:rsidR="005B3C21" w:rsidRPr="00EB0AE0" w:rsidRDefault="005B3C21" w:rsidP="002E6C00">
            <w:pPr>
              <w:spacing w:before="60" w:after="60"/>
              <w:rPr>
                <w:lang w:val="pt-BR"/>
              </w:rPr>
            </w:pPr>
            <w:r w:rsidRPr="00EB0AE0">
              <w:rPr>
                <w:lang w:val="pt-BR"/>
              </w:rPr>
              <w:t>Diazepam rectal tube</w:t>
            </w:r>
            <w:r>
              <w:rPr>
                <w:lang w:val="pt-BR"/>
              </w:rPr>
              <w:t xml:space="preserve"> </w:t>
            </w:r>
            <w:r w:rsidRPr="00EB0AE0">
              <w:fldChar w:fldCharType="begin"/>
            </w:r>
            <w:r w:rsidRPr="00EB0AE0">
              <w:rPr>
                <w:lang w:val="pt-BR"/>
              </w:rPr>
              <w:instrText>XE "diazepam rectal tube"</w:instrText>
            </w:r>
            <w:r w:rsidRPr="00EB0AE0">
              <w:fldChar w:fldCharType="end"/>
            </w:r>
            <w:r w:rsidRPr="00EB0AE0">
              <w:rPr>
                <w:lang w:val="pt-BR"/>
              </w:rPr>
              <w:t xml:space="preserve"> 2mg/mL</w:t>
            </w:r>
          </w:p>
        </w:tc>
        <w:tc>
          <w:tcPr>
            <w:tcW w:w="1821" w:type="pct"/>
            <w:vAlign w:val="center"/>
          </w:tcPr>
          <w:p w14:paraId="3D940454" w14:textId="77777777" w:rsidR="005B3C21" w:rsidRPr="00EB0AE0" w:rsidRDefault="005B3C21" w:rsidP="002E6C00">
            <w:pPr>
              <w:spacing w:before="60" w:after="60"/>
              <w:rPr>
                <w:lang w:val="pt-BR"/>
              </w:rPr>
            </w:pPr>
            <w:r w:rsidRPr="00EB0AE0">
              <w:rPr>
                <w:lang w:val="pt-BR"/>
              </w:rPr>
              <w:t>Convulsions in children</w:t>
            </w:r>
          </w:p>
        </w:tc>
      </w:tr>
      <w:tr w:rsidR="005B3C21" w:rsidRPr="00EB0AE0" w14:paraId="38ADDA10" w14:textId="77777777" w:rsidTr="002E6C00">
        <w:trPr>
          <w:trHeight w:val="70"/>
        </w:trPr>
        <w:tc>
          <w:tcPr>
            <w:tcW w:w="5000" w:type="pct"/>
            <w:gridSpan w:val="2"/>
            <w:shd w:val="clear" w:color="auto" w:fill="D9E2F3" w:themeFill="accent5" w:themeFillTint="33"/>
            <w:vAlign w:val="center"/>
          </w:tcPr>
          <w:p w14:paraId="5404012C" w14:textId="77777777" w:rsidR="005B3C21" w:rsidRPr="00EB0AE0" w:rsidRDefault="005B3C21" w:rsidP="002E6C00">
            <w:pPr>
              <w:spacing w:before="60" w:after="60"/>
              <w:rPr>
                <w:i/>
                <w:lang w:val="pt-BR"/>
              </w:rPr>
            </w:pPr>
            <w:r w:rsidRPr="00EB0AE0">
              <w:rPr>
                <w:rFonts w:ascii="Arial" w:hAnsi="Arial" w:cs="Arial"/>
                <w:b/>
                <w:i/>
                <w:lang w:val="pt-BR"/>
              </w:rPr>
              <w:t>Antidotes</w:t>
            </w:r>
          </w:p>
        </w:tc>
      </w:tr>
      <w:tr w:rsidR="005B3C21" w:rsidRPr="00EB0AE0" w14:paraId="05C71C24" w14:textId="77777777" w:rsidTr="002E6C00">
        <w:tc>
          <w:tcPr>
            <w:tcW w:w="3179" w:type="pct"/>
            <w:vAlign w:val="center"/>
          </w:tcPr>
          <w:p w14:paraId="009372EE" w14:textId="77777777" w:rsidR="005B3C21" w:rsidRPr="00EB0AE0" w:rsidRDefault="005B3C21" w:rsidP="002E6C00">
            <w:pPr>
              <w:spacing w:before="60" w:after="60"/>
              <w:rPr>
                <w:lang w:val="pt-BR"/>
              </w:rPr>
            </w:pPr>
            <w:r w:rsidRPr="00EB0AE0">
              <w:rPr>
                <w:lang w:val="pt-BR"/>
              </w:rPr>
              <w:t>Charcoal activated tablet 250mg</w:t>
            </w:r>
          </w:p>
        </w:tc>
        <w:tc>
          <w:tcPr>
            <w:tcW w:w="1821" w:type="pct"/>
            <w:vAlign w:val="center"/>
          </w:tcPr>
          <w:p w14:paraId="33ACC324" w14:textId="77777777" w:rsidR="005B3C21" w:rsidRPr="00EB0AE0" w:rsidRDefault="005B3C21" w:rsidP="002E6C00">
            <w:pPr>
              <w:spacing w:before="60" w:after="60"/>
              <w:rPr>
                <w:lang w:val="pt-BR"/>
              </w:rPr>
            </w:pPr>
            <w:r w:rsidRPr="00EB0AE0">
              <w:rPr>
                <w:lang w:val="pt-BR"/>
              </w:rPr>
              <w:t>Food poisoning</w:t>
            </w:r>
          </w:p>
        </w:tc>
      </w:tr>
      <w:tr w:rsidR="005B3C21" w:rsidRPr="00EB0AE0" w14:paraId="0E35D276" w14:textId="77777777" w:rsidTr="002E6C00">
        <w:trPr>
          <w:trHeight w:val="70"/>
        </w:trPr>
        <w:tc>
          <w:tcPr>
            <w:tcW w:w="5000" w:type="pct"/>
            <w:gridSpan w:val="2"/>
            <w:shd w:val="clear" w:color="auto" w:fill="D9E2F3" w:themeFill="accent5" w:themeFillTint="33"/>
            <w:vAlign w:val="center"/>
          </w:tcPr>
          <w:p w14:paraId="428F4AD0" w14:textId="77777777" w:rsidR="005B3C21" w:rsidRPr="00EB0AE0" w:rsidRDefault="005B3C21" w:rsidP="002E6C00">
            <w:pPr>
              <w:spacing w:before="60" w:after="60"/>
              <w:rPr>
                <w:lang w:val="pt-BR"/>
              </w:rPr>
            </w:pPr>
            <w:r w:rsidRPr="00EB0AE0">
              <w:rPr>
                <w:rFonts w:ascii="Arial" w:hAnsi="Arial" w:cs="Arial"/>
                <w:b/>
                <w:i/>
              </w:rPr>
              <w:lastRenderedPageBreak/>
              <w:t xml:space="preserve">Eye/Ear/Nasal </w:t>
            </w:r>
            <w:r w:rsidRPr="00EB0AE0">
              <w:rPr>
                <w:rFonts w:ascii="Arial" w:hAnsi="Arial" w:cs="Arial"/>
                <w:b/>
                <w:i/>
              </w:rPr>
              <w:fldChar w:fldCharType="begin"/>
            </w:r>
            <w:r w:rsidRPr="00EB0AE0">
              <w:rPr>
                <w:rFonts w:ascii="Arial" w:hAnsi="Arial" w:cs="Arial"/>
                <w:b/>
                <w:i/>
              </w:rPr>
              <w:instrText>XE "OPHTHALMOLOGICALS"</w:instrText>
            </w:r>
            <w:r w:rsidRPr="00EB0AE0">
              <w:rPr>
                <w:rFonts w:ascii="Arial" w:hAnsi="Arial" w:cs="Arial"/>
                <w:b/>
                <w:i/>
              </w:rPr>
              <w:fldChar w:fldCharType="end"/>
            </w:r>
            <w:r w:rsidRPr="00EB0AE0">
              <w:rPr>
                <w:rFonts w:ascii="Arial" w:hAnsi="Arial" w:cs="Arial"/>
                <w:b/>
                <w:i/>
              </w:rPr>
              <w:t xml:space="preserve"> Preparations</w:t>
            </w:r>
          </w:p>
        </w:tc>
      </w:tr>
      <w:tr w:rsidR="005B3C21" w:rsidRPr="00EB0AE0" w14:paraId="36F372FF" w14:textId="77777777" w:rsidTr="002E6C00">
        <w:tc>
          <w:tcPr>
            <w:tcW w:w="3179" w:type="pct"/>
            <w:vAlign w:val="center"/>
          </w:tcPr>
          <w:p w14:paraId="41D7C033" w14:textId="77777777" w:rsidR="005B3C21" w:rsidRPr="00EB0AE0" w:rsidRDefault="005B3C21" w:rsidP="002E6C00">
            <w:pPr>
              <w:spacing w:before="60" w:after="60"/>
              <w:rPr>
                <w:lang w:val="pt-BR"/>
              </w:rPr>
            </w:pPr>
            <w:r w:rsidRPr="00EB0AE0">
              <w:t>Chloramphenicol eye ointment</w:t>
            </w:r>
            <w:r>
              <w:t xml:space="preserve"> </w:t>
            </w:r>
            <w:r w:rsidRPr="00EB0AE0">
              <w:fldChar w:fldCharType="begin"/>
            </w:r>
            <w:r w:rsidRPr="00EB0AE0">
              <w:instrText>XE "chloramphenicol eye ointment"</w:instrText>
            </w:r>
            <w:r w:rsidRPr="00EB0AE0">
              <w:fldChar w:fldCharType="end"/>
            </w:r>
            <w:r w:rsidRPr="00EB0AE0">
              <w:t xml:space="preserve"> 1%</w:t>
            </w:r>
          </w:p>
        </w:tc>
        <w:tc>
          <w:tcPr>
            <w:tcW w:w="1821" w:type="pct"/>
            <w:vAlign w:val="center"/>
          </w:tcPr>
          <w:p w14:paraId="0CF53B5F" w14:textId="77777777" w:rsidR="005B3C21" w:rsidRPr="00EB0AE0" w:rsidRDefault="005B3C21" w:rsidP="002E6C00">
            <w:pPr>
              <w:spacing w:before="60" w:after="60"/>
              <w:rPr>
                <w:lang w:val="pt-BR"/>
              </w:rPr>
            </w:pPr>
            <w:r w:rsidRPr="00EB0AE0">
              <w:rPr>
                <w:lang w:val="pt-BR"/>
              </w:rPr>
              <w:t>Eye infections</w:t>
            </w:r>
          </w:p>
        </w:tc>
      </w:tr>
      <w:tr w:rsidR="005B3C21" w:rsidRPr="00EB0AE0" w14:paraId="224264AF" w14:textId="77777777" w:rsidTr="002E6C00">
        <w:tc>
          <w:tcPr>
            <w:tcW w:w="3179" w:type="pct"/>
            <w:vAlign w:val="center"/>
          </w:tcPr>
          <w:p w14:paraId="348F5F0E" w14:textId="77777777" w:rsidR="005B3C21" w:rsidRPr="00EB0AE0" w:rsidRDefault="005B3C21" w:rsidP="002E6C00">
            <w:pPr>
              <w:spacing w:before="60" w:after="60"/>
              <w:rPr>
                <w:lang w:val="pt-BR"/>
              </w:rPr>
            </w:pPr>
            <w:r w:rsidRPr="00EB0AE0">
              <w:t>Chloramphenicol eye/ear drops</w:t>
            </w:r>
            <w:r>
              <w:t xml:space="preserve"> </w:t>
            </w:r>
            <w:r w:rsidRPr="00EB0AE0">
              <w:fldChar w:fldCharType="begin"/>
            </w:r>
            <w:r w:rsidRPr="00EB0AE0">
              <w:instrText>XE "chloramphenicol eye drops"</w:instrText>
            </w:r>
            <w:r w:rsidRPr="00EB0AE0">
              <w:fldChar w:fldCharType="end"/>
            </w:r>
            <w:r w:rsidRPr="00EB0AE0">
              <w:t xml:space="preserve"> 0.5%</w:t>
            </w:r>
          </w:p>
        </w:tc>
        <w:tc>
          <w:tcPr>
            <w:tcW w:w="1821" w:type="pct"/>
            <w:vAlign w:val="center"/>
          </w:tcPr>
          <w:p w14:paraId="7B3E5B52" w14:textId="77777777" w:rsidR="005B3C21" w:rsidRPr="00EB0AE0" w:rsidRDefault="005B3C21" w:rsidP="002E6C00">
            <w:pPr>
              <w:spacing w:before="60" w:after="60"/>
              <w:rPr>
                <w:lang w:val="pt-BR"/>
              </w:rPr>
            </w:pPr>
            <w:r w:rsidRPr="00EB0AE0">
              <w:rPr>
                <w:lang w:val="pt-BR"/>
              </w:rPr>
              <w:t>Eye infections</w:t>
            </w:r>
          </w:p>
        </w:tc>
      </w:tr>
      <w:tr w:rsidR="005B3C21" w:rsidRPr="00EB0AE0" w14:paraId="0920B216" w14:textId="77777777" w:rsidTr="002E6C00">
        <w:tc>
          <w:tcPr>
            <w:tcW w:w="3179" w:type="pct"/>
            <w:vAlign w:val="center"/>
          </w:tcPr>
          <w:p w14:paraId="681D45D8" w14:textId="77777777" w:rsidR="005B3C21" w:rsidRPr="00EB0AE0" w:rsidRDefault="005B3C21" w:rsidP="002E6C00">
            <w:pPr>
              <w:spacing w:before="60" w:after="60"/>
              <w:rPr>
                <w:lang w:val="pt-BR"/>
              </w:rPr>
            </w:pPr>
            <w:r w:rsidRPr="00EB0AE0">
              <w:t>Tetracycline eye ointment</w:t>
            </w:r>
            <w:r>
              <w:t xml:space="preserve"> </w:t>
            </w:r>
            <w:r w:rsidRPr="00EB0AE0">
              <w:fldChar w:fldCharType="begin"/>
            </w:r>
            <w:r w:rsidRPr="00EB0AE0">
              <w:instrText>XE "tetracycline eye ointment"</w:instrText>
            </w:r>
            <w:r w:rsidRPr="00EB0AE0">
              <w:fldChar w:fldCharType="end"/>
            </w:r>
            <w:r w:rsidRPr="00EB0AE0">
              <w:t xml:space="preserve"> 1%</w:t>
            </w:r>
          </w:p>
        </w:tc>
        <w:tc>
          <w:tcPr>
            <w:tcW w:w="1821" w:type="pct"/>
            <w:vAlign w:val="center"/>
          </w:tcPr>
          <w:p w14:paraId="460D591E" w14:textId="77777777" w:rsidR="005B3C21" w:rsidRPr="00EB0AE0" w:rsidRDefault="005B3C21" w:rsidP="002E6C00">
            <w:pPr>
              <w:spacing w:before="60" w:after="60"/>
              <w:rPr>
                <w:lang w:val="pt-BR"/>
              </w:rPr>
            </w:pPr>
            <w:r w:rsidRPr="00EB0AE0">
              <w:rPr>
                <w:lang w:val="pt-BR"/>
              </w:rPr>
              <w:t>Eye infections</w:t>
            </w:r>
          </w:p>
        </w:tc>
      </w:tr>
      <w:tr w:rsidR="005B3C21" w:rsidRPr="00EB0AE0" w14:paraId="599D740D" w14:textId="77777777" w:rsidTr="002E6C00">
        <w:tc>
          <w:tcPr>
            <w:tcW w:w="3179" w:type="pct"/>
            <w:vAlign w:val="center"/>
          </w:tcPr>
          <w:p w14:paraId="465CB5D5" w14:textId="77777777" w:rsidR="005B3C21" w:rsidRPr="00EB0AE0" w:rsidRDefault="005B3C21" w:rsidP="002E6C00">
            <w:pPr>
              <w:spacing w:before="60" w:after="60"/>
            </w:pPr>
            <w:r w:rsidRPr="00EB0AE0">
              <w:t>Combined antibiotic plus steroid eye/ear/nasal drops</w:t>
            </w:r>
          </w:p>
        </w:tc>
        <w:tc>
          <w:tcPr>
            <w:tcW w:w="1821" w:type="pct"/>
            <w:vAlign w:val="center"/>
          </w:tcPr>
          <w:p w14:paraId="6DB87CED" w14:textId="77777777" w:rsidR="005B3C21" w:rsidRPr="00EB0AE0" w:rsidRDefault="005B3C21" w:rsidP="002E6C00">
            <w:pPr>
              <w:spacing w:before="60" w:after="60"/>
              <w:rPr>
                <w:lang w:val="pt-BR"/>
              </w:rPr>
            </w:pPr>
            <w:r w:rsidRPr="00EB0AE0">
              <w:rPr>
                <w:lang w:val="pt-BR"/>
              </w:rPr>
              <w:t>Eye infections</w:t>
            </w:r>
          </w:p>
        </w:tc>
      </w:tr>
      <w:tr w:rsidR="005B3C21" w:rsidRPr="00EB0AE0" w14:paraId="4ADA814B" w14:textId="77777777" w:rsidTr="002E6C00">
        <w:tc>
          <w:tcPr>
            <w:tcW w:w="5000" w:type="pct"/>
            <w:gridSpan w:val="2"/>
            <w:shd w:val="clear" w:color="auto" w:fill="D9E2F3" w:themeFill="accent5" w:themeFillTint="33"/>
            <w:vAlign w:val="center"/>
          </w:tcPr>
          <w:p w14:paraId="0879FC8E" w14:textId="77777777" w:rsidR="005B3C21" w:rsidRPr="00EB0AE0" w:rsidRDefault="005B3C21" w:rsidP="002E6C00">
            <w:pPr>
              <w:spacing w:before="60" w:after="60"/>
              <w:rPr>
                <w:i/>
                <w:lang w:val="pt-BR"/>
              </w:rPr>
            </w:pPr>
            <w:r w:rsidRPr="00EB0AE0">
              <w:rPr>
                <w:rFonts w:ascii="Arial" w:hAnsi="Arial" w:cs="Arial"/>
                <w:b/>
                <w:i/>
              </w:rPr>
              <w:t>Anti-Anaemia Medicines, Vitamins &amp; Minerals</w:t>
            </w:r>
          </w:p>
        </w:tc>
      </w:tr>
      <w:tr w:rsidR="005B3C21" w:rsidRPr="00EB0AE0" w14:paraId="1A323F4D" w14:textId="77777777" w:rsidTr="002E6C00">
        <w:tc>
          <w:tcPr>
            <w:tcW w:w="3179" w:type="pct"/>
            <w:vAlign w:val="center"/>
          </w:tcPr>
          <w:p w14:paraId="3B9EEC71" w14:textId="77777777" w:rsidR="005B3C21" w:rsidRPr="00EB0AE0" w:rsidRDefault="005B3C21" w:rsidP="002E6C00">
            <w:pPr>
              <w:spacing w:before="60" w:after="60"/>
              <w:rPr>
                <w:lang w:val="pt-BR"/>
              </w:rPr>
            </w:pPr>
            <w:r w:rsidRPr="00EB0AE0">
              <w:t>Ferrous salt tablet</w:t>
            </w:r>
            <w:r>
              <w:t xml:space="preserve"> </w:t>
            </w:r>
            <w:r w:rsidRPr="00EB0AE0">
              <w:fldChar w:fldCharType="begin"/>
            </w:r>
            <w:r w:rsidRPr="00EB0AE0">
              <w:instrText>XE "ferrous salt tablet"</w:instrText>
            </w:r>
            <w:r w:rsidRPr="00EB0AE0">
              <w:fldChar w:fldCharType="end"/>
            </w:r>
            <w:r w:rsidRPr="00EB0AE0">
              <w:t xml:space="preserve"> 60mg</w:t>
            </w:r>
          </w:p>
        </w:tc>
        <w:tc>
          <w:tcPr>
            <w:tcW w:w="1821" w:type="pct"/>
            <w:vAlign w:val="center"/>
          </w:tcPr>
          <w:p w14:paraId="5AE18EDB" w14:textId="77777777" w:rsidR="005B3C21" w:rsidRPr="00EB0AE0" w:rsidRDefault="005B3C21" w:rsidP="002E6C00">
            <w:pPr>
              <w:spacing w:before="60" w:after="60"/>
              <w:rPr>
                <w:lang w:val="pt-BR"/>
              </w:rPr>
            </w:pPr>
            <w:r w:rsidRPr="00EB0AE0">
              <w:rPr>
                <w:lang w:val="pt-BR"/>
              </w:rPr>
              <w:t xml:space="preserve">Anaemia </w:t>
            </w:r>
          </w:p>
        </w:tc>
      </w:tr>
      <w:tr w:rsidR="005B3C21" w:rsidRPr="00EB0AE0" w14:paraId="6EF96CEA" w14:textId="77777777" w:rsidTr="002E6C00">
        <w:tc>
          <w:tcPr>
            <w:tcW w:w="3179" w:type="pct"/>
            <w:vAlign w:val="center"/>
          </w:tcPr>
          <w:p w14:paraId="14B33B5A" w14:textId="77777777" w:rsidR="005B3C21" w:rsidRPr="00EB0AE0" w:rsidRDefault="005B3C21" w:rsidP="002E6C00">
            <w:pPr>
              <w:spacing w:before="60" w:after="60"/>
              <w:rPr>
                <w:lang w:val="pt-BR"/>
              </w:rPr>
            </w:pPr>
            <w:r w:rsidRPr="00EB0AE0">
              <w:t>Folic acid tablet 5mg</w:t>
            </w:r>
          </w:p>
        </w:tc>
        <w:tc>
          <w:tcPr>
            <w:tcW w:w="1821" w:type="pct"/>
            <w:vAlign w:val="center"/>
          </w:tcPr>
          <w:p w14:paraId="3AF89F06" w14:textId="77777777" w:rsidR="005B3C21" w:rsidRPr="00EB0AE0" w:rsidRDefault="005B3C21" w:rsidP="002E6C00">
            <w:pPr>
              <w:spacing w:before="60" w:after="60"/>
              <w:rPr>
                <w:lang w:val="pt-BR"/>
              </w:rPr>
            </w:pPr>
            <w:r w:rsidRPr="00EB0AE0">
              <w:rPr>
                <w:lang w:val="pt-BR"/>
              </w:rPr>
              <w:t xml:space="preserve">Anaemia </w:t>
            </w:r>
          </w:p>
        </w:tc>
      </w:tr>
      <w:tr w:rsidR="005B3C21" w:rsidRPr="00EB0AE0" w14:paraId="5B9A26D3" w14:textId="77777777" w:rsidTr="002E6C00">
        <w:tc>
          <w:tcPr>
            <w:tcW w:w="3179" w:type="pct"/>
            <w:vAlign w:val="center"/>
          </w:tcPr>
          <w:p w14:paraId="71D42EA3" w14:textId="77777777" w:rsidR="005B3C21" w:rsidRPr="00EB0AE0" w:rsidRDefault="005B3C21" w:rsidP="002E6C00">
            <w:pPr>
              <w:spacing w:before="60" w:after="60"/>
              <w:rPr>
                <w:lang w:val="pt-BR"/>
              </w:rPr>
            </w:pPr>
            <w:r w:rsidRPr="00EB0AE0">
              <w:rPr>
                <w:lang w:val="pt-BR"/>
              </w:rPr>
              <w:t>Ferrous/Folic acid 200mg/0.5mg &amp; 100mg/0.5mg</w:t>
            </w:r>
          </w:p>
        </w:tc>
        <w:tc>
          <w:tcPr>
            <w:tcW w:w="1821" w:type="pct"/>
            <w:vAlign w:val="center"/>
          </w:tcPr>
          <w:p w14:paraId="740E1720" w14:textId="77777777" w:rsidR="005B3C21" w:rsidRPr="00EB0AE0" w:rsidRDefault="005B3C21" w:rsidP="002E6C00">
            <w:pPr>
              <w:spacing w:before="60" w:after="60"/>
              <w:rPr>
                <w:lang w:val="pt-BR"/>
              </w:rPr>
            </w:pPr>
            <w:r w:rsidRPr="00EB0AE0">
              <w:rPr>
                <w:lang w:val="pt-BR"/>
              </w:rPr>
              <w:t xml:space="preserve">Anaemia </w:t>
            </w:r>
          </w:p>
        </w:tc>
      </w:tr>
      <w:tr w:rsidR="005B3C21" w:rsidRPr="00EB0AE0" w14:paraId="6D8807A1" w14:textId="77777777" w:rsidTr="002E6C00">
        <w:tc>
          <w:tcPr>
            <w:tcW w:w="3179" w:type="pct"/>
            <w:vAlign w:val="center"/>
          </w:tcPr>
          <w:p w14:paraId="43D064C3" w14:textId="77777777" w:rsidR="005B3C21" w:rsidRPr="00EB0AE0" w:rsidRDefault="005B3C21" w:rsidP="002E6C00">
            <w:pPr>
              <w:spacing w:before="60" w:after="60"/>
              <w:rPr>
                <w:lang w:val="pt-BR"/>
              </w:rPr>
            </w:pPr>
            <w:r w:rsidRPr="00EB0AE0">
              <w:rPr>
                <w:lang w:val="pt-BR"/>
              </w:rPr>
              <w:t>Multivitamin tablets and suspensions</w:t>
            </w:r>
          </w:p>
        </w:tc>
        <w:tc>
          <w:tcPr>
            <w:tcW w:w="1821" w:type="pct"/>
            <w:vAlign w:val="center"/>
          </w:tcPr>
          <w:p w14:paraId="2CB66D33" w14:textId="77777777" w:rsidR="005B3C21" w:rsidRPr="00EB0AE0" w:rsidRDefault="005B3C21" w:rsidP="002E6C00">
            <w:pPr>
              <w:spacing w:before="60" w:after="60"/>
              <w:rPr>
                <w:lang w:val="pt-BR"/>
              </w:rPr>
            </w:pPr>
            <w:r w:rsidRPr="00EB0AE0">
              <w:rPr>
                <w:lang w:val="pt-BR"/>
              </w:rPr>
              <w:t>Appetite</w:t>
            </w:r>
          </w:p>
        </w:tc>
      </w:tr>
      <w:tr w:rsidR="005B3C21" w:rsidRPr="00EB0AE0" w14:paraId="41F755DB" w14:textId="77777777" w:rsidTr="002E6C00">
        <w:tc>
          <w:tcPr>
            <w:tcW w:w="3179" w:type="pct"/>
            <w:vAlign w:val="center"/>
          </w:tcPr>
          <w:p w14:paraId="16999DFB" w14:textId="77777777" w:rsidR="005B3C21" w:rsidRPr="00EB0AE0" w:rsidRDefault="005B3C21" w:rsidP="002E6C00">
            <w:pPr>
              <w:spacing w:before="60" w:after="60"/>
              <w:rPr>
                <w:lang w:val="pt-BR"/>
              </w:rPr>
            </w:pPr>
            <w:r w:rsidRPr="00EB0AE0">
              <w:rPr>
                <w:lang w:val="pt-BR"/>
              </w:rPr>
              <w:t>Vitamin A capsules</w:t>
            </w:r>
          </w:p>
        </w:tc>
        <w:tc>
          <w:tcPr>
            <w:tcW w:w="1821" w:type="pct"/>
            <w:vAlign w:val="center"/>
          </w:tcPr>
          <w:p w14:paraId="1E4E6EA4" w14:textId="77777777" w:rsidR="005B3C21" w:rsidRPr="00EB0AE0" w:rsidRDefault="005B3C21" w:rsidP="002E6C00">
            <w:pPr>
              <w:spacing w:before="60" w:after="60"/>
              <w:rPr>
                <w:lang w:val="pt-BR"/>
              </w:rPr>
            </w:pPr>
          </w:p>
        </w:tc>
      </w:tr>
      <w:tr w:rsidR="005B3C21" w:rsidRPr="00EB0AE0" w14:paraId="05EA0FFE" w14:textId="77777777" w:rsidTr="002E6C00">
        <w:tc>
          <w:tcPr>
            <w:tcW w:w="3179" w:type="pct"/>
            <w:vAlign w:val="center"/>
          </w:tcPr>
          <w:p w14:paraId="48A588F3" w14:textId="77777777" w:rsidR="005B3C21" w:rsidRPr="00EB0AE0" w:rsidRDefault="005B3C21" w:rsidP="002E6C00">
            <w:pPr>
              <w:spacing w:before="60" w:after="60"/>
              <w:rPr>
                <w:lang w:val="pt-BR"/>
              </w:rPr>
            </w:pPr>
            <w:r w:rsidRPr="00EB0AE0">
              <w:rPr>
                <w:lang w:val="pt-BR"/>
              </w:rPr>
              <w:t>Vitamin C tablets 100mg</w:t>
            </w:r>
          </w:p>
        </w:tc>
        <w:tc>
          <w:tcPr>
            <w:tcW w:w="1821" w:type="pct"/>
            <w:vAlign w:val="center"/>
          </w:tcPr>
          <w:p w14:paraId="1183BCAE" w14:textId="77777777" w:rsidR="005B3C21" w:rsidRPr="00EB0AE0" w:rsidRDefault="005B3C21" w:rsidP="002E6C00">
            <w:pPr>
              <w:spacing w:before="60" w:after="60"/>
              <w:rPr>
                <w:lang w:val="pt-BR"/>
              </w:rPr>
            </w:pPr>
          </w:p>
        </w:tc>
      </w:tr>
    </w:tbl>
    <w:p w14:paraId="7F744043" w14:textId="77777777" w:rsidR="005B3C21" w:rsidRPr="00A72D90" w:rsidRDefault="005B3C21" w:rsidP="005B3C21">
      <w:pPr>
        <w:widowControl/>
        <w:ind w:left="360"/>
        <w:contextualSpacing/>
        <w:jc w:val="center"/>
        <w:rPr>
          <w:b/>
          <w:bCs/>
        </w:rPr>
      </w:pPr>
    </w:p>
    <w:p w14:paraId="29D24500" w14:textId="77777777" w:rsidR="005B3C21" w:rsidRPr="00EB0AE0" w:rsidRDefault="005B3C21" w:rsidP="005B3C21"/>
    <w:p w14:paraId="02ADD1D1" w14:textId="77777777" w:rsidR="005B3C21" w:rsidRDefault="005B3C21" w:rsidP="001B0B55">
      <w:pPr>
        <w:pStyle w:val="Heading2"/>
      </w:pPr>
    </w:p>
    <w:p w14:paraId="6156F6F8" w14:textId="77777777" w:rsidR="003213E2" w:rsidRDefault="003213E2">
      <w:pPr>
        <w:widowControl/>
        <w:spacing w:after="160" w:line="259" w:lineRule="auto"/>
        <w:rPr>
          <w:rFonts w:cs="Calibri"/>
          <w:b/>
          <w:bCs/>
          <w:szCs w:val="24"/>
          <w:lang w:val="en-GB"/>
        </w:rPr>
      </w:pPr>
      <w:r>
        <w:rPr>
          <w:rFonts w:cs="Calibri"/>
        </w:rPr>
        <w:br w:type="page"/>
      </w:r>
    </w:p>
    <w:p w14:paraId="604D8334" w14:textId="4A56E309" w:rsidR="003213E2" w:rsidRPr="00C55E99" w:rsidRDefault="003213E2" w:rsidP="003213E2">
      <w:pPr>
        <w:pStyle w:val="Heading2"/>
        <w:ind w:right="-243"/>
        <w:rPr>
          <w:spacing w:val="-6"/>
        </w:rPr>
      </w:pPr>
      <w:bookmarkStart w:id="135" w:name="_Toc522879086"/>
      <w:r w:rsidRPr="00C55E99">
        <w:rPr>
          <w:spacing w:val="-6"/>
          <w:sz w:val="26"/>
        </w:rPr>
        <w:lastRenderedPageBreak/>
        <w:t xml:space="preserve">Module </w:t>
      </w:r>
      <w:r>
        <w:rPr>
          <w:spacing w:val="-6"/>
          <w:sz w:val="26"/>
        </w:rPr>
        <w:t>9</w:t>
      </w:r>
      <w:r w:rsidRPr="00C55E99">
        <w:rPr>
          <w:spacing w:val="-6"/>
          <w:sz w:val="26"/>
        </w:rPr>
        <w:t xml:space="preserve">, Session </w:t>
      </w:r>
      <w:r>
        <w:rPr>
          <w:spacing w:val="-6"/>
          <w:sz w:val="26"/>
        </w:rPr>
        <w:t>3</w:t>
      </w:r>
      <w:r w:rsidRPr="00C55E99">
        <w:rPr>
          <w:spacing w:val="-6"/>
          <w:sz w:val="26"/>
        </w:rPr>
        <w:t xml:space="preserve">: </w:t>
      </w:r>
      <w:r w:rsidRPr="00C55E99">
        <w:rPr>
          <w:spacing w:val="-6"/>
        </w:rPr>
        <w:t xml:space="preserve">NDA-required </w:t>
      </w:r>
      <w:r w:rsidR="0075769D">
        <w:rPr>
          <w:spacing w:val="-6"/>
        </w:rPr>
        <w:t>Records/</w:t>
      </w:r>
      <w:r w:rsidRPr="00C55E99">
        <w:rPr>
          <w:spacing w:val="-6"/>
        </w:rPr>
        <w:t>Documentation for Drugs in ADS</w:t>
      </w:r>
      <w:bookmarkEnd w:id="135"/>
    </w:p>
    <w:p w14:paraId="18AF3D15" w14:textId="77777777" w:rsidR="00425FA8" w:rsidRPr="0002452A" w:rsidRDefault="00425FA8" w:rsidP="00425FA8">
      <w:pPr>
        <w:rPr>
          <w:i/>
        </w:rPr>
      </w:pPr>
      <w:r w:rsidRPr="002B18A2">
        <w:rPr>
          <w:i/>
          <w:spacing w:val="-2"/>
        </w:rPr>
        <w:t xml:space="preserve">See </w:t>
      </w:r>
      <w:r w:rsidR="0002452A" w:rsidRPr="002B18A2">
        <w:rPr>
          <w:i/>
          <w:spacing w:val="-2"/>
        </w:rPr>
        <w:t xml:space="preserve">section </w:t>
      </w:r>
      <w:r w:rsidRPr="002B18A2">
        <w:rPr>
          <w:i/>
          <w:spacing w:val="-2"/>
        </w:rPr>
        <w:t>above, Standards for Operating a Class C Drug Shop,</w:t>
      </w:r>
      <w:r w:rsidR="006E37EE" w:rsidRPr="002B18A2">
        <w:rPr>
          <w:i/>
          <w:spacing w:val="-2"/>
        </w:rPr>
        <w:t xml:space="preserve"> </w:t>
      </w:r>
      <w:r w:rsidR="002B18A2" w:rsidRPr="002B18A2">
        <w:rPr>
          <w:i/>
          <w:spacing w:val="-2"/>
        </w:rPr>
        <w:t xml:space="preserve">4. </w:t>
      </w:r>
      <w:r w:rsidRPr="002B18A2">
        <w:rPr>
          <w:i/>
          <w:spacing w:val="-2"/>
        </w:rPr>
        <w:t>Standards</w:t>
      </w:r>
      <w:r w:rsidRPr="0002452A">
        <w:rPr>
          <w:i/>
        </w:rPr>
        <w:t xml:space="preserve"> for Recordkeeping and Documentation</w:t>
      </w:r>
      <w:r w:rsidR="006E37EE">
        <w:rPr>
          <w:i/>
        </w:rPr>
        <w:t xml:space="preserve"> and sample forms in </w:t>
      </w:r>
      <w:r w:rsidR="002B18A2">
        <w:rPr>
          <w:i/>
        </w:rPr>
        <w:t>the Annex</w:t>
      </w:r>
      <w:r w:rsidR="0002452A" w:rsidRPr="0002452A">
        <w:rPr>
          <w:i/>
        </w:rPr>
        <w:t>.</w:t>
      </w:r>
      <w:r w:rsidRPr="0002452A">
        <w:rPr>
          <w:i/>
        </w:rPr>
        <w:t xml:space="preserve"> </w:t>
      </w:r>
    </w:p>
    <w:p w14:paraId="15C70448" w14:textId="77777777" w:rsidR="003213E2" w:rsidRPr="00EB2C50" w:rsidRDefault="003213E2" w:rsidP="0002452A">
      <w:pPr>
        <w:pStyle w:val="Heading3"/>
        <w:spacing w:before="120"/>
      </w:pPr>
      <w:bookmarkStart w:id="136" w:name="_Toc522879087"/>
      <w:r>
        <w:t>Consequences of A</w:t>
      </w:r>
      <w:r w:rsidRPr="00EB2C50">
        <w:t xml:space="preserve">dverse </w:t>
      </w:r>
      <w:r>
        <w:t>Drug R</w:t>
      </w:r>
      <w:r w:rsidRPr="00EB2C50">
        <w:t>eaction</w:t>
      </w:r>
      <w:bookmarkEnd w:id="136"/>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8" w:type="dxa"/>
          <w:left w:w="115" w:type="dxa"/>
          <w:bottom w:w="58" w:type="dxa"/>
          <w:right w:w="115" w:type="dxa"/>
        </w:tblCellMar>
        <w:tblLook w:val="04A0" w:firstRow="1" w:lastRow="0" w:firstColumn="1" w:lastColumn="0" w:noHBand="0" w:noVBand="1"/>
      </w:tblPr>
      <w:tblGrid>
        <w:gridCol w:w="4698"/>
        <w:gridCol w:w="4567"/>
      </w:tblGrid>
      <w:tr w:rsidR="003213E2" w:rsidRPr="00EB2C50" w14:paraId="1C9B7403" w14:textId="77777777" w:rsidTr="00F51273">
        <w:tc>
          <w:tcPr>
            <w:tcW w:w="4698" w:type="dxa"/>
            <w:shd w:val="clear" w:color="auto" w:fill="auto"/>
            <w:vAlign w:val="center"/>
          </w:tcPr>
          <w:p w14:paraId="0EFBF3BC" w14:textId="77777777" w:rsidR="003213E2" w:rsidRPr="00EB2C50" w:rsidRDefault="003213E2" w:rsidP="00F51273">
            <w:pPr>
              <w:widowControl/>
              <w:spacing w:line="259" w:lineRule="auto"/>
              <w:rPr>
                <w:b/>
              </w:rPr>
            </w:pPr>
            <w:r w:rsidRPr="00EB2C50">
              <w:rPr>
                <w:b/>
              </w:rPr>
              <w:t xml:space="preserve">Examples of adverse drug reactions </w:t>
            </w:r>
          </w:p>
        </w:tc>
        <w:tc>
          <w:tcPr>
            <w:tcW w:w="4567" w:type="dxa"/>
            <w:shd w:val="clear" w:color="auto" w:fill="auto"/>
            <w:vAlign w:val="center"/>
          </w:tcPr>
          <w:p w14:paraId="72C221E6" w14:textId="77777777" w:rsidR="003213E2" w:rsidRPr="00EB2C50" w:rsidRDefault="003213E2" w:rsidP="00F51273">
            <w:pPr>
              <w:widowControl/>
              <w:spacing w:line="259" w:lineRule="auto"/>
              <w:rPr>
                <w:b/>
                <w:bCs/>
              </w:rPr>
            </w:pPr>
            <w:r w:rsidRPr="00EB2C50">
              <w:rPr>
                <w:b/>
                <w:bCs/>
              </w:rPr>
              <w:t xml:space="preserve">Remarks </w:t>
            </w:r>
          </w:p>
        </w:tc>
      </w:tr>
      <w:tr w:rsidR="003213E2" w:rsidRPr="00EB2C50" w14:paraId="07C051E6" w14:textId="77777777" w:rsidTr="0002452A">
        <w:trPr>
          <w:trHeight w:val="3928"/>
        </w:trPr>
        <w:tc>
          <w:tcPr>
            <w:tcW w:w="4698" w:type="dxa"/>
            <w:shd w:val="clear" w:color="auto" w:fill="auto"/>
          </w:tcPr>
          <w:p w14:paraId="12BE4985" w14:textId="77777777" w:rsidR="003213E2" w:rsidRPr="00EB2C50" w:rsidRDefault="003213E2" w:rsidP="00F51273">
            <w:pPr>
              <w:widowControl/>
              <w:spacing w:after="160" w:line="259" w:lineRule="auto"/>
              <w:rPr>
                <w:b/>
                <w:bCs/>
              </w:rPr>
            </w:pPr>
            <w:r w:rsidRPr="005B131F">
              <w:rPr>
                <w:b/>
                <w:noProof/>
              </w:rPr>
              <mc:AlternateContent>
                <mc:Choice Requires="wps">
                  <w:drawing>
                    <wp:anchor distT="0" distB="0" distL="114300" distR="114300" simplePos="0" relativeHeight="251851776" behindDoc="0" locked="0" layoutInCell="1" allowOverlap="1" wp14:anchorId="0ECBD1E4" wp14:editId="3C3FE18F">
                      <wp:simplePos x="0" y="0"/>
                      <wp:positionH relativeFrom="column">
                        <wp:posOffset>292735</wp:posOffset>
                      </wp:positionH>
                      <wp:positionV relativeFrom="paragraph">
                        <wp:posOffset>734060</wp:posOffset>
                      </wp:positionV>
                      <wp:extent cx="1353185" cy="316865"/>
                      <wp:effectExtent l="26035" t="19685" r="40005" b="44450"/>
                      <wp:wrapNone/>
                      <wp:docPr id="33"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185" cy="316865"/>
                              </a:xfrm>
                              <a:prstGeom prst="rect">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316AE9BC" id="Rectangle 133" o:spid="_x0000_s1026" style="position:absolute;margin-left:23.05pt;margin-top:57.8pt;width:106.55pt;height:24.9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" fillcolor="black" strokeweight="3pt">
                      <v:shadow on="t" color="#7f7f7f" opacity=".5" offset="1pt"/>
                    </v:rect>
                  </w:pict>
                </mc:Fallback>
              </mc:AlternateContent>
            </w:r>
            <w:r w:rsidRPr="005B131F">
              <w:rPr>
                <w:b/>
                <w:noProof/>
              </w:rPr>
              <w:drawing>
                <wp:inline distT="0" distB="0" distL="0" distR="0" wp14:anchorId="79BCFA98" wp14:editId="61E69CA4">
                  <wp:extent cx="2228850" cy="2441416"/>
                  <wp:effectExtent l="0" t="0" r="0" b="0"/>
                  <wp:docPr id="37" name="Picture 7" descr="C:\Users\EDCO\Desktop\steven johnson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CO\Desktop\steven johnson syn.jpg"/>
                          <pic:cNvPicPr>
                            <a:picLocks noChangeAspect="1" noChangeArrowheads="1"/>
                          </pic:cNvPicPr>
                        </pic:nvPicPr>
                        <pic:blipFill>
                          <a:blip r:embed="rId35"/>
                          <a:srcRect/>
                          <a:stretch>
                            <a:fillRect/>
                          </a:stretch>
                        </pic:blipFill>
                        <pic:spPr bwMode="auto">
                          <a:xfrm>
                            <a:off x="0" y="0"/>
                            <a:ext cx="2232971" cy="2445930"/>
                          </a:xfrm>
                          <a:prstGeom prst="rect">
                            <a:avLst/>
                          </a:prstGeom>
                          <a:noFill/>
                          <a:ln w="9525">
                            <a:noFill/>
                            <a:miter lim="800000"/>
                            <a:headEnd/>
                            <a:tailEnd/>
                          </a:ln>
                        </pic:spPr>
                      </pic:pic>
                    </a:graphicData>
                  </a:graphic>
                </wp:inline>
              </w:drawing>
            </w:r>
          </w:p>
        </w:tc>
        <w:tc>
          <w:tcPr>
            <w:tcW w:w="4567" w:type="dxa"/>
            <w:shd w:val="clear" w:color="auto" w:fill="auto"/>
          </w:tcPr>
          <w:p w14:paraId="29173029" w14:textId="77777777" w:rsidR="003213E2" w:rsidRPr="00EB2C50" w:rsidRDefault="003213E2" w:rsidP="00F51273">
            <w:pPr>
              <w:widowControl/>
              <w:spacing w:after="160" w:line="259" w:lineRule="auto"/>
              <w:rPr>
                <w:b/>
              </w:rPr>
            </w:pPr>
            <w:r w:rsidRPr="00EB2C50">
              <w:rPr>
                <w:b/>
                <w:bCs/>
              </w:rPr>
              <w:t>Septrin reaction</w:t>
            </w:r>
          </w:p>
          <w:p w14:paraId="799F5B40" w14:textId="77777777" w:rsidR="003213E2" w:rsidRPr="00EB2C50" w:rsidRDefault="003213E2" w:rsidP="00F51273">
            <w:pPr>
              <w:pStyle w:val="IndentedBullets"/>
              <w:ind w:left="404"/>
            </w:pPr>
            <w:r w:rsidRPr="00EB2C50">
              <w:t>This was a male HIV + patient who was given septrin for prophylaxis.</w:t>
            </w:r>
          </w:p>
          <w:p w14:paraId="717C9597" w14:textId="77777777" w:rsidR="003213E2" w:rsidRPr="00EB2C50" w:rsidRDefault="003213E2" w:rsidP="00F51273">
            <w:pPr>
              <w:pStyle w:val="IndentedBullets"/>
              <w:ind w:left="404"/>
            </w:pPr>
            <w:r w:rsidRPr="00EB2C50">
              <w:t>He developed severe reactions and the drug was stopped.</w:t>
            </w:r>
          </w:p>
          <w:p w14:paraId="5383BF0F" w14:textId="77777777" w:rsidR="003213E2" w:rsidRPr="00EB2C50" w:rsidRDefault="003213E2" w:rsidP="00F51273">
            <w:pPr>
              <w:widowControl/>
              <w:spacing w:after="160" w:line="259" w:lineRule="auto"/>
            </w:pPr>
          </w:p>
          <w:p w14:paraId="00459060" w14:textId="77777777" w:rsidR="003213E2" w:rsidRPr="00EB2C50" w:rsidRDefault="003213E2" w:rsidP="00F51273">
            <w:pPr>
              <w:widowControl/>
              <w:spacing w:after="160" w:line="259" w:lineRule="auto"/>
            </w:pPr>
          </w:p>
        </w:tc>
      </w:tr>
      <w:tr w:rsidR="003213E2" w:rsidRPr="00EB2C50" w14:paraId="67CB5DB7" w14:textId="77777777" w:rsidTr="00F51273">
        <w:tc>
          <w:tcPr>
            <w:tcW w:w="4698" w:type="dxa"/>
            <w:shd w:val="clear" w:color="auto" w:fill="auto"/>
          </w:tcPr>
          <w:p w14:paraId="78129FAC" w14:textId="77777777" w:rsidR="003213E2" w:rsidRPr="00EB2C50" w:rsidRDefault="003213E2" w:rsidP="00F51273">
            <w:pPr>
              <w:widowControl/>
              <w:spacing w:after="160" w:line="259" w:lineRule="auto"/>
              <w:rPr>
                <w:b/>
                <w:bCs/>
              </w:rPr>
            </w:pPr>
            <w:r w:rsidRPr="005B131F">
              <w:rPr>
                <w:b/>
                <w:noProof/>
              </w:rPr>
              <w:drawing>
                <wp:inline distT="0" distB="0" distL="0" distR="0" wp14:anchorId="6714307E" wp14:editId="0C9547B7">
                  <wp:extent cx="2228850" cy="1915204"/>
                  <wp:effectExtent l="0" t="0" r="0" b="8890"/>
                  <wp:docPr id="52" name="Picture 8" descr="C:\Users\EDCO\Desktop\septrin rea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CO\Desktop\septrin reaction.jpg"/>
                          <pic:cNvPicPr>
                            <a:picLocks noChangeAspect="1" noChangeArrowheads="1"/>
                          </pic:cNvPicPr>
                        </pic:nvPicPr>
                        <pic:blipFill>
                          <a:blip r:embed="rId36"/>
                          <a:srcRect/>
                          <a:stretch>
                            <a:fillRect/>
                          </a:stretch>
                        </pic:blipFill>
                        <pic:spPr bwMode="auto">
                          <a:xfrm>
                            <a:off x="0" y="0"/>
                            <a:ext cx="2263751" cy="1945194"/>
                          </a:xfrm>
                          <a:prstGeom prst="rect">
                            <a:avLst/>
                          </a:prstGeom>
                          <a:noFill/>
                          <a:ln w="9525">
                            <a:noFill/>
                            <a:miter lim="800000"/>
                            <a:headEnd/>
                            <a:tailEnd/>
                          </a:ln>
                        </pic:spPr>
                      </pic:pic>
                    </a:graphicData>
                  </a:graphic>
                </wp:inline>
              </w:drawing>
            </w:r>
          </w:p>
        </w:tc>
        <w:tc>
          <w:tcPr>
            <w:tcW w:w="4567" w:type="dxa"/>
            <w:shd w:val="clear" w:color="auto" w:fill="auto"/>
          </w:tcPr>
          <w:p w14:paraId="7D847DC3" w14:textId="77777777" w:rsidR="003213E2" w:rsidRPr="00EB2C50" w:rsidRDefault="003213E2" w:rsidP="00F51273">
            <w:pPr>
              <w:widowControl/>
              <w:spacing w:after="160" w:line="259" w:lineRule="auto"/>
              <w:rPr>
                <w:b/>
              </w:rPr>
            </w:pPr>
            <w:r w:rsidRPr="00EB2C50">
              <w:rPr>
                <w:b/>
                <w:bCs/>
              </w:rPr>
              <w:t xml:space="preserve">Reaction to ARVs </w:t>
            </w:r>
          </w:p>
          <w:p w14:paraId="5ED98F4F" w14:textId="77777777" w:rsidR="003213E2" w:rsidRPr="00EB2C50" w:rsidRDefault="003213E2" w:rsidP="00F51273">
            <w:pPr>
              <w:pStyle w:val="IndentedBullets"/>
              <w:ind w:left="404"/>
            </w:pPr>
            <w:r w:rsidRPr="00EB2C50">
              <w:t>This adult female patient reacted to one of the antiretroviral</w:t>
            </w:r>
            <w:r>
              <w:t xml:space="preserve"> drugs</w:t>
            </w:r>
            <w:r w:rsidRPr="00EB2C50">
              <w:t xml:space="preserve"> in the combination which had been given to her</w:t>
            </w:r>
            <w:r>
              <w:t xml:space="preserve"> </w:t>
            </w:r>
            <w:r w:rsidRPr="00EB2C50">
              <w:t>to treat HIV infection.</w:t>
            </w:r>
            <w:r w:rsidRPr="00EB2C50">
              <w:rPr>
                <w:bCs/>
              </w:rPr>
              <w:t xml:space="preserve"> </w:t>
            </w:r>
          </w:p>
          <w:p w14:paraId="5B5BB213" w14:textId="77777777" w:rsidR="003213E2" w:rsidRPr="00EB2C50" w:rsidRDefault="003213E2" w:rsidP="00F51273">
            <w:pPr>
              <w:widowControl/>
              <w:spacing w:after="160" w:line="259" w:lineRule="auto"/>
            </w:pPr>
          </w:p>
        </w:tc>
      </w:tr>
      <w:tr w:rsidR="003213E2" w:rsidRPr="00EB2C50" w14:paraId="55AC431A" w14:textId="77777777" w:rsidTr="00F51273">
        <w:trPr>
          <w:trHeight w:val="160"/>
        </w:trPr>
        <w:tc>
          <w:tcPr>
            <w:tcW w:w="4698" w:type="dxa"/>
            <w:shd w:val="clear" w:color="auto" w:fill="auto"/>
          </w:tcPr>
          <w:p w14:paraId="7FD71503" w14:textId="77777777" w:rsidR="003213E2" w:rsidRPr="00EB2C50" w:rsidRDefault="003213E2" w:rsidP="00F51273">
            <w:pPr>
              <w:widowControl/>
              <w:spacing w:after="160" w:line="259" w:lineRule="auto"/>
              <w:rPr>
                <w:b/>
                <w:bCs/>
              </w:rPr>
            </w:pPr>
            <w:r w:rsidRPr="005B131F">
              <w:rPr>
                <w:b/>
                <w:noProof/>
              </w:rPr>
              <w:drawing>
                <wp:inline distT="0" distB="0" distL="0" distR="0" wp14:anchorId="55ECE735" wp14:editId="7C6ED124">
                  <wp:extent cx="2849610" cy="2162175"/>
                  <wp:effectExtent l="0" t="0" r="8255" b="0"/>
                  <wp:docPr id="56" name="Picture 4" descr="ThalidomideBabyVictimRondoniaAlain_ABSPT_5_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alidomideBabyVictimRondoniaAlain_ABSPT_5_2005"/>
                          <pic:cNvPicPr>
                            <a:picLocks noChangeAspect="1" noChangeArrowheads="1"/>
                          </pic:cNvPicPr>
                        </pic:nvPicPr>
                        <pic:blipFill>
                          <a:blip r:embed="rId37" cstate="print"/>
                          <a:srcRect/>
                          <a:stretch>
                            <a:fillRect/>
                          </a:stretch>
                        </pic:blipFill>
                        <pic:spPr bwMode="auto">
                          <a:xfrm>
                            <a:off x="0" y="0"/>
                            <a:ext cx="2855433" cy="2166593"/>
                          </a:xfrm>
                          <a:prstGeom prst="rect">
                            <a:avLst/>
                          </a:prstGeom>
                          <a:noFill/>
                          <a:ln w="9525">
                            <a:noFill/>
                            <a:miter lim="800000"/>
                            <a:headEnd/>
                            <a:tailEnd/>
                          </a:ln>
                        </pic:spPr>
                      </pic:pic>
                    </a:graphicData>
                  </a:graphic>
                </wp:inline>
              </w:drawing>
            </w:r>
          </w:p>
        </w:tc>
        <w:tc>
          <w:tcPr>
            <w:tcW w:w="4567" w:type="dxa"/>
            <w:shd w:val="clear" w:color="auto" w:fill="auto"/>
          </w:tcPr>
          <w:p w14:paraId="794E04A1" w14:textId="77777777" w:rsidR="003213E2" w:rsidRPr="00EB2C50" w:rsidRDefault="003213E2" w:rsidP="00F51273">
            <w:pPr>
              <w:widowControl/>
              <w:spacing w:after="160" w:line="259" w:lineRule="auto"/>
              <w:rPr>
                <w:b/>
              </w:rPr>
            </w:pPr>
            <w:r w:rsidRPr="00EB2C50">
              <w:rPr>
                <w:b/>
              </w:rPr>
              <w:t>Body deformity</w:t>
            </w:r>
          </w:p>
          <w:p w14:paraId="41148E19" w14:textId="77777777" w:rsidR="003213E2" w:rsidRPr="00EB2C50" w:rsidRDefault="003213E2" w:rsidP="00F51273">
            <w:pPr>
              <w:pStyle w:val="IndentedBullets"/>
              <w:ind w:left="404"/>
            </w:pPr>
            <w:r w:rsidRPr="00EB2C50">
              <w:t>It occurred when a drug which was thought to be safe for use in pregnancy was given to a pregnant mother.</w:t>
            </w:r>
          </w:p>
          <w:p w14:paraId="4C9C276E" w14:textId="77777777" w:rsidR="003213E2" w:rsidRPr="00EB2C50" w:rsidRDefault="003213E2" w:rsidP="00F51273">
            <w:pPr>
              <w:pStyle w:val="IndentedBullets"/>
              <w:ind w:left="404"/>
            </w:pPr>
            <w:r w:rsidRPr="00EB2C50">
              <w:t>The baby was born with deformities.</w:t>
            </w:r>
          </w:p>
          <w:p w14:paraId="1DA17257" w14:textId="77777777" w:rsidR="003213E2" w:rsidRPr="00EB2C50" w:rsidRDefault="003213E2" w:rsidP="00F51273">
            <w:pPr>
              <w:pStyle w:val="IndentedBullets"/>
              <w:ind w:left="404"/>
            </w:pPr>
            <w:r w:rsidRPr="00EB2C50">
              <w:t>This explains the need to report adverse drug reactions so that such cases can be minimized.</w:t>
            </w:r>
          </w:p>
        </w:tc>
      </w:tr>
    </w:tbl>
    <w:p w14:paraId="4C9731EF" w14:textId="77777777" w:rsidR="003213E2" w:rsidRDefault="003213E2" w:rsidP="003213E2">
      <w:pPr>
        <w:pStyle w:val="Heading2"/>
        <w:sectPr w:rsidR="003213E2" w:rsidSect="00AD0D50">
          <w:pgSz w:w="11907" w:h="16839" w:code="9"/>
          <w:pgMar w:top="1728" w:right="1440" w:bottom="1800" w:left="1440" w:header="720" w:footer="720" w:gutter="0"/>
          <w:cols w:space="720"/>
          <w:docGrid w:linePitch="360"/>
        </w:sectPr>
      </w:pPr>
    </w:p>
    <w:p w14:paraId="5F637078" w14:textId="5D1EB14D" w:rsidR="00441550" w:rsidRPr="005453DD" w:rsidRDefault="00441550" w:rsidP="001B0B55">
      <w:pPr>
        <w:pStyle w:val="Heading2"/>
        <w:rPr>
          <w:rFonts w:eastAsia="Arial" w:cs="Arial"/>
          <w:spacing w:val="2"/>
          <w:position w:val="-1"/>
        </w:rPr>
      </w:pPr>
      <w:bookmarkStart w:id="137" w:name="_Toc522879088"/>
      <w:r>
        <w:rPr>
          <w:rFonts w:eastAsia="Arial" w:cs="Arial"/>
          <w:spacing w:val="2"/>
          <w:position w:val="-1"/>
        </w:rPr>
        <w:lastRenderedPageBreak/>
        <w:t xml:space="preserve">Module </w:t>
      </w:r>
      <w:r w:rsidR="00951B7B">
        <w:rPr>
          <w:rFonts w:eastAsia="Arial" w:cs="Arial"/>
          <w:spacing w:val="2"/>
          <w:position w:val="-1"/>
        </w:rPr>
        <w:t>9</w:t>
      </w:r>
      <w:r>
        <w:rPr>
          <w:rFonts w:eastAsia="Arial" w:cs="Arial"/>
          <w:spacing w:val="2"/>
          <w:position w:val="-1"/>
        </w:rPr>
        <w:t xml:space="preserve">, Session </w:t>
      </w:r>
      <w:r w:rsidR="003213E2">
        <w:rPr>
          <w:rFonts w:eastAsia="Arial" w:cs="Arial"/>
          <w:spacing w:val="2"/>
          <w:position w:val="-1"/>
        </w:rPr>
        <w:t>4</w:t>
      </w:r>
      <w:r>
        <w:rPr>
          <w:rFonts w:eastAsia="Arial" w:cs="Arial"/>
          <w:spacing w:val="2"/>
          <w:position w:val="-1"/>
        </w:rPr>
        <w:t>:</w:t>
      </w:r>
      <w:r w:rsidRPr="005453DD">
        <w:rPr>
          <w:rFonts w:eastAsia="Arial" w:cs="Arial"/>
          <w:spacing w:val="2"/>
          <w:position w:val="-1"/>
        </w:rPr>
        <w:t xml:space="preserve"> </w:t>
      </w:r>
      <w:r w:rsidRPr="005453DD">
        <w:t xml:space="preserve">Medicines and FP </w:t>
      </w:r>
      <w:r>
        <w:t>C</w:t>
      </w:r>
      <w:r w:rsidRPr="005453DD">
        <w:t xml:space="preserve">ommodities </w:t>
      </w:r>
      <w:r>
        <w:t>M</w:t>
      </w:r>
      <w:r w:rsidRPr="005453DD">
        <w:t>anagement</w:t>
      </w:r>
      <w:bookmarkEnd w:id="137"/>
    </w:p>
    <w:p w14:paraId="04DE92D9" w14:textId="77777777" w:rsidR="00441550" w:rsidRPr="005453DD" w:rsidRDefault="00441550" w:rsidP="00441550">
      <w:pPr>
        <w:spacing w:line="276" w:lineRule="auto"/>
      </w:pPr>
    </w:p>
    <w:p w14:paraId="69B44DD8" w14:textId="77777777" w:rsidR="00441550" w:rsidRPr="005453DD" w:rsidRDefault="00441550" w:rsidP="00F568C4">
      <w:pPr>
        <w:pStyle w:val="Heading3"/>
      </w:pPr>
      <w:bookmarkStart w:id="138" w:name="_Toc522879089"/>
      <w:r w:rsidRPr="005453DD">
        <w:t>Medicines Management</w:t>
      </w:r>
      <w:bookmarkEnd w:id="138"/>
    </w:p>
    <w:p w14:paraId="451B4E74" w14:textId="77777777" w:rsidR="00441550" w:rsidRPr="005453DD" w:rsidRDefault="00441550" w:rsidP="00441550">
      <w:pPr>
        <w:spacing w:line="276" w:lineRule="auto"/>
        <w:jc w:val="both"/>
        <w:rPr>
          <w:rFonts w:cs="Calibri"/>
        </w:rPr>
      </w:pPr>
      <w:r w:rsidRPr="005453DD">
        <w:rPr>
          <w:rFonts w:cs="Calibri"/>
        </w:rPr>
        <w:t>A system of processes and behaviours for coordinating or supervising medicines handling, those delivering services to patients and usage of medicines by patients and those delivering health care services to patients  in order to optimize the contribution that medicines make in producing the desired patient outcomes</w:t>
      </w:r>
      <w:r>
        <w:rPr>
          <w:rFonts w:cs="Calibri"/>
        </w:rPr>
        <w:t>.</w:t>
      </w:r>
    </w:p>
    <w:p w14:paraId="439DA310" w14:textId="77777777" w:rsidR="00441550" w:rsidRPr="005453DD" w:rsidRDefault="00441550" w:rsidP="00441550">
      <w:pPr>
        <w:autoSpaceDE w:val="0"/>
        <w:autoSpaceDN w:val="0"/>
        <w:adjustRightInd w:val="0"/>
        <w:spacing w:line="276" w:lineRule="auto"/>
        <w:rPr>
          <w:rFonts w:cs="Calibri"/>
          <w:b/>
          <w:bCs/>
          <w:sz w:val="28"/>
          <w:szCs w:val="28"/>
        </w:rPr>
      </w:pPr>
    </w:p>
    <w:p w14:paraId="11857E5F" w14:textId="77777777" w:rsidR="00441550" w:rsidRPr="005453DD" w:rsidRDefault="00441550" w:rsidP="00F568C4">
      <w:pPr>
        <w:pStyle w:val="Heading3"/>
      </w:pPr>
      <w:bookmarkStart w:id="139" w:name="_Toc522879090"/>
      <w:r w:rsidRPr="005453DD">
        <w:t>The Medicines Management Cycle</w:t>
      </w:r>
      <w:bookmarkEnd w:id="139"/>
    </w:p>
    <w:p w14:paraId="494DC905" w14:textId="77777777" w:rsidR="00441550" w:rsidRPr="005453DD" w:rsidRDefault="00441550" w:rsidP="00441550">
      <w:pPr>
        <w:spacing w:line="276" w:lineRule="auto"/>
        <w:jc w:val="both"/>
        <w:rPr>
          <w:rFonts w:cs="Calibri"/>
        </w:rPr>
      </w:pPr>
      <w:r w:rsidRPr="005453DD">
        <w:rPr>
          <w:rFonts w:cs="Calibri"/>
        </w:rPr>
        <w:t xml:space="preserve">The medicines management cycle includes </w:t>
      </w:r>
      <w:r w:rsidRPr="005453DD">
        <w:rPr>
          <w:rFonts w:cs="Calibri"/>
          <w:b/>
          <w:bCs/>
        </w:rPr>
        <w:t>selection</w:t>
      </w:r>
      <w:r w:rsidRPr="005453DD">
        <w:rPr>
          <w:rFonts w:cs="Calibri"/>
        </w:rPr>
        <w:t xml:space="preserve">, </w:t>
      </w:r>
      <w:r w:rsidRPr="005453DD">
        <w:rPr>
          <w:rFonts w:cs="Calibri"/>
          <w:b/>
          <w:bCs/>
        </w:rPr>
        <w:t>procurement</w:t>
      </w:r>
      <w:r w:rsidRPr="005453DD">
        <w:rPr>
          <w:rFonts w:cs="Calibri"/>
        </w:rPr>
        <w:t xml:space="preserve">, </w:t>
      </w:r>
      <w:r w:rsidRPr="005453DD">
        <w:rPr>
          <w:rFonts w:cs="Calibri"/>
          <w:b/>
          <w:bCs/>
        </w:rPr>
        <w:t>distribution</w:t>
      </w:r>
      <w:r w:rsidRPr="005453DD">
        <w:rPr>
          <w:rFonts w:cs="Calibri"/>
        </w:rPr>
        <w:t xml:space="preserve">, and </w:t>
      </w:r>
      <w:r w:rsidRPr="005453DD">
        <w:rPr>
          <w:rFonts w:cs="Calibri"/>
          <w:b/>
          <w:bCs/>
        </w:rPr>
        <w:t xml:space="preserve">use </w:t>
      </w:r>
      <w:r w:rsidRPr="005453DD">
        <w:rPr>
          <w:rFonts w:cs="Calibri"/>
          <w:bCs/>
        </w:rPr>
        <w:t>of medicines</w:t>
      </w:r>
      <w:r w:rsidRPr="005453DD">
        <w:rPr>
          <w:rFonts w:cs="Calibri"/>
        </w:rPr>
        <w:t xml:space="preserve">.  These activities are interlinked and reinforced by appropriate management support systems (i.e., tools), and are regulated by a </w:t>
      </w:r>
      <w:r w:rsidRPr="005453DD">
        <w:rPr>
          <w:rFonts w:cs="Calibri"/>
          <w:b/>
          <w:bCs/>
        </w:rPr>
        <w:t>legal and policy framework</w:t>
      </w:r>
      <w:r w:rsidRPr="005453DD">
        <w:rPr>
          <w:rFonts w:cs="Calibri"/>
        </w:rPr>
        <w:t xml:space="preserve">. </w:t>
      </w:r>
    </w:p>
    <w:p w14:paraId="48259BBC" w14:textId="77777777" w:rsidR="00441550" w:rsidRPr="005453DD" w:rsidRDefault="00441550" w:rsidP="00441550">
      <w:pPr>
        <w:jc w:val="both"/>
        <w:rPr>
          <w:rFonts w:cs="Calibri"/>
        </w:rPr>
      </w:pPr>
    </w:p>
    <w:p w14:paraId="65D449BF" w14:textId="77777777" w:rsidR="00441550" w:rsidRPr="005453DD" w:rsidRDefault="00441550" w:rsidP="00441550">
      <w:pPr>
        <w:spacing w:after="120"/>
        <w:jc w:val="center"/>
        <w:rPr>
          <w:rFonts w:cs="Calibri"/>
          <w:b/>
        </w:rPr>
      </w:pPr>
      <w:r w:rsidRPr="005453DD">
        <w:rPr>
          <w:rFonts w:cs="Calibri"/>
          <w:b/>
        </w:rPr>
        <w:t xml:space="preserve">The Medicine Management </w:t>
      </w:r>
      <w:r>
        <w:rPr>
          <w:rFonts w:cs="Calibri"/>
          <w:b/>
        </w:rPr>
        <w:t>C</w:t>
      </w:r>
      <w:r w:rsidRPr="005453DD">
        <w:rPr>
          <w:rFonts w:cs="Calibri"/>
          <w:b/>
        </w:rPr>
        <w:t xml:space="preserve">ycle       </w:t>
      </w:r>
    </w:p>
    <w:p w14:paraId="1C1E050C" w14:textId="77777777" w:rsidR="00441550" w:rsidRPr="005453DD" w:rsidRDefault="00441550" w:rsidP="00441550">
      <w:pPr>
        <w:jc w:val="center"/>
        <w:rPr>
          <w:rFonts w:cs="Calibri"/>
        </w:rPr>
      </w:pPr>
      <w:r w:rsidRPr="005453DD">
        <w:rPr>
          <w:rFonts w:cs="Calibri"/>
          <w:noProof/>
        </w:rPr>
        <w:drawing>
          <wp:inline distT="0" distB="0" distL="0" distR="0" wp14:anchorId="425A39B4" wp14:editId="1A649053">
            <wp:extent cx="4645296" cy="3053283"/>
            <wp:effectExtent l="0" t="0" r="317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4657756" cy="3061473"/>
                    </a:xfrm>
                    <a:prstGeom prst="rect">
                      <a:avLst/>
                    </a:prstGeom>
                    <a:noFill/>
                    <a:ln w="9525">
                      <a:noFill/>
                      <a:miter lim="800000"/>
                      <a:headEnd/>
                      <a:tailEnd/>
                    </a:ln>
                  </pic:spPr>
                </pic:pic>
              </a:graphicData>
            </a:graphic>
          </wp:inline>
        </w:drawing>
      </w:r>
    </w:p>
    <w:p w14:paraId="46B45CF9" w14:textId="77777777" w:rsidR="00441550" w:rsidRPr="005453DD" w:rsidRDefault="00441550" w:rsidP="00441550">
      <w:pPr>
        <w:autoSpaceDE w:val="0"/>
        <w:autoSpaceDN w:val="0"/>
        <w:adjustRightInd w:val="0"/>
        <w:jc w:val="right"/>
        <w:rPr>
          <w:rFonts w:cs="Calibri"/>
          <w:sz w:val="26"/>
          <w:szCs w:val="26"/>
        </w:rPr>
      </w:pPr>
      <w:r w:rsidRPr="005453DD">
        <w:rPr>
          <w:rFonts w:cs="Calibri"/>
          <w:i/>
          <w:iCs/>
          <w:sz w:val="14"/>
          <w:szCs w:val="14"/>
        </w:rPr>
        <w:t>Source: Managing Drug Supply. MSH/WHO, Kumanian 1997</w:t>
      </w:r>
    </w:p>
    <w:p w14:paraId="105F9E77" w14:textId="77777777" w:rsidR="00441550" w:rsidRPr="005453DD" w:rsidRDefault="00441550" w:rsidP="00441550">
      <w:pPr>
        <w:rPr>
          <w:rFonts w:cs="Calibri"/>
        </w:rPr>
      </w:pPr>
    </w:p>
    <w:p w14:paraId="3F4F052F" w14:textId="77777777" w:rsidR="00441550" w:rsidRPr="005453DD" w:rsidRDefault="00441550" w:rsidP="00F568C4">
      <w:pPr>
        <w:pStyle w:val="Heading3"/>
      </w:pPr>
      <w:bookmarkStart w:id="140" w:name="_Toc522879091"/>
      <w:r w:rsidRPr="005453DD">
        <w:t>Selection</w:t>
      </w:r>
      <w:bookmarkEnd w:id="140"/>
    </w:p>
    <w:p w14:paraId="5586C0A1" w14:textId="0C17EB30" w:rsidR="00441550" w:rsidRDefault="00441550" w:rsidP="003213E2">
      <w:pPr>
        <w:spacing w:line="276" w:lineRule="auto"/>
        <w:rPr>
          <w:rFonts w:cs="Calibri"/>
          <w:b/>
        </w:rPr>
      </w:pPr>
      <w:r w:rsidRPr="005453DD">
        <w:rPr>
          <w:rFonts w:cs="Calibri"/>
        </w:rPr>
        <w:t>Selection of medicines at the drug shop ensures that the medicines that are stocked meet the health needs of the community. For the case of FP, the following products will be selected</w:t>
      </w:r>
      <w:r>
        <w:rPr>
          <w:rFonts w:cs="Calibri"/>
        </w:rPr>
        <w:t xml:space="preserve">: Condoms, </w:t>
      </w:r>
      <w:r w:rsidR="00394519">
        <w:rPr>
          <w:rFonts w:cs="Calibri"/>
        </w:rPr>
        <w:t xml:space="preserve">Combined Oral Contraceptives </w:t>
      </w:r>
      <w:r w:rsidR="00D05B86">
        <w:rPr>
          <w:rFonts w:cs="Calibri"/>
        </w:rPr>
        <w:t>(</w:t>
      </w:r>
      <w:r w:rsidR="00394519">
        <w:rPr>
          <w:rFonts w:cs="Calibri"/>
        </w:rPr>
        <w:t xml:space="preserve">COCs), </w:t>
      </w:r>
      <w:r>
        <w:rPr>
          <w:rFonts w:cs="Calibri"/>
        </w:rPr>
        <w:t>Progestin-</w:t>
      </w:r>
      <w:r w:rsidRPr="005453DD">
        <w:rPr>
          <w:rFonts w:cs="Calibri"/>
        </w:rPr>
        <w:t>Only Pills</w:t>
      </w:r>
      <w:r w:rsidR="00394519">
        <w:rPr>
          <w:rFonts w:cs="Calibri"/>
        </w:rPr>
        <w:t xml:space="preserve"> (POPs)</w:t>
      </w:r>
      <w:r w:rsidRPr="005453DD">
        <w:rPr>
          <w:rFonts w:cs="Calibri"/>
        </w:rPr>
        <w:t xml:space="preserve">, </w:t>
      </w:r>
      <w:r w:rsidR="00394519">
        <w:rPr>
          <w:rFonts w:cs="Calibri"/>
        </w:rPr>
        <w:t>Emergency Contraceptive Pills (ECPs), and DMPA IM and SC</w:t>
      </w:r>
      <w:r w:rsidR="00394519" w:rsidRPr="005453DD">
        <w:rPr>
          <w:rFonts w:cs="Calibri"/>
        </w:rPr>
        <w:t xml:space="preserve"> </w:t>
      </w:r>
      <w:r w:rsidR="00394519">
        <w:rPr>
          <w:rFonts w:cs="Calibri"/>
        </w:rPr>
        <w:t>(Uniject)</w:t>
      </w:r>
      <w:r w:rsidRPr="005453DD">
        <w:rPr>
          <w:rFonts w:cs="Calibri"/>
        </w:rPr>
        <w:t>.</w:t>
      </w:r>
      <w:r w:rsidR="00394519">
        <w:rPr>
          <w:rFonts w:cs="Calibri"/>
        </w:rPr>
        <w:t xml:space="preserve"> </w:t>
      </w:r>
      <w:r>
        <w:rPr>
          <w:rFonts w:cs="Calibri"/>
          <w:b/>
        </w:rPr>
        <w:br w:type="page"/>
      </w:r>
    </w:p>
    <w:p w14:paraId="2D98B130" w14:textId="77777777" w:rsidR="00441550" w:rsidRDefault="00441550" w:rsidP="00441550">
      <w:pPr>
        <w:widowControl/>
        <w:spacing w:after="160" w:line="259" w:lineRule="auto"/>
        <w:rPr>
          <w:rFonts w:cs="Calibri"/>
          <w:b/>
        </w:rPr>
      </w:pPr>
      <w:r>
        <w:rPr>
          <w:rFonts w:eastAsia="Arial" w:cs="Arial"/>
          <w:noProof/>
          <w:spacing w:val="2"/>
          <w:position w:val="-1"/>
        </w:rPr>
        <w:lastRenderedPageBreak/>
        <mc:AlternateContent>
          <mc:Choice Requires="wpg">
            <w:drawing>
              <wp:anchor distT="0" distB="0" distL="114300" distR="114300" simplePos="0" relativeHeight="251844608" behindDoc="0" locked="0" layoutInCell="1" allowOverlap="1" wp14:anchorId="1F018324" wp14:editId="1810BE64">
                <wp:simplePos x="0" y="0"/>
                <wp:positionH relativeFrom="column">
                  <wp:posOffset>4400550</wp:posOffset>
                </wp:positionH>
                <wp:positionV relativeFrom="paragraph">
                  <wp:posOffset>3112770</wp:posOffset>
                </wp:positionV>
                <wp:extent cx="2032000" cy="4400550"/>
                <wp:effectExtent l="0" t="0" r="25400" b="19050"/>
                <wp:wrapNone/>
                <wp:docPr id="4" name="Group 4"/>
                <wp:cNvGraphicFramePr/>
                <a:graphic xmlns:a="http://schemas.openxmlformats.org/drawingml/2006/main">
                  <a:graphicData uri="http://schemas.microsoft.com/office/word/2010/wordprocessingGroup">
                    <wpg:wgp>
                      <wpg:cNvGrpSpPr/>
                      <wpg:grpSpPr>
                        <a:xfrm>
                          <a:off x="0" y="0"/>
                          <a:ext cx="2032000" cy="4400550"/>
                          <a:chOff x="0" y="0"/>
                          <a:chExt cx="2032000" cy="4400550"/>
                        </a:xfrm>
                      </wpg:grpSpPr>
                      <wps:wsp>
                        <wps:cNvPr id="5" name="Text Box 2"/>
                        <wps:cNvSpPr txBox="1">
                          <a:spLocks noChangeArrowheads="1"/>
                        </wps:cNvSpPr>
                        <wps:spPr bwMode="auto">
                          <a:xfrm>
                            <a:off x="0" y="0"/>
                            <a:ext cx="2032000" cy="4400550"/>
                          </a:xfrm>
                          <a:prstGeom prst="rect">
                            <a:avLst/>
                          </a:prstGeom>
                          <a:solidFill>
                            <a:srgbClr val="FFFFFF"/>
                          </a:solidFill>
                          <a:ln w="19050">
                            <a:solidFill>
                              <a:schemeClr val="accent1">
                                <a:lumMod val="75000"/>
                              </a:schemeClr>
                            </a:solidFill>
                            <a:miter lim="800000"/>
                            <a:headEnd/>
                            <a:tailEnd/>
                          </a:ln>
                        </wps:spPr>
                        <wps:txbx>
                          <w:txbxContent>
                            <w:p w14:paraId="35EAB132" w14:textId="77777777" w:rsidR="00BF21DF" w:rsidRPr="00F15269" w:rsidRDefault="00BF21DF" w:rsidP="00441550">
                              <w:pPr>
                                <w:rPr>
                                  <w:b/>
                                </w:rPr>
                              </w:pPr>
                              <w:r w:rsidRPr="00F15269">
                                <w:rPr>
                                  <w:b/>
                                </w:rPr>
                                <w:t>Inspection Checklist</w:t>
                              </w:r>
                            </w:p>
                          </w:txbxContent>
                        </wps:txbx>
                        <wps:bodyPr rot="0" vert="horz" wrap="square" lIns="91440" tIns="45720" rIns="91440" bIns="45720" anchor="t" anchorCtr="0">
                          <a:noAutofit/>
                        </wps:bodyPr>
                      </wps:wsp>
                      <pic:pic xmlns:pic="http://schemas.openxmlformats.org/drawingml/2006/picture">
                        <pic:nvPicPr>
                          <pic:cNvPr id="13" name="Picture 13"/>
                          <pic:cNvPicPr>
                            <a:picLocks noChangeAspect="1"/>
                          </pic:cNvPicPr>
                        </pic:nvPicPr>
                        <pic:blipFill rotWithShape="1">
                          <a:blip r:embed="rId39">
                            <a:extLst>
                              <a:ext uri="{28A0092B-C50C-407E-A947-70E740481C1C}">
                                <a14:useLocalDpi xmlns:a14="http://schemas.microsoft.com/office/drawing/2010/main" val="0"/>
                              </a:ext>
                            </a:extLst>
                          </a:blip>
                          <a:srcRect l="378" t="16689" r="65935" b="20228"/>
                          <a:stretch/>
                        </pic:blipFill>
                        <pic:spPr bwMode="auto">
                          <a:xfrm>
                            <a:off x="47625" y="238125"/>
                            <a:ext cx="1604010" cy="2453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Picture 15"/>
                          <pic:cNvPicPr>
                            <a:picLocks noChangeAspect="1"/>
                          </pic:cNvPicPr>
                        </pic:nvPicPr>
                        <pic:blipFill rotWithShape="1">
                          <a:blip r:embed="rId39">
                            <a:extLst>
                              <a:ext uri="{28A0092B-C50C-407E-A947-70E740481C1C}">
                                <a14:useLocalDpi xmlns:a14="http://schemas.microsoft.com/office/drawing/2010/main" val="0"/>
                              </a:ext>
                            </a:extLst>
                          </a:blip>
                          <a:srcRect l="49352" t="16280" r="10460" b="40080"/>
                          <a:stretch/>
                        </pic:blipFill>
                        <pic:spPr bwMode="auto">
                          <a:xfrm>
                            <a:off x="66675" y="2647950"/>
                            <a:ext cx="1914525" cy="169735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F018324" id="Group 4" o:spid="_x0000_s1039" style="position:absolute;margin-left:346.5pt;margin-top:245.1pt;width:160pt;height:346.5pt;z-index:251844608" coordsize="20320,44005"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">
                <v:shape id="_x0000_s1040" type="#_x0000_t202" style="position:absolute;width:20320;height:44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AA8QA&#10;AADaAAAADwAAAGRycy9kb3ducmV2LnhtbESP3WrCQBSE7wXfYTlCb0Q3LVTS6CpakAZ6YbU+wCF7&#10;TILZs0l2zc/bdwuFXg4z8w2z2Q2mEh21rrSs4HkZgSDOrC45V3D9Pi5iEM4ja6wsk4KRHOy208kG&#10;E217PlN38bkIEHYJKii8rxMpXVaQQbe0NXHwbrY16INsc6lb7APcVPIlilbSYMlhocCa3gvK7peH&#10;UXCmw3zs9b65fsRv6Xii5vPrjko9zYb9GoSnwf+H/9qpVvAKv1fCD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0wAPEAAAA2gAAAA8AAAAAAAAAAAAAAAAAmAIAAGRycy9k&#10;b3ducmV2LnhtbFBLBQYAAAAABAAEAPUAAACJAwAAAAA=&#10;" strokecolor="#2e74b5 [2404]" strokeweight="1.5pt">
                  <v:textbox>
                    <w:txbxContent>
                      <w:p w14:paraId="35EAB132" w14:textId="77777777" w:rsidR="00BF21DF" w:rsidRPr="00F15269" w:rsidRDefault="00BF21DF" w:rsidP="00441550">
                        <w:pPr>
                          <w:rPr>
                            <w:b/>
                          </w:rPr>
                        </w:pPr>
                        <w:r w:rsidRPr="00F15269">
                          <w:rPr>
                            <w:b/>
                          </w:rPr>
                          <w:t>Inspection Checklist</w:t>
                        </w:r>
                      </w:p>
                    </w:txbxContent>
                  </v:textbox>
                </v:shape>
                <v:shape id="Picture 13" o:spid="_x0000_s1041" type="#_x0000_t75" style="position:absolute;left:476;top:2381;width:16040;height:24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SbaDCAAAA2wAAAA8AAABkcnMvZG93bnJldi54bWxET8lqwzAQvQf6D2IKvSVyXDDBjRJCoMUQ&#10;SrP0A6bWeKHWyEiK7fTrq0Cht3m8ddbbyXRiIOdbywqWiwQEcWl1y7WCz8vrfAXCB2SNnWVScCMP&#10;283DbI25tiOfaDiHWsQQ9jkqaELocyl92ZBBv7A9ceQq6wyGCF0ttcMxhptOpkmSSYMtx4YGe9o3&#10;VH6fr0ZBKG7pT+Lf3Ls3uyo7HKuvrP5Q6ulx2r2ACDSFf/Gfu9Bx/jPcf4kHyM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0m2gwgAAANsAAAAPAAAAAAAAAAAAAAAAAJ8C&#10;AABkcnMvZG93bnJldi54bWxQSwUGAAAAAAQABAD3AAAAjgMAAAAA&#10;">
                  <v:imagedata r:id="rId40" o:title="" croptop="10937f" cropbottom="13257f" cropleft="248f" cropright="43211f"/>
                  <v:path arrowok="t"/>
                </v:shape>
                <v:shape id="Picture 15" o:spid="_x0000_s1042" type="#_x0000_t75" style="position:absolute;left:666;top:26479;width:19146;height:16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WBpfCAAAA2wAAAA8AAABkcnMvZG93bnJldi54bWxET99rwjAQfh/4P4QTfFtTxc2taxQRhCET&#10;Ucv6ejRnU2wupcm0+++XwWBv9/H9vHw12FbcqPeNYwXTJAVBXDndcK2gOG8fX0D4gKyxdUwKvsnD&#10;ajl6yDHT7s5Hup1CLWII+wwVmBC6TEpfGbLoE9cRR+7ieoshwr6Wusd7DLetnKXps7TYcGww2NHG&#10;UHU9fVkF3c6Vr7uPko8Lu/+c703hrodUqcl4WL+BCDSEf/Gf+13H+U/w+0s8QC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lgaXwgAAANsAAAAPAAAAAAAAAAAAAAAAAJ8C&#10;AABkcnMvZG93bnJldi54bWxQSwUGAAAAAAQABAD3AAAAjgMAAAAA&#10;">
                  <v:imagedata r:id="rId40" o:title="" croptop="10669f" cropbottom="26267f" cropleft="32343f" cropright="6855f"/>
                  <v:path arrowok="t"/>
                </v:shape>
              </v:group>
            </w:pict>
          </mc:Fallback>
        </mc:AlternateContent>
      </w:r>
      <w:r w:rsidRPr="000747F3">
        <w:rPr>
          <w:rFonts w:eastAsia="Arial" w:cs="Arial"/>
          <w:noProof/>
          <w:spacing w:val="2"/>
          <w:position w:val="-1"/>
        </w:rPr>
        <w:drawing>
          <wp:anchor distT="0" distB="0" distL="114300" distR="114300" simplePos="0" relativeHeight="251823104" behindDoc="1" locked="0" layoutInCell="1" allowOverlap="1" wp14:anchorId="5564D2A6" wp14:editId="17F21FB8">
            <wp:simplePos x="0" y="0"/>
            <wp:positionH relativeFrom="column">
              <wp:posOffset>-476250</wp:posOffset>
            </wp:positionH>
            <wp:positionV relativeFrom="page">
              <wp:posOffset>514350</wp:posOffset>
            </wp:positionV>
            <wp:extent cx="5971540" cy="9274175"/>
            <wp:effectExtent l="0" t="0" r="0" b="3175"/>
            <wp:wrapTight wrapText="bothSides">
              <wp:wrapPolygon edited="0">
                <wp:start x="0" y="0"/>
                <wp:lineTo x="0" y="21563"/>
                <wp:lineTo x="21499" y="21563"/>
                <wp:lineTo x="21499" y="0"/>
                <wp:lineTo x="0" y="0"/>
              </wp:wrapPolygon>
            </wp:wrapTight>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nventory Mgmt (1).png"/>
                    <pic:cNvPicPr/>
                  </pic:nvPicPr>
                  <pic:blipFill rotWithShape="1">
                    <a:blip r:embed="rId41" cstate="print">
                      <a:extLst>
                        <a:ext uri="{28A0092B-C50C-407E-A947-70E740481C1C}">
                          <a14:useLocalDpi xmlns:a14="http://schemas.microsoft.com/office/drawing/2010/main" val="0"/>
                        </a:ext>
                      </a:extLst>
                    </a:blip>
                    <a:srcRect l="4279" r="6709" b="2277"/>
                    <a:stretch/>
                  </pic:blipFill>
                  <pic:spPr bwMode="auto">
                    <a:xfrm>
                      <a:off x="0" y="0"/>
                      <a:ext cx="5971540" cy="927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b/>
        </w:rPr>
        <w:br w:type="page"/>
      </w:r>
    </w:p>
    <w:p w14:paraId="55D249F7" w14:textId="77777777" w:rsidR="00441550" w:rsidRPr="005453DD" w:rsidRDefault="00441550" w:rsidP="00F568C4">
      <w:pPr>
        <w:pStyle w:val="Heading3"/>
      </w:pPr>
      <w:bookmarkStart w:id="141" w:name="_Toc522879092"/>
      <w:r w:rsidRPr="005453DD">
        <w:lastRenderedPageBreak/>
        <w:t>Procurement/</w:t>
      </w:r>
      <w:r>
        <w:t>B</w:t>
      </w:r>
      <w:r w:rsidRPr="005453DD">
        <w:t>uying of Medicines</w:t>
      </w:r>
      <w:bookmarkEnd w:id="141"/>
    </w:p>
    <w:p w14:paraId="7F6C662A" w14:textId="77777777" w:rsidR="00441550" w:rsidRPr="005453DD" w:rsidRDefault="00441550" w:rsidP="00441550">
      <w:pPr>
        <w:spacing w:before="120" w:line="276" w:lineRule="auto"/>
        <w:rPr>
          <w:rFonts w:cs="Calibri"/>
        </w:rPr>
      </w:pPr>
      <w:r w:rsidRPr="005453DD">
        <w:rPr>
          <w:rFonts w:cs="Calibri"/>
        </w:rPr>
        <w:t xml:space="preserve">It is important to estimate the quantity of medicine to </w:t>
      </w:r>
      <w:r>
        <w:rPr>
          <w:rFonts w:cs="Calibri"/>
        </w:rPr>
        <w:t xml:space="preserve">be </w:t>
      </w:r>
      <w:r w:rsidRPr="005453DD">
        <w:rPr>
          <w:rFonts w:cs="Calibri"/>
        </w:rPr>
        <w:t>procure</w:t>
      </w:r>
      <w:r>
        <w:rPr>
          <w:rFonts w:cs="Calibri"/>
        </w:rPr>
        <w:t>d</w:t>
      </w:r>
      <w:r w:rsidRPr="005453DD">
        <w:rPr>
          <w:rFonts w:cs="Calibri"/>
        </w:rPr>
        <w:t xml:space="preserve"> to avoid</w:t>
      </w:r>
      <w:r>
        <w:rPr>
          <w:rFonts w:cs="Calibri"/>
        </w:rPr>
        <w:t>:</w:t>
      </w:r>
      <w:r w:rsidRPr="005453DD">
        <w:rPr>
          <w:rFonts w:cs="Calibri"/>
        </w:rPr>
        <w:t xml:space="preserve"> </w:t>
      </w:r>
    </w:p>
    <w:p w14:paraId="7C984680" w14:textId="77777777" w:rsidR="00441550" w:rsidRPr="005453DD" w:rsidRDefault="00441550" w:rsidP="00441550">
      <w:pPr>
        <w:pStyle w:val="ListParagraph"/>
        <w:numPr>
          <w:ilvl w:val="0"/>
          <w:numId w:val="176"/>
        </w:numPr>
        <w:spacing w:line="276" w:lineRule="auto"/>
      </w:pPr>
      <w:r w:rsidRPr="005453DD">
        <w:t>Overstocking which may lead to expiry of medicines and wastage</w:t>
      </w:r>
      <w:r>
        <w:t>.</w:t>
      </w:r>
    </w:p>
    <w:p w14:paraId="78D59668" w14:textId="77777777" w:rsidR="00441550" w:rsidRPr="005453DD" w:rsidRDefault="00441550" w:rsidP="00441550">
      <w:pPr>
        <w:pStyle w:val="ListParagraph"/>
        <w:numPr>
          <w:ilvl w:val="0"/>
          <w:numId w:val="176"/>
        </w:numPr>
        <w:spacing w:line="276" w:lineRule="auto"/>
      </w:pPr>
      <w:r w:rsidRPr="005453DD">
        <w:t>Stock out of medicines which may lead to loss of trust, credibility and confidence by the community</w:t>
      </w:r>
      <w:r>
        <w:t>.</w:t>
      </w:r>
      <w:r w:rsidRPr="005453DD">
        <w:t xml:space="preserve"> </w:t>
      </w:r>
    </w:p>
    <w:p w14:paraId="34F80200" w14:textId="77777777" w:rsidR="00441550" w:rsidRPr="005453DD" w:rsidRDefault="00441550" w:rsidP="00441550">
      <w:pPr>
        <w:spacing w:before="120" w:line="276" w:lineRule="auto"/>
      </w:pPr>
      <w:r w:rsidRPr="00FC6AD5">
        <w:rPr>
          <w:rFonts w:cs="Calibri"/>
          <w:b/>
          <w:noProof/>
        </w:rPr>
        <mc:AlternateContent>
          <mc:Choice Requires="wps">
            <w:drawing>
              <wp:anchor distT="45720" distB="45720" distL="114300" distR="114300" simplePos="0" relativeHeight="251826176" behindDoc="0" locked="0" layoutInCell="1" allowOverlap="1" wp14:anchorId="3EB7A186" wp14:editId="25BC56B1">
                <wp:simplePos x="0" y="0"/>
                <wp:positionH relativeFrom="column">
                  <wp:posOffset>84455</wp:posOffset>
                </wp:positionH>
                <wp:positionV relativeFrom="paragraph">
                  <wp:posOffset>619125</wp:posOffset>
                </wp:positionV>
                <wp:extent cx="5626100" cy="3191510"/>
                <wp:effectExtent l="0" t="0" r="12700" b="2794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0" cy="3191510"/>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1EA3F259" w14:textId="77777777" w:rsidR="00BF21DF" w:rsidRDefault="00BF21DF" w:rsidP="00441550">
                            <w:pPr>
                              <w:spacing w:after="60"/>
                            </w:pPr>
                            <w:r w:rsidRPr="00066775">
                              <w:rPr>
                                <w:b/>
                                <w:caps/>
                              </w:rPr>
                              <w:t>Procurement</w:t>
                            </w:r>
                            <w:r>
                              <w:t xml:space="preserve"> </w:t>
                            </w:r>
                          </w:p>
                          <w:p w14:paraId="12950F89" w14:textId="77777777" w:rsidR="00BF21DF" w:rsidRDefault="00BF21DF" w:rsidP="00441550">
                            <w:pPr>
                              <w:spacing w:after="120"/>
                            </w:pPr>
                            <w:r>
                              <w:t xml:space="preserve">To procure medicines, a DSO must: </w:t>
                            </w:r>
                          </w:p>
                          <w:p w14:paraId="7B81AE04" w14:textId="77777777" w:rsidR="00BF21DF" w:rsidRDefault="00BF21DF" w:rsidP="00441550">
                            <w:pPr>
                              <w:pStyle w:val="ListParagraph"/>
                              <w:numPr>
                                <w:ilvl w:val="0"/>
                                <w:numId w:val="193"/>
                              </w:numPr>
                              <w:spacing w:after="120"/>
                              <w:ind w:left="360"/>
                            </w:pPr>
                            <w:r>
                              <w:t>Identify a source of drugs (i.e., a wholesaling pharmacy)</w:t>
                            </w:r>
                          </w:p>
                          <w:p w14:paraId="38FDD8F3" w14:textId="77777777" w:rsidR="00BF21DF" w:rsidRDefault="00BF21DF" w:rsidP="00441550">
                            <w:pPr>
                              <w:pStyle w:val="ListParagraph"/>
                              <w:numPr>
                                <w:ilvl w:val="0"/>
                                <w:numId w:val="193"/>
                              </w:numPr>
                              <w:spacing w:after="120"/>
                              <w:ind w:left="360"/>
                            </w:pPr>
                            <w:r>
                              <w:t xml:space="preserve">Estimate the quantity of each medicine needed based on the rate of product consumption </w:t>
                            </w:r>
                          </w:p>
                          <w:p w14:paraId="7D78A1BD" w14:textId="77777777" w:rsidR="00BF21DF" w:rsidRDefault="00BF21DF" w:rsidP="00441550">
                            <w:pPr>
                              <w:pStyle w:val="ListParagraph"/>
                              <w:numPr>
                                <w:ilvl w:val="0"/>
                                <w:numId w:val="193"/>
                              </w:numPr>
                              <w:spacing w:after="120"/>
                              <w:ind w:left="360"/>
                            </w:pPr>
                            <w:r>
                              <w:t xml:space="preserve">Determine precisely the dosage form, strength, and pack size of the product required (Note: To maintain the integrity of the product, some packages should not be broken into smaller units.) </w:t>
                            </w:r>
                          </w:p>
                          <w:p w14:paraId="17E1CA19" w14:textId="77777777" w:rsidR="00BF21DF" w:rsidRDefault="00BF21DF" w:rsidP="00441550">
                            <w:pPr>
                              <w:pStyle w:val="ListParagraph"/>
                              <w:numPr>
                                <w:ilvl w:val="0"/>
                                <w:numId w:val="193"/>
                              </w:numPr>
                              <w:spacing w:after="120"/>
                              <w:ind w:left="360"/>
                            </w:pPr>
                            <w:r>
                              <w:t>Ask the wholesaling pharmacy about the prices of the different dosage forms and pack sizes required.</w:t>
                            </w:r>
                          </w:p>
                          <w:p w14:paraId="4C12CD11" w14:textId="77777777" w:rsidR="00BF21DF" w:rsidRDefault="00BF21DF" w:rsidP="00441550">
                            <w:pPr>
                              <w:pStyle w:val="ListParagraph"/>
                              <w:numPr>
                                <w:ilvl w:val="0"/>
                                <w:numId w:val="193"/>
                              </w:numPr>
                              <w:spacing w:after="60"/>
                              <w:ind w:left="360"/>
                            </w:pPr>
                            <w:r>
                              <w:t xml:space="preserve">Allocate funds for each medicine item depending on: </w:t>
                            </w:r>
                          </w:p>
                          <w:p w14:paraId="0851D08F" w14:textId="77777777" w:rsidR="00BF21DF" w:rsidRDefault="00BF21DF" w:rsidP="00441550">
                            <w:pPr>
                              <w:pStyle w:val="ListParagraph"/>
                              <w:numPr>
                                <w:ilvl w:val="1"/>
                                <w:numId w:val="194"/>
                              </w:numPr>
                              <w:tabs>
                                <w:tab w:val="left" w:pos="540"/>
                              </w:tabs>
                              <w:spacing w:after="60"/>
                              <w:ind w:left="540" w:hanging="180"/>
                            </w:pPr>
                            <w:r>
                              <w:t>Priority nature of the medicine and dosage form</w:t>
                            </w:r>
                          </w:p>
                          <w:p w14:paraId="45BAA716" w14:textId="77777777" w:rsidR="00BF21DF" w:rsidRDefault="00BF21DF" w:rsidP="00441550">
                            <w:pPr>
                              <w:pStyle w:val="ListParagraph"/>
                              <w:numPr>
                                <w:ilvl w:val="1"/>
                                <w:numId w:val="194"/>
                              </w:numPr>
                              <w:tabs>
                                <w:tab w:val="left" w:pos="540"/>
                              </w:tabs>
                              <w:ind w:left="540" w:hanging="180"/>
                            </w:pPr>
                            <w:r>
                              <w:t xml:space="preserve">Available finances   </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3EB7A186" id="_x0000_s1043" type="#_x0000_t202" style="position:absolute;margin-left:6.65pt;margin-top:48.75pt;width:443pt;height:251.3pt;z-index:251826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" fillcolor="#deeaf6 [660]" strokecolor="#7f7f7f [1612]">
                <v:textbox inset="10.8pt,10.8pt,10.8pt,10.8pt">
                  <w:txbxContent>
                    <w:p w14:paraId="1EA3F259" w14:textId="77777777" w:rsidR="00BF21DF" w:rsidRDefault="00BF21DF" w:rsidP="00441550">
                      <w:pPr>
                        <w:spacing w:after="60"/>
                      </w:pPr>
                      <w:r w:rsidRPr="00066775">
                        <w:rPr>
                          <w:b/>
                          <w:caps/>
                        </w:rPr>
                        <w:t>Procurement</w:t>
                      </w:r>
                      <w:r>
                        <w:t xml:space="preserve"> </w:t>
                      </w:r>
                    </w:p>
                    <w:p w14:paraId="12950F89" w14:textId="77777777" w:rsidR="00BF21DF" w:rsidRDefault="00BF21DF" w:rsidP="00441550">
                      <w:pPr>
                        <w:spacing w:after="120"/>
                      </w:pPr>
                      <w:r>
                        <w:t xml:space="preserve">To procure medicines, a DSO must: </w:t>
                      </w:r>
                    </w:p>
                    <w:p w14:paraId="7B81AE04" w14:textId="77777777" w:rsidR="00BF21DF" w:rsidRDefault="00BF21DF" w:rsidP="00441550">
                      <w:pPr>
                        <w:pStyle w:val="ListParagraph"/>
                        <w:numPr>
                          <w:ilvl w:val="0"/>
                          <w:numId w:val="193"/>
                        </w:numPr>
                        <w:spacing w:after="120"/>
                        <w:ind w:left="360"/>
                      </w:pPr>
                      <w:r>
                        <w:t>Identify a source of drugs (i.e., a wholesaling pharmacy)</w:t>
                      </w:r>
                    </w:p>
                    <w:p w14:paraId="38FDD8F3" w14:textId="77777777" w:rsidR="00BF21DF" w:rsidRDefault="00BF21DF" w:rsidP="00441550">
                      <w:pPr>
                        <w:pStyle w:val="ListParagraph"/>
                        <w:numPr>
                          <w:ilvl w:val="0"/>
                          <w:numId w:val="193"/>
                        </w:numPr>
                        <w:spacing w:after="120"/>
                        <w:ind w:left="360"/>
                      </w:pPr>
                      <w:r>
                        <w:t xml:space="preserve">Estimate the quantity of each medicine needed based on the rate of product consumption </w:t>
                      </w:r>
                    </w:p>
                    <w:p w14:paraId="7D78A1BD" w14:textId="77777777" w:rsidR="00BF21DF" w:rsidRDefault="00BF21DF" w:rsidP="00441550">
                      <w:pPr>
                        <w:pStyle w:val="ListParagraph"/>
                        <w:numPr>
                          <w:ilvl w:val="0"/>
                          <w:numId w:val="193"/>
                        </w:numPr>
                        <w:spacing w:after="120"/>
                        <w:ind w:left="360"/>
                      </w:pPr>
                      <w:r>
                        <w:t xml:space="preserve">Determine precisely the dosage form, strength, and pack size of the product required (Note: To maintain the integrity of the product, some packages should not be broken into smaller units.) </w:t>
                      </w:r>
                    </w:p>
                    <w:p w14:paraId="17E1CA19" w14:textId="77777777" w:rsidR="00BF21DF" w:rsidRDefault="00BF21DF" w:rsidP="00441550">
                      <w:pPr>
                        <w:pStyle w:val="ListParagraph"/>
                        <w:numPr>
                          <w:ilvl w:val="0"/>
                          <w:numId w:val="193"/>
                        </w:numPr>
                        <w:spacing w:after="120"/>
                        <w:ind w:left="360"/>
                      </w:pPr>
                      <w:r>
                        <w:t>Ask the wholesaling pharmacy about the prices of the different dosage forms and pack sizes required.</w:t>
                      </w:r>
                    </w:p>
                    <w:p w14:paraId="4C12CD11" w14:textId="77777777" w:rsidR="00BF21DF" w:rsidRDefault="00BF21DF" w:rsidP="00441550">
                      <w:pPr>
                        <w:pStyle w:val="ListParagraph"/>
                        <w:numPr>
                          <w:ilvl w:val="0"/>
                          <w:numId w:val="193"/>
                        </w:numPr>
                        <w:spacing w:after="60"/>
                        <w:ind w:left="360"/>
                      </w:pPr>
                      <w:r>
                        <w:t xml:space="preserve">Allocate funds for each medicine item depending on: </w:t>
                      </w:r>
                    </w:p>
                    <w:p w14:paraId="0851D08F" w14:textId="77777777" w:rsidR="00BF21DF" w:rsidRDefault="00BF21DF" w:rsidP="00441550">
                      <w:pPr>
                        <w:pStyle w:val="ListParagraph"/>
                        <w:numPr>
                          <w:ilvl w:val="1"/>
                          <w:numId w:val="194"/>
                        </w:numPr>
                        <w:tabs>
                          <w:tab w:val="left" w:pos="540"/>
                        </w:tabs>
                        <w:spacing w:after="60"/>
                        <w:ind w:left="540" w:hanging="180"/>
                      </w:pPr>
                      <w:r>
                        <w:t>Priority nature of the medicine and dosage form</w:t>
                      </w:r>
                    </w:p>
                    <w:p w14:paraId="45BAA716" w14:textId="77777777" w:rsidR="00BF21DF" w:rsidRDefault="00BF21DF" w:rsidP="00441550">
                      <w:pPr>
                        <w:pStyle w:val="ListParagraph"/>
                        <w:numPr>
                          <w:ilvl w:val="1"/>
                          <w:numId w:val="194"/>
                        </w:numPr>
                        <w:tabs>
                          <w:tab w:val="left" w:pos="540"/>
                        </w:tabs>
                        <w:ind w:left="540" w:hanging="180"/>
                      </w:pPr>
                      <w:r>
                        <w:t xml:space="preserve">Available finances   </w:t>
                      </w:r>
                    </w:p>
                  </w:txbxContent>
                </v:textbox>
                <w10:wrap type="square"/>
              </v:shape>
            </w:pict>
          </mc:Fallback>
        </mc:AlternateContent>
      </w:r>
      <w:r w:rsidRPr="005453DD">
        <w:rPr>
          <w:rFonts w:cs="Calibri"/>
        </w:rPr>
        <w:t>The quantity of medicines to purchase will be estimated on the basis of what is consumed/sold per month (average monthly consumption).</w:t>
      </w:r>
      <w:r w:rsidRPr="00A14018">
        <w:rPr>
          <w:rFonts w:cs="Calibri"/>
        </w:rPr>
        <w:t xml:space="preserve"> </w:t>
      </w:r>
    </w:p>
    <w:p w14:paraId="29719B55" w14:textId="77777777" w:rsidR="00441550" w:rsidRPr="00633830" w:rsidRDefault="00441550" w:rsidP="00441550">
      <w:pPr>
        <w:autoSpaceDE w:val="0"/>
        <w:autoSpaceDN w:val="0"/>
        <w:adjustRightInd w:val="0"/>
        <w:spacing w:line="276" w:lineRule="auto"/>
        <w:rPr>
          <w:rFonts w:cs="Calibri"/>
          <w:sz w:val="20"/>
          <w:szCs w:val="20"/>
        </w:rPr>
      </w:pPr>
    </w:p>
    <w:p w14:paraId="0660E3D9" w14:textId="77777777" w:rsidR="00441550" w:rsidRPr="005453DD" w:rsidRDefault="00441550" w:rsidP="00F568C4">
      <w:pPr>
        <w:pStyle w:val="Heading3"/>
      </w:pPr>
      <w:bookmarkStart w:id="142" w:name="_Toc522879093"/>
      <w:r w:rsidRPr="005453DD">
        <w:t xml:space="preserve">How to </w:t>
      </w:r>
      <w:r>
        <w:t>D</w:t>
      </w:r>
      <w:r w:rsidRPr="005453DD">
        <w:t>etermine Average Monthly Consumption (AMC)</w:t>
      </w:r>
      <w:bookmarkEnd w:id="142"/>
    </w:p>
    <w:p w14:paraId="4E11B8C0" w14:textId="77777777" w:rsidR="00441550" w:rsidRPr="00982DF3" w:rsidRDefault="00441550" w:rsidP="00441550">
      <w:pPr>
        <w:pStyle w:val="ListParagraph"/>
        <w:numPr>
          <w:ilvl w:val="0"/>
          <w:numId w:val="175"/>
        </w:numPr>
        <w:spacing w:line="276" w:lineRule="auto"/>
        <w:rPr>
          <w:spacing w:val="-6"/>
        </w:rPr>
      </w:pPr>
      <w:r w:rsidRPr="00982DF3">
        <w:rPr>
          <w:spacing w:val="-6"/>
        </w:rPr>
        <w:t>First, determine how much was used over a specific period (e.g., 3 months). Refer to the dispensing log for a daily record what has been sold.</w:t>
      </w:r>
    </w:p>
    <w:p w14:paraId="18E96B14" w14:textId="77777777" w:rsidR="00441550" w:rsidRPr="005453DD" w:rsidRDefault="00441550" w:rsidP="00441550">
      <w:pPr>
        <w:pStyle w:val="ListParagraph"/>
        <w:numPr>
          <w:ilvl w:val="0"/>
          <w:numId w:val="175"/>
        </w:numPr>
        <w:spacing w:line="276" w:lineRule="auto"/>
      </w:pPr>
      <w:r w:rsidRPr="005453DD">
        <w:t>Calculate the average per month by dividing the total consumption over a specified period by th</w:t>
      </w:r>
      <w:r>
        <w:t>at</w:t>
      </w:r>
      <w:r w:rsidRPr="005453DD">
        <w:t xml:space="preserve"> period</w:t>
      </w:r>
      <w:r>
        <w:t xml:space="preserve"> (e.g., for a specified period of three-months, divide by 3).</w:t>
      </w:r>
    </w:p>
    <w:p w14:paraId="4DBDA320" w14:textId="77777777" w:rsidR="00441550" w:rsidRPr="00982DF3" w:rsidRDefault="00441550" w:rsidP="00441550">
      <w:pPr>
        <w:pStyle w:val="ListParagraph"/>
        <w:numPr>
          <w:ilvl w:val="0"/>
          <w:numId w:val="175"/>
        </w:numPr>
        <w:spacing w:line="276" w:lineRule="auto"/>
        <w:rPr>
          <w:spacing w:val="-6"/>
        </w:rPr>
      </w:pPr>
      <w:r w:rsidRPr="00982DF3">
        <w:rPr>
          <w:spacing w:val="-6"/>
        </w:rPr>
        <w:t xml:space="preserve">Establish the maximum (5 months) and minimum quantity (2 months stock).  </w:t>
      </w:r>
    </w:p>
    <w:p w14:paraId="7F27D9B0" w14:textId="77777777" w:rsidR="00441550" w:rsidRDefault="00441550" w:rsidP="00441550">
      <w:pPr>
        <w:pStyle w:val="ListParagraph"/>
        <w:numPr>
          <w:ilvl w:val="0"/>
          <w:numId w:val="175"/>
        </w:numPr>
        <w:spacing w:line="276" w:lineRule="auto"/>
      </w:pPr>
      <w:r w:rsidRPr="005453DD">
        <w:t xml:space="preserve">Deduct what is available in stock from the </w:t>
      </w:r>
      <w:r>
        <w:t xml:space="preserve">minimum quantity </w:t>
      </w:r>
      <w:r w:rsidRPr="005453DD">
        <w:t>to get the actual quantity to buy.</w:t>
      </w:r>
    </w:p>
    <w:p w14:paraId="36D737B0" w14:textId="77777777" w:rsidR="00441550" w:rsidRPr="00633830" w:rsidRDefault="00441550" w:rsidP="00441550">
      <w:pPr>
        <w:autoSpaceDE w:val="0"/>
        <w:autoSpaceDN w:val="0"/>
        <w:adjustRightInd w:val="0"/>
        <w:spacing w:line="276" w:lineRule="auto"/>
        <w:rPr>
          <w:rFonts w:cs="Calibri"/>
          <w:b/>
          <w:sz w:val="20"/>
          <w:szCs w:val="20"/>
        </w:rPr>
      </w:pPr>
    </w:p>
    <w:p w14:paraId="7980336D" w14:textId="77777777" w:rsidR="00441550" w:rsidRPr="005453DD" w:rsidRDefault="00441550" w:rsidP="00441550">
      <w:pPr>
        <w:autoSpaceDE w:val="0"/>
        <w:autoSpaceDN w:val="0"/>
        <w:adjustRightInd w:val="0"/>
        <w:spacing w:line="276" w:lineRule="auto"/>
        <w:rPr>
          <w:rFonts w:cs="Calibri"/>
          <w:b/>
        </w:rPr>
      </w:pPr>
      <w:bookmarkStart w:id="143" w:name="_Toc522879094"/>
      <w:r w:rsidRPr="00F568C4">
        <w:rPr>
          <w:rStyle w:val="Heading3Char"/>
        </w:rPr>
        <w:t>Use Stock Cards to Track Inventory</w:t>
      </w:r>
      <w:bookmarkEnd w:id="143"/>
      <w:r>
        <w:rPr>
          <w:rFonts w:cs="Calibri"/>
          <w:b/>
        </w:rPr>
        <w:t xml:space="preserve"> </w:t>
      </w:r>
      <w:r>
        <w:rPr>
          <w:spacing w:val="-6"/>
        </w:rPr>
        <w:t>(see sample in Annex)</w:t>
      </w:r>
    </w:p>
    <w:p w14:paraId="4641CA4B" w14:textId="77777777" w:rsidR="00441550" w:rsidRDefault="00441550" w:rsidP="00441550">
      <w:pPr>
        <w:pStyle w:val="ListParagraph"/>
        <w:numPr>
          <w:ilvl w:val="0"/>
          <w:numId w:val="175"/>
        </w:numPr>
        <w:spacing w:line="276" w:lineRule="auto"/>
        <w:rPr>
          <w:spacing w:val="-6"/>
        </w:rPr>
      </w:pPr>
      <w:r>
        <w:rPr>
          <w:spacing w:val="-6"/>
        </w:rPr>
        <w:t>Keep a stock card (pre-printed or homemade) for every item stocked.</w:t>
      </w:r>
      <w:r w:rsidRPr="00982DF3">
        <w:rPr>
          <w:spacing w:val="-6"/>
        </w:rPr>
        <w:t xml:space="preserve"> </w:t>
      </w:r>
    </w:p>
    <w:p w14:paraId="64FA7616" w14:textId="77777777" w:rsidR="00441550" w:rsidRDefault="00441550" w:rsidP="00441550">
      <w:pPr>
        <w:pStyle w:val="ListParagraph"/>
        <w:numPr>
          <w:ilvl w:val="0"/>
          <w:numId w:val="175"/>
        </w:numPr>
        <w:spacing w:line="276" w:lineRule="auto"/>
        <w:rPr>
          <w:spacing w:val="-6"/>
        </w:rPr>
      </w:pPr>
      <w:r>
        <w:rPr>
          <w:spacing w:val="-6"/>
        </w:rPr>
        <w:t xml:space="preserve">A stock card shows the quantity in, quantity out, balance and expiry date  </w:t>
      </w:r>
    </w:p>
    <w:p w14:paraId="779117D6" w14:textId="77777777" w:rsidR="00441550" w:rsidRPr="00633830" w:rsidRDefault="00441550" w:rsidP="00441550">
      <w:pPr>
        <w:pStyle w:val="ListParagraph"/>
        <w:widowControl/>
        <w:numPr>
          <w:ilvl w:val="0"/>
          <w:numId w:val="175"/>
        </w:numPr>
        <w:spacing w:line="259" w:lineRule="auto"/>
        <w:rPr>
          <w:rFonts w:cs="Calibri"/>
          <w:b/>
        </w:rPr>
      </w:pPr>
      <w:r w:rsidRPr="00633830">
        <w:rPr>
          <w:spacing w:val="-6"/>
        </w:rPr>
        <w:t>If the balance on the card drops below your minimum stock quantity, place an order for more stock.</w:t>
      </w:r>
      <w:r>
        <w:rPr>
          <w:spacing w:val="-6"/>
        </w:rPr>
        <w:t xml:space="preserve">  </w:t>
      </w:r>
      <w:r w:rsidRPr="00633830">
        <w:rPr>
          <w:rFonts w:cs="Calibri"/>
          <w:b/>
        </w:rPr>
        <w:br w:type="page"/>
      </w:r>
    </w:p>
    <w:p w14:paraId="144C5186" w14:textId="77777777" w:rsidR="00441550" w:rsidRPr="005453DD" w:rsidRDefault="00441550" w:rsidP="00441550">
      <w:pPr>
        <w:autoSpaceDE w:val="0"/>
        <w:autoSpaceDN w:val="0"/>
        <w:adjustRightInd w:val="0"/>
        <w:spacing w:before="120" w:line="360" w:lineRule="auto"/>
        <w:rPr>
          <w:rFonts w:cs="Calibri"/>
          <w:b/>
        </w:rPr>
      </w:pPr>
      <w:r w:rsidRPr="005453DD">
        <w:rPr>
          <w:rFonts w:cs="Calibri"/>
          <w:b/>
        </w:rPr>
        <w:lastRenderedPageBreak/>
        <w:t>Example:</w:t>
      </w:r>
    </w:p>
    <w:p w14:paraId="4EE040FE" w14:textId="77777777" w:rsidR="00441550" w:rsidRDefault="00441550" w:rsidP="00441550">
      <w:pPr>
        <w:autoSpaceDE w:val="0"/>
        <w:autoSpaceDN w:val="0"/>
        <w:adjustRightInd w:val="0"/>
        <w:spacing w:before="120" w:line="360" w:lineRule="auto"/>
        <w:rPr>
          <w:rFonts w:cs="Calibri"/>
        </w:rPr>
      </w:pPr>
      <w:r w:rsidRPr="005453DD">
        <w:rPr>
          <w:rFonts w:cs="Calibri"/>
        </w:rPr>
        <w:t xml:space="preserve">Below is information on the packets of condoms sold over the last 3 months at Joy </w:t>
      </w:r>
      <w:r>
        <w:rPr>
          <w:rFonts w:cs="Calibri"/>
        </w:rPr>
        <w:t>D</w:t>
      </w:r>
      <w:r w:rsidRPr="005453DD">
        <w:rPr>
          <w:rFonts w:cs="Calibri"/>
        </w:rPr>
        <w:t xml:space="preserve">rug </w:t>
      </w:r>
      <w:r>
        <w:rPr>
          <w:rFonts w:cs="Calibri"/>
        </w:rPr>
        <w:t>S</w:t>
      </w:r>
      <w:r w:rsidRPr="005453DD">
        <w:rPr>
          <w:rFonts w:cs="Calibri"/>
        </w:rPr>
        <w:t>hop. The current balance on the shelf is 10. Calculate how much should be stocked</w:t>
      </w:r>
      <w:r>
        <w:rPr>
          <w:rFonts w:cs="Calibri"/>
        </w:rPr>
        <w:t>.</w:t>
      </w:r>
    </w:p>
    <w:tbl>
      <w:tblPr>
        <w:tblpPr w:leftFromText="180" w:rightFromText="180" w:vertAnchor="text" w:horzAnchor="margin" w:tblpY="-32"/>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3"/>
        <w:gridCol w:w="3014"/>
        <w:gridCol w:w="3153"/>
      </w:tblGrid>
      <w:tr w:rsidR="00441550" w:rsidRPr="005453DD" w14:paraId="4B07B8A8" w14:textId="77777777" w:rsidTr="00F870F3">
        <w:tc>
          <w:tcPr>
            <w:tcW w:w="3013" w:type="dxa"/>
            <w:vAlign w:val="center"/>
          </w:tcPr>
          <w:p w14:paraId="0C2A3CC6" w14:textId="77777777" w:rsidR="00441550" w:rsidRPr="005453DD" w:rsidRDefault="00441550" w:rsidP="00F870F3">
            <w:pPr>
              <w:spacing w:line="360" w:lineRule="auto"/>
              <w:rPr>
                <w:rFonts w:cs="Calibri"/>
              </w:rPr>
            </w:pPr>
            <w:r w:rsidRPr="005453DD">
              <w:rPr>
                <w:rFonts w:cs="Calibri"/>
              </w:rPr>
              <w:t>January</w:t>
            </w:r>
          </w:p>
        </w:tc>
        <w:tc>
          <w:tcPr>
            <w:tcW w:w="3014" w:type="dxa"/>
            <w:vAlign w:val="center"/>
          </w:tcPr>
          <w:p w14:paraId="4B6A2C01" w14:textId="77777777" w:rsidR="00441550" w:rsidRPr="005453DD" w:rsidRDefault="00441550" w:rsidP="00F870F3">
            <w:pPr>
              <w:spacing w:line="360" w:lineRule="auto"/>
              <w:rPr>
                <w:rFonts w:cs="Calibri"/>
              </w:rPr>
            </w:pPr>
            <w:r w:rsidRPr="005453DD">
              <w:rPr>
                <w:rFonts w:cs="Calibri"/>
              </w:rPr>
              <w:t>February</w:t>
            </w:r>
          </w:p>
        </w:tc>
        <w:tc>
          <w:tcPr>
            <w:tcW w:w="3153" w:type="dxa"/>
            <w:vAlign w:val="center"/>
          </w:tcPr>
          <w:p w14:paraId="4327056B" w14:textId="77777777" w:rsidR="00441550" w:rsidRPr="005453DD" w:rsidRDefault="00441550" w:rsidP="00F870F3">
            <w:pPr>
              <w:spacing w:line="360" w:lineRule="auto"/>
              <w:rPr>
                <w:rFonts w:cs="Calibri"/>
              </w:rPr>
            </w:pPr>
            <w:r w:rsidRPr="005453DD">
              <w:rPr>
                <w:rFonts w:cs="Calibri"/>
              </w:rPr>
              <w:t>March</w:t>
            </w:r>
          </w:p>
        </w:tc>
      </w:tr>
      <w:tr w:rsidR="00441550" w:rsidRPr="005453DD" w14:paraId="1223DDB8" w14:textId="77777777" w:rsidTr="00F870F3">
        <w:tc>
          <w:tcPr>
            <w:tcW w:w="3013" w:type="dxa"/>
            <w:vAlign w:val="center"/>
          </w:tcPr>
          <w:p w14:paraId="0243D642" w14:textId="77777777" w:rsidR="00441550" w:rsidRPr="005453DD" w:rsidRDefault="00441550" w:rsidP="00F870F3">
            <w:pPr>
              <w:spacing w:line="360" w:lineRule="auto"/>
              <w:rPr>
                <w:rFonts w:cs="Calibri"/>
              </w:rPr>
            </w:pPr>
            <w:r w:rsidRPr="005453DD">
              <w:rPr>
                <w:rFonts w:cs="Calibri"/>
              </w:rPr>
              <w:t>12</w:t>
            </w:r>
          </w:p>
        </w:tc>
        <w:tc>
          <w:tcPr>
            <w:tcW w:w="3014" w:type="dxa"/>
            <w:vAlign w:val="center"/>
          </w:tcPr>
          <w:p w14:paraId="7F7F518D" w14:textId="77777777" w:rsidR="00441550" w:rsidRPr="005453DD" w:rsidRDefault="00441550" w:rsidP="00F870F3">
            <w:pPr>
              <w:spacing w:line="360" w:lineRule="auto"/>
              <w:rPr>
                <w:rFonts w:cs="Calibri"/>
              </w:rPr>
            </w:pPr>
            <w:r w:rsidRPr="005453DD">
              <w:rPr>
                <w:rFonts w:cs="Calibri"/>
              </w:rPr>
              <w:t>15</w:t>
            </w:r>
          </w:p>
        </w:tc>
        <w:tc>
          <w:tcPr>
            <w:tcW w:w="3153" w:type="dxa"/>
            <w:vAlign w:val="center"/>
          </w:tcPr>
          <w:p w14:paraId="52689B8A" w14:textId="77777777" w:rsidR="00441550" w:rsidRPr="005453DD" w:rsidRDefault="00441550" w:rsidP="00F870F3">
            <w:pPr>
              <w:spacing w:line="360" w:lineRule="auto"/>
              <w:rPr>
                <w:rFonts w:cs="Calibri"/>
              </w:rPr>
            </w:pPr>
            <w:r w:rsidRPr="005453DD">
              <w:rPr>
                <w:rFonts w:cs="Calibri"/>
              </w:rPr>
              <w:t>9</w:t>
            </w:r>
          </w:p>
        </w:tc>
      </w:tr>
    </w:tbl>
    <w:p w14:paraId="04FD947E" w14:textId="77777777" w:rsidR="00441550" w:rsidRDefault="00441550" w:rsidP="00441550">
      <w:pPr>
        <w:autoSpaceDE w:val="0"/>
        <w:autoSpaceDN w:val="0"/>
        <w:adjustRightInd w:val="0"/>
        <w:spacing w:line="360" w:lineRule="auto"/>
        <w:rPr>
          <w:rFonts w:cs="Calibri"/>
        </w:rPr>
      </w:pPr>
    </w:p>
    <w:p w14:paraId="0F36658A" w14:textId="77777777" w:rsidR="00441550" w:rsidRPr="007A71C2" w:rsidRDefault="00441550" w:rsidP="00441550">
      <w:pPr>
        <w:pBdr>
          <w:top w:val="single" w:sz="4" w:space="3" w:color="auto"/>
          <w:left w:val="single" w:sz="4" w:space="3" w:color="auto"/>
          <w:bottom w:val="single" w:sz="4" w:space="3" w:color="auto"/>
          <w:right w:val="single" w:sz="4" w:space="3" w:color="auto"/>
          <w:between w:val="single" w:sz="4" w:space="3" w:color="auto"/>
          <w:bar w:val="single" w:sz="4" w:color="auto"/>
        </w:pBdr>
        <w:spacing w:line="360" w:lineRule="auto"/>
        <w:ind w:left="90" w:right="-63"/>
        <w:rPr>
          <w:rFonts w:cs="Calibri"/>
          <w:sz w:val="22"/>
        </w:rPr>
      </w:pPr>
      <w:r w:rsidRPr="007A71C2">
        <w:rPr>
          <w:rFonts w:cs="Calibri"/>
          <w:sz w:val="22"/>
        </w:rPr>
        <w:t>Total consumption</w:t>
      </w:r>
      <w:r w:rsidRPr="007A71C2">
        <w:rPr>
          <w:rFonts w:cs="Calibri"/>
          <w:sz w:val="22"/>
        </w:rPr>
        <w:tab/>
      </w:r>
      <w:r>
        <w:rPr>
          <w:rFonts w:cs="Calibri"/>
          <w:sz w:val="22"/>
        </w:rPr>
        <w:tab/>
      </w:r>
      <w:r>
        <w:rPr>
          <w:rFonts w:cs="Calibri"/>
          <w:sz w:val="22"/>
        </w:rPr>
        <w:tab/>
      </w:r>
      <w:r>
        <w:rPr>
          <w:rFonts w:cs="Calibri"/>
          <w:sz w:val="22"/>
        </w:rPr>
        <w:tab/>
      </w:r>
      <w:r w:rsidRPr="007A71C2">
        <w:rPr>
          <w:rFonts w:cs="Calibri"/>
          <w:sz w:val="22"/>
        </w:rPr>
        <w:t>= 12+15+9 =</w:t>
      </w:r>
      <w:r>
        <w:rPr>
          <w:rFonts w:cs="Calibri"/>
          <w:sz w:val="22"/>
        </w:rPr>
        <w:t xml:space="preserve"> </w:t>
      </w:r>
      <w:r w:rsidRPr="007A71C2">
        <w:rPr>
          <w:rFonts w:cs="Calibri"/>
          <w:sz w:val="22"/>
        </w:rPr>
        <w:t>36 (total from last three months)</w:t>
      </w:r>
    </w:p>
    <w:p w14:paraId="34E228B7" w14:textId="77777777" w:rsidR="00441550" w:rsidRPr="007A71C2" w:rsidRDefault="00441550" w:rsidP="00441550">
      <w:pPr>
        <w:pBdr>
          <w:top w:val="single" w:sz="4" w:space="3" w:color="auto"/>
          <w:left w:val="single" w:sz="4" w:space="3" w:color="auto"/>
          <w:bottom w:val="single" w:sz="4" w:space="3" w:color="auto"/>
          <w:right w:val="single" w:sz="4" w:space="3" w:color="auto"/>
          <w:between w:val="single" w:sz="4" w:space="3" w:color="auto"/>
          <w:bar w:val="single" w:sz="4" w:color="auto"/>
        </w:pBdr>
        <w:spacing w:line="360" w:lineRule="auto"/>
        <w:ind w:left="90" w:right="-63"/>
        <w:rPr>
          <w:rFonts w:cs="Calibri"/>
          <w:sz w:val="22"/>
        </w:rPr>
      </w:pPr>
      <w:r w:rsidRPr="007A71C2">
        <w:rPr>
          <w:rFonts w:cs="Calibri"/>
          <w:sz w:val="22"/>
        </w:rPr>
        <w:t xml:space="preserve">Average Monthly Consumption (AMC) </w:t>
      </w:r>
      <w:r w:rsidRPr="007A71C2">
        <w:rPr>
          <w:rFonts w:cs="Calibri"/>
          <w:sz w:val="22"/>
        </w:rPr>
        <w:tab/>
        <w:t>= 36/3 =</w:t>
      </w:r>
      <w:r>
        <w:rPr>
          <w:rFonts w:cs="Calibri"/>
          <w:sz w:val="22"/>
        </w:rPr>
        <w:t xml:space="preserve"> </w:t>
      </w:r>
      <w:r w:rsidRPr="007A71C2">
        <w:rPr>
          <w:rFonts w:cs="Calibri"/>
          <w:sz w:val="22"/>
        </w:rPr>
        <w:t xml:space="preserve">12 (divide by </w:t>
      </w:r>
      <w:r>
        <w:rPr>
          <w:rFonts w:cs="Calibri"/>
          <w:sz w:val="22"/>
        </w:rPr>
        <w:t>3</w:t>
      </w:r>
      <w:r w:rsidRPr="007A71C2">
        <w:rPr>
          <w:rFonts w:cs="Calibri"/>
          <w:sz w:val="22"/>
        </w:rPr>
        <w:t xml:space="preserve"> to get </w:t>
      </w:r>
      <w:r>
        <w:rPr>
          <w:rFonts w:cs="Calibri"/>
          <w:sz w:val="22"/>
        </w:rPr>
        <w:t xml:space="preserve">the </w:t>
      </w:r>
      <w:r w:rsidRPr="007A71C2">
        <w:rPr>
          <w:rFonts w:cs="Calibri"/>
          <w:sz w:val="22"/>
        </w:rPr>
        <w:t>average)</w:t>
      </w:r>
    </w:p>
    <w:p w14:paraId="6340B631" w14:textId="77777777" w:rsidR="00441550" w:rsidRPr="007A71C2" w:rsidRDefault="00441550" w:rsidP="00441550">
      <w:pPr>
        <w:pBdr>
          <w:top w:val="single" w:sz="4" w:space="3" w:color="auto"/>
          <w:left w:val="single" w:sz="4" w:space="3" w:color="auto"/>
          <w:bottom w:val="single" w:sz="4" w:space="3" w:color="auto"/>
          <w:right w:val="single" w:sz="4" w:space="3" w:color="auto"/>
          <w:between w:val="single" w:sz="4" w:space="3" w:color="auto"/>
          <w:bar w:val="single" w:sz="4" w:color="auto"/>
        </w:pBdr>
        <w:spacing w:line="360" w:lineRule="auto"/>
        <w:ind w:left="90" w:right="-63"/>
        <w:rPr>
          <w:rFonts w:cs="Calibri"/>
          <w:sz w:val="22"/>
        </w:rPr>
      </w:pPr>
      <w:r w:rsidRPr="007A71C2">
        <w:rPr>
          <w:rFonts w:cs="Calibri"/>
          <w:sz w:val="22"/>
        </w:rPr>
        <w:t xml:space="preserve">Minimum stock </w:t>
      </w:r>
      <w:r w:rsidRPr="007A71C2">
        <w:rPr>
          <w:rFonts w:cs="Calibri"/>
          <w:sz w:val="22"/>
        </w:rPr>
        <w:tab/>
      </w:r>
      <w:r w:rsidRPr="007A71C2">
        <w:rPr>
          <w:rFonts w:cs="Calibri"/>
          <w:sz w:val="22"/>
        </w:rPr>
        <w:tab/>
      </w:r>
      <w:r w:rsidRPr="007A71C2">
        <w:rPr>
          <w:rFonts w:cs="Calibri"/>
          <w:sz w:val="22"/>
        </w:rPr>
        <w:tab/>
        <w:t>= 2</w:t>
      </w:r>
      <w:r>
        <w:rPr>
          <w:rFonts w:cs="Calibri"/>
          <w:sz w:val="22"/>
        </w:rPr>
        <w:t xml:space="preserve"> </w:t>
      </w:r>
      <w:r w:rsidRPr="007A71C2">
        <w:rPr>
          <w:rFonts w:cs="Calibri"/>
          <w:sz w:val="22"/>
        </w:rPr>
        <w:t>x</w:t>
      </w:r>
      <w:r w:rsidR="00765B2E">
        <w:rPr>
          <w:rFonts w:cs="Calibri"/>
          <w:sz w:val="22"/>
        </w:rPr>
        <w:t xml:space="preserve"> </w:t>
      </w:r>
      <w:r w:rsidRPr="007A71C2">
        <w:rPr>
          <w:rFonts w:cs="Calibri"/>
          <w:sz w:val="22"/>
        </w:rPr>
        <w:t>12</w:t>
      </w:r>
      <w:r>
        <w:rPr>
          <w:rFonts w:cs="Calibri"/>
          <w:sz w:val="22"/>
        </w:rPr>
        <w:t xml:space="preserve"> </w:t>
      </w:r>
      <w:r w:rsidRPr="007A71C2">
        <w:rPr>
          <w:rFonts w:cs="Calibri"/>
          <w:sz w:val="22"/>
        </w:rPr>
        <w:t>=</w:t>
      </w:r>
      <w:r>
        <w:rPr>
          <w:rFonts w:cs="Calibri"/>
          <w:sz w:val="22"/>
        </w:rPr>
        <w:t xml:space="preserve"> </w:t>
      </w:r>
      <w:r w:rsidRPr="007A71C2">
        <w:rPr>
          <w:rFonts w:cs="Calibri"/>
          <w:sz w:val="22"/>
        </w:rPr>
        <w:t xml:space="preserve">24 (multiply by </w:t>
      </w:r>
      <w:r>
        <w:rPr>
          <w:rFonts w:cs="Calibri"/>
          <w:sz w:val="22"/>
        </w:rPr>
        <w:t>2</w:t>
      </w:r>
      <w:r w:rsidRPr="007A71C2">
        <w:rPr>
          <w:rFonts w:cs="Calibri"/>
          <w:sz w:val="22"/>
        </w:rPr>
        <w:t xml:space="preserve"> for two-month supply)</w:t>
      </w:r>
    </w:p>
    <w:p w14:paraId="449A5B1B" w14:textId="77777777" w:rsidR="00441550" w:rsidRPr="007A71C2" w:rsidRDefault="00441550" w:rsidP="00441550">
      <w:pPr>
        <w:pBdr>
          <w:top w:val="single" w:sz="4" w:space="3" w:color="auto"/>
          <w:left w:val="single" w:sz="4" w:space="3" w:color="auto"/>
          <w:bottom w:val="single" w:sz="4" w:space="3" w:color="auto"/>
          <w:right w:val="single" w:sz="4" w:space="3" w:color="auto"/>
          <w:between w:val="single" w:sz="4" w:space="3" w:color="auto"/>
          <w:bar w:val="single" w:sz="4" w:color="auto"/>
        </w:pBdr>
        <w:spacing w:line="360" w:lineRule="auto"/>
        <w:ind w:left="90" w:right="-63"/>
        <w:rPr>
          <w:rFonts w:cs="Calibri"/>
          <w:sz w:val="22"/>
        </w:rPr>
      </w:pPr>
      <w:r w:rsidRPr="007A71C2">
        <w:rPr>
          <w:rFonts w:cs="Calibri"/>
          <w:sz w:val="22"/>
        </w:rPr>
        <w:t>Maximum stock</w:t>
      </w:r>
      <w:r w:rsidRPr="007A71C2">
        <w:rPr>
          <w:rFonts w:cs="Calibri"/>
          <w:sz w:val="22"/>
        </w:rPr>
        <w:tab/>
      </w:r>
      <w:r w:rsidRPr="007A71C2">
        <w:rPr>
          <w:rFonts w:cs="Calibri"/>
          <w:sz w:val="22"/>
        </w:rPr>
        <w:tab/>
      </w:r>
      <w:r w:rsidRPr="007A71C2">
        <w:rPr>
          <w:rFonts w:cs="Calibri"/>
          <w:sz w:val="22"/>
        </w:rPr>
        <w:tab/>
        <w:t>=</w:t>
      </w:r>
      <w:r>
        <w:rPr>
          <w:rFonts w:cs="Calibri"/>
          <w:sz w:val="22"/>
        </w:rPr>
        <w:t xml:space="preserve"> 5 x</w:t>
      </w:r>
      <w:r w:rsidR="00765B2E">
        <w:rPr>
          <w:rFonts w:cs="Calibri"/>
          <w:sz w:val="22"/>
        </w:rPr>
        <w:t xml:space="preserve"> </w:t>
      </w:r>
      <w:r>
        <w:rPr>
          <w:rFonts w:cs="Calibri"/>
          <w:sz w:val="22"/>
        </w:rPr>
        <w:t xml:space="preserve">12 </w:t>
      </w:r>
      <w:r w:rsidRPr="007A71C2">
        <w:rPr>
          <w:rFonts w:cs="Calibri"/>
          <w:sz w:val="22"/>
        </w:rPr>
        <w:t>=</w:t>
      </w:r>
      <w:r>
        <w:rPr>
          <w:rFonts w:cs="Calibri"/>
          <w:sz w:val="22"/>
        </w:rPr>
        <w:t xml:space="preserve"> </w:t>
      </w:r>
      <w:r w:rsidRPr="007A71C2">
        <w:rPr>
          <w:rFonts w:cs="Calibri"/>
          <w:sz w:val="22"/>
        </w:rPr>
        <w:t xml:space="preserve">60 (multiply by </w:t>
      </w:r>
      <w:r>
        <w:rPr>
          <w:rFonts w:cs="Calibri"/>
          <w:sz w:val="22"/>
        </w:rPr>
        <w:t>5</w:t>
      </w:r>
      <w:r w:rsidRPr="007A71C2">
        <w:rPr>
          <w:rFonts w:cs="Calibri"/>
          <w:sz w:val="22"/>
        </w:rPr>
        <w:t xml:space="preserve"> for five-month supply)</w:t>
      </w:r>
    </w:p>
    <w:p w14:paraId="70A5E476" w14:textId="77777777" w:rsidR="00441550" w:rsidRPr="007A71C2" w:rsidRDefault="00441550" w:rsidP="00441550">
      <w:pPr>
        <w:pBdr>
          <w:top w:val="single" w:sz="4" w:space="3" w:color="auto"/>
          <w:left w:val="single" w:sz="4" w:space="3" w:color="auto"/>
          <w:bottom w:val="single" w:sz="4" w:space="3" w:color="auto"/>
          <w:right w:val="single" w:sz="4" w:space="3" w:color="auto"/>
          <w:between w:val="single" w:sz="4" w:space="3" w:color="auto"/>
          <w:bar w:val="single" w:sz="4" w:color="auto"/>
        </w:pBdr>
        <w:spacing w:line="360" w:lineRule="auto"/>
        <w:ind w:left="90" w:right="-63"/>
        <w:rPr>
          <w:rFonts w:cs="Calibri"/>
          <w:sz w:val="22"/>
        </w:rPr>
      </w:pPr>
      <w:r w:rsidRPr="002F3994">
        <w:rPr>
          <w:rFonts w:cs="Calibri"/>
          <w:b/>
          <w:sz w:val="22"/>
        </w:rPr>
        <w:t xml:space="preserve">Quantity to order </w:t>
      </w:r>
      <w:r w:rsidRPr="007A71C2">
        <w:rPr>
          <w:rFonts w:cs="Calibri"/>
          <w:sz w:val="22"/>
        </w:rPr>
        <w:tab/>
      </w:r>
      <w:r>
        <w:rPr>
          <w:rFonts w:cs="Calibri"/>
          <w:sz w:val="22"/>
        </w:rPr>
        <w:t>(</w:t>
      </w:r>
      <w:r w:rsidRPr="007A71C2">
        <w:rPr>
          <w:rFonts w:cs="Calibri"/>
          <w:sz w:val="22"/>
        </w:rPr>
        <w:t>subtract amount currently in stock</w:t>
      </w:r>
      <w:r>
        <w:rPr>
          <w:rFonts w:cs="Calibri"/>
          <w:sz w:val="22"/>
        </w:rPr>
        <w:t xml:space="preserve"> from minimum or maximum) </w:t>
      </w:r>
      <w:r>
        <w:rPr>
          <w:rFonts w:cs="Calibri"/>
          <w:sz w:val="22"/>
        </w:rPr>
        <w:br/>
      </w:r>
      <w:r>
        <w:rPr>
          <w:rFonts w:cs="Calibri"/>
          <w:sz w:val="22"/>
        </w:rPr>
        <w:tab/>
      </w:r>
      <w:r>
        <w:rPr>
          <w:rFonts w:cs="Calibri"/>
          <w:sz w:val="22"/>
        </w:rPr>
        <w:tab/>
      </w:r>
      <w:r>
        <w:rPr>
          <w:rFonts w:cs="Calibri"/>
          <w:sz w:val="22"/>
        </w:rPr>
        <w:tab/>
        <w:t>= 24</w:t>
      </w:r>
      <w:r w:rsidR="00765B2E">
        <w:rPr>
          <w:rFonts w:cs="Calibri"/>
          <w:sz w:val="22"/>
        </w:rPr>
        <w:t xml:space="preserve"> </w:t>
      </w:r>
      <w:r w:rsidRPr="007A71C2">
        <w:rPr>
          <w:rFonts w:cs="Calibri"/>
          <w:sz w:val="22"/>
        </w:rPr>
        <w:t>-10=</w:t>
      </w:r>
      <w:r>
        <w:rPr>
          <w:rFonts w:cs="Calibri"/>
          <w:sz w:val="22"/>
        </w:rPr>
        <w:t xml:space="preserve"> </w:t>
      </w:r>
      <w:r w:rsidRPr="00FC6AD5">
        <w:rPr>
          <w:rFonts w:cs="Calibri"/>
          <w:b/>
          <w:sz w:val="22"/>
        </w:rPr>
        <w:t xml:space="preserve">14 </w:t>
      </w:r>
      <w:r w:rsidRPr="00FC6AD5">
        <w:rPr>
          <w:rFonts w:cs="Calibri"/>
          <w:sz w:val="22"/>
        </w:rPr>
        <w:t>(amount to order to maintain a</w:t>
      </w:r>
      <w:r>
        <w:rPr>
          <w:rFonts w:cs="Calibri"/>
          <w:b/>
          <w:sz w:val="22"/>
        </w:rPr>
        <w:t xml:space="preserve"> </w:t>
      </w:r>
      <w:r w:rsidRPr="007A71C2">
        <w:rPr>
          <w:rFonts w:cs="Calibri"/>
          <w:sz w:val="22"/>
        </w:rPr>
        <w:t>two-month supply</w:t>
      </w:r>
      <w:r>
        <w:rPr>
          <w:rFonts w:cs="Calibri"/>
          <w:sz w:val="22"/>
        </w:rPr>
        <w:t>)</w:t>
      </w:r>
      <w:r>
        <w:rPr>
          <w:rFonts w:cs="Calibri"/>
          <w:b/>
          <w:sz w:val="22"/>
        </w:rPr>
        <w:t xml:space="preserve"> </w:t>
      </w:r>
      <w:r>
        <w:rPr>
          <w:rFonts w:cs="Calibri"/>
          <w:sz w:val="22"/>
        </w:rPr>
        <w:br/>
      </w:r>
      <w:r>
        <w:rPr>
          <w:rFonts w:cs="Calibri"/>
          <w:sz w:val="22"/>
        </w:rPr>
        <w:tab/>
      </w:r>
      <w:r>
        <w:rPr>
          <w:rFonts w:cs="Calibri"/>
          <w:sz w:val="22"/>
        </w:rPr>
        <w:tab/>
      </w:r>
      <w:r>
        <w:rPr>
          <w:rFonts w:cs="Calibri"/>
          <w:sz w:val="22"/>
        </w:rPr>
        <w:tab/>
      </w:r>
      <w:r w:rsidRPr="007A71C2">
        <w:rPr>
          <w:rFonts w:cs="Calibri"/>
          <w:sz w:val="22"/>
        </w:rPr>
        <w:t>= 60</w:t>
      </w:r>
      <w:r w:rsidR="00765B2E">
        <w:rPr>
          <w:rFonts w:cs="Calibri"/>
          <w:sz w:val="22"/>
        </w:rPr>
        <w:t xml:space="preserve"> </w:t>
      </w:r>
      <w:r w:rsidRPr="007A71C2">
        <w:rPr>
          <w:rFonts w:cs="Calibri"/>
          <w:sz w:val="22"/>
        </w:rPr>
        <w:t>-10=</w:t>
      </w:r>
      <w:r>
        <w:rPr>
          <w:rFonts w:cs="Calibri"/>
          <w:sz w:val="22"/>
        </w:rPr>
        <w:t xml:space="preserve"> </w:t>
      </w:r>
      <w:r w:rsidRPr="002F3994">
        <w:rPr>
          <w:rFonts w:cs="Calibri"/>
          <w:b/>
          <w:sz w:val="22"/>
        </w:rPr>
        <w:t>50</w:t>
      </w:r>
      <w:r w:rsidRPr="007A71C2">
        <w:rPr>
          <w:rFonts w:cs="Calibri"/>
          <w:sz w:val="22"/>
        </w:rPr>
        <w:t xml:space="preserve"> </w:t>
      </w:r>
      <w:r w:rsidRPr="00FC6AD5">
        <w:rPr>
          <w:rFonts w:cs="Calibri"/>
          <w:sz w:val="22"/>
        </w:rPr>
        <w:t>(amount to order to maintain a</w:t>
      </w:r>
      <w:r>
        <w:rPr>
          <w:rFonts w:cs="Calibri"/>
          <w:b/>
          <w:sz w:val="22"/>
        </w:rPr>
        <w:t xml:space="preserve"> </w:t>
      </w:r>
      <w:r>
        <w:rPr>
          <w:rFonts w:cs="Calibri"/>
          <w:sz w:val="22"/>
        </w:rPr>
        <w:t>five</w:t>
      </w:r>
      <w:r w:rsidRPr="007A71C2">
        <w:rPr>
          <w:rFonts w:cs="Calibri"/>
          <w:sz w:val="22"/>
        </w:rPr>
        <w:t>-month supply</w:t>
      </w:r>
      <w:r>
        <w:rPr>
          <w:rFonts w:cs="Calibri"/>
          <w:sz w:val="22"/>
        </w:rPr>
        <w:t>)</w:t>
      </w:r>
      <w:r>
        <w:rPr>
          <w:rFonts w:cs="Calibri"/>
          <w:sz w:val="22"/>
        </w:rPr>
        <w:br/>
      </w:r>
      <w:r w:rsidRPr="0005785E">
        <w:rPr>
          <w:rFonts w:cs="Calibri"/>
          <w:i/>
          <w:sz w:val="22"/>
        </w:rPr>
        <w:t>Consider the factors mentioned below when deciding the final order quantity.</w:t>
      </w:r>
    </w:p>
    <w:p w14:paraId="273A71EA" w14:textId="77777777" w:rsidR="00441550" w:rsidRDefault="00441550" w:rsidP="00441550">
      <w:pPr>
        <w:autoSpaceDE w:val="0"/>
        <w:autoSpaceDN w:val="0"/>
        <w:adjustRightInd w:val="0"/>
        <w:spacing w:line="360" w:lineRule="auto"/>
        <w:rPr>
          <w:rFonts w:cs="Calibri"/>
        </w:rPr>
      </w:pPr>
    </w:p>
    <w:p w14:paraId="0830D8FB" w14:textId="77777777" w:rsidR="00441550" w:rsidRDefault="00441550" w:rsidP="00441550">
      <w:pPr>
        <w:autoSpaceDE w:val="0"/>
        <w:autoSpaceDN w:val="0"/>
        <w:adjustRightInd w:val="0"/>
        <w:spacing w:line="360" w:lineRule="auto"/>
        <w:rPr>
          <w:rFonts w:cs="Calibri"/>
          <w:b/>
        </w:rPr>
      </w:pPr>
      <w:r w:rsidRPr="00FC6AD5">
        <w:rPr>
          <w:rFonts w:cs="Calibri"/>
          <w:b/>
          <w:noProof/>
        </w:rPr>
        <mc:AlternateContent>
          <mc:Choice Requires="wps">
            <w:drawing>
              <wp:anchor distT="45720" distB="45720" distL="114300" distR="114300" simplePos="0" relativeHeight="251827200" behindDoc="0" locked="0" layoutInCell="1" allowOverlap="1" wp14:anchorId="455682F1" wp14:editId="22EA2BB3">
                <wp:simplePos x="0" y="0"/>
                <wp:positionH relativeFrom="column">
                  <wp:posOffset>1693</wp:posOffset>
                </wp:positionH>
                <wp:positionV relativeFrom="page">
                  <wp:posOffset>5909522</wp:posOffset>
                </wp:positionV>
                <wp:extent cx="4892675" cy="3571875"/>
                <wp:effectExtent l="0" t="0" r="22225" b="2857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2675" cy="357187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79C53F8B" w14:textId="77777777" w:rsidR="00BF21DF" w:rsidRDefault="00BF21DF" w:rsidP="00441550">
                            <w:pPr>
                              <w:spacing w:after="120"/>
                              <w:rPr>
                                <w:b/>
                                <w:caps/>
                              </w:rPr>
                            </w:pPr>
                            <w:r>
                              <w:rPr>
                                <w:b/>
                                <w:caps/>
                              </w:rPr>
                              <w:t xml:space="preserve">Factors to Consider when </w:t>
                            </w:r>
                            <w:r w:rsidRPr="00B64D6B">
                              <w:rPr>
                                <w:b/>
                                <w:caps/>
                              </w:rPr>
                              <w:t xml:space="preserve">Estimating </w:t>
                            </w:r>
                            <w:r>
                              <w:rPr>
                                <w:b/>
                                <w:caps/>
                              </w:rPr>
                              <w:t xml:space="preserve">ORDER </w:t>
                            </w:r>
                            <w:r w:rsidRPr="00B64D6B">
                              <w:rPr>
                                <w:b/>
                                <w:caps/>
                              </w:rPr>
                              <w:t xml:space="preserve">Quantity </w:t>
                            </w:r>
                          </w:p>
                          <w:p w14:paraId="1F239EC0" w14:textId="77777777" w:rsidR="00BF21DF" w:rsidRDefault="00BF21DF" w:rsidP="00441550">
                            <w:pPr>
                              <w:spacing w:after="120"/>
                            </w:pPr>
                            <w:r>
                              <w:t xml:space="preserve">When estimating the quantity of medicines to procure a DSO must consider: </w:t>
                            </w:r>
                          </w:p>
                          <w:p w14:paraId="348DEAEA" w14:textId="77777777" w:rsidR="00BF21DF" w:rsidRDefault="00BF21DF" w:rsidP="00441550">
                            <w:pPr>
                              <w:pStyle w:val="ListParagraph"/>
                              <w:numPr>
                                <w:ilvl w:val="0"/>
                                <w:numId w:val="193"/>
                              </w:numPr>
                              <w:spacing w:after="120"/>
                              <w:ind w:left="360" w:hanging="270"/>
                            </w:pPr>
                            <w:r>
                              <w:t>Consumption rate of the medicine (determined using the guidance above)</w:t>
                            </w:r>
                          </w:p>
                          <w:p w14:paraId="4379F191" w14:textId="77777777" w:rsidR="00BF21DF" w:rsidRDefault="00BF21DF" w:rsidP="00441550">
                            <w:pPr>
                              <w:pStyle w:val="ListParagraph"/>
                              <w:numPr>
                                <w:ilvl w:val="0"/>
                                <w:numId w:val="193"/>
                              </w:numPr>
                              <w:spacing w:after="120"/>
                              <w:ind w:left="360" w:hanging="270"/>
                            </w:pPr>
                            <w:r>
                              <w:t>Population which the outlet serves</w:t>
                            </w:r>
                          </w:p>
                          <w:p w14:paraId="38352A5B" w14:textId="77777777" w:rsidR="00BF21DF" w:rsidRDefault="00BF21DF" w:rsidP="00441550">
                            <w:pPr>
                              <w:pStyle w:val="ListParagraph"/>
                              <w:numPr>
                                <w:ilvl w:val="0"/>
                                <w:numId w:val="193"/>
                              </w:numPr>
                              <w:spacing w:after="120"/>
                              <w:ind w:left="360" w:hanging="270"/>
                            </w:pPr>
                            <w:r>
                              <w:t>Disease patterns and the seasonal variation in disease the pattern (e.g., during rainy season there is increase in diarrhoeal diseases)</w:t>
                            </w:r>
                          </w:p>
                          <w:p w14:paraId="6AA6C75D" w14:textId="77777777" w:rsidR="00BF21DF" w:rsidRDefault="00BF21DF" w:rsidP="00441550">
                            <w:pPr>
                              <w:pStyle w:val="ListParagraph"/>
                              <w:numPr>
                                <w:ilvl w:val="0"/>
                                <w:numId w:val="193"/>
                              </w:numPr>
                              <w:spacing w:after="120"/>
                              <w:ind w:left="360" w:hanging="270"/>
                            </w:pPr>
                            <w:r>
                              <w:t xml:space="preserve">Frequency of procurement </w:t>
                            </w:r>
                          </w:p>
                          <w:p w14:paraId="1B3B209E" w14:textId="77777777" w:rsidR="00BF21DF" w:rsidRDefault="00BF21DF" w:rsidP="00441550">
                            <w:pPr>
                              <w:pStyle w:val="ListParagraph"/>
                              <w:numPr>
                                <w:ilvl w:val="0"/>
                                <w:numId w:val="193"/>
                              </w:numPr>
                              <w:spacing w:after="120"/>
                              <w:ind w:left="360" w:hanging="270"/>
                            </w:pPr>
                            <w:r>
                              <w:t>Available space for storage of medicine</w:t>
                            </w:r>
                          </w:p>
                          <w:p w14:paraId="465EFB1B" w14:textId="77777777" w:rsidR="00BF21DF" w:rsidRDefault="00BF21DF" w:rsidP="00441550">
                            <w:pPr>
                              <w:pStyle w:val="ListParagraph"/>
                              <w:numPr>
                                <w:ilvl w:val="0"/>
                                <w:numId w:val="193"/>
                              </w:numPr>
                              <w:spacing w:after="120"/>
                              <w:ind w:left="360" w:hanging="270"/>
                            </w:pPr>
                            <w:r>
                              <w:t>Distance to the pharmacy where the medicines are to be procured</w:t>
                            </w:r>
                          </w:p>
                          <w:p w14:paraId="44D40D01" w14:textId="77777777" w:rsidR="00BF21DF" w:rsidRDefault="00BF21DF" w:rsidP="00441550">
                            <w:pPr>
                              <w:pStyle w:val="ListParagraph"/>
                              <w:numPr>
                                <w:ilvl w:val="0"/>
                                <w:numId w:val="193"/>
                              </w:numPr>
                              <w:spacing w:after="120"/>
                              <w:ind w:left="360" w:hanging="270"/>
                            </w:pPr>
                            <w:r>
                              <w:t>Amount of money available for purchasing stock</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682F1" id="_x0000_s1044" type="#_x0000_t202" style="position:absolute;margin-left:.15pt;margin-top:465.3pt;width:385.25pt;height:281.25pt;z-index:2518272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" fillcolor="#deeaf6 [660]" strokecolor="#7f7f7f [1612]">
                <v:textbox inset="10.8pt,10.8pt,10.8pt,10.8pt">
                  <w:txbxContent>
                    <w:p w14:paraId="79C53F8B" w14:textId="77777777" w:rsidR="00BF21DF" w:rsidRDefault="00BF21DF" w:rsidP="00441550">
                      <w:pPr>
                        <w:spacing w:after="120"/>
                        <w:rPr>
                          <w:b/>
                          <w:caps/>
                        </w:rPr>
                      </w:pPr>
                      <w:r>
                        <w:rPr>
                          <w:b/>
                          <w:caps/>
                        </w:rPr>
                        <w:t xml:space="preserve">Factors to Consider when </w:t>
                      </w:r>
                      <w:r w:rsidRPr="00B64D6B">
                        <w:rPr>
                          <w:b/>
                          <w:caps/>
                        </w:rPr>
                        <w:t xml:space="preserve">Estimating </w:t>
                      </w:r>
                      <w:r>
                        <w:rPr>
                          <w:b/>
                          <w:caps/>
                        </w:rPr>
                        <w:t xml:space="preserve">ORDER </w:t>
                      </w:r>
                      <w:r w:rsidRPr="00B64D6B">
                        <w:rPr>
                          <w:b/>
                          <w:caps/>
                        </w:rPr>
                        <w:t xml:space="preserve">Quantity </w:t>
                      </w:r>
                    </w:p>
                    <w:p w14:paraId="1F239EC0" w14:textId="77777777" w:rsidR="00BF21DF" w:rsidRDefault="00BF21DF" w:rsidP="00441550">
                      <w:pPr>
                        <w:spacing w:after="120"/>
                      </w:pPr>
                      <w:r>
                        <w:t xml:space="preserve">When estimating the quantity of medicines to procure a DSO must consider: </w:t>
                      </w:r>
                    </w:p>
                    <w:p w14:paraId="348DEAEA" w14:textId="77777777" w:rsidR="00BF21DF" w:rsidRDefault="00BF21DF" w:rsidP="00441550">
                      <w:pPr>
                        <w:pStyle w:val="ListParagraph"/>
                        <w:numPr>
                          <w:ilvl w:val="0"/>
                          <w:numId w:val="193"/>
                        </w:numPr>
                        <w:spacing w:after="120"/>
                        <w:ind w:left="360" w:hanging="270"/>
                      </w:pPr>
                      <w:r>
                        <w:t>Consumption rate of the medicine (determined using the guidance above)</w:t>
                      </w:r>
                    </w:p>
                    <w:p w14:paraId="4379F191" w14:textId="77777777" w:rsidR="00BF21DF" w:rsidRDefault="00BF21DF" w:rsidP="00441550">
                      <w:pPr>
                        <w:pStyle w:val="ListParagraph"/>
                        <w:numPr>
                          <w:ilvl w:val="0"/>
                          <w:numId w:val="193"/>
                        </w:numPr>
                        <w:spacing w:after="120"/>
                        <w:ind w:left="360" w:hanging="270"/>
                      </w:pPr>
                      <w:r>
                        <w:t>Population which the outlet serves</w:t>
                      </w:r>
                    </w:p>
                    <w:p w14:paraId="38352A5B" w14:textId="77777777" w:rsidR="00BF21DF" w:rsidRDefault="00BF21DF" w:rsidP="00441550">
                      <w:pPr>
                        <w:pStyle w:val="ListParagraph"/>
                        <w:numPr>
                          <w:ilvl w:val="0"/>
                          <w:numId w:val="193"/>
                        </w:numPr>
                        <w:spacing w:after="120"/>
                        <w:ind w:left="360" w:hanging="270"/>
                      </w:pPr>
                      <w:r>
                        <w:t>Disease patterns and the seasonal variation in disease the pattern (e.g., during rainy season there is increase in diarrhoeal diseases)</w:t>
                      </w:r>
                    </w:p>
                    <w:p w14:paraId="6AA6C75D" w14:textId="77777777" w:rsidR="00BF21DF" w:rsidRDefault="00BF21DF" w:rsidP="00441550">
                      <w:pPr>
                        <w:pStyle w:val="ListParagraph"/>
                        <w:numPr>
                          <w:ilvl w:val="0"/>
                          <w:numId w:val="193"/>
                        </w:numPr>
                        <w:spacing w:after="120"/>
                        <w:ind w:left="360" w:hanging="270"/>
                      </w:pPr>
                      <w:r>
                        <w:t xml:space="preserve">Frequency of procurement </w:t>
                      </w:r>
                    </w:p>
                    <w:p w14:paraId="1B3B209E" w14:textId="77777777" w:rsidR="00BF21DF" w:rsidRDefault="00BF21DF" w:rsidP="00441550">
                      <w:pPr>
                        <w:pStyle w:val="ListParagraph"/>
                        <w:numPr>
                          <w:ilvl w:val="0"/>
                          <w:numId w:val="193"/>
                        </w:numPr>
                        <w:spacing w:after="120"/>
                        <w:ind w:left="360" w:hanging="270"/>
                      </w:pPr>
                      <w:r>
                        <w:t>Available space for storage of medicine</w:t>
                      </w:r>
                    </w:p>
                    <w:p w14:paraId="465EFB1B" w14:textId="77777777" w:rsidR="00BF21DF" w:rsidRDefault="00BF21DF" w:rsidP="00441550">
                      <w:pPr>
                        <w:pStyle w:val="ListParagraph"/>
                        <w:numPr>
                          <w:ilvl w:val="0"/>
                          <w:numId w:val="193"/>
                        </w:numPr>
                        <w:spacing w:after="120"/>
                        <w:ind w:left="360" w:hanging="270"/>
                      </w:pPr>
                      <w:r>
                        <w:t>Distance to the pharmacy where the medicines are to be procured</w:t>
                      </w:r>
                    </w:p>
                    <w:p w14:paraId="44D40D01" w14:textId="77777777" w:rsidR="00BF21DF" w:rsidRDefault="00BF21DF" w:rsidP="00441550">
                      <w:pPr>
                        <w:pStyle w:val="ListParagraph"/>
                        <w:numPr>
                          <w:ilvl w:val="0"/>
                          <w:numId w:val="193"/>
                        </w:numPr>
                        <w:spacing w:after="120"/>
                        <w:ind w:left="360" w:hanging="270"/>
                      </w:pPr>
                      <w:r>
                        <w:t>Amount of money available for purchasing stock</w:t>
                      </w:r>
                    </w:p>
                  </w:txbxContent>
                </v:textbox>
                <w10:wrap type="square" anchory="page"/>
              </v:shape>
            </w:pict>
          </mc:Fallback>
        </mc:AlternateContent>
      </w:r>
      <w:r>
        <w:rPr>
          <w:rFonts w:cs="Calibri"/>
          <w:b/>
        </w:rPr>
        <w:br w:type="page"/>
      </w:r>
    </w:p>
    <w:p w14:paraId="5500C6C9" w14:textId="77777777" w:rsidR="00441550" w:rsidRPr="005453DD" w:rsidRDefault="00441550" w:rsidP="00F568C4">
      <w:pPr>
        <w:pStyle w:val="Heading3"/>
        <w:ind w:left="180"/>
      </w:pPr>
      <w:bookmarkStart w:id="144" w:name="_Toc522879095"/>
      <w:r w:rsidRPr="005453DD">
        <w:lastRenderedPageBreak/>
        <w:t>Individual Activity</w:t>
      </w:r>
      <w:r>
        <w:t xml:space="preserve"> Sheet—Calculating Order Quantities and Costs</w:t>
      </w:r>
      <w:bookmarkEnd w:id="144"/>
      <w:r w:rsidRPr="005453DD">
        <w:t xml:space="preserve"> </w:t>
      </w:r>
    </w:p>
    <w:p w14:paraId="19D6F04D" w14:textId="77777777" w:rsidR="00441550" w:rsidRPr="00381252" w:rsidRDefault="00441550" w:rsidP="00381252">
      <w:pPr>
        <w:pBdr>
          <w:top w:val="single" w:sz="4" w:space="4" w:color="auto"/>
          <w:left w:val="single" w:sz="4" w:space="4" w:color="auto"/>
          <w:bottom w:val="single" w:sz="4" w:space="4" w:color="auto"/>
          <w:right w:val="single" w:sz="4" w:space="4" w:color="auto"/>
        </w:pBdr>
        <w:autoSpaceDE w:val="0"/>
        <w:autoSpaceDN w:val="0"/>
        <w:adjustRightInd w:val="0"/>
        <w:spacing w:after="120"/>
        <w:ind w:left="360"/>
        <w:rPr>
          <w:rFonts w:cs="Calibri"/>
          <w:i/>
          <w:strike/>
        </w:rPr>
      </w:pPr>
      <w:r w:rsidRPr="00381252">
        <w:rPr>
          <w:rFonts w:cs="Calibri"/>
          <w:i/>
          <w:szCs w:val="24"/>
        </w:rPr>
        <w:t>Instructions: Using the information below, estimate the quantity and cost of Amoxycillin capsules needed for God Cares Drug Shop.</w:t>
      </w:r>
      <w:r w:rsidR="00431EDC" w:rsidRPr="00381252">
        <w:rPr>
          <w:rFonts w:cs="Calibri"/>
          <w:i/>
          <w:szCs w:val="24"/>
        </w:rPr>
        <w:t xml:space="preserve"> Calculate the minimum (two-month) and the maximum (five-month) supply of stock.</w:t>
      </w:r>
    </w:p>
    <w:p w14:paraId="65CD874C" w14:textId="77777777" w:rsidR="00441550" w:rsidRPr="005453DD" w:rsidRDefault="00441550" w:rsidP="00381252">
      <w:pPr>
        <w:pBdr>
          <w:top w:val="single" w:sz="4" w:space="4" w:color="auto"/>
          <w:left w:val="single" w:sz="4" w:space="4" w:color="auto"/>
          <w:bottom w:val="single" w:sz="4" w:space="4" w:color="auto"/>
          <w:right w:val="single" w:sz="4" w:space="4" w:color="auto"/>
        </w:pBdr>
        <w:autoSpaceDE w:val="0"/>
        <w:autoSpaceDN w:val="0"/>
        <w:adjustRightInd w:val="0"/>
        <w:spacing w:after="120" w:line="276" w:lineRule="auto"/>
        <w:ind w:left="360"/>
        <w:rPr>
          <w:rFonts w:cs="Calibri"/>
        </w:rPr>
      </w:pPr>
      <w:r w:rsidRPr="005453DD">
        <w:rPr>
          <w:rFonts w:cs="Calibri"/>
        </w:rPr>
        <w:t xml:space="preserve">From the dispensing log, the consumption over </w:t>
      </w:r>
      <w:r>
        <w:rPr>
          <w:rFonts w:cs="Calibri"/>
        </w:rPr>
        <w:t xml:space="preserve">the previous </w:t>
      </w:r>
      <w:r w:rsidRPr="005453DD">
        <w:rPr>
          <w:rFonts w:cs="Calibri"/>
        </w:rPr>
        <w:t>month was 4</w:t>
      </w:r>
      <w:r>
        <w:rPr>
          <w:rFonts w:cs="Calibri"/>
        </w:rPr>
        <w:t>00</w:t>
      </w:r>
      <w:r w:rsidRPr="005453DD">
        <w:rPr>
          <w:rFonts w:cs="Calibri"/>
        </w:rPr>
        <w:t xml:space="preserve"> caps</w:t>
      </w:r>
      <w:r>
        <w:rPr>
          <w:rFonts w:cs="Calibri"/>
        </w:rPr>
        <w:t>ules</w:t>
      </w:r>
      <w:r w:rsidRPr="005453DD">
        <w:rPr>
          <w:rFonts w:cs="Calibri"/>
        </w:rPr>
        <w:t>.</w:t>
      </w:r>
      <w:r>
        <w:rPr>
          <w:rFonts w:cs="Calibri"/>
        </w:rPr>
        <w:t xml:space="preserve"> The two months prior showed similar rates of consumption, 375 capsules one month and 425 during the other.  </w:t>
      </w:r>
    </w:p>
    <w:p w14:paraId="18CC59D6" w14:textId="77777777" w:rsidR="00441550" w:rsidRPr="005453DD" w:rsidRDefault="00441550" w:rsidP="00381252">
      <w:pPr>
        <w:pBdr>
          <w:top w:val="single" w:sz="4" w:space="4" w:color="auto"/>
          <w:left w:val="single" w:sz="4" w:space="4" w:color="auto"/>
          <w:bottom w:val="single" w:sz="4" w:space="4" w:color="auto"/>
          <w:right w:val="single" w:sz="4" w:space="4" w:color="auto"/>
        </w:pBdr>
        <w:autoSpaceDE w:val="0"/>
        <w:autoSpaceDN w:val="0"/>
        <w:adjustRightInd w:val="0"/>
        <w:spacing w:after="120" w:line="276" w:lineRule="auto"/>
        <w:ind w:left="360"/>
        <w:rPr>
          <w:rFonts w:cs="Calibri"/>
        </w:rPr>
      </w:pPr>
      <w:r w:rsidRPr="005453DD">
        <w:rPr>
          <w:rFonts w:cs="Calibri"/>
        </w:rPr>
        <w:t xml:space="preserve">Each carton </w:t>
      </w:r>
      <w:r>
        <w:rPr>
          <w:rFonts w:cs="Calibri"/>
        </w:rPr>
        <w:t xml:space="preserve">of </w:t>
      </w:r>
      <w:r w:rsidRPr="005453DD">
        <w:rPr>
          <w:rFonts w:cs="Calibri"/>
        </w:rPr>
        <w:t>100</w:t>
      </w:r>
      <w:r>
        <w:rPr>
          <w:rFonts w:cs="Calibri"/>
        </w:rPr>
        <w:t xml:space="preserve"> capsule</w:t>
      </w:r>
      <w:r w:rsidRPr="005453DD">
        <w:rPr>
          <w:rFonts w:cs="Calibri"/>
        </w:rPr>
        <w:t xml:space="preserve">s costs 4500 UGX </w:t>
      </w:r>
    </w:p>
    <w:p w14:paraId="729F1771" w14:textId="77777777" w:rsidR="00441550" w:rsidRPr="005453DD" w:rsidRDefault="00441550" w:rsidP="00441550">
      <w:pPr>
        <w:pBdr>
          <w:top w:val="single" w:sz="4" w:space="4" w:color="auto"/>
          <w:left w:val="single" w:sz="4" w:space="4" w:color="auto"/>
          <w:bottom w:val="single" w:sz="4" w:space="4" w:color="auto"/>
          <w:right w:val="single" w:sz="4" w:space="4" w:color="auto"/>
        </w:pBdr>
        <w:autoSpaceDE w:val="0"/>
        <w:autoSpaceDN w:val="0"/>
        <w:adjustRightInd w:val="0"/>
        <w:spacing w:line="276" w:lineRule="auto"/>
        <w:ind w:left="360"/>
        <w:rPr>
          <w:rFonts w:cs="Calibri"/>
        </w:rPr>
      </w:pPr>
      <w:r w:rsidRPr="005453DD">
        <w:rPr>
          <w:rFonts w:cs="Calibri"/>
        </w:rPr>
        <w:t>Current stock is 150 capsules</w:t>
      </w:r>
    </w:p>
    <w:p w14:paraId="5C534CCD" w14:textId="77777777" w:rsidR="00381252" w:rsidRPr="008D15BF" w:rsidRDefault="00381252" w:rsidP="00381252">
      <w:pPr>
        <w:widowControl/>
        <w:pBdr>
          <w:top w:val="single" w:sz="4" w:space="4" w:color="auto"/>
          <w:left w:val="single" w:sz="4" w:space="4" w:color="auto"/>
          <w:bottom w:val="single" w:sz="4" w:space="4" w:color="auto"/>
          <w:right w:val="single" w:sz="4" w:space="4" w:color="auto"/>
        </w:pBdr>
        <w:autoSpaceDE w:val="0"/>
        <w:autoSpaceDN w:val="0"/>
        <w:adjustRightInd w:val="0"/>
        <w:spacing w:after="120"/>
        <w:ind w:left="360"/>
        <w:rPr>
          <w:rFonts w:cs="Calibri"/>
          <w:sz w:val="22"/>
        </w:rPr>
      </w:pPr>
      <w:r>
        <w:rPr>
          <w:rFonts w:cs="Calibri"/>
          <w:sz w:val="22"/>
        </w:rPr>
        <w:t>----------------------------------------------------------------------------------------------------------------------</w:t>
      </w:r>
    </w:p>
    <w:p w14:paraId="02B62CF8" w14:textId="77777777" w:rsidR="00441550" w:rsidRPr="00381252" w:rsidRDefault="00441550" w:rsidP="00441550">
      <w:pPr>
        <w:widowControl/>
        <w:pBdr>
          <w:top w:val="single" w:sz="4" w:space="4" w:color="auto"/>
          <w:left w:val="single" w:sz="4" w:space="4" w:color="auto"/>
          <w:bottom w:val="single" w:sz="4" w:space="4" w:color="auto"/>
          <w:right w:val="single" w:sz="4" w:space="4" w:color="auto"/>
        </w:pBdr>
        <w:autoSpaceDE w:val="0"/>
        <w:autoSpaceDN w:val="0"/>
        <w:adjustRightInd w:val="0"/>
        <w:spacing w:after="120" w:line="276" w:lineRule="auto"/>
        <w:ind w:left="360"/>
        <w:rPr>
          <w:rFonts w:cs="Calibri"/>
          <w:b/>
        </w:rPr>
      </w:pPr>
      <w:r w:rsidRPr="00381252">
        <w:rPr>
          <w:rFonts w:cs="Calibri"/>
          <w:b/>
        </w:rPr>
        <w:t xml:space="preserve">Calculate the quantity and cost of Amoxycillin to be ordered </w:t>
      </w:r>
    </w:p>
    <w:p w14:paraId="21E7C710" w14:textId="77777777" w:rsidR="00441550" w:rsidRPr="008D15BF" w:rsidRDefault="00441550" w:rsidP="00381252">
      <w:pPr>
        <w:widowControl/>
        <w:pBdr>
          <w:top w:val="single" w:sz="4" w:space="4" w:color="auto"/>
          <w:left w:val="single" w:sz="4" w:space="4" w:color="auto"/>
          <w:bottom w:val="single" w:sz="4" w:space="4" w:color="auto"/>
          <w:right w:val="single" w:sz="4" w:space="4" w:color="auto"/>
        </w:pBdr>
        <w:autoSpaceDE w:val="0"/>
        <w:autoSpaceDN w:val="0"/>
        <w:adjustRightInd w:val="0"/>
        <w:spacing w:before="240" w:line="480" w:lineRule="auto"/>
        <w:ind w:left="360"/>
        <w:rPr>
          <w:rFonts w:cs="Calibri"/>
          <w:sz w:val="22"/>
        </w:rPr>
      </w:pPr>
      <w:r w:rsidRPr="008D15BF">
        <w:rPr>
          <w:rFonts w:cs="Calibri"/>
          <w:sz w:val="22"/>
        </w:rPr>
        <w:tab/>
        <w:t>Total consumption (total from last three months)</w:t>
      </w:r>
      <w:r w:rsidRPr="008D15BF">
        <w:rPr>
          <w:rFonts w:cs="Calibri"/>
          <w:sz w:val="22"/>
        </w:rPr>
        <w:tab/>
      </w:r>
      <w:r w:rsidRPr="008D15BF">
        <w:rPr>
          <w:rFonts w:cs="Calibri"/>
          <w:sz w:val="22"/>
        </w:rPr>
        <w:tab/>
      </w:r>
      <w:r w:rsidRPr="008D15BF">
        <w:rPr>
          <w:rFonts w:cs="Calibri"/>
          <w:sz w:val="22"/>
        </w:rPr>
        <w:tab/>
        <w:t xml:space="preserve">= </w:t>
      </w:r>
      <w:r w:rsidR="00431EDC">
        <w:rPr>
          <w:rFonts w:cs="Calibri"/>
          <w:sz w:val="22"/>
        </w:rPr>
        <w:t>________</w:t>
      </w:r>
    </w:p>
    <w:p w14:paraId="53CC87A8" w14:textId="77777777" w:rsidR="00381252" w:rsidRDefault="00441550" w:rsidP="00381252">
      <w:pPr>
        <w:widowControl/>
        <w:pBdr>
          <w:top w:val="single" w:sz="4" w:space="4" w:color="auto"/>
          <w:left w:val="single" w:sz="4" w:space="4" w:color="auto"/>
          <w:bottom w:val="single" w:sz="4" w:space="4" w:color="auto"/>
          <w:right w:val="single" w:sz="4" w:space="4" w:color="auto"/>
        </w:pBdr>
        <w:autoSpaceDE w:val="0"/>
        <w:autoSpaceDN w:val="0"/>
        <w:adjustRightInd w:val="0"/>
        <w:spacing w:before="120" w:after="120"/>
        <w:ind w:left="360"/>
        <w:rPr>
          <w:rFonts w:cs="Calibri"/>
          <w:sz w:val="22"/>
        </w:rPr>
      </w:pPr>
      <w:r w:rsidRPr="008D15BF">
        <w:rPr>
          <w:rFonts w:cs="Calibri"/>
          <w:sz w:val="22"/>
        </w:rPr>
        <w:tab/>
        <w:t>Average Monthly Consumption</w:t>
      </w:r>
      <w:r w:rsidR="009409FA">
        <w:rPr>
          <w:rFonts w:cs="Calibri"/>
          <w:sz w:val="22"/>
        </w:rPr>
        <w:t xml:space="preserve"> (AMC) (</w:t>
      </w:r>
      <w:r w:rsidRPr="008D15BF">
        <w:rPr>
          <w:rFonts w:cs="Calibri"/>
          <w:sz w:val="22"/>
        </w:rPr>
        <w:t xml:space="preserve">divide by </w:t>
      </w:r>
      <w:r>
        <w:rPr>
          <w:rFonts w:cs="Calibri"/>
          <w:sz w:val="22"/>
        </w:rPr>
        <w:t>3</w:t>
      </w:r>
      <w:r w:rsidRPr="008D15BF">
        <w:rPr>
          <w:rFonts w:cs="Calibri"/>
          <w:sz w:val="22"/>
        </w:rPr>
        <w:t xml:space="preserve"> to get average)</w:t>
      </w:r>
      <w:r w:rsidRPr="008D15BF">
        <w:rPr>
          <w:rFonts w:cs="Calibri"/>
          <w:sz w:val="22"/>
        </w:rPr>
        <w:tab/>
        <w:t xml:space="preserve">= </w:t>
      </w:r>
      <w:r w:rsidR="00431EDC">
        <w:rPr>
          <w:rFonts w:cs="Calibri"/>
          <w:sz w:val="22"/>
        </w:rPr>
        <w:t>________</w:t>
      </w:r>
    </w:p>
    <w:p w14:paraId="687D1684" w14:textId="77777777" w:rsidR="00441550" w:rsidRPr="008D15BF" w:rsidRDefault="00431EDC" w:rsidP="00381252">
      <w:pPr>
        <w:widowControl/>
        <w:pBdr>
          <w:top w:val="single" w:sz="4" w:space="4" w:color="auto"/>
          <w:left w:val="single" w:sz="4" w:space="4" w:color="auto"/>
          <w:bottom w:val="single" w:sz="4" w:space="4" w:color="auto"/>
          <w:right w:val="single" w:sz="4" w:space="4" w:color="auto"/>
        </w:pBdr>
        <w:autoSpaceDE w:val="0"/>
        <w:autoSpaceDN w:val="0"/>
        <w:adjustRightInd w:val="0"/>
        <w:spacing w:before="120" w:after="120"/>
        <w:ind w:left="360"/>
        <w:rPr>
          <w:rFonts w:cs="Calibri"/>
          <w:sz w:val="22"/>
        </w:rPr>
      </w:pPr>
      <w:r>
        <w:rPr>
          <w:rFonts w:cs="Calibri"/>
          <w:sz w:val="22"/>
        </w:rPr>
        <w:t>----------------------------------------------------------------------------------------------------------------------</w:t>
      </w:r>
    </w:p>
    <w:p w14:paraId="21D5A1AB" w14:textId="77777777" w:rsidR="00441550" w:rsidRPr="008D15BF" w:rsidRDefault="00441550" w:rsidP="00441550">
      <w:pPr>
        <w:widowControl/>
        <w:pBdr>
          <w:top w:val="single" w:sz="4" w:space="4" w:color="auto"/>
          <w:left w:val="single" w:sz="4" w:space="4" w:color="auto"/>
          <w:bottom w:val="single" w:sz="4" w:space="4" w:color="auto"/>
          <w:right w:val="single" w:sz="4" w:space="4" w:color="auto"/>
        </w:pBdr>
        <w:autoSpaceDE w:val="0"/>
        <w:autoSpaceDN w:val="0"/>
        <w:adjustRightInd w:val="0"/>
        <w:spacing w:line="480" w:lineRule="auto"/>
        <w:ind w:left="360"/>
        <w:rPr>
          <w:rFonts w:cs="Calibri"/>
          <w:sz w:val="22"/>
        </w:rPr>
      </w:pPr>
      <w:r w:rsidRPr="008D15BF">
        <w:rPr>
          <w:rFonts w:cs="Calibri"/>
          <w:sz w:val="22"/>
        </w:rPr>
        <w:tab/>
      </w:r>
      <w:r w:rsidRPr="00431EDC">
        <w:rPr>
          <w:rFonts w:cs="Calibri"/>
          <w:b/>
          <w:sz w:val="22"/>
        </w:rPr>
        <w:t>Minimum stock</w:t>
      </w:r>
      <w:r w:rsidR="009409FA" w:rsidRPr="00431EDC">
        <w:rPr>
          <w:rFonts w:cs="Calibri"/>
          <w:b/>
          <w:sz w:val="22"/>
        </w:rPr>
        <w:t>—Two</w:t>
      </w:r>
      <w:r w:rsidR="009409FA" w:rsidRPr="00610A82">
        <w:rPr>
          <w:rFonts w:cs="Calibri"/>
          <w:b/>
          <w:sz w:val="22"/>
        </w:rPr>
        <w:t>-month supply</w:t>
      </w:r>
      <w:r w:rsidR="009409FA" w:rsidRPr="008D15BF">
        <w:rPr>
          <w:rFonts w:cs="Calibri"/>
          <w:sz w:val="22"/>
        </w:rPr>
        <w:t xml:space="preserve"> </w:t>
      </w:r>
      <w:r w:rsidRPr="008D15BF">
        <w:rPr>
          <w:rFonts w:cs="Calibri"/>
          <w:sz w:val="22"/>
        </w:rPr>
        <w:t xml:space="preserve">(multiply </w:t>
      </w:r>
      <w:r w:rsidR="009409FA">
        <w:rPr>
          <w:rFonts w:cs="Calibri"/>
          <w:sz w:val="22"/>
        </w:rPr>
        <w:t xml:space="preserve">AMC </w:t>
      </w:r>
      <w:r w:rsidRPr="008D15BF">
        <w:rPr>
          <w:rFonts w:cs="Calibri"/>
          <w:sz w:val="22"/>
        </w:rPr>
        <w:t xml:space="preserve">by </w:t>
      </w:r>
      <w:r>
        <w:rPr>
          <w:rFonts w:cs="Calibri"/>
          <w:sz w:val="22"/>
        </w:rPr>
        <w:t>2</w:t>
      </w:r>
      <w:r w:rsidRPr="008D15BF">
        <w:rPr>
          <w:rFonts w:cs="Calibri"/>
          <w:sz w:val="22"/>
        </w:rPr>
        <w:t>)</w:t>
      </w:r>
      <w:r w:rsidRPr="008D15BF">
        <w:rPr>
          <w:rFonts w:cs="Calibri"/>
          <w:sz w:val="22"/>
        </w:rPr>
        <w:tab/>
      </w:r>
      <w:r w:rsidRPr="008D15BF">
        <w:rPr>
          <w:rFonts w:cs="Calibri"/>
          <w:sz w:val="22"/>
        </w:rPr>
        <w:tab/>
        <w:t>=</w:t>
      </w:r>
    </w:p>
    <w:p w14:paraId="1BA7DD30" w14:textId="77777777" w:rsidR="009409FA" w:rsidRDefault="00441550" w:rsidP="009409FA">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sidRPr="008D15BF">
        <w:rPr>
          <w:rFonts w:cs="Calibri"/>
          <w:sz w:val="22"/>
        </w:rPr>
        <w:tab/>
      </w:r>
      <w:r w:rsidR="009409FA" w:rsidRPr="00182EE2">
        <w:rPr>
          <w:rFonts w:cs="Calibri"/>
          <w:sz w:val="22"/>
        </w:rPr>
        <w:t xml:space="preserve">Quantity to order </w:t>
      </w:r>
      <w:r w:rsidR="009409FA">
        <w:rPr>
          <w:rFonts w:cs="Calibri"/>
          <w:sz w:val="22"/>
        </w:rPr>
        <w:t xml:space="preserve">to maintain a </w:t>
      </w:r>
      <w:r w:rsidR="009409FA" w:rsidRPr="00BC0F7F">
        <w:rPr>
          <w:rFonts w:cs="Calibri"/>
          <w:b/>
          <w:sz w:val="22"/>
        </w:rPr>
        <w:t>two-month supply</w:t>
      </w:r>
      <w:r w:rsidR="009409FA">
        <w:rPr>
          <w:rFonts w:cs="Calibri"/>
          <w:sz w:val="22"/>
        </w:rPr>
        <w:br/>
      </w:r>
      <w:r w:rsidR="009409FA">
        <w:rPr>
          <w:rFonts w:cs="Calibri"/>
          <w:sz w:val="22"/>
        </w:rPr>
        <w:tab/>
      </w:r>
      <w:r w:rsidR="009409FA">
        <w:rPr>
          <w:rFonts w:cs="Calibri"/>
          <w:sz w:val="22"/>
        </w:rPr>
        <w:tab/>
      </w:r>
      <w:r w:rsidR="009409FA">
        <w:rPr>
          <w:rFonts w:cs="Calibri"/>
          <w:sz w:val="22"/>
        </w:rPr>
        <w:tab/>
      </w:r>
      <w:r w:rsidR="009409FA" w:rsidRPr="00182EE2">
        <w:rPr>
          <w:rFonts w:cs="Calibri"/>
          <w:sz w:val="22"/>
        </w:rPr>
        <w:t>(subtract amount currently in stock)</w:t>
      </w:r>
      <w:r w:rsidR="009409FA">
        <w:rPr>
          <w:rFonts w:cs="Calibri"/>
          <w:sz w:val="22"/>
        </w:rPr>
        <w:tab/>
        <w:t xml:space="preserve">           </w:t>
      </w:r>
      <w:r w:rsidR="009409FA">
        <w:rPr>
          <w:rFonts w:cs="Calibri"/>
          <w:sz w:val="22"/>
        </w:rPr>
        <w:tab/>
      </w:r>
      <w:r w:rsidR="009409FA">
        <w:rPr>
          <w:rFonts w:cs="Calibri"/>
          <w:sz w:val="22"/>
        </w:rPr>
        <w:tab/>
      </w:r>
      <w:r w:rsidR="009409FA" w:rsidRPr="00182EE2">
        <w:rPr>
          <w:rFonts w:cs="Calibri"/>
          <w:sz w:val="22"/>
        </w:rPr>
        <w:t xml:space="preserve">= </w:t>
      </w:r>
    </w:p>
    <w:p w14:paraId="11DD3988" w14:textId="77777777" w:rsidR="00441550" w:rsidRDefault="00441550" w:rsidP="00441550">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Pr>
          <w:rFonts w:cs="Calibri"/>
          <w:sz w:val="22"/>
        </w:rPr>
        <w:tab/>
        <w:t>Decide # of cartons</w:t>
      </w:r>
      <w:r w:rsidR="00765B2E">
        <w:rPr>
          <w:rFonts w:cs="Calibri"/>
          <w:sz w:val="22"/>
        </w:rPr>
        <w:t xml:space="preserve"> to maintain a </w:t>
      </w:r>
      <w:r w:rsidR="00765B2E" w:rsidRPr="00765B2E">
        <w:rPr>
          <w:rFonts w:cs="Calibri"/>
          <w:b/>
          <w:sz w:val="22"/>
        </w:rPr>
        <w:t>two-month supply</w:t>
      </w:r>
      <w:r w:rsidRPr="00182EE2">
        <w:rPr>
          <w:rFonts w:cs="Calibri"/>
          <w:sz w:val="22"/>
        </w:rPr>
        <w:t xml:space="preserve"> </w:t>
      </w:r>
      <w:r w:rsidR="00765B2E">
        <w:rPr>
          <w:rFonts w:cs="Calibri"/>
          <w:sz w:val="22"/>
        </w:rPr>
        <w:br/>
      </w:r>
      <w:r w:rsidR="00765B2E">
        <w:rPr>
          <w:rFonts w:cs="Calibri"/>
          <w:sz w:val="22"/>
        </w:rPr>
        <w:tab/>
      </w:r>
      <w:r w:rsidR="00765B2E">
        <w:rPr>
          <w:rFonts w:cs="Calibri"/>
          <w:sz w:val="22"/>
        </w:rPr>
        <w:tab/>
      </w:r>
      <w:r w:rsidR="00765B2E">
        <w:rPr>
          <w:rFonts w:cs="Calibri"/>
          <w:sz w:val="22"/>
        </w:rPr>
        <w:tab/>
      </w:r>
      <w:r w:rsidR="00765B2E">
        <w:rPr>
          <w:rFonts w:cs="Calibri"/>
          <w:sz w:val="22"/>
        </w:rPr>
        <w:tab/>
      </w:r>
      <w:r w:rsidRPr="00182EE2">
        <w:rPr>
          <w:rFonts w:cs="Calibri"/>
          <w:sz w:val="22"/>
        </w:rPr>
        <w:t xml:space="preserve">(round </w:t>
      </w:r>
      <w:r>
        <w:rPr>
          <w:rFonts w:cs="Calibri"/>
          <w:sz w:val="22"/>
        </w:rPr>
        <w:t xml:space="preserve"># of capsules </w:t>
      </w:r>
      <w:r w:rsidRPr="00182EE2">
        <w:rPr>
          <w:rFonts w:cs="Calibri"/>
          <w:sz w:val="22"/>
        </w:rPr>
        <w:t>to nearest 100</w:t>
      </w:r>
      <w:r>
        <w:rPr>
          <w:rFonts w:cs="Calibri"/>
          <w:sz w:val="22"/>
        </w:rPr>
        <w:t>)</w:t>
      </w:r>
      <w:r>
        <w:rPr>
          <w:rFonts w:cs="Calibri"/>
          <w:sz w:val="22"/>
        </w:rPr>
        <w:tab/>
        <w:t xml:space="preserve">    </w:t>
      </w:r>
      <w:r>
        <w:rPr>
          <w:rFonts w:cs="Calibri"/>
          <w:sz w:val="22"/>
        </w:rPr>
        <w:tab/>
        <w:t xml:space="preserve">= </w:t>
      </w:r>
    </w:p>
    <w:p w14:paraId="6EF4C7A2" w14:textId="77777777" w:rsidR="00441550" w:rsidRDefault="00441550" w:rsidP="00441550">
      <w:pPr>
        <w:widowControl/>
        <w:pBdr>
          <w:top w:val="single" w:sz="4" w:space="4" w:color="auto"/>
          <w:left w:val="single" w:sz="4" w:space="4" w:color="auto"/>
          <w:bottom w:val="single" w:sz="4" w:space="4" w:color="auto"/>
          <w:right w:val="single" w:sz="4" w:space="4" w:color="auto"/>
        </w:pBdr>
        <w:autoSpaceDE w:val="0"/>
        <w:autoSpaceDN w:val="0"/>
        <w:adjustRightInd w:val="0"/>
        <w:spacing w:line="276" w:lineRule="auto"/>
        <w:ind w:left="360"/>
        <w:rPr>
          <w:rFonts w:cs="Calibri"/>
          <w:sz w:val="22"/>
        </w:rPr>
      </w:pPr>
      <w:r w:rsidRPr="00182EE2">
        <w:rPr>
          <w:rFonts w:cs="Calibri"/>
          <w:sz w:val="22"/>
        </w:rPr>
        <w:tab/>
        <w:t xml:space="preserve">Cost of order </w:t>
      </w:r>
      <w:r>
        <w:rPr>
          <w:rFonts w:cs="Calibri"/>
          <w:sz w:val="22"/>
        </w:rPr>
        <w:t xml:space="preserve">to maintain </w:t>
      </w:r>
      <w:r w:rsidRPr="00765B2E">
        <w:rPr>
          <w:rFonts w:cs="Calibri"/>
          <w:sz w:val="22"/>
        </w:rPr>
        <w:t>a</w:t>
      </w:r>
      <w:r w:rsidRPr="00765B2E">
        <w:rPr>
          <w:rFonts w:cs="Calibri"/>
          <w:b/>
          <w:sz w:val="22"/>
        </w:rPr>
        <w:t xml:space="preserve"> two-month supply</w:t>
      </w:r>
      <w:r>
        <w:rPr>
          <w:rFonts w:cs="Calibri"/>
          <w:sz w:val="22"/>
        </w:rPr>
        <w:t xml:space="preserve"> </w:t>
      </w:r>
      <w:r>
        <w:rPr>
          <w:rFonts w:cs="Calibri"/>
          <w:sz w:val="22"/>
        </w:rPr>
        <w:br/>
      </w:r>
      <w:r>
        <w:rPr>
          <w:rFonts w:cs="Calibri"/>
          <w:sz w:val="22"/>
        </w:rPr>
        <w:tab/>
      </w:r>
      <w:r>
        <w:rPr>
          <w:rFonts w:cs="Calibri"/>
          <w:sz w:val="22"/>
        </w:rPr>
        <w:tab/>
      </w:r>
      <w:r w:rsidR="00765B2E">
        <w:rPr>
          <w:rFonts w:cs="Calibri"/>
          <w:sz w:val="22"/>
        </w:rPr>
        <w:tab/>
      </w:r>
      <w:r>
        <w:rPr>
          <w:rFonts w:cs="Calibri"/>
          <w:sz w:val="22"/>
        </w:rPr>
        <w:t>(m</w:t>
      </w:r>
      <w:r w:rsidRPr="00182EE2">
        <w:rPr>
          <w:rFonts w:cs="Calibri"/>
          <w:sz w:val="22"/>
        </w:rPr>
        <w:t xml:space="preserve">ultiply number of cartons by 4500 UGX) </w:t>
      </w:r>
      <w:r>
        <w:rPr>
          <w:rFonts w:cs="Calibri"/>
          <w:sz w:val="22"/>
        </w:rPr>
        <w:tab/>
      </w:r>
      <w:r>
        <w:rPr>
          <w:rFonts w:cs="Calibri"/>
          <w:sz w:val="22"/>
        </w:rPr>
        <w:tab/>
      </w:r>
      <w:r w:rsidRPr="00182EE2">
        <w:rPr>
          <w:rFonts w:cs="Calibri"/>
          <w:sz w:val="22"/>
        </w:rPr>
        <w:t xml:space="preserve">= </w:t>
      </w:r>
      <w:r w:rsidR="00431EDC">
        <w:rPr>
          <w:rFonts w:cs="Calibri"/>
          <w:sz w:val="22"/>
        </w:rPr>
        <w:t>________</w:t>
      </w:r>
    </w:p>
    <w:p w14:paraId="3F9B78A7" w14:textId="77777777" w:rsidR="00765B2E" w:rsidRDefault="00431EDC" w:rsidP="00765B2E">
      <w:pPr>
        <w:widowControl/>
        <w:pBdr>
          <w:top w:val="single" w:sz="4" w:space="4" w:color="auto"/>
          <w:left w:val="single" w:sz="4" w:space="4" w:color="auto"/>
          <w:bottom w:val="single" w:sz="4" w:space="4" w:color="auto"/>
          <w:right w:val="single" w:sz="4" w:space="4" w:color="auto"/>
        </w:pBdr>
        <w:autoSpaceDE w:val="0"/>
        <w:autoSpaceDN w:val="0"/>
        <w:adjustRightInd w:val="0"/>
        <w:spacing w:line="276" w:lineRule="auto"/>
        <w:ind w:left="360"/>
        <w:rPr>
          <w:rFonts w:cs="Calibri"/>
          <w:sz w:val="22"/>
        </w:rPr>
      </w:pPr>
      <w:r>
        <w:rPr>
          <w:rFonts w:cs="Calibri"/>
          <w:sz w:val="22"/>
        </w:rPr>
        <w:t>----------------------------------------------------------------------------------------------------------------------</w:t>
      </w:r>
    </w:p>
    <w:p w14:paraId="4A708099" w14:textId="77777777" w:rsidR="009409FA" w:rsidRDefault="00765B2E" w:rsidP="00765B2E">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Pr>
          <w:rFonts w:cs="Calibri"/>
          <w:sz w:val="22"/>
        </w:rPr>
        <w:tab/>
      </w:r>
      <w:r w:rsidR="009409FA" w:rsidRPr="00431EDC">
        <w:rPr>
          <w:rFonts w:cs="Calibri"/>
          <w:b/>
          <w:sz w:val="22"/>
        </w:rPr>
        <w:t>Maximum stock</w:t>
      </w:r>
      <w:r w:rsidR="009409FA">
        <w:rPr>
          <w:rFonts w:cs="Calibri"/>
          <w:sz w:val="22"/>
        </w:rPr>
        <w:t>—</w:t>
      </w:r>
      <w:r w:rsidR="009409FA">
        <w:rPr>
          <w:rFonts w:cs="Calibri"/>
          <w:b/>
          <w:sz w:val="22"/>
        </w:rPr>
        <w:t>F</w:t>
      </w:r>
      <w:r w:rsidR="009409FA" w:rsidRPr="004106B7">
        <w:rPr>
          <w:rFonts w:cs="Calibri"/>
          <w:b/>
          <w:sz w:val="22"/>
        </w:rPr>
        <w:t>ive-month supply</w:t>
      </w:r>
      <w:r w:rsidR="009409FA" w:rsidRPr="008D15BF">
        <w:rPr>
          <w:rFonts w:cs="Calibri"/>
          <w:sz w:val="22"/>
        </w:rPr>
        <w:t xml:space="preserve"> (multiply </w:t>
      </w:r>
      <w:r w:rsidR="009409FA">
        <w:rPr>
          <w:rFonts w:cs="Calibri"/>
          <w:sz w:val="22"/>
        </w:rPr>
        <w:t xml:space="preserve">AMC </w:t>
      </w:r>
      <w:r w:rsidR="009409FA" w:rsidRPr="008D15BF">
        <w:rPr>
          <w:rFonts w:cs="Calibri"/>
          <w:sz w:val="22"/>
        </w:rPr>
        <w:t xml:space="preserve">by </w:t>
      </w:r>
      <w:r w:rsidR="009409FA">
        <w:rPr>
          <w:rFonts w:cs="Calibri"/>
          <w:sz w:val="22"/>
        </w:rPr>
        <w:t>5</w:t>
      </w:r>
      <w:r w:rsidR="009409FA" w:rsidRPr="008D15BF">
        <w:rPr>
          <w:rFonts w:cs="Calibri"/>
          <w:sz w:val="22"/>
        </w:rPr>
        <w:t xml:space="preserve">) </w:t>
      </w:r>
      <w:r w:rsidR="009409FA" w:rsidRPr="008D15BF">
        <w:rPr>
          <w:rFonts w:cs="Calibri"/>
          <w:sz w:val="22"/>
        </w:rPr>
        <w:tab/>
      </w:r>
      <w:r w:rsidR="009409FA" w:rsidRPr="008D15BF">
        <w:rPr>
          <w:rFonts w:cs="Calibri"/>
          <w:sz w:val="22"/>
        </w:rPr>
        <w:tab/>
        <w:t>=</w:t>
      </w:r>
    </w:p>
    <w:p w14:paraId="590256EE" w14:textId="77777777" w:rsidR="009409FA" w:rsidRDefault="009409FA" w:rsidP="009409FA">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Pr>
          <w:rFonts w:cs="Calibri"/>
          <w:sz w:val="22"/>
        </w:rPr>
        <w:tab/>
      </w:r>
      <w:r w:rsidRPr="00182EE2">
        <w:rPr>
          <w:rFonts w:cs="Calibri"/>
          <w:sz w:val="22"/>
        </w:rPr>
        <w:t xml:space="preserve">Quantity to order </w:t>
      </w:r>
      <w:r>
        <w:rPr>
          <w:rFonts w:cs="Calibri"/>
          <w:sz w:val="22"/>
        </w:rPr>
        <w:t xml:space="preserve">to maintain a </w:t>
      </w:r>
      <w:r>
        <w:rPr>
          <w:rFonts w:cs="Calibri"/>
          <w:b/>
          <w:sz w:val="22"/>
        </w:rPr>
        <w:t>five</w:t>
      </w:r>
      <w:r w:rsidRPr="00BC0F7F">
        <w:rPr>
          <w:rFonts w:cs="Calibri"/>
          <w:b/>
          <w:sz w:val="22"/>
        </w:rPr>
        <w:t>-month supply</w:t>
      </w:r>
      <w:r>
        <w:rPr>
          <w:rFonts w:cs="Calibri"/>
          <w:sz w:val="22"/>
        </w:rPr>
        <w:br/>
      </w:r>
      <w:r>
        <w:rPr>
          <w:rFonts w:cs="Calibri"/>
          <w:sz w:val="22"/>
        </w:rPr>
        <w:tab/>
      </w:r>
      <w:r>
        <w:rPr>
          <w:rFonts w:cs="Calibri"/>
          <w:sz w:val="22"/>
        </w:rPr>
        <w:tab/>
      </w:r>
      <w:r>
        <w:rPr>
          <w:rFonts w:cs="Calibri"/>
          <w:sz w:val="22"/>
        </w:rPr>
        <w:tab/>
      </w:r>
      <w:r w:rsidRPr="00182EE2">
        <w:rPr>
          <w:rFonts w:cs="Calibri"/>
          <w:sz w:val="22"/>
        </w:rPr>
        <w:t>(subtract amount currently in stock)</w:t>
      </w:r>
      <w:r>
        <w:rPr>
          <w:rFonts w:cs="Calibri"/>
          <w:sz w:val="22"/>
        </w:rPr>
        <w:tab/>
        <w:t xml:space="preserve">           </w:t>
      </w:r>
      <w:r>
        <w:rPr>
          <w:rFonts w:cs="Calibri"/>
          <w:sz w:val="22"/>
        </w:rPr>
        <w:tab/>
      </w:r>
      <w:r>
        <w:rPr>
          <w:rFonts w:cs="Calibri"/>
          <w:sz w:val="22"/>
        </w:rPr>
        <w:tab/>
      </w:r>
      <w:r w:rsidRPr="00182EE2">
        <w:rPr>
          <w:rFonts w:cs="Calibri"/>
          <w:sz w:val="22"/>
        </w:rPr>
        <w:t xml:space="preserve">= </w:t>
      </w:r>
    </w:p>
    <w:p w14:paraId="49CDD123" w14:textId="77777777" w:rsidR="00765B2E" w:rsidRDefault="009409FA" w:rsidP="00765B2E">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Pr>
          <w:rFonts w:cs="Calibri"/>
          <w:sz w:val="22"/>
        </w:rPr>
        <w:tab/>
      </w:r>
      <w:r w:rsidR="00765B2E">
        <w:rPr>
          <w:rFonts w:cs="Calibri"/>
          <w:sz w:val="22"/>
        </w:rPr>
        <w:t>Decide # of cartons</w:t>
      </w:r>
      <w:r w:rsidR="00765B2E" w:rsidRPr="00182EE2">
        <w:rPr>
          <w:rFonts w:cs="Calibri"/>
          <w:sz w:val="22"/>
        </w:rPr>
        <w:t xml:space="preserve"> </w:t>
      </w:r>
      <w:r w:rsidR="00765B2E">
        <w:rPr>
          <w:rFonts w:cs="Calibri"/>
          <w:sz w:val="22"/>
        </w:rPr>
        <w:t xml:space="preserve">to maintain a </w:t>
      </w:r>
      <w:r w:rsidR="00765B2E" w:rsidRPr="00765B2E">
        <w:rPr>
          <w:rFonts w:cs="Calibri"/>
          <w:b/>
          <w:sz w:val="22"/>
        </w:rPr>
        <w:t>five-month supply</w:t>
      </w:r>
      <w:r w:rsidR="00765B2E">
        <w:rPr>
          <w:rFonts w:cs="Calibri"/>
          <w:sz w:val="22"/>
        </w:rPr>
        <w:t xml:space="preserve"> </w:t>
      </w:r>
      <w:r w:rsidR="00765B2E">
        <w:rPr>
          <w:rFonts w:cs="Calibri"/>
          <w:sz w:val="22"/>
        </w:rPr>
        <w:br/>
      </w:r>
      <w:r w:rsidR="00765B2E">
        <w:rPr>
          <w:rFonts w:cs="Calibri"/>
          <w:sz w:val="22"/>
        </w:rPr>
        <w:tab/>
      </w:r>
      <w:r w:rsidR="00765B2E">
        <w:rPr>
          <w:rFonts w:cs="Calibri"/>
          <w:sz w:val="22"/>
        </w:rPr>
        <w:tab/>
      </w:r>
      <w:r w:rsidR="00765B2E">
        <w:rPr>
          <w:rFonts w:cs="Calibri"/>
          <w:sz w:val="22"/>
        </w:rPr>
        <w:tab/>
      </w:r>
      <w:r w:rsidR="00765B2E">
        <w:rPr>
          <w:rFonts w:cs="Calibri"/>
          <w:sz w:val="22"/>
        </w:rPr>
        <w:tab/>
      </w:r>
      <w:r w:rsidR="00765B2E" w:rsidRPr="00182EE2">
        <w:rPr>
          <w:rFonts w:cs="Calibri"/>
          <w:sz w:val="22"/>
        </w:rPr>
        <w:t xml:space="preserve">(round </w:t>
      </w:r>
      <w:r w:rsidR="00765B2E">
        <w:rPr>
          <w:rFonts w:cs="Calibri"/>
          <w:sz w:val="22"/>
        </w:rPr>
        <w:t xml:space="preserve"># of capsules </w:t>
      </w:r>
      <w:r w:rsidR="00765B2E" w:rsidRPr="00182EE2">
        <w:rPr>
          <w:rFonts w:cs="Calibri"/>
          <w:sz w:val="22"/>
        </w:rPr>
        <w:t>to nearest 100</w:t>
      </w:r>
      <w:r w:rsidR="00765B2E">
        <w:rPr>
          <w:rFonts w:cs="Calibri"/>
          <w:sz w:val="22"/>
        </w:rPr>
        <w:t>)</w:t>
      </w:r>
      <w:r w:rsidR="00765B2E">
        <w:rPr>
          <w:rFonts w:cs="Calibri"/>
          <w:sz w:val="22"/>
        </w:rPr>
        <w:tab/>
        <w:t xml:space="preserve">    </w:t>
      </w:r>
      <w:r w:rsidR="00765B2E">
        <w:rPr>
          <w:rFonts w:cs="Calibri"/>
          <w:sz w:val="22"/>
        </w:rPr>
        <w:tab/>
        <w:t xml:space="preserve">= </w:t>
      </w:r>
    </w:p>
    <w:p w14:paraId="77DCFC09" w14:textId="77777777" w:rsidR="00765B2E" w:rsidRDefault="00765B2E" w:rsidP="00381252">
      <w:pPr>
        <w:widowControl/>
        <w:pBdr>
          <w:top w:val="single" w:sz="4" w:space="4" w:color="auto"/>
          <w:left w:val="single" w:sz="4" w:space="4" w:color="auto"/>
          <w:bottom w:val="single" w:sz="4" w:space="4" w:color="auto"/>
          <w:right w:val="single" w:sz="4" w:space="4" w:color="auto"/>
        </w:pBdr>
        <w:autoSpaceDE w:val="0"/>
        <w:autoSpaceDN w:val="0"/>
        <w:adjustRightInd w:val="0"/>
        <w:spacing w:after="240" w:line="276" w:lineRule="auto"/>
        <w:ind w:left="360"/>
        <w:rPr>
          <w:rFonts w:cs="Calibri"/>
          <w:sz w:val="22"/>
        </w:rPr>
      </w:pPr>
      <w:r>
        <w:rPr>
          <w:rFonts w:cs="Calibri"/>
          <w:sz w:val="22"/>
        </w:rPr>
        <w:tab/>
      </w:r>
      <w:r w:rsidRPr="00182EE2">
        <w:rPr>
          <w:rFonts w:cs="Calibri"/>
          <w:sz w:val="22"/>
        </w:rPr>
        <w:t xml:space="preserve">Cost of order </w:t>
      </w:r>
      <w:r>
        <w:rPr>
          <w:rFonts w:cs="Calibri"/>
          <w:sz w:val="22"/>
        </w:rPr>
        <w:t xml:space="preserve">to maintain a </w:t>
      </w:r>
      <w:r w:rsidRPr="00765B2E">
        <w:rPr>
          <w:rFonts w:cs="Calibri"/>
          <w:b/>
          <w:sz w:val="22"/>
        </w:rPr>
        <w:t>five-month supply</w:t>
      </w:r>
      <w:r>
        <w:rPr>
          <w:rFonts w:cs="Calibri"/>
          <w:sz w:val="22"/>
        </w:rPr>
        <w:t xml:space="preserve"> </w:t>
      </w:r>
      <w:r>
        <w:rPr>
          <w:rFonts w:cs="Calibri"/>
          <w:sz w:val="22"/>
        </w:rPr>
        <w:br/>
      </w:r>
      <w:r>
        <w:rPr>
          <w:rFonts w:cs="Calibri"/>
          <w:sz w:val="22"/>
        </w:rPr>
        <w:tab/>
      </w:r>
      <w:r>
        <w:rPr>
          <w:rFonts w:cs="Calibri"/>
          <w:sz w:val="22"/>
        </w:rPr>
        <w:tab/>
      </w:r>
      <w:r>
        <w:rPr>
          <w:rFonts w:cs="Calibri"/>
          <w:sz w:val="22"/>
        </w:rPr>
        <w:tab/>
        <w:t>(m</w:t>
      </w:r>
      <w:r w:rsidRPr="00182EE2">
        <w:rPr>
          <w:rFonts w:cs="Calibri"/>
          <w:sz w:val="22"/>
        </w:rPr>
        <w:t xml:space="preserve">ultiply number of cartons by 4500 UGX) </w:t>
      </w:r>
      <w:r>
        <w:rPr>
          <w:rFonts w:cs="Calibri"/>
          <w:sz w:val="22"/>
        </w:rPr>
        <w:tab/>
      </w:r>
      <w:r>
        <w:rPr>
          <w:rFonts w:cs="Calibri"/>
          <w:sz w:val="22"/>
        </w:rPr>
        <w:tab/>
      </w:r>
      <w:r w:rsidRPr="00182EE2">
        <w:rPr>
          <w:rFonts w:cs="Calibri"/>
          <w:sz w:val="22"/>
        </w:rPr>
        <w:t xml:space="preserve">= </w:t>
      </w:r>
      <w:r w:rsidR="00431EDC">
        <w:rPr>
          <w:rFonts w:cs="Calibri"/>
          <w:sz w:val="22"/>
        </w:rPr>
        <w:t>________</w:t>
      </w:r>
      <w:r w:rsidR="00381252">
        <w:rPr>
          <w:rFonts w:cs="Calibri"/>
          <w:sz w:val="22"/>
        </w:rPr>
        <w:br/>
      </w:r>
    </w:p>
    <w:p w14:paraId="73BDDAAE" w14:textId="77777777" w:rsidR="00441550" w:rsidRDefault="00441550" w:rsidP="00441550">
      <w:pPr>
        <w:widowControl/>
        <w:spacing w:after="160" w:line="259" w:lineRule="auto"/>
        <w:rPr>
          <w:rFonts w:cs="Calibri"/>
          <w:b/>
          <w:bCs/>
          <w:iCs/>
        </w:rPr>
      </w:pPr>
      <w:r w:rsidRPr="00F75F31">
        <w:rPr>
          <w:rFonts w:eastAsia="Arial" w:cs="Arial"/>
          <w:noProof/>
          <w:spacing w:val="2"/>
          <w:position w:val="-1"/>
        </w:rPr>
        <w:lastRenderedPageBreak/>
        <w:drawing>
          <wp:anchor distT="0" distB="0" distL="114300" distR="114300" simplePos="0" relativeHeight="251822080" behindDoc="1" locked="0" layoutInCell="1" allowOverlap="1" wp14:anchorId="0C9B24D5" wp14:editId="36E0B8B3">
            <wp:simplePos x="0" y="0"/>
            <wp:positionH relativeFrom="column">
              <wp:posOffset>-385233</wp:posOffset>
            </wp:positionH>
            <wp:positionV relativeFrom="page">
              <wp:posOffset>571288</wp:posOffset>
            </wp:positionV>
            <wp:extent cx="6547485" cy="9260205"/>
            <wp:effectExtent l="0" t="0" r="5715" b="0"/>
            <wp:wrapTight wrapText="bothSides">
              <wp:wrapPolygon edited="0">
                <wp:start x="0" y="0"/>
                <wp:lineTo x="0" y="21551"/>
                <wp:lineTo x="21556" y="21551"/>
                <wp:lineTo x="21556" y="0"/>
                <wp:lineTo x="0" y="0"/>
              </wp:wrapPolygon>
            </wp:wrapTight>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torage Practices (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547485" cy="9260205"/>
                    </a:xfrm>
                    <a:prstGeom prst="rect">
                      <a:avLst/>
                    </a:prstGeom>
                  </pic:spPr>
                </pic:pic>
              </a:graphicData>
            </a:graphic>
            <wp14:sizeRelH relativeFrom="margin">
              <wp14:pctWidth>0</wp14:pctWidth>
            </wp14:sizeRelH>
            <wp14:sizeRelV relativeFrom="margin">
              <wp14:pctHeight>0</wp14:pctHeight>
            </wp14:sizeRelV>
          </wp:anchor>
        </w:drawing>
      </w:r>
      <w:r>
        <w:rPr>
          <w:rFonts w:cs="Calibri"/>
          <w:b/>
          <w:bCs/>
          <w:iCs/>
        </w:rPr>
        <w:br w:type="page"/>
      </w:r>
    </w:p>
    <w:p w14:paraId="557B3753" w14:textId="77777777" w:rsidR="00441550" w:rsidRPr="005453DD" w:rsidRDefault="00441550" w:rsidP="00F568C4">
      <w:pPr>
        <w:pStyle w:val="Heading3"/>
      </w:pPr>
      <w:bookmarkStart w:id="145" w:name="_Toc522879096"/>
      <w:r w:rsidRPr="005453DD">
        <w:lastRenderedPageBreak/>
        <w:t>Receiving Medicine</w:t>
      </w:r>
      <w:bookmarkEnd w:id="145"/>
    </w:p>
    <w:p w14:paraId="73065D91" w14:textId="77777777" w:rsidR="00441550" w:rsidRDefault="00441550" w:rsidP="00441550">
      <w:pPr>
        <w:pStyle w:val="ListParagraph"/>
        <w:numPr>
          <w:ilvl w:val="0"/>
          <w:numId w:val="177"/>
        </w:numPr>
        <w:spacing w:line="276" w:lineRule="auto"/>
      </w:pPr>
      <w:r w:rsidRPr="005453DD">
        <w:t>When receiving medicines take note that the medicines supplied match your order including; strength, pack</w:t>
      </w:r>
      <w:r>
        <w:t>age</w:t>
      </w:r>
      <w:r w:rsidRPr="005453DD">
        <w:t xml:space="preserve"> size and quantity.</w:t>
      </w:r>
    </w:p>
    <w:p w14:paraId="56406B86" w14:textId="77777777" w:rsidR="00441550" w:rsidRPr="005453DD" w:rsidRDefault="00441550" w:rsidP="00441550">
      <w:pPr>
        <w:pStyle w:val="ListParagraph"/>
        <w:numPr>
          <w:ilvl w:val="0"/>
          <w:numId w:val="177"/>
        </w:numPr>
        <w:spacing w:line="276" w:lineRule="auto"/>
      </w:pPr>
      <w:r w:rsidRPr="005453DD">
        <w:t>Check the prices and expiry dates</w:t>
      </w:r>
      <w:r>
        <w:t>.</w:t>
      </w:r>
      <w:r w:rsidRPr="005453DD">
        <w:t xml:space="preserve"> </w:t>
      </w:r>
    </w:p>
    <w:p w14:paraId="0069EA98" w14:textId="77777777" w:rsidR="00441550" w:rsidRPr="005453DD" w:rsidRDefault="00441550" w:rsidP="00441550">
      <w:pPr>
        <w:pStyle w:val="ListParagraph"/>
        <w:numPr>
          <w:ilvl w:val="0"/>
          <w:numId w:val="177"/>
        </w:numPr>
        <w:spacing w:line="276" w:lineRule="auto"/>
      </w:pPr>
      <w:r w:rsidRPr="005453DD">
        <w:t>Any discrepancies noted should immediately be communicated to the supplier who should correct them.</w:t>
      </w:r>
    </w:p>
    <w:p w14:paraId="7A5986CE" w14:textId="77777777" w:rsidR="00441550" w:rsidRPr="005453DD" w:rsidRDefault="00441550" w:rsidP="00441550">
      <w:pPr>
        <w:rPr>
          <w:rFonts w:cs="Calibri"/>
          <w:b/>
        </w:rPr>
      </w:pPr>
    </w:p>
    <w:p w14:paraId="579598E1" w14:textId="77777777" w:rsidR="00441550" w:rsidRPr="005453DD" w:rsidRDefault="00441550" w:rsidP="00F568C4">
      <w:pPr>
        <w:pStyle w:val="Heading3"/>
      </w:pPr>
      <w:bookmarkStart w:id="146" w:name="_Toc522879097"/>
      <w:r w:rsidRPr="005453DD">
        <w:t>Storage of Medicines</w:t>
      </w:r>
      <w:bookmarkEnd w:id="146"/>
    </w:p>
    <w:p w14:paraId="2116C456" w14:textId="77777777" w:rsidR="00441550" w:rsidRPr="005453DD" w:rsidRDefault="00441550" w:rsidP="00441550">
      <w:pPr>
        <w:autoSpaceDE w:val="0"/>
        <w:autoSpaceDN w:val="0"/>
        <w:adjustRightInd w:val="0"/>
        <w:spacing w:line="276" w:lineRule="auto"/>
        <w:jc w:val="both"/>
        <w:rPr>
          <w:rFonts w:cs="Calibri"/>
        </w:rPr>
      </w:pPr>
      <w:r w:rsidRPr="005453DD">
        <w:rPr>
          <w:rFonts w:cs="Calibri"/>
        </w:rPr>
        <w:t xml:space="preserve">Medicines and related supplies are expensive and valuable. They need care otherwise they may deteriorate. If they deteriorate, they may lose their potency or may have the wrong effects on patients. </w:t>
      </w:r>
    </w:p>
    <w:p w14:paraId="0176CD7F" w14:textId="77777777" w:rsidR="00441550" w:rsidRPr="005453DD" w:rsidRDefault="00441550" w:rsidP="00441550">
      <w:pPr>
        <w:pStyle w:val="ListParagraph"/>
        <w:numPr>
          <w:ilvl w:val="0"/>
          <w:numId w:val="178"/>
        </w:numPr>
        <w:spacing w:line="276" w:lineRule="auto"/>
      </w:pPr>
      <w:r w:rsidRPr="005453DD">
        <w:t>All pharmaceutical products held in inventory shall be stored in the manufacturer’s original packaging and properly labeled with the manufacturer’s original label.</w:t>
      </w:r>
    </w:p>
    <w:p w14:paraId="45B621BB" w14:textId="77777777" w:rsidR="00441550" w:rsidRPr="005453DD" w:rsidRDefault="00441550" w:rsidP="00441550">
      <w:pPr>
        <w:pStyle w:val="ListParagraph"/>
        <w:numPr>
          <w:ilvl w:val="0"/>
          <w:numId w:val="178"/>
        </w:numPr>
        <w:spacing w:line="276" w:lineRule="auto"/>
      </w:pPr>
      <w:r w:rsidRPr="005453DD">
        <w:t>Removal of labels from containers is prohibited and it renders the product unfit for dispensing</w:t>
      </w:r>
      <w:r>
        <w:t>.</w:t>
      </w:r>
    </w:p>
    <w:p w14:paraId="7738DD4C" w14:textId="77777777" w:rsidR="00441550" w:rsidRPr="005453DD" w:rsidRDefault="00441550" w:rsidP="00441550">
      <w:pPr>
        <w:pStyle w:val="ListParagraph"/>
        <w:numPr>
          <w:ilvl w:val="0"/>
          <w:numId w:val="178"/>
        </w:numPr>
        <w:spacing w:line="276" w:lineRule="auto"/>
      </w:pPr>
      <w:r w:rsidRPr="005453DD">
        <w:t>Repackaging and re-labeling of pharmaceutical products not for the purpose of immediate dispensing to the patients is prohibited.</w:t>
      </w:r>
    </w:p>
    <w:p w14:paraId="5B8E9429" w14:textId="77777777" w:rsidR="00441550" w:rsidRPr="005453DD" w:rsidRDefault="00441550" w:rsidP="00441550">
      <w:pPr>
        <w:pStyle w:val="ListParagraph"/>
        <w:numPr>
          <w:ilvl w:val="0"/>
          <w:numId w:val="178"/>
        </w:numPr>
        <w:spacing w:line="276" w:lineRule="auto"/>
      </w:pPr>
      <w:r w:rsidRPr="005453DD">
        <w:t>Measures shall be taken to protect pharmaceutical products from heat, sunlight, moisture, adverse temperatures, insects, rodents and contamination.</w:t>
      </w:r>
    </w:p>
    <w:p w14:paraId="07D6C3F0" w14:textId="77777777" w:rsidR="00441550" w:rsidRPr="005453DD" w:rsidRDefault="00441550" w:rsidP="00441550">
      <w:pPr>
        <w:pStyle w:val="ListParagraph"/>
        <w:numPr>
          <w:ilvl w:val="0"/>
          <w:numId w:val="178"/>
        </w:numPr>
        <w:spacing w:line="276" w:lineRule="auto"/>
      </w:pPr>
      <w:r w:rsidRPr="00F75F31">
        <w:rPr>
          <w:rFonts w:cs="Calibri"/>
          <w:b/>
          <w:noProof/>
        </w:rPr>
        <mc:AlternateContent>
          <mc:Choice Requires="wps">
            <w:drawing>
              <wp:anchor distT="45720" distB="45720" distL="114300" distR="114300" simplePos="0" relativeHeight="251831296" behindDoc="0" locked="0" layoutInCell="1" allowOverlap="1" wp14:anchorId="661A8324" wp14:editId="2225ED4C">
                <wp:simplePos x="0" y="0"/>
                <wp:positionH relativeFrom="column">
                  <wp:posOffset>38100</wp:posOffset>
                </wp:positionH>
                <wp:positionV relativeFrom="page">
                  <wp:posOffset>6419850</wp:posOffset>
                </wp:positionV>
                <wp:extent cx="5838825" cy="3381375"/>
                <wp:effectExtent l="0" t="0" r="28575" b="2857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8825" cy="338137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2963205D" w14:textId="77777777" w:rsidR="00BF21DF" w:rsidRDefault="00BF21DF" w:rsidP="00441550">
                            <w:pPr>
                              <w:spacing w:after="60"/>
                              <w:rPr>
                                <w:b/>
                                <w:caps/>
                              </w:rPr>
                            </w:pPr>
                            <w:r>
                              <w:rPr>
                                <w:b/>
                                <w:caps/>
                              </w:rPr>
                              <w:t>Arranging Medicines in the Drug SHop</w:t>
                            </w:r>
                            <w:r w:rsidRPr="00B64D6B">
                              <w:rPr>
                                <w:b/>
                                <w:caps/>
                              </w:rPr>
                              <w:t xml:space="preserve"> </w:t>
                            </w:r>
                          </w:p>
                          <w:p w14:paraId="5ADD5E29" w14:textId="77777777" w:rsidR="00BF21DF" w:rsidRDefault="00BF21DF" w:rsidP="00441550">
                            <w:pPr>
                              <w:pStyle w:val="ListParagraph"/>
                              <w:numPr>
                                <w:ilvl w:val="0"/>
                                <w:numId w:val="193"/>
                              </w:numPr>
                              <w:spacing w:after="120"/>
                              <w:ind w:left="360" w:hanging="270"/>
                            </w:pPr>
                            <w:r>
                              <w:t>Top shelves: Store solid medicines, i.e., tablets, capsules, packets. If the top shelf is near the ceiling or out of your reach, use that shelf to store items that are NOT sensitive to heat and are NOT used regularly.</w:t>
                            </w:r>
                          </w:p>
                          <w:p w14:paraId="79722495" w14:textId="77777777" w:rsidR="00BF21DF" w:rsidRDefault="00BF21DF" w:rsidP="00441550">
                            <w:pPr>
                              <w:pStyle w:val="ListParagraph"/>
                              <w:numPr>
                                <w:ilvl w:val="0"/>
                                <w:numId w:val="193"/>
                              </w:numPr>
                              <w:spacing w:after="120"/>
                              <w:ind w:left="360" w:hanging="270"/>
                            </w:pPr>
                            <w:r>
                              <w:t xml:space="preserve">Middle shelves: Store liquids, i.e., syrups and ointments. Do NOT put solid medicines below them. If liquids leak, the medicines below may spoil. </w:t>
                            </w:r>
                          </w:p>
                          <w:p w14:paraId="2AF2523B" w14:textId="77777777" w:rsidR="00BF21DF" w:rsidRDefault="00BF21DF" w:rsidP="00441550">
                            <w:pPr>
                              <w:pStyle w:val="ListParagraph"/>
                              <w:numPr>
                                <w:ilvl w:val="0"/>
                                <w:numId w:val="193"/>
                              </w:numPr>
                              <w:spacing w:after="120"/>
                              <w:ind w:left="360" w:hanging="270"/>
                            </w:pPr>
                            <w:r>
                              <w:t xml:space="preserve">Bottom shelves: Store other supplies, i.e., surgical items, condoms, labels. </w:t>
                            </w:r>
                          </w:p>
                          <w:p w14:paraId="2D495CB4" w14:textId="77777777" w:rsidR="00BF21DF" w:rsidRDefault="00BF21DF" w:rsidP="00441550">
                            <w:pPr>
                              <w:pStyle w:val="ListParagraph"/>
                              <w:numPr>
                                <w:ilvl w:val="0"/>
                                <w:numId w:val="193"/>
                              </w:numPr>
                              <w:spacing w:after="120"/>
                              <w:ind w:left="360" w:hanging="270"/>
                            </w:pPr>
                            <w:r>
                              <w:t xml:space="preserve">NO medicines should be stored directly on the floor. </w:t>
                            </w:r>
                          </w:p>
                          <w:p w14:paraId="727632DD" w14:textId="77777777" w:rsidR="00BF21DF" w:rsidRDefault="00BF21DF" w:rsidP="00441550">
                            <w:pPr>
                              <w:pStyle w:val="ListParagraph"/>
                              <w:numPr>
                                <w:ilvl w:val="0"/>
                                <w:numId w:val="193"/>
                              </w:numPr>
                              <w:spacing w:after="120"/>
                              <w:ind w:left="360" w:hanging="270"/>
                            </w:pPr>
                            <w:r>
                              <w:t xml:space="preserve">Medicines should be arranged in a systematic way following this format: 1-Dosage form, 2-Pharmacological order, 3-Alphabetical order using generic names of the medicine. </w:t>
                            </w:r>
                          </w:p>
                          <w:p w14:paraId="3B8A4172" w14:textId="77777777" w:rsidR="00BF21DF" w:rsidRDefault="00BF21DF" w:rsidP="00441550">
                            <w:pPr>
                              <w:pStyle w:val="ListParagraph"/>
                              <w:numPr>
                                <w:ilvl w:val="0"/>
                                <w:numId w:val="193"/>
                              </w:numPr>
                              <w:spacing w:after="120"/>
                              <w:ind w:left="360"/>
                            </w:pPr>
                            <w:r>
                              <w:t>Each dosage form of a drug is arranged in a separate, distinct area.</w:t>
                            </w:r>
                          </w:p>
                          <w:p w14:paraId="41FD8150" w14:textId="77777777" w:rsidR="00BF21DF" w:rsidRDefault="00BF21DF" w:rsidP="00441550">
                            <w:pPr>
                              <w:pStyle w:val="ListParagraph"/>
                              <w:numPr>
                                <w:ilvl w:val="0"/>
                                <w:numId w:val="193"/>
                              </w:numPr>
                              <w:spacing w:after="120"/>
                              <w:ind w:left="360"/>
                            </w:pPr>
                            <w:r>
                              <w:t xml:space="preserve">Sufficient empty space should demarcate one medicine item or dosage form from another.  </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661A8324" id="_x0000_s1045" type="#_x0000_t202" style="position:absolute;left:0;text-align:left;margin-left:3pt;margin-top:505.5pt;width:459.75pt;height:266.25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" fillcolor="#deeaf6 [660]" strokecolor="#7f7f7f [1612]">
                <v:textbox inset="10.8pt,10.8pt,10.8pt,10.8pt">
                  <w:txbxContent>
                    <w:p w14:paraId="2963205D" w14:textId="77777777" w:rsidR="00BF21DF" w:rsidRDefault="00BF21DF" w:rsidP="00441550">
                      <w:pPr>
                        <w:spacing w:after="60"/>
                        <w:rPr>
                          <w:b/>
                          <w:caps/>
                        </w:rPr>
                      </w:pPr>
                      <w:r>
                        <w:rPr>
                          <w:b/>
                          <w:caps/>
                        </w:rPr>
                        <w:t>Arranging Medicines in the Drug SHop</w:t>
                      </w:r>
                      <w:r w:rsidRPr="00B64D6B">
                        <w:rPr>
                          <w:b/>
                          <w:caps/>
                        </w:rPr>
                        <w:t xml:space="preserve"> </w:t>
                      </w:r>
                    </w:p>
                    <w:p w14:paraId="5ADD5E29" w14:textId="77777777" w:rsidR="00BF21DF" w:rsidRDefault="00BF21DF" w:rsidP="00441550">
                      <w:pPr>
                        <w:pStyle w:val="ListParagraph"/>
                        <w:numPr>
                          <w:ilvl w:val="0"/>
                          <w:numId w:val="193"/>
                        </w:numPr>
                        <w:spacing w:after="120"/>
                        <w:ind w:left="360" w:hanging="270"/>
                      </w:pPr>
                      <w:r>
                        <w:t>Top shelves: Store solid medicines, i.e., tablets, capsules, packets. If the top shelf is near the ceiling or out of your reach, use that shelf to store items that are NOT sensitive to heat and are NOT used regularly.</w:t>
                      </w:r>
                    </w:p>
                    <w:p w14:paraId="79722495" w14:textId="77777777" w:rsidR="00BF21DF" w:rsidRDefault="00BF21DF" w:rsidP="00441550">
                      <w:pPr>
                        <w:pStyle w:val="ListParagraph"/>
                        <w:numPr>
                          <w:ilvl w:val="0"/>
                          <w:numId w:val="193"/>
                        </w:numPr>
                        <w:spacing w:after="120"/>
                        <w:ind w:left="360" w:hanging="270"/>
                      </w:pPr>
                      <w:r>
                        <w:t xml:space="preserve">Middle shelves: Store liquids, i.e., syrups and ointments. Do NOT put solid medicines below them. If liquids leak, the medicines below may spoil. </w:t>
                      </w:r>
                    </w:p>
                    <w:p w14:paraId="2AF2523B" w14:textId="77777777" w:rsidR="00BF21DF" w:rsidRDefault="00BF21DF" w:rsidP="00441550">
                      <w:pPr>
                        <w:pStyle w:val="ListParagraph"/>
                        <w:numPr>
                          <w:ilvl w:val="0"/>
                          <w:numId w:val="193"/>
                        </w:numPr>
                        <w:spacing w:after="120"/>
                        <w:ind w:left="360" w:hanging="270"/>
                      </w:pPr>
                      <w:r>
                        <w:t xml:space="preserve">Bottom shelves: Store other supplies, i.e., surgical items, condoms, labels. </w:t>
                      </w:r>
                    </w:p>
                    <w:p w14:paraId="2D495CB4" w14:textId="77777777" w:rsidR="00BF21DF" w:rsidRDefault="00BF21DF" w:rsidP="00441550">
                      <w:pPr>
                        <w:pStyle w:val="ListParagraph"/>
                        <w:numPr>
                          <w:ilvl w:val="0"/>
                          <w:numId w:val="193"/>
                        </w:numPr>
                        <w:spacing w:after="120"/>
                        <w:ind w:left="360" w:hanging="270"/>
                      </w:pPr>
                      <w:r>
                        <w:t xml:space="preserve">NO medicines should be stored directly on the floor. </w:t>
                      </w:r>
                    </w:p>
                    <w:p w14:paraId="727632DD" w14:textId="77777777" w:rsidR="00BF21DF" w:rsidRDefault="00BF21DF" w:rsidP="00441550">
                      <w:pPr>
                        <w:pStyle w:val="ListParagraph"/>
                        <w:numPr>
                          <w:ilvl w:val="0"/>
                          <w:numId w:val="193"/>
                        </w:numPr>
                        <w:spacing w:after="120"/>
                        <w:ind w:left="360" w:hanging="270"/>
                      </w:pPr>
                      <w:r>
                        <w:t xml:space="preserve">Medicines should be arranged in a systematic way following this format: 1-Dosage form, 2-Pharmacological order, 3-Alphabetical order using generic names of the medicine. </w:t>
                      </w:r>
                    </w:p>
                    <w:p w14:paraId="3B8A4172" w14:textId="77777777" w:rsidR="00BF21DF" w:rsidRDefault="00BF21DF" w:rsidP="00441550">
                      <w:pPr>
                        <w:pStyle w:val="ListParagraph"/>
                        <w:numPr>
                          <w:ilvl w:val="0"/>
                          <w:numId w:val="193"/>
                        </w:numPr>
                        <w:spacing w:after="120"/>
                        <w:ind w:left="360"/>
                      </w:pPr>
                      <w:r>
                        <w:t>Each dosage form of a drug is arranged in a separate, distinct area.</w:t>
                      </w:r>
                    </w:p>
                    <w:p w14:paraId="41FD8150" w14:textId="77777777" w:rsidR="00BF21DF" w:rsidRDefault="00BF21DF" w:rsidP="00441550">
                      <w:pPr>
                        <w:pStyle w:val="ListParagraph"/>
                        <w:numPr>
                          <w:ilvl w:val="0"/>
                          <w:numId w:val="193"/>
                        </w:numPr>
                        <w:spacing w:after="120"/>
                        <w:ind w:left="360"/>
                      </w:pPr>
                      <w:r>
                        <w:t xml:space="preserve">Sufficient empty space should demarcate one medicine item or dosage form from another.  </w:t>
                      </w:r>
                    </w:p>
                  </w:txbxContent>
                </v:textbox>
                <w10:wrap type="square" anchory="page"/>
              </v:shape>
            </w:pict>
          </mc:Fallback>
        </mc:AlternateContent>
      </w:r>
      <w:r w:rsidRPr="005453DD">
        <w:t>Damaged and/or expired drugs shall be recorded, sealed, quarantined and labeled with red ink with the statement “Expired/</w:t>
      </w:r>
      <w:r>
        <w:t xml:space="preserve"> </w:t>
      </w:r>
      <w:r w:rsidRPr="005453DD">
        <w:t xml:space="preserve">damaged Drugs – Not for sale” by the drug </w:t>
      </w:r>
      <w:r>
        <w:t xml:space="preserve">shop </w:t>
      </w:r>
      <w:r>
        <w:rPr>
          <w:w w:val="105"/>
          <w:szCs w:val="24"/>
        </w:rPr>
        <w:t>operator/</w:t>
      </w:r>
      <w:r w:rsidRPr="005453DD">
        <w:t>seller.</w:t>
      </w:r>
    </w:p>
    <w:p w14:paraId="552775E6" w14:textId="77777777" w:rsidR="00441550" w:rsidRPr="005453DD" w:rsidRDefault="00441550" w:rsidP="00441550">
      <w:pPr>
        <w:spacing w:line="360" w:lineRule="auto"/>
        <w:ind w:firstLine="360"/>
        <w:rPr>
          <w:rFonts w:cs="Calibri"/>
        </w:rPr>
      </w:pPr>
      <w:r w:rsidRPr="00F75F31">
        <w:rPr>
          <w:rFonts w:cs="Calibri"/>
          <w:b/>
          <w:noProof/>
        </w:rPr>
        <w:lastRenderedPageBreak/>
        <mc:AlternateContent>
          <mc:Choice Requires="wps">
            <w:drawing>
              <wp:anchor distT="45720" distB="45720" distL="114300" distR="114300" simplePos="0" relativeHeight="251832320" behindDoc="0" locked="0" layoutInCell="1" allowOverlap="1" wp14:anchorId="240D41B2" wp14:editId="2B9E0F46">
                <wp:simplePos x="0" y="0"/>
                <wp:positionH relativeFrom="column">
                  <wp:posOffset>43180</wp:posOffset>
                </wp:positionH>
                <wp:positionV relativeFrom="page">
                  <wp:posOffset>1120775</wp:posOffset>
                </wp:positionV>
                <wp:extent cx="5779770" cy="2807970"/>
                <wp:effectExtent l="0" t="0" r="11430" b="1143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9770" cy="2807970"/>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5BCA44DF" w14:textId="77777777" w:rsidR="00BF21DF" w:rsidRDefault="00BF21DF" w:rsidP="00441550">
                            <w:pPr>
                              <w:spacing w:after="60"/>
                              <w:rPr>
                                <w:b/>
                                <w:caps/>
                              </w:rPr>
                            </w:pPr>
                            <w:r>
                              <w:rPr>
                                <w:b/>
                                <w:caps/>
                              </w:rPr>
                              <w:t>Arranging Medicines in the Drug SHop</w:t>
                            </w:r>
                            <w:r w:rsidRPr="00B64D6B">
                              <w:rPr>
                                <w:b/>
                                <w:caps/>
                              </w:rPr>
                              <w:t xml:space="preserve"> </w:t>
                            </w:r>
                            <w:r w:rsidRPr="00356D0D">
                              <w:rPr>
                                <w:b/>
                                <w:i/>
                              </w:rPr>
                              <w:t>(continued)</w:t>
                            </w:r>
                          </w:p>
                          <w:p w14:paraId="79C10343" w14:textId="77777777" w:rsidR="00BF21DF" w:rsidRDefault="00BF21DF" w:rsidP="00441550">
                            <w:pPr>
                              <w:pStyle w:val="ListParagraph"/>
                              <w:numPr>
                                <w:ilvl w:val="0"/>
                                <w:numId w:val="193"/>
                              </w:numPr>
                              <w:spacing w:after="60"/>
                              <w:ind w:left="360" w:hanging="270"/>
                            </w:pPr>
                            <w:r>
                              <w:t xml:space="preserve">Most recently received medicines should be placed behind older stock on the shelf except where new drugs have shorter expiration dates. </w:t>
                            </w:r>
                          </w:p>
                          <w:p w14:paraId="7CA722E3" w14:textId="77777777" w:rsidR="00BF21DF" w:rsidRDefault="00BF21DF" w:rsidP="00441550">
                            <w:pPr>
                              <w:pStyle w:val="ListParagraph"/>
                              <w:numPr>
                                <w:ilvl w:val="1"/>
                                <w:numId w:val="195"/>
                              </w:numPr>
                              <w:spacing w:after="60"/>
                              <w:ind w:left="720"/>
                            </w:pPr>
                            <w:r>
                              <w:t xml:space="preserve">FIFO = first in, first out, and </w:t>
                            </w:r>
                          </w:p>
                          <w:p w14:paraId="32F260EB" w14:textId="77777777" w:rsidR="00BF21DF" w:rsidRDefault="00BF21DF" w:rsidP="00441550">
                            <w:pPr>
                              <w:pStyle w:val="ListParagraph"/>
                              <w:numPr>
                                <w:ilvl w:val="1"/>
                                <w:numId w:val="195"/>
                              </w:numPr>
                              <w:spacing w:after="60"/>
                              <w:ind w:left="720"/>
                            </w:pPr>
                            <w:r>
                              <w:t xml:space="preserve">FEFO = first expiry, first out </w:t>
                            </w:r>
                          </w:p>
                          <w:p w14:paraId="177CD3FE" w14:textId="77777777" w:rsidR="00BF21DF" w:rsidRDefault="00BF21DF" w:rsidP="00441550">
                            <w:pPr>
                              <w:pStyle w:val="ListParagraph"/>
                              <w:numPr>
                                <w:ilvl w:val="0"/>
                                <w:numId w:val="193"/>
                              </w:numPr>
                              <w:spacing w:after="60"/>
                              <w:ind w:left="360" w:hanging="270"/>
                            </w:pPr>
                            <w:r>
                              <w:t xml:space="preserve">The medicine package should be placed such that the name of the medicine is well displayed. </w:t>
                            </w:r>
                          </w:p>
                          <w:p w14:paraId="2ADD68BA" w14:textId="77777777" w:rsidR="00BF21DF" w:rsidRDefault="00BF21DF" w:rsidP="00441550">
                            <w:pPr>
                              <w:pStyle w:val="ListParagraph"/>
                              <w:numPr>
                                <w:ilvl w:val="0"/>
                                <w:numId w:val="193"/>
                              </w:numPr>
                              <w:spacing w:after="60"/>
                              <w:ind w:left="360" w:hanging="270"/>
                            </w:pPr>
                            <w:r>
                              <w:t xml:space="preserve">Heavy medicine packages should be placed on the lower shelves and lighter ones on top. </w:t>
                            </w:r>
                          </w:p>
                          <w:p w14:paraId="0B077CEB" w14:textId="77777777" w:rsidR="00BF21DF" w:rsidRDefault="00BF21DF" w:rsidP="00441550">
                            <w:pPr>
                              <w:pStyle w:val="ListParagraph"/>
                              <w:numPr>
                                <w:ilvl w:val="0"/>
                                <w:numId w:val="193"/>
                              </w:numPr>
                              <w:spacing w:after="60"/>
                              <w:ind w:left="360" w:hanging="270"/>
                            </w:pPr>
                            <w:r>
                              <w:t xml:space="preserve">Clean or dust the shelves before placing medicines on them. </w:t>
                            </w:r>
                          </w:p>
                          <w:p w14:paraId="394FF294" w14:textId="77777777" w:rsidR="00BF21DF" w:rsidRDefault="00BF21DF" w:rsidP="00441550">
                            <w:pPr>
                              <w:pStyle w:val="ListParagraph"/>
                              <w:numPr>
                                <w:ilvl w:val="0"/>
                                <w:numId w:val="193"/>
                              </w:numPr>
                              <w:spacing w:after="60"/>
                              <w:ind w:left="360" w:hanging="270"/>
                            </w:pPr>
                            <w:r>
                              <w:t>Regularly dust the medicine containers and shelves. Dust contaminates supplies and makes labels difficult to read.</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D41B2" id="_x0000_s1046" type="#_x0000_t202" style="position:absolute;left:0;text-align:left;margin-left:3.4pt;margin-top:88.25pt;width:455.1pt;height:221.1pt;z-index:25183232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" fillcolor="#deeaf6 [660]" strokecolor="#7f7f7f [1612]">
                <v:textbox inset="10.8pt,10.8pt,10.8pt,10.8pt">
                  <w:txbxContent>
                    <w:p w14:paraId="5BCA44DF" w14:textId="77777777" w:rsidR="00BF21DF" w:rsidRDefault="00BF21DF" w:rsidP="00441550">
                      <w:pPr>
                        <w:spacing w:after="60"/>
                        <w:rPr>
                          <w:b/>
                          <w:caps/>
                        </w:rPr>
                      </w:pPr>
                      <w:r>
                        <w:rPr>
                          <w:b/>
                          <w:caps/>
                        </w:rPr>
                        <w:t>Arranging Medicines in the Drug SHop</w:t>
                      </w:r>
                      <w:r w:rsidRPr="00B64D6B">
                        <w:rPr>
                          <w:b/>
                          <w:caps/>
                        </w:rPr>
                        <w:t xml:space="preserve"> </w:t>
                      </w:r>
                      <w:r w:rsidRPr="00356D0D">
                        <w:rPr>
                          <w:b/>
                          <w:i/>
                        </w:rPr>
                        <w:t>(continued)</w:t>
                      </w:r>
                    </w:p>
                    <w:p w14:paraId="79C10343" w14:textId="77777777" w:rsidR="00BF21DF" w:rsidRDefault="00BF21DF" w:rsidP="00441550">
                      <w:pPr>
                        <w:pStyle w:val="ListParagraph"/>
                        <w:numPr>
                          <w:ilvl w:val="0"/>
                          <w:numId w:val="193"/>
                        </w:numPr>
                        <w:spacing w:after="60"/>
                        <w:ind w:left="360" w:hanging="270"/>
                      </w:pPr>
                      <w:r>
                        <w:t xml:space="preserve">Most recently received medicines should be placed behind older stock on the shelf except where new drugs have shorter expiration dates. </w:t>
                      </w:r>
                    </w:p>
                    <w:p w14:paraId="7CA722E3" w14:textId="77777777" w:rsidR="00BF21DF" w:rsidRDefault="00BF21DF" w:rsidP="00441550">
                      <w:pPr>
                        <w:pStyle w:val="ListParagraph"/>
                        <w:numPr>
                          <w:ilvl w:val="1"/>
                          <w:numId w:val="195"/>
                        </w:numPr>
                        <w:spacing w:after="60"/>
                        <w:ind w:left="720"/>
                      </w:pPr>
                      <w:r>
                        <w:t xml:space="preserve">FIFO = first in, first out, and </w:t>
                      </w:r>
                    </w:p>
                    <w:p w14:paraId="32F260EB" w14:textId="77777777" w:rsidR="00BF21DF" w:rsidRDefault="00BF21DF" w:rsidP="00441550">
                      <w:pPr>
                        <w:pStyle w:val="ListParagraph"/>
                        <w:numPr>
                          <w:ilvl w:val="1"/>
                          <w:numId w:val="195"/>
                        </w:numPr>
                        <w:spacing w:after="60"/>
                        <w:ind w:left="720"/>
                      </w:pPr>
                      <w:r>
                        <w:t xml:space="preserve">FEFO = first expiry, first out </w:t>
                      </w:r>
                    </w:p>
                    <w:p w14:paraId="177CD3FE" w14:textId="77777777" w:rsidR="00BF21DF" w:rsidRDefault="00BF21DF" w:rsidP="00441550">
                      <w:pPr>
                        <w:pStyle w:val="ListParagraph"/>
                        <w:numPr>
                          <w:ilvl w:val="0"/>
                          <w:numId w:val="193"/>
                        </w:numPr>
                        <w:spacing w:after="60"/>
                        <w:ind w:left="360" w:hanging="270"/>
                      </w:pPr>
                      <w:r>
                        <w:t xml:space="preserve">The medicine package should be placed such that the name of the medicine is well displayed. </w:t>
                      </w:r>
                    </w:p>
                    <w:p w14:paraId="2ADD68BA" w14:textId="77777777" w:rsidR="00BF21DF" w:rsidRDefault="00BF21DF" w:rsidP="00441550">
                      <w:pPr>
                        <w:pStyle w:val="ListParagraph"/>
                        <w:numPr>
                          <w:ilvl w:val="0"/>
                          <w:numId w:val="193"/>
                        </w:numPr>
                        <w:spacing w:after="60"/>
                        <w:ind w:left="360" w:hanging="270"/>
                      </w:pPr>
                      <w:r>
                        <w:t xml:space="preserve">Heavy medicine packages should be placed on the lower shelves and lighter ones on top. </w:t>
                      </w:r>
                    </w:p>
                    <w:p w14:paraId="0B077CEB" w14:textId="77777777" w:rsidR="00BF21DF" w:rsidRDefault="00BF21DF" w:rsidP="00441550">
                      <w:pPr>
                        <w:pStyle w:val="ListParagraph"/>
                        <w:numPr>
                          <w:ilvl w:val="0"/>
                          <w:numId w:val="193"/>
                        </w:numPr>
                        <w:spacing w:after="60"/>
                        <w:ind w:left="360" w:hanging="270"/>
                      </w:pPr>
                      <w:r>
                        <w:t xml:space="preserve">Clean or dust the shelves before placing medicines on them. </w:t>
                      </w:r>
                    </w:p>
                    <w:p w14:paraId="394FF294" w14:textId="77777777" w:rsidR="00BF21DF" w:rsidRDefault="00BF21DF" w:rsidP="00441550">
                      <w:pPr>
                        <w:pStyle w:val="ListParagraph"/>
                        <w:numPr>
                          <w:ilvl w:val="0"/>
                          <w:numId w:val="193"/>
                        </w:numPr>
                        <w:spacing w:after="60"/>
                        <w:ind w:left="360" w:hanging="270"/>
                      </w:pPr>
                      <w:r>
                        <w:t>Regularly dust the medicine containers and shelves. Dust contaminates supplies and makes labels difficult to read.</w:t>
                      </w:r>
                    </w:p>
                  </w:txbxContent>
                </v:textbox>
                <w10:wrap type="square" anchory="page"/>
              </v:shape>
            </w:pict>
          </mc:Fallback>
        </mc:AlternateContent>
      </w:r>
    </w:p>
    <w:p w14:paraId="65E2DCBB" w14:textId="77777777" w:rsidR="00441550" w:rsidRDefault="00441550" w:rsidP="00E6458D">
      <w:pPr>
        <w:rPr>
          <w:highlight w:val="green"/>
        </w:rPr>
      </w:pPr>
      <w:r w:rsidRPr="00F75F31">
        <w:rPr>
          <w:noProof/>
        </w:rPr>
        <w:drawing>
          <wp:anchor distT="0" distB="0" distL="114300" distR="114300" simplePos="0" relativeHeight="251842560" behindDoc="1" locked="0" layoutInCell="1" allowOverlap="1" wp14:anchorId="69BCC073" wp14:editId="092FFBAF">
            <wp:simplePos x="0" y="0"/>
            <wp:positionH relativeFrom="column">
              <wp:posOffset>499745</wp:posOffset>
            </wp:positionH>
            <wp:positionV relativeFrom="page">
              <wp:posOffset>4308475</wp:posOffset>
            </wp:positionV>
            <wp:extent cx="3224530" cy="2324100"/>
            <wp:effectExtent l="0" t="0" r="0" b="0"/>
            <wp:wrapTight wrapText="bothSides">
              <wp:wrapPolygon edited="0">
                <wp:start x="0" y="0"/>
                <wp:lineTo x="0" y="21423"/>
                <wp:lineTo x="21438" y="21423"/>
                <wp:lineTo x="21438"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oodShop4.png"/>
                    <pic:cNvPicPr/>
                  </pic:nvPicPr>
                  <pic:blipFill>
                    <a:blip r:embed="rId43">
                      <a:extLst>
                        <a:ext uri="{28A0092B-C50C-407E-A947-70E740481C1C}">
                          <a14:useLocalDpi xmlns:a14="http://schemas.microsoft.com/office/drawing/2010/main" val="0"/>
                        </a:ext>
                      </a:extLst>
                    </a:blip>
                    <a:stretch>
                      <a:fillRect/>
                    </a:stretch>
                  </pic:blipFill>
                  <pic:spPr>
                    <a:xfrm>
                      <a:off x="0" y="0"/>
                      <a:ext cx="3224530" cy="2324100"/>
                    </a:xfrm>
                    <a:prstGeom prst="rect">
                      <a:avLst/>
                    </a:prstGeom>
                  </pic:spPr>
                </pic:pic>
              </a:graphicData>
            </a:graphic>
            <wp14:sizeRelH relativeFrom="margin">
              <wp14:pctWidth>0</wp14:pctWidth>
            </wp14:sizeRelH>
            <wp14:sizeRelV relativeFrom="margin">
              <wp14:pctHeight>0</wp14:pctHeight>
            </wp14:sizeRelV>
          </wp:anchor>
        </w:drawing>
      </w:r>
    </w:p>
    <w:p w14:paraId="4B3AEC84" w14:textId="77777777" w:rsidR="00441550" w:rsidRDefault="00441550" w:rsidP="00441550">
      <w:pPr>
        <w:widowControl/>
        <w:spacing w:after="160" w:line="259" w:lineRule="auto"/>
        <w:rPr>
          <w:rFonts w:eastAsia="Arial" w:cs="Arial"/>
          <w:b/>
          <w:bCs/>
          <w:spacing w:val="2"/>
          <w:position w:val="-1"/>
          <w:szCs w:val="24"/>
          <w:highlight w:val="green"/>
        </w:rPr>
      </w:pPr>
      <w:r w:rsidRPr="00F75F31">
        <w:rPr>
          <w:rFonts w:eastAsia="Arial" w:cs="Arial"/>
          <w:noProof/>
          <w:spacing w:val="2"/>
          <w:position w:val="-1"/>
        </w:rPr>
        <w:drawing>
          <wp:anchor distT="0" distB="0" distL="114300" distR="114300" simplePos="0" relativeHeight="251840512" behindDoc="1" locked="0" layoutInCell="1" allowOverlap="1" wp14:anchorId="10D71E60" wp14:editId="27B50C63">
            <wp:simplePos x="0" y="0"/>
            <wp:positionH relativeFrom="column">
              <wp:posOffset>7620</wp:posOffset>
            </wp:positionH>
            <wp:positionV relativeFrom="page">
              <wp:posOffset>6987540</wp:posOffset>
            </wp:positionV>
            <wp:extent cx="3365500" cy="2673985"/>
            <wp:effectExtent l="19050" t="19050" r="25400" b="12065"/>
            <wp:wrapTight wrapText="bothSides">
              <wp:wrapPolygon edited="0">
                <wp:start x="-122" y="-154"/>
                <wp:lineTo x="-122" y="21544"/>
                <wp:lineTo x="21641" y="21544"/>
                <wp:lineTo x="21641" y="-154"/>
                <wp:lineTo x="-122" y="-154"/>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oodShop2.png"/>
                    <pic:cNvPicPr/>
                  </pic:nvPicPr>
                  <pic:blipFill>
                    <a:blip r:embed="rId44">
                      <a:extLst>
                        <a:ext uri="{28A0092B-C50C-407E-A947-70E740481C1C}">
                          <a14:useLocalDpi xmlns:a14="http://schemas.microsoft.com/office/drawing/2010/main" val="0"/>
                        </a:ext>
                      </a:extLst>
                    </a:blip>
                    <a:stretch>
                      <a:fillRect/>
                    </a:stretch>
                  </pic:blipFill>
                  <pic:spPr>
                    <a:xfrm>
                      <a:off x="0" y="0"/>
                      <a:ext cx="3365500" cy="2673985"/>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Pr="00F75F31">
        <w:rPr>
          <w:rFonts w:eastAsia="Arial" w:cs="Arial"/>
          <w:noProof/>
          <w:spacing w:val="2"/>
          <w:position w:val="-1"/>
          <w:highlight w:val="green"/>
        </w:rPr>
        <mc:AlternateContent>
          <mc:Choice Requires="wps">
            <w:drawing>
              <wp:anchor distT="45720" distB="45720" distL="114300" distR="114300" simplePos="0" relativeHeight="251843584" behindDoc="1" locked="0" layoutInCell="1" allowOverlap="1" wp14:anchorId="67A8FEB0" wp14:editId="593FA623">
                <wp:simplePos x="0" y="0"/>
                <wp:positionH relativeFrom="column">
                  <wp:posOffset>3819525</wp:posOffset>
                </wp:positionH>
                <wp:positionV relativeFrom="page">
                  <wp:posOffset>5600700</wp:posOffset>
                </wp:positionV>
                <wp:extent cx="2095500" cy="474345"/>
                <wp:effectExtent l="0" t="0" r="0" b="1905"/>
                <wp:wrapTight wrapText="bothSides">
                  <wp:wrapPolygon edited="0">
                    <wp:start x="0" y="0"/>
                    <wp:lineTo x="0" y="20819"/>
                    <wp:lineTo x="21404" y="20819"/>
                    <wp:lineTo x="21404" y="0"/>
                    <wp:lineTo x="0" y="0"/>
                  </wp:wrapPolygon>
                </wp:wrapTight>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474345"/>
                        </a:xfrm>
                        <a:prstGeom prst="rect">
                          <a:avLst/>
                        </a:prstGeom>
                        <a:solidFill>
                          <a:srgbClr val="FFFFFF"/>
                        </a:solidFill>
                        <a:ln w="9525">
                          <a:noFill/>
                          <a:miter lim="800000"/>
                          <a:headEnd/>
                          <a:tailEnd/>
                        </a:ln>
                      </wps:spPr>
                      <wps:txbx>
                        <w:txbxContent>
                          <w:p w14:paraId="3A14FE7C" w14:textId="77777777" w:rsidR="00BF21DF" w:rsidRDefault="00BF21DF" w:rsidP="00441550">
                            <w:r>
                              <w:t>Photographs of well-maintained drug shops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A8FEB0" id="_x0000_s1047" type="#_x0000_t202" style="position:absolute;margin-left:300.75pt;margin-top:441pt;width:165pt;height:37.35pt;z-index:-251472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" stroked="f">
                <v:textbox style="mso-fit-shape-to-text:t">
                  <w:txbxContent>
                    <w:p w14:paraId="3A14FE7C" w14:textId="77777777" w:rsidR="00BF21DF" w:rsidRDefault="00BF21DF" w:rsidP="00441550">
                      <w:r>
                        <w:t>Photographs of well-maintained drug shops</w:t>
                      </w:r>
                    </w:p>
                  </w:txbxContent>
                </v:textbox>
                <w10:wrap type="tight" anchory="page"/>
              </v:shape>
            </w:pict>
          </mc:Fallback>
        </mc:AlternateContent>
      </w:r>
      <w:r w:rsidRPr="00F75F31">
        <w:rPr>
          <w:rFonts w:eastAsia="Arial" w:cs="Arial"/>
          <w:noProof/>
          <w:spacing w:val="2"/>
          <w:position w:val="-1"/>
        </w:rPr>
        <w:drawing>
          <wp:anchor distT="0" distB="0" distL="114300" distR="114300" simplePos="0" relativeHeight="251841536" behindDoc="1" locked="0" layoutInCell="1" allowOverlap="1" wp14:anchorId="79D584BF" wp14:editId="0F529325">
            <wp:simplePos x="0" y="0"/>
            <wp:positionH relativeFrom="column">
              <wp:posOffset>2740660</wp:posOffset>
            </wp:positionH>
            <wp:positionV relativeFrom="page">
              <wp:posOffset>6264910</wp:posOffset>
            </wp:positionV>
            <wp:extent cx="3171825" cy="2528570"/>
            <wp:effectExtent l="19050" t="19050" r="28575" b="24130"/>
            <wp:wrapTight wrapText="bothSides">
              <wp:wrapPolygon edited="0">
                <wp:start x="-130" y="-163"/>
                <wp:lineTo x="-130" y="21643"/>
                <wp:lineTo x="21665" y="21643"/>
                <wp:lineTo x="21665" y="-163"/>
                <wp:lineTo x="-130" y="-163"/>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oodShop3.png"/>
                    <pic:cNvPicPr/>
                  </pic:nvPicPr>
                  <pic:blipFill>
                    <a:blip r:embed="rId45">
                      <a:extLst>
                        <a:ext uri="{28A0092B-C50C-407E-A947-70E740481C1C}">
                          <a14:useLocalDpi xmlns:a14="http://schemas.microsoft.com/office/drawing/2010/main" val="0"/>
                        </a:ext>
                      </a:extLst>
                    </a:blip>
                    <a:stretch>
                      <a:fillRect/>
                    </a:stretch>
                  </pic:blipFill>
                  <pic:spPr>
                    <a:xfrm>
                      <a:off x="0" y="0"/>
                      <a:ext cx="3171825" cy="2528570"/>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Pr>
          <w:rFonts w:eastAsia="Arial" w:cs="Arial"/>
          <w:spacing w:val="2"/>
          <w:position w:val="-1"/>
          <w:highlight w:val="green"/>
        </w:rPr>
        <w:br w:type="page"/>
      </w:r>
    </w:p>
    <w:p w14:paraId="2E906416" w14:textId="77777777" w:rsidR="00441550" w:rsidRPr="00FE6663" w:rsidRDefault="00441550" w:rsidP="00F568C4">
      <w:pPr>
        <w:pStyle w:val="Heading3"/>
      </w:pPr>
      <w:bookmarkStart w:id="147" w:name="_Toc522879098"/>
      <w:r w:rsidRPr="00F75F31">
        <w:rPr>
          <w:rFonts w:eastAsia="Arial" w:cs="Arial"/>
          <w:noProof/>
          <w:spacing w:val="2"/>
          <w:position w:val="-1"/>
        </w:rPr>
        <w:lastRenderedPageBreak/>
        <w:drawing>
          <wp:anchor distT="0" distB="0" distL="114300" distR="114300" simplePos="0" relativeHeight="251828224" behindDoc="1" locked="0" layoutInCell="1" allowOverlap="1" wp14:anchorId="6DE39A60" wp14:editId="4FA64DF5">
            <wp:simplePos x="0" y="0"/>
            <wp:positionH relativeFrom="column">
              <wp:posOffset>0</wp:posOffset>
            </wp:positionH>
            <wp:positionV relativeFrom="page">
              <wp:posOffset>1466850</wp:posOffset>
            </wp:positionV>
            <wp:extent cx="3419475" cy="3991610"/>
            <wp:effectExtent l="0" t="0" r="9525" b="8890"/>
            <wp:wrapTight wrapText="bothSides">
              <wp:wrapPolygon edited="0">
                <wp:start x="0" y="0"/>
                <wp:lineTo x="0" y="21545"/>
                <wp:lineTo x="21540" y="21545"/>
                <wp:lineTo x="21540"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hoto_PoorStorage.png"/>
                    <pic:cNvPicPr/>
                  </pic:nvPicPr>
                  <pic:blipFill>
                    <a:blip r:embed="rId46">
                      <a:extLst>
                        <a:ext uri="{28A0092B-C50C-407E-A947-70E740481C1C}">
                          <a14:useLocalDpi xmlns:a14="http://schemas.microsoft.com/office/drawing/2010/main" val="0"/>
                        </a:ext>
                      </a:extLst>
                    </a:blip>
                    <a:stretch>
                      <a:fillRect/>
                    </a:stretch>
                  </pic:blipFill>
                  <pic:spPr>
                    <a:xfrm>
                      <a:off x="0" y="0"/>
                      <a:ext cx="3419475" cy="3991610"/>
                    </a:xfrm>
                    <a:prstGeom prst="rect">
                      <a:avLst/>
                    </a:prstGeom>
                  </pic:spPr>
                </pic:pic>
              </a:graphicData>
            </a:graphic>
            <wp14:sizeRelH relativeFrom="margin">
              <wp14:pctWidth>0</wp14:pctWidth>
            </wp14:sizeRelH>
            <wp14:sizeRelV relativeFrom="margin">
              <wp14:pctHeight>0</wp14:pctHeight>
            </wp14:sizeRelV>
          </wp:anchor>
        </w:drawing>
      </w:r>
      <w:r w:rsidR="00FA2F92">
        <w:t>Activity Sheet—What’s w</w:t>
      </w:r>
      <w:r w:rsidRPr="00FE6663">
        <w:t>rong</w:t>
      </w:r>
      <w:r w:rsidR="00FA2F92">
        <w:t>/r</w:t>
      </w:r>
      <w:r>
        <w:t>ight</w:t>
      </w:r>
      <w:r w:rsidR="00FA2F92">
        <w:t xml:space="preserve"> with the storage practices s</w:t>
      </w:r>
      <w:r w:rsidRPr="00FE6663">
        <w:t>hown?</w:t>
      </w:r>
      <w:bookmarkEnd w:id="147"/>
    </w:p>
    <w:p w14:paraId="745C7B8D" w14:textId="77777777" w:rsidR="00441550" w:rsidRDefault="00441550" w:rsidP="00441550">
      <w:pPr>
        <w:widowControl/>
        <w:spacing w:after="160" w:line="259" w:lineRule="auto"/>
        <w:rPr>
          <w:rFonts w:eastAsia="Arial" w:cs="Arial"/>
          <w:b/>
          <w:bCs/>
          <w:spacing w:val="2"/>
          <w:position w:val="-1"/>
          <w:szCs w:val="24"/>
          <w:highlight w:val="green"/>
        </w:rPr>
      </w:pPr>
      <w:r w:rsidRPr="00F75F31">
        <w:rPr>
          <w:rFonts w:eastAsia="+mn-ea"/>
          <w:noProof/>
          <w:color w:val="000000"/>
          <w:szCs w:val="24"/>
        </w:rPr>
        <w:drawing>
          <wp:anchor distT="0" distB="0" distL="114300" distR="114300" simplePos="0" relativeHeight="251829248" behindDoc="1" locked="0" layoutInCell="1" allowOverlap="1" wp14:anchorId="3A099E39" wp14:editId="1E07D1F7">
            <wp:simplePos x="0" y="0"/>
            <wp:positionH relativeFrom="column">
              <wp:posOffset>0</wp:posOffset>
            </wp:positionH>
            <wp:positionV relativeFrom="page">
              <wp:posOffset>5686425</wp:posOffset>
            </wp:positionV>
            <wp:extent cx="3419475" cy="4098925"/>
            <wp:effectExtent l="0" t="0" r="9525" b="0"/>
            <wp:wrapTight wrapText="bothSides">
              <wp:wrapPolygon edited="0">
                <wp:start x="0" y="0"/>
                <wp:lineTo x="0" y="21483"/>
                <wp:lineTo x="21540" y="21483"/>
                <wp:lineTo x="21540" y="0"/>
                <wp:lineTo x="0" y="0"/>
              </wp:wrapPolygon>
            </wp:wrapTight>
            <wp:docPr id="49" name="Picture 5" descr="C:\Users\lgwoyita\Documents\SDSI\EADSI_UG Final Documents\Marketing\ADS Pictures\ADS in Karugu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gwoyita\Documents\SDSI\EADSI_UG Final Documents\Marketing\ADS Pictures\ADS in Karuguza.JPG"/>
                    <pic:cNvPicPr>
                      <a:picLocks noChangeAspect="1" noChangeArrowheads="1"/>
                    </pic:cNvPicPr>
                  </pic:nvPicPr>
                  <pic:blipFill rotWithShape="1">
                    <a:blip r:embed="rId47">
                      <a:extLst>
                        <a:ext uri="{28A0092B-C50C-407E-A947-70E740481C1C}">
                          <a14:useLocalDpi xmlns:a14="http://schemas.microsoft.com/office/drawing/2010/main" val="0"/>
                        </a:ext>
                      </a:extLst>
                    </a:blip>
                    <a:srcRect r="21986"/>
                    <a:stretch/>
                  </pic:blipFill>
                  <pic:spPr bwMode="auto">
                    <a:xfrm>
                      <a:off x="0" y="0"/>
                      <a:ext cx="3419475" cy="409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47F3">
        <w:rPr>
          <w:rFonts w:eastAsia="Arial" w:cs="Arial"/>
          <w:noProof/>
          <w:spacing w:val="2"/>
          <w:position w:val="-1"/>
        </w:rPr>
        <mc:AlternateContent>
          <mc:Choice Requires="wps">
            <w:drawing>
              <wp:anchor distT="45720" distB="45720" distL="114300" distR="114300" simplePos="0" relativeHeight="251830272" behindDoc="1" locked="0" layoutInCell="1" allowOverlap="1" wp14:anchorId="2D0EC1BB" wp14:editId="2A2AE3F9">
                <wp:simplePos x="0" y="0"/>
                <wp:positionH relativeFrom="column">
                  <wp:posOffset>3561715</wp:posOffset>
                </wp:positionH>
                <wp:positionV relativeFrom="page">
                  <wp:posOffset>5686425</wp:posOffset>
                </wp:positionV>
                <wp:extent cx="2409825" cy="1595120"/>
                <wp:effectExtent l="0" t="0" r="9525" b="1905"/>
                <wp:wrapTight wrapText="bothSides">
                  <wp:wrapPolygon edited="0">
                    <wp:start x="0" y="0"/>
                    <wp:lineTo x="0" y="20819"/>
                    <wp:lineTo x="21515" y="20819"/>
                    <wp:lineTo x="21515" y="0"/>
                    <wp:lineTo x="0" y="0"/>
                  </wp:wrapPolygon>
                </wp:wrapTight>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9825" cy="1595120"/>
                        </a:xfrm>
                        <a:prstGeom prst="rect">
                          <a:avLst/>
                        </a:prstGeom>
                        <a:solidFill>
                          <a:srgbClr val="FFFFFF"/>
                        </a:solidFill>
                        <a:ln w="9525">
                          <a:noFill/>
                          <a:miter lim="800000"/>
                          <a:headEnd/>
                          <a:tailEnd/>
                        </a:ln>
                      </wps:spPr>
                      <wps:txbx>
                        <w:txbxContent>
                          <w:p w14:paraId="3CBE30D3" w14:textId="77777777" w:rsidR="00BF21DF" w:rsidRDefault="00BF21DF" w:rsidP="00441550">
                            <w:r>
                              <w:rPr>
                                <w:rFonts w:eastAsia="Arial" w:cs="Arial"/>
                                <w:spacing w:val="2"/>
                                <w:position w:val="-1"/>
                              </w:rPr>
                              <w:t>Note how items are correctly stored in this photo: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0EC1BB" id="_x0000_s1048" type="#_x0000_t202" style="position:absolute;margin-left:280.45pt;margin-top:447.75pt;width:189.75pt;height:125.6pt;z-index:-2514862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" stroked="f">
                <v:textbox style="mso-fit-shape-to-text:t">
                  <w:txbxContent>
                    <w:p w14:paraId="3CBE30D3" w14:textId="77777777" w:rsidR="00BF21DF" w:rsidRDefault="00BF21DF" w:rsidP="00441550">
                      <w:r>
                        <w:rPr>
                          <w:rFonts w:eastAsia="Arial" w:cs="Arial"/>
                          <w:spacing w:val="2"/>
                          <w:position w:val="-1"/>
                        </w:rPr>
                        <w:t>Note how items are correctly stored in this photo:</w:t>
                      </w:r>
                    </w:p>
                  </w:txbxContent>
                </v:textbox>
                <w10:wrap type="tight" anchory="page"/>
              </v:shape>
            </w:pict>
          </mc:Fallback>
        </mc:AlternateContent>
      </w:r>
      <w:r w:rsidRPr="00356D0D">
        <w:rPr>
          <w:rFonts w:eastAsia="Arial" w:cs="Arial"/>
          <w:spacing w:val="2"/>
          <w:position w:val="-1"/>
        </w:rPr>
        <w:t>List the</w:t>
      </w:r>
      <w:r>
        <w:rPr>
          <w:rFonts w:eastAsia="Arial" w:cs="Arial"/>
          <w:spacing w:val="2"/>
          <w:position w:val="-1"/>
        </w:rPr>
        <w:t xml:space="preserve"> storage problems shown in this photo:</w:t>
      </w:r>
      <w:r w:rsidRPr="00356D0D">
        <w:rPr>
          <w:rFonts w:eastAsia="Arial" w:cs="Arial"/>
          <w:spacing w:val="2"/>
          <w:position w:val="-1"/>
        </w:rPr>
        <w:t xml:space="preserve"> </w:t>
      </w:r>
      <w:r>
        <w:rPr>
          <w:rFonts w:eastAsia="Arial" w:cs="Arial"/>
          <w:spacing w:val="2"/>
          <w:position w:val="-1"/>
          <w:highlight w:val="green"/>
        </w:rPr>
        <w:br w:type="page"/>
      </w:r>
    </w:p>
    <w:p w14:paraId="1AFCCF14" w14:textId="77777777" w:rsidR="00441550" w:rsidRPr="005453DD" w:rsidRDefault="00441550" w:rsidP="00F568C4">
      <w:pPr>
        <w:pStyle w:val="Heading3"/>
      </w:pPr>
      <w:bookmarkStart w:id="148" w:name="_Toc522879099"/>
      <w:r w:rsidRPr="00344D7D">
        <w:rPr>
          <w:rFonts w:eastAsia="Arial" w:cs="Arial"/>
          <w:noProof/>
          <w:spacing w:val="2"/>
          <w:position w:val="-1"/>
        </w:rPr>
        <w:lastRenderedPageBreak/>
        <w:drawing>
          <wp:anchor distT="0" distB="0" distL="114300" distR="114300" simplePos="0" relativeHeight="251824128" behindDoc="1" locked="0" layoutInCell="1" allowOverlap="1" wp14:anchorId="4A789468" wp14:editId="0EE24887">
            <wp:simplePos x="0" y="0"/>
            <wp:positionH relativeFrom="column">
              <wp:posOffset>-501015</wp:posOffset>
            </wp:positionH>
            <wp:positionV relativeFrom="page">
              <wp:posOffset>521970</wp:posOffset>
            </wp:positionV>
            <wp:extent cx="6880860" cy="9448800"/>
            <wp:effectExtent l="0" t="0" r="0" b="0"/>
            <wp:wrapTight wrapText="bothSides">
              <wp:wrapPolygon edited="0">
                <wp:start x="0" y="0"/>
                <wp:lineTo x="0" y="21556"/>
                <wp:lineTo x="21528" y="21556"/>
                <wp:lineTo x="21528"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Good Dispensing Practices (2) (3).png"/>
                    <pic:cNvPicPr/>
                  </pic:nvPicPr>
                  <pic:blipFill rotWithShape="1">
                    <a:blip r:embed="rId48">
                      <a:extLst>
                        <a:ext uri="{28A0092B-C50C-407E-A947-70E740481C1C}">
                          <a14:useLocalDpi xmlns:a14="http://schemas.microsoft.com/office/drawing/2010/main" val="0"/>
                        </a:ext>
                      </a:extLst>
                    </a:blip>
                    <a:srcRect b="2948"/>
                    <a:stretch/>
                  </pic:blipFill>
                  <pic:spPr bwMode="auto">
                    <a:xfrm>
                      <a:off x="0" y="0"/>
                      <a:ext cx="6880860" cy="944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eastAsia="Arial" w:cs="Arial"/>
          <w:spacing w:val="2"/>
          <w:position w:val="-1"/>
          <w:highlight w:val="green"/>
        </w:rPr>
        <w:br w:type="page"/>
      </w:r>
      <w:r w:rsidRPr="005453DD">
        <w:lastRenderedPageBreak/>
        <w:t>Distribution</w:t>
      </w:r>
      <w:r w:rsidR="001E0BFE">
        <w:t>/Dispensing</w:t>
      </w:r>
      <w:bookmarkEnd w:id="148"/>
    </w:p>
    <w:p w14:paraId="6FA0F9AB" w14:textId="77777777" w:rsidR="00441550" w:rsidRPr="005453DD" w:rsidRDefault="00441550" w:rsidP="00441550">
      <w:pPr>
        <w:pStyle w:val="ListParagraph"/>
        <w:numPr>
          <w:ilvl w:val="0"/>
          <w:numId w:val="179"/>
        </w:numPr>
        <w:spacing w:line="276" w:lineRule="auto"/>
      </w:pPr>
      <w:r w:rsidRPr="005453DD">
        <w:t xml:space="preserve">At the drug shop, medicine distribution is mainly by dispensing medicines to patients. </w:t>
      </w:r>
    </w:p>
    <w:p w14:paraId="0D97194C" w14:textId="77777777" w:rsidR="00441550" w:rsidRPr="005453DD" w:rsidRDefault="00441550" w:rsidP="00441550">
      <w:pPr>
        <w:pStyle w:val="ListParagraph"/>
        <w:numPr>
          <w:ilvl w:val="0"/>
          <w:numId w:val="179"/>
        </w:numPr>
        <w:spacing w:line="276" w:lineRule="auto"/>
      </w:pPr>
      <w:r w:rsidRPr="00FA0A29">
        <w:rPr>
          <w:rFonts w:cs="Calibri"/>
          <w:b/>
          <w:noProof/>
        </w:rPr>
        <mc:AlternateContent>
          <mc:Choice Requires="wps">
            <w:drawing>
              <wp:anchor distT="45720" distB="45720" distL="114300" distR="114300" simplePos="0" relativeHeight="251834368" behindDoc="0" locked="0" layoutInCell="1" allowOverlap="1" wp14:anchorId="1A05285B" wp14:editId="52E9DF35">
                <wp:simplePos x="0" y="0"/>
                <wp:positionH relativeFrom="column">
                  <wp:posOffset>59055</wp:posOffset>
                </wp:positionH>
                <wp:positionV relativeFrom="page">
                  <wp:posOffset>2612390</wp:posOffset>
                </wp:positionV>
                <wp:extent cx="5795010" cy="1923415"/>
                <wp:effectExtent l="0" t="0" r="15240" b="19685"/>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010" cy="192341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0050AAA3" w14:textId="77777777" w:rsidR="00BF21DF" w:rsidRDefault="00BF21DF" w:rsidP="00441550">
                            <w:pPr>
                              <w:spacing w:after="120"/>
                              <w:rPr>
                                <w:b/>
                                <w:caps/>
                              </w:rPr>
                            </w:pPr>
                            <w:r>
                              <w:rPr>
                                <w:b/>
                                <w:caps/>
                              </w:rPr>
                              <w:t>Dispensing Process</w:t>
                            </w:r>
                          </w:p>
                          <w:p w14:paraId="31AEE397" w14:textId="77777777" w:rsidR="00BF21DF" w:rsidRDefault="00BF21DF" w:rsidP="00441550">
                            <w:pPr>
                              <w:spacing w:after="120"/>
                            </w:pPr>
                            <w:r>
                              <w:t xml:space="preserve">1. </w:t>
                            </w:r>
                            <w:r w:rsidRPr="00541A9F">
                              <w:t>Receive the prescription</w:t>
                            </w:r>
                            <w:r>
                              <w:t xml:space="preserve">. </w:t>
                            </w:r>
                          </w:p>
                          <w:p w14:paraId="1D5DF06D" w14:textId="77777777" w:rsidR="00BF21DF" w:rsidRPr="00541A9F" w:rsidRDefault="00BF21DF" w:rsidP="00441550">
                            <w:pPr>
                              <w:spacing w:after="120"/>
                            </w:pPr>
                            <w:r>
                              <w:t>2. Understand and interpret</w:t>
                            </w:r>
                            <w:r w:rsidRPr="00541A9F">
                              <w:t xml:space="preserve"> the prescription</w:t>
                            </w:r>
                            <w:r>
                              <w:t>.</w:t>
                            </w:r>
                            <w:r w:rsidRPr="00541A9F">
                              <w:t xml:space="preserve"> </w:t>
                            </w:r>
                          </w:p>
                          <w:p w14:paraId="37DD3BEC" w14:textId="77777777" w:rsidR="00BF21DF" w:rsidRDefault="00BF21DF" w:rsidP="00441550">
                            <w:pPr>
                              <w:spacing w:after="120"/>
                            </w:pPr>
                            <w:r>
                              <w:t xml:space="preserve">3. Prepare </w:t>
                            </w:r>
                            <w:r w:rsidRPr="00541A9F">
                              <w:t>the medicine for issue</w:t>
                            </w:r>
                            <w:r>
                              <w:t>.</w:t>
                            </w:r>
                          </w:p>
                          <w:p w14:paraId="3D509AA9" w14:textId="77777777" w:rsidR="00BF21DF" w:rsidRDefault="00BF21DF" w:rsidP="00441550">
                            <w:pPr>
                              <w:spacing w:after="120"/>
                            </w:pPr>
                            <w:r>
                              <w:t>4. Record the medicine</w:t>
                            </w:r>
                            <w:r w:rsidRPr="00541A9F">
                              <w:t xml:space="preserve"> in the dispensing book</w:t>
                            </w:r>
                            <w:r>
                              <w:t>.</w:t>
                            </w:r>
                          </w:p>
                          <w:p w14:paraId="584A1BA3" w14:textId="77777777" w:rsidR="00BF21DF" w:rsidRDefault="00BF21DF" w:rsidP="00441550">
                            <w:pPr>
                              <w:pStyle w:val="ListParagraph"/>
                              <w:spacing w:after="120"/>
                              <w:ind w:left="360"/>
                            </w:pPr>
                            <w:r>
                              <w:t xml:space="preserve">5. </w:t>
                            </w:r>
                            <w:r w:rsidRPr="00541A9F">
                              <w:t>Issue medicine to the patient with clear instruction and advice</w:t>
                            </w:r>
                            <w:r>
                              <w:t>.</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5285B" id="_x0000_s1049" type="#_x0000_t202" style="position:absolute;left:0;text-align:left;margin-left:4.65pt;margin-top:205.7pt;width:456.3pt;height:151.45pt;z-index:25183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" fillcolor="#deeaf6 [660]" strokecolor="#7f7f7f [1612]">
                <v:textbox inset="10.8pt,10.8pt,10.8pt,10.8pt">
                  <w:txbxContent>
                    <w:p w14:paraId="0050AAA3" w14:textId="77777777" w:rsidR="00BF21DF" w:rsidRDefault="00BF21DF" w:rsidP="00441550">
                      <w:pPr>
                        <w:spacing w:after="120"/>
                        <w:rPr>
                          <w:b/>
                          <w:caps/>
                        </w:rPr>
                      </w:pPr>
                      <w:r>
                        <w:rPr>
                          <w:b/>
                          <w:caps/>
                        </w:rPr>
                        <w:t>Dispensing Process</w:t>
                      </w:r>
                    </w:p>
                    <w:p w14:paraId="31AEE397" w14:textId="77777777" w:rsidR="00BF21DF" w:rsidRDefault="00BF21DF" w:rsidP="00441550">
                      <w:pPr>
                        <w:spacing w:after="120"/>
                      </w:pPr>
                      <w:r>
                        <w:t xml:space="preserve">1. </w:t>
                      </w:r>
                      <w:r w:rsidRPr="00541A9F">
                        <w:t>Receive the prescription</w:t>
                      </w:r>
                      <w:r>
                        <w:t xml:space="preserve">. </w:t>
                      </w:r>
                    </w:p>
                    <w:p w14:paraId="1D5DF06D" w14:textId="77777777" w:rsidR="00BF21DF" w:rsidRPr="00541A9F" w:rsidRDefault="00BF21DF" w:rsidP="00441550">
                      <w:pPr>
                        <w:spacing w:after="120"/>
                      </w:pPr>
                      <w:r>
                        <w:t>2. Understand and interpret</w:t>
                      </w:r>
                      <w:r w:rsidRPr="00541A9F">
                        <w:t xml:space="preserve"> the prescription</w:t>
                      </w:r>
                      <w:r>
                        <w:t>.</w:t>
                      </w:r>
                      <w:r w:rsidRPr="00541A9F">
                        <w:t xml:space="preserve"> </w:t>
                      </w:r>
                    </w:p>
                    <w:p w14:paraId="37DD3BEC" w14:textId="77777777" w:rsidR="00BF21DF" w:rsidRDefault="00BF21DF" w:rsidP="00441550">
                      <w:pPr>
                        <w:spacing w:after="120"/>
                      </w:pPr>
                      <w:r>
                        <w:t xml:space="preserve">3. Prepare </w:t>
                      </w:r>
                      <w:r w:rsidRPr="00541A9F">
                        <w:t>the medicine for issue</w:t>
                      </w:r>
                      <w:r>
                        <w:t>.</w:t>
                      </w:r>
                    </w:p>
                    <w:p w14:paraId="3D509AA9" w14:textId="77777777" w:rsidR="00BF21DF" w:rsidRDefault="00BF21DF" w:rsidP="00441550">
                      <w:pPr>
                        <w:spacing w:after="120"/>
                      </w:pPr>
                      <w:r>
                        <w:t>4. Record the medicine</w:t>
                      </w:r>
                      <w:r w:rsidRPr="00541A9F">
                        <w:t xml:space="preserve"> in the dispensing book</w:t>
                      </w:r>
                      <w:r>
                        <w:t>.</w:t>
                      </w:r>
                    </w:p>
                    <w:p w14:paraId="584A1BA3" w14:textId="77777777" w:rsidR="00BF21DF" w:rsidRDefault="00BF21DF" w:rsidP="00441550">
                      <w:pPr>
                        <w:pStyle w:val="ListParagraph"/>
                        <w:spacing w:after="120"/>
                        <w:ind w:left="360"/>
                      </w:pPr>
                      <w:r>
                        <w:t xml:space="preserve">5. </w:t>
                      </w:r>
                      <w:r w:rsidRPr="00541A9F">
                        <w:t>Issue medicine to the patient with clear instruction and advice</w:t>
                      </w:r>
                      <w:r>
                        <w:t>.</w:t>
                      </w:r>
                    </w:p>
                  </w:txbxContent>
                </v:textbox>
                <w10:wrap type="square" anchory="page"/>
              </v:shape>
            </w:pict>
          </mc:Fallback>
        </mc:AlternateContent>
      </w:r>
      <w:r w:rsidRPr="005453DD">
        <w:t xml:space="preserve">Dispensing requires an understanding of the patients (who may not speak or understand the language of the dispenser) and practical skills in dispensing and recordkeeping. </w:t>
      </w:r>
    </w:p>
    <w:p w14:paraId="78B23BF7" w14:textId="77777777" w:rsidR="00441550" w:rsidRDefault="00441550" w:rsidP="00441550">
      <w:pPr>
        <w:spacing w:before="120" w:line="360" w:lineRule="auto"/>
        <w:rPr>
          <w:rFonts w:cs="Calibri"/>
          <w:b/>
        </w:rPr>
      </w:pPr>
      <w:r>
        <w:rPr>
          <w:rFonts w:cs="Calibri"/>
          <w:b/>
          <w:noProof/>
        </w:rPr>
        <mc:AlternateContent>
          <mc:Choice Requires="wpg">
            <w:drawing>
              <wp:anchor distT="0" distB="0" distL="114300" distR="114300" simplePos="0" relativeHeight="251835392" behindDoc="0" locked="0" layoutInCell="1" allowOverlap="1" wp14:anchorId="7124DE46" wp14:editId="2E702475">
                <wp:simplePos x="0" y="0"/>
                <wp:positionH relativeFrom="column">
                  <wp:posOffset>1639570</wp:posOffset>
                </wp:positionH>
                <wp:positionV relativeFrom="paragraph">
                  <wp:posOffset>2295748</wp:posOffset>
                </wp:positionV>
                <wp:extent cx="4216067" cy="3348842"/>
                <wp:effectExtent l="19050" t="0" r="13335" b="23495"/>
                <wp:wrapNone/>
                <wp:docPr id="31" name="Group 31"/>
                <wp:cNvGraphicFramePr/>
                <a:graphic xmlns:a="http://schemas.openxmlformats.org/drawingml/2006/main">
                  <a:graphicData uri="http://schemas.microsoft.com/office/word/2010/wordprocessingGroup">
                    <wpg:wgp>
                      <wpg:cNvGrpSpPr/>
                      <wpg:grpSpPr>
                        <a:xfrm>
                          <a:off x="0" y="0"/>
                          <a:ext cx="4216067" cy="3348842"/>
                          <a:chOff x="0" y="0"/>
                          <a:chExt cx="3516630" cy="2793579"/>
                        </a:xfrm>
                      </wpg:grpSpPr>
                      <wps:wsp>
                        <wps:cNvPr id="256" name="Text Box 2"/>
                        <wps:cNvSpPr txBox="1">
                          <a:spLocks noChangeArrowheads="1"/>
                        </wps:cNvSpPr>
                        <wps:spPr bwMode="auto">
                          <a:xfrm>
                            <a:off x="0" y="0"/>
                            <a:ext cx="3516630" cy="287020"/>
                          </a:xfrm>
                          <a:prstGeom prst="rect">
                            <a:avLst/>
                          </a:prstGeom>
                          <a:solidFill>
                            <a:srgbClr val="FFFFFF"/>
                          </a:solidFill>
                          <a:ln w="9525">
                            <a:solidFill>
                              <a:srgbClr val="000000"/>
                            </a:solidFill>
                            <a:miter lim="800000"/>
                            <a:headEnd/>
                            <a:tailEnd/>
                          </a:ln>
                        </wps:spPr>
                        <wps:txbx>
                          <w:txbxContent>
                            <w:p w14:paraId="2DA6843C" w14:textId="77777777" w:rsidR="00BF21DF" w:rsidRPr="00553C4B" w:rsidRDefault="00BF21DF" w:rsidP="00441550">
                              <w:pPr>
                                <w:rPr>
                                  <w:b/>
                                  <w:szCs w:val="24"/>
                                </w:rPr>
                              </w:pPr>
                              <w:r w:rsidRPr="00553C4B">
                                <w:rPr>
                                  <w:b/>
                                  <w:szCs w:val="24"/>
                                </w:rPr>
                                <w:t>Example of a Properly Written Prescription</w:t>
                              </w:r>
                            </w:p>
                          </w:txbxContent>
                        </wps:txbx>
                        <wps:bodyPr rot="0" vert="horz" wrap="square" lIns="91440" tIns="45720" rIns="91440" bIns="45720" anchor="t" anchorCtr="0">
                          <a:noAutofit/>
                        </wps:bodyPr>
                      </wps:wsp>
                      <pic:pic xmlns:pic="http://schemas.openxmlformats.org/drawingml/2006/picture">
                        <pic:nvPicPr>
                          <pic:cNvPr id="257" name="Picture 257"/>
                          <pic:cNvPicPr>
                            <a:picLocks noChangeAspect="1"/>
                          </pic:cNvPicPr>
                        </pic:nvPicPr>
                        <pic:blipFill rotWithShape="1">
                          <a:blip r:embed="rId49">
                            <a:extLst>
                              <a:ext uri="{28A0092B-C50C-407E-A947-70E740481C1C}">
                                <a14:useLocalDpi xmlns:a14="http://schemas.microsoft.com/office/drawing/2010/main" val="0"/>
                              </a:ext>
                            </a:extLst>
                          </a:blip>
                          <a:srcRect l="2612" t="17540" r="15240" b="11267"/>
                          <a:stretch/>
                        </pic:blipFill>
                        <pic:spPr bwMode="auto">
                          <a:xfrm>
                            <a:off x="0" y="344384"/>
                            <a:ext cx="3516630" cy="2449195"/>
                          </a:xfrm>
                          <a:prstGeom prst="rect">
                            <a:avLst/>
                          </a:prstGeom>
                          <a:ln w="952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124DE46" id="Group 31" o:spid="_x0000_s1050" style="position:absolute;margin-left:129.1pt;margin-top:180.75pt;width:331.95pt;height:263.7pt;z-index:251835392;mso-width-relative:margin;mso-height-relative:margin" coordsize="35166,27935"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">
                <v:shape id="_x0000_s1051" type="#_x0000_t202" style="position:absolute;width:35166;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PqMYA&#10;AADcAAAADwAAAGRycy9kb3ducmV2LnhtbESPQWvCQBSE70L/w/IKXkQ3ahtt6ipFqNhbq9JeH9ln&#10;Esy+TXe3Mf57tyB4HGbmG2ax6kwtWnK+sqxgPEpAEOdWV1woOOzfh3MQPiBrrC2Tggt5WC0fegvM&#10;tD3zF7W7UIgIYZ+hgjKEJpPS5yUZ9CPbEEfvaJ3BEKUrpHZ4jnBTy0mSpNJgxXGhxIbWJeWn3Z9R&#10;MH/atj/+Y/r5nafH+iUMZu3m1ynVf+zeXkEE6sI9fGtvtYLJcwr/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NPqMYAAADcAAAADwAAAAAAAAAAAAAAAACYAgAAZHJz&#10;L2Rvd25yZXYueG1sUEsFBgAAAAAEAAQA9QAAAIsDAAAAAA==&#10;">
                  <v:textbox>
                    <w:txbxContent>
                      <w:p w14:paraId="2DA6843C" w14:textId="77777777" w:rsidR="00BF21DF" w:rsidRPr="00553C4B" w:rsidRDefault="00BF21DF" w:rsidP="00441550">
                        <w:pPr>
                          <w:rPr>
                            <w:b/>
                            <w:szCs w:val="24"/>
                          </w:rPr>
                        </w:pPr>
                        <w:r w:rsidRPr="00553C4B">
                          <w:rPr>
                            <w:b/>
                            <w:szCs w:val="24"/>
                          </w:rPr>
                          <w:t>Example of a Properly Written Prescription</w:t>
                        </w:r>
                      </w:p>
                    </w:txbxContent>
                  </v:textbox>
                </v:shape>
                <v:shape id="Picture 257" o:spid="_x0000_s1052" type="#_x0000_t75" style="position:absolute;top:3443;width:35166;height:244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Ql2/HAAAA3AAAAA8AAABkcnMvZG93bnJldi54bWxEj0FrwkAUhO+C/2F5Qm9mo1Rro6u0pYUW&#10;C6VaEW/P7DMJZt+G7BrTf+8KgsdhZr5hZovWlKKh2hWWFQyiGARxanXBmYK/9Ud/AsJ5ZI2lZVLw&#10;Tw4W825nhom2Z/6lZuUzESDsElSQe18lUro0J4MushVx8A62NuiDrDOpazwHuCnlMI7H0mDBYSHH&#10;it5ySo+rk1Hw+D5ov37stvl+Xe6XxV5uds+HjVIPvfZlCsJT6+/hW/tTKxiOnuB6JhwBOb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iQl2/HAAAA3AAAAA8AAAAAAAAAAAAA&#10;AAAAnwIAAGRycy9kb3ducmV2LnhtbFBLBQYAAAAABAAEAPcAAACTAwAAAAA=&#10;" stroked="t" strokecolor="#7f7f7f">
                  <v:stroke joinstyle="round"/>
                  <v:imagedata r:id="rId50" o:title="" croptop="11495f" cropbottom="7384f" cropleft="1712f" cropright="9988f"/>
                  <v:path arrowok="t"/>
                </v:shape>
              </v:group>
            </w:pict>
          </mc:Fallback>
        </mc:AlternateContent>
      </w:r>
      <w:r w:rsidRPr="000747F3">
        <w:rPr>
          <w:rFonts w:cs="Calibri"/>
          <w:b/>
          <w:noProof/>
        </w:rPr>
        <mc:AlternateContent>
          <mc:Choice Requires="wps">
            <w:drawing>
              <wp:anchor distT="45720" distB="0" distL="114300" distR="114300" simplePos="0" relativeHeight="251833344" behindDoc="0" locked="0" layoutInCell="1" allowOverlap="1" wp14:anchorId="1F336E41" wp14:editId="13196D9C">
                <wp:simplePos x="0" y="0"/>
                <wp:positionH relativeFrom="column">
                  <wp:posOffset>59055</wp:posOffset>
                </wp:positionH>
                <wp:positionV relativeFrom="page">
                  <wp:posOffset>4749627</wp:posOffset>
                </wp:positionV>
                <wp:extent cx="1496060" cy="4132580"/>
                <wp:effectExtent l="0" t="0" r="27940" b="20320"/>
                <wp:wrapSquare wrapText="bothSides"/>
                <wp:docPr id="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060" cy="4132580"/>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6EC090F8" w14:textId="77777777" w:rsidR="00BF21DF" w:rsidRDefault="00BF21DF" w:rsidP="00441550">
                            <w:pPr>
                              <w:spacing w:after="60"/>
                              <w:rPr>
                                <w:b/>
                                <w:caps/>
                              </w:rPr>
                            </w:pPr>
                            <w:r>
                              <w:rPr>
                                <w:b/>
                                <w:caps/>
                              </w:rPr>
                              <w:t xml:space="preserve">Dispensing Medicines </w:t>
                            </w:r>
                          </w:p>
                          <w:p w14:paraId="6C86640A" w14:textId="77777777" w:rsidR="00BF21DF" w:rsidRDefault="00BF21DF" w:rsidP="00441550">
                            <w:pPr>
                              <w:spacing w:after="60"/>
                            </w:pPr>
                            <w:r>
                              <w:t xml:space="preserve">DSOs dispense medicines to patients, often in response to a prescription. </w:t>
                            </w:r>
                            <w:r>
                              <w:br/>
                              <w:t xml:space="preserve">A prescription is written by a clinician who has examined the patient, identified the problem, and indicated what needs to be done for the patient, including any necessary medicines. </w:t>
                            </w:r>
                          </w:p>
                        </w:txbxContent>
                      </wps:txbx>
                      <wps:bodyPr rot="0" vert="horz" wrap="square" lIns="137160" tIns="91440" rIns="13716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336E41" id="_x0000_s1053" type="#_x0000_t202" style="position:absolute;margin-left:4.65pt;margin-top:374pt;width:117.8pt;height:325.4pt;z-index:251833344;visibility:visible;mso-wrap-style:square;mso-width-percent:0;mso-height-percent:0;mso-wrap-distance-left:9pt;mso-wrap-distance-top:3.6pt;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" fillcolor="#deeaf6 [660]" strokecolor="#7f7f7f [1612]">
                <v:textbox inset="10.8pt,7.2pt,10.8pt,0">
                  <w:txbxContent>
                    <w:p w14:paraId="6EC090F8" w14:textId="77777777" w:rsidR="00BF21DF" w:rsidRDefault="00BF21DF" w:rsidP="00441550">
                      <w:pPr>
                        <w:spacing w:after="60"/>
                        <w:rPr>
                          <w:b/>
                          <w:caps/>
                        </w:rPr>
                      </w:pPr>
                      <w:r>
                        <w:rPr>
                          <w:b/>
                          <w:caps/>
                        </w:rPr>
                        <w:t xml:space="preserve">Dispensing Medicines </w:t>
                      </w:r>
                    </w:p>
                    <w:p w14:paraId="6C86640A" w14:textId="77777777" w:rsidR="00BF21DF" w:rsidRDefault="00BF21DF" w:rsidP="00441550">
                      <w:pPr>
                        <w:spacing w:after="60"/>
                      </w:pPr>
                      <w:r>
                        <w:t xml:space="preserve">DSOs dispense medicines to patients, often in response to a prescription. </w:t>
                      </w:r>
                      <w:r>
                        <w:br/>
                        <w:t xml:space="preserve">A prescription is written by a clinician who has examined the patient, identified the problem, and indicated what needs to be done for the patient, including any necessary medicines. </w:t>
                      </w:r>
                    </w:p>
                  </w:txbxContent>
                </v:textbox>
                <w10:wrap type="square" anchory="page"/>
              </v:shape>
            </w:pict>
          </mc:Fallback>
        </mc:AlternateContent>
      </w:r>
    </w:p>
    <w:p w14:paraId="68B37E3F" w14:textId="77777777" w:rsidR="00441550" w:rsidRDefault="00441550" w:rsidP="00441550">
      <w:pPr>
        <w:spacing w:before="120" w:line="360" w:lineRule="auto"/>
        <w:rPr>
          <w:rFonts w:cs="Calibri"/>
          <w:b/>
        </w:rPr>
      </w:pPr>
    </w:p>
    <w:p w14:paraId="48FF191E" w14:textId="77777777" w:rsidR="00441550" w:rsidRDefault="00441550" w:rsidP="00441550">
      <w:pPr>
        <w:spacing w:before="120" w:line="360" w:lineRule="auto"/>
        <w:rPr>
          <w:rFonts w:cs="Calibri"/>
          <w:b/>
        </w:rPr>
      </w:pPr>
    </w:p>
    <w:p w14:paraId="7D7372C1" w14:textId="77777777" w:rsidR="00441550" w:rsidRDefault="00441550" w:rsidP="00441550">
      <w:pPr>
        <w:spacing w:before="120" w:line="360" w:lineRule="auto"/>
        <w:rPr>
          <w:rFonts w:cs="Calibri"/>
          <w:b/>
        </w:rPr>
      </w:pPr>
    </w:p>
    <w:p w14:paraId="510654AB" w14:textId="77777777" w:rsidR="00441550" w:rsidRDefault="00441550" w:rsidP="00441550">
      <w:pPr>
        <w:spacing w:before="120" w:line="360" w:lineRule="auto"/>
        <w:rPr>
          <w:rFonts w:cs="Calibri"/>
          <w:b/>
        </w:rPr>
      </w:pPr>
    </w:p>
    <w:p w14:paraId="7AEAF604" w14:textId="77777777" w:rsidR="00441550" w:rsidRDefault="00441550" w:rsidP="00441550">
      <w:pPr>
        <w:spacing w:before="120" w:line="360" w:lineRule="auto"/>
        <w:rPr>
          <w:rFonts w:cs="Calibri"/>
          <w:b/>
        </w:rPr>
      </w:pPr>
    </w:p>
    <w:p w14:paraId="22ECE5C0" w14:textId="77777777" w:rsidR="00441550" w:rsidRDefault="00441550" w:rsidP="00441550">
      <w:pPr>
        <w:spacing w:before="120" w:line="360" w:lineRule="auto"/>
        <w:rPr>
          <w:rFonts w:cs="Calibri"/>
          <w:b/>
        </w:rPr>
      </w:pPr>
    </w:p>
    <w:p w14:paraId="7536B89C" w14:textId="77777777" w:rsidR="00441550" w:rsidRDefault="00441550" w:rsidP="00441550">
      <w:pPr>
        <w:spacing w:before="120" w:line="360" w:lineRule="auto"/>
        <w:rPr>
          <w:rFonts w:cs="Calibri"/>
          <w:b/>
        </w:rPr>
      </w:pPr>
    </w:p>
    <w:p w14:paraId="4F552BE9" w14:textId="77777777" w:rsidR="00441550" w:rsidRDefault="00441550" w:rsidP="00441550">
      <w:pPr>
        <w:spacing w:before="120" w:line="360" w:lineRule="auto"/>
        <w:rPr>
          <w:rFonts w:cs="Calibri"/>
          <w:b/>
        </w:rPr>
      </w:pPr>
    </w:p>
    <w:p w14:paraId="11827193" w14:textId="77777777" w:rsidR="00441550" w:rsidRDefault="00441550" w:rsidP="00441550">
      <w:pPr>
        <w:widowControl/>
        <w:spacing w:after="160" w:line="259" w:lineRule="auto"/>
        <w:rPr>
          <w:rFonts w:cs="Calibri"/>
          <w:b/>
        </w:rPr>
      </w:pPr>
      <w:r>
        <w:rPr>
          <w:rFonts w:cs="Calibri"/>
          <w:b/>
        </w:rPr>
        <w:br w:type="page"/>
      </w:r>
    </w:p>
    <w:p w14:paraId="544BC568" w14:textId="77777777" w:rsidR="00441550" w:rsidRDefault="00441550" w:rsidP="00441550">
      <w:pPr>
        <w:widowControl/>
        <w:spacing w:after="160" w:line="259" w:lineRule="auto"/>
        <w:rPr>
          <w:rFonts w:cs="Calibri"/>
          <w:b/>
        </w:rPr>
      </w:pPr>
      <w:r w:rsidRPr="00344D7D">
        <w:rPr>
          <w:rFonts w:cs="Calibri"/>
          <w:b/>
          <w:noProof/>
        </w:rPr>
        <w:lastRenderedPageBreak/>
        <mc:AlternateContent>
          <mc:Choice Requires="wps">
            <w:drawing>
              <wp:anchor distT="45720" distB="0" distL="114300" distR="114300" simplePos="0" relativeHeight="251838464" behindDoc="1" locked="0" layoutInCell="1" allowOverlap="1" wp14:anchorId="518EC3C6" wp14:editId="6CF9756B">
                <wp:simplePos x="0" y="0"/>
                <wp:positionH relativeFrom="column">
                  <wp:posOffset>0</wp:posOffset>
                </wp:positionH>
                <wp:positionV relativeFrom="page">
                  <wp:posOffset>1339215</wp:posOffset>
                </wp:positionV>
                <wp:extent cx="5496560" cy="1594485"/>
                <wp:effectExtent l="0" t="0" r="27940" b="24765"/>
                <wp:wrapTight wrapText="bothSides">
                  <wp:wrapPolygon edited="0">
                    <wp:start x="0" y="0"/>
                    <wp:lineTo x="0" y="21677"/>
                    <wp:lineTo x="21635" y="21677"/>
                    <wp:lineTo x="21635" y="0"/>
                    <wp:lineTo x="0" y="0"/>
                  </wp:wrapPolygon>
                </wp:wrapTight>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6560" cy="159448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1EBD94D6" w14:textId="77777777" w:rsidR="00BF21DF" w:rsidRDefault="00BF21DF" w:rsidP="00441550">
                            <w:pPr>
                              <w:spacing w:after="60"/>
                              <w:rPr>
                                <w:b/>
                                <w:caps/>
                              </w:rPr>
                            </w:pPr>
                            <w:r>
                              <w:rPr>
                                <w:b/>
                                <w:caps/>
                              </w:rPr>
                              <w:t xml:space="preserve">Interpreting Prescriptions </w:t>
                            </w:r>
                          </w:p>
                          <w:p w14:paraId="6A03A696" w14:textId="77777777" w:rsidR="00BF21DF" w:rsidRDefault="00BF21DF" w:rsidP="00441550">
                            <w:pPr>
                              <w:spacing w:after="60"/>
                            </w:pPr>
                            <w:r>
                              <w:t xml:space="preserve">The dosage form and the instructions for use on a prescription are often written in an abbreviated code. This code is based on the ancient language of Latin so special training is required to interpret it. For example, b.d. or b.i.d means “twice daily” p.o. means “take by mouth.” A list of the common abbreviations used in prescriptions is included below. </w:t>
                            </w:r>
                          </w:p>
                        </w:txbxContent>
                      </wps:txbx>
                      <wps:bodyPr rot="0" vert="horz" wrap="square" lIns="137160" tIns="91440" rIns="13716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8EC3C6" id="_x0000_s1054" type="#_x0000_t202" style="position:absolute;margin-left:0;margin-top:105.45pt;width:432.8pt;height:125.55pt;z-index:-251478016;visibility:visible;mso-wrap-style:square;mso-width-percent:0;mso-height-percent:0;mso-wrap-distance-left:9pt;mso-wrap-distance-top:3.6pt;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" fillcolor="#deeaf6 [660]" strokecolor="#7f7f7f [1612]">
                <v:textbox inset="10.8pt,7.2pt,10.8pt,0">
                  <w:txbxContent>
                    <w:p w14:paraId="1EBD94D6" w14:textId="77777777" w:rsidR="00BF21DF" w:rsidRDefault="00BF21DF" w:rsidP="00441550">
                      <w:pPr>
                        <w:spacing w:after="60"/>
                        <w:rPr>
                          <w:b/>
                          <w:caps/>
                        </w:rPr>
                      </w:pPr>
                      <w:r>
                        <w:rPr>
                          <w:b/>
                          <w:caps/>
                        </w:rPr>
                        <w:t xml:space="preserve">Interpreting Prescriptions </w:t>
                      </w:r>
                    </w:p>
                    <w:p w14:paraId="6A03A696" w14:textId="77777777" w:rsidR="00BF21DF" w:rsidRDefault="00BF21DF" w:rsidP="00441550">
                      <w:pPr>
                        <w:spacing w:after="60"/>
                      </w:pPr>
                      <w:r>
                        <w:t xml:space="preserve">The dosage form and the instructions for use on a prescription are often written in an abbreviated code. This code is based on the ancient language of Latin so special training is required to interpret it. For example, b.d. or b.i.d means “twice daily” p.o. means “take by mouth.” A list of the common abbreviations used in prescriptions is included below. </w:t>
                      </w:r>
                    </w:p>
                  </w:txbxContent>
                </v:textbox>
                <w10:wrap type="tight" anchory="page"/>
              </v:shape>
            </w:pict>
          </mc:Fallback>
        </mc:AlternateContent>
      </w:r>
    </w:p>
    <w:p w14:paraId="79E0F8AD" w14:textId="77777777" w:rsidR="00441550" w:rsidRDefault="00441550" w:rsidP="00441550">
      <w:pPr>
        <w:widowControl/>
        <w:spacing w:after="160" w:line="259" w:lineRule="auto"/>
        <w:rPr>
          <w:rFonts w:cs="Calibri"/>
          <w:b/>
        </w:rPr>
      </w:pPr>
      <w:r>
        <w:rPr>
          <w:rFonts w:eastAsia="Arial" w:cs="Arial"/>
          <w:noProof/>
          <w:spacing w:val="2"/>
          <w:position w:val="-1"/>
        </w:rPr>
        <w:drawing>
          <wp:anchor distT="0" distB="0" distL="114300" distR="114300" simplePos="0" relativeHeight="251825152" behindDoc="1" locked="0" layoutInCell="1" allowOverlap="1" wp14:anchorId="391A78B1" wp14:editId="4794EAA7">
            <wp:simplePos x="0" y="0"/>
            <wp:positionH relativeFrom="column">
              <wp:posOffset>267970</wp:posOffset>
            </wp:positionH>
            <wp:positionV relativeFrom="page">
              <wp:posOffset>3345180</wp:posOffset>
            </wp:positionV>
            <wp:extent cx="5228590" cy="6584315"/>
            <wp:effectExtent l="0" t="0" r="0" b="6985"/>
            <wp:wrapTight wrapText="bothSides">
              <wp:wrapPolygon edited="0">
                <wp:start x="0" y="0"/>
                <wp:lineTo x="0" y="21560"/>
                <wp:lineTo x="21485" y="21560"/>
                <wp:lineTo x="21485"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harmacyAbbreviations_4.jpg"/>
                    <pic:cNvPicPr/>
                  </pic:nvPicPr>
                  <pic:blipFill rotWithShape="1">
                    <a:blip r:embed="rId51">
                      <a:extLst>
                        <a:ext uri="{28A0092B-C50C-407E-A947-70E740481C1C}">
                          <a14:useLocalDpi xmlns:a14="http://schemas.microsoft.com/office/drawing/2010/main" val="0"/>
                        </a:ext>
                      </a:extLst>
                    </a:blip>
                    <a:srcRect l="3303" t="4926" r="2244" b="2251"/>
                    <a:stretch/>
                  </pic:blipFill>
                  <pic:spPr bwMode="auto">
                    <a:xfrm>
                      <a:off x="0" y="0"/>
                      <a:ext cx="5228590" cy="6584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b/>
        </w:rPr>
        <w:br w:type="page"/>
      </w:r>
    </w:p>
    <w:p w14:paraId="46B0F324" w14:textId="77777777" w:rsidR="00441550" w:rsidRDefault="00441550" w:rsidP="00441550">
      <w:pPr>
        <w:widowControl/>
        <w:spacing w:after="160" w:line="259" w:lineRule="auto"/>
        <w:rPr>
          <w:rFonts w:cs="Calibri"/>
          <w:b/>
        </w:rPr>
      </w:pPr>
      <w:r w:rsidRPr="00344D7D">
        <w:rPr>
          <w:rFonts w:cs="Calibri"/>
          <w:b/>
          <w:noProof/>
          <w:color w:val="000000" w:themeColor="text1"/>
        </w:rPr>
        <w:lastRenderedPageBreak/>
        <mc:AlternateContent>
          <mc:Choice Requires="wps">
            <w:drawing>
              <wp:anchor distT="45720" distB="45720" distL="114300" distR="114300" simplePos="0" relativeHeight="251839488" behindDoc="0" locked="0" layoutInCell="1" allowOverlap="1" wp14:anchorId="36FAE608" wp14:editId="525780D2">
                <wp:simplePos x="0" y="0"/>
                <wp:positionH relativeFrom="column">
                  <wp:posOffset>41910</wp:posOffset>
                </wp:positionH>
                <wp:positionV relativeFrom="page">
                  <wp:posOffset>1117600</wp:posOffset>
                </wp:positionV>
                <wp:extent cx="5779770" cy="5062855"/>
                <wp:effectExtent l="0" t="0" r="11430" b="23495"/>
                <wp:wrapSquare wrapText="bothSides"/>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9770" cy="506285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0383C6FD" w14:textId="77777777" w:rsidR="00BF21DF" w:rsidRDefault="00BF21DF" w:rsidP="00441550">
                            <w:pPr>
                              <w:spacing w:after="60"/>
                              <w:rPr>
                                <w:b/>
                                <w:caps/>
                              </w:rPr>
                            </w:pPr>
                            <w:r w:rsidRPr="00934BFB">
                              <w:rPr>
                                <w:b/>
                                <w:caps/>
                              </w:rPr>
                              <w:t>Packaging and Labelling of Medicine</w:t>
                            </w:r>
                            <w:r w:rsidRPr="00934BFB" w:rsidDel="00934BFB">
                              <w:rPr>
                                <w:b/>
                                <w:caps/>
                              </w:rPr>
                              <w:t xml:space="preserve"> </w:t>
                            </w:r>
                            <w:r w:rsidRPr="00B64D6B">
                              <w:rPr>
                                <w:b/>
                                <w:caps/>
                              </w:rPr>
                              <w:t xml:space="preserve"> </w:t>
                            </w:r>
                          </w:p>
                          <w:p w14:paraId="7175792D" w14:textId="77777777" w:rsidR="00BF21DF" w:rsidRPr="002660B1" w:rsidRDefault="00BF21DF" w:rsidP="00441550">
                            <w:pPr>
                              <w:pStyle w:val="ListParagraph"/>
                              <w:numPr>
                                <w:ilvl w:val="0"/>
                                <w:numId w:val="193"/>
                              </w:numPr>
                              <w:tabs>
                                <w:tab w:val="left" w:pos="360"/>
                              </w:tabs>
                              <w:spacing w:after="60"/>
                              <w:ind w:left="360"/>
                            </w:pPr>
                            <w:r>
                              <w:rPr>
                                <w:color w:val="000000" w:themeColor="text1"/>
                              </w:rPr>
                              <w:t>W</w:t>
                            </w:r>
                            <w:r w:rsidRPr="00A410E5">
                              <w:rPr>
                                <w:color w:val="000000" w:themeColor="text1"/>
                              </w:rPr>
                              <w:t xml:space="preserve">rite the label </w:t>
                            </w:r>
                            <w:r>
                              <w:rPr>
                                <w:color w:val="000000" w:themeColor="text1"/>
                              </w:rPr>
                              <w:t>b</w:t>
                            </w:r>
                            <w:r w:rsidRPr="00A410E5">
                              <w:rPr>
                                <w:color w:val="000000" w:themeColor="text1"/>
                              </w:rPr>
                              <w:t>efore counting or measuring</w:t>
                            </w:r>
                            <w:r>
                              <w:rPr>
                                <w:color w:val="000000" w:themeColor="text1"/>
                              </w:rPr>
                              <w:t xml:space="preserve"> and </w:t>
                            </w:r>
                            <w:r w:rsidRPr="00A410E5">
                              <w:rPr>
                                <w:color w:val="000000" w:themeColor="text1"/>
                              </w:rPr>
                              <w:t>pack</w:t>
                            </w:r>
                            <w:r>
                              <w:rPr>
                                <w:color w:val="000000" w:themeColor="text1"/>
                              </w:rPr>
                              <w:t>ag</w:t>
                            </w:r>
                            <w:r w:rsidRPr="00A410E5">
                              <w:rPr>
                                <w:color w:val="000000" w:themeColor="text1"/>
                              </w:rPr>
                              <w:t>ing the drug. It will be easier to write clearly without damaging or spilling the medicine.</w:t>
                            </w:r>
                            <w:r>
                              <w:rPr>
                                <w:color w:val="000000" w:themeColor="text1"/>
                              </w:rPr>
                              <w:t xml:space="preserve"> </w:t>
                            </w:r>
                          </w:p>
                          <w:p w14:paraId="42B6A610" w14:textId="77777777" w:rsidR="00BF21DF" w:rsidRDefault="00BF21DF" w:rsidP="00441550">
                            <w:pPr>
                              <w:pStyle w:val="ListParagraph"/>
                              <w:numPr>
                                <w:ilvl w:val="0"/>
                                <w:numId w:val="193"/>
                              </w:numPr>
                              <w:tabs>
                                <w:tab w:val="left" w:pos="360"/>
                              </w:tabs>
                              <w:spacing w:after="60"/>
                              <w:ind w:left="360"/>
                            </w:pPr>
                            <w:r w:rsidRPr="00A410E5">
                              <w:rPr>
                                <w:color w:val="000000" w:themeColor="text1"/>
                              </w:rPr>
                              <w:t>If you are dispensing more than one drug</w:t>
                            </w:r>
                            <w:r>
                              <w:rPr>
                                <w:color w:val="000000" w:themeColor="text1"/>
                              </w:rPr>
                              <w:t>, finish one drug before starting the next so that</w:t>
                            </w:r>
                            <w:r w:rsidRPr="00A410E5">
                              <w:rPr>
                                <w:color w:val="000000" w:themeColor="text1"/>
                              </w:rPr>
                              <w:t xml:space="preserve"> you are less likely to mix up the drugs</w:t>
                            </w:r>
                            <w:r>
                              <w:rPr>
                                <w:color w:val="000000" w:themeColor="text1"/>
                              </w:rPr>
                              <w:t>/</w:t>
                            </w:r>
                            <w:r w:rsidRPr="00A410E5">
                              <w:rPr>
                                <w:color w:val="000000" w:themeColor="text1"/>
                              </w:rPr>
                              <w:t>label</w:t>
                            </w:r>
                            <w:r>
                              <w:rPr>
                                <w:color w:val="000000" w:themeColor="text1"/>
                              </w:rPr>
                              <w:t>s</w:t>
                            </w:r>
                            <w:r w:rsidRPr="00A410E5">
                              <w:rPr>
                                <w:color w:val="000000" w:themeColor="text1"/>
                              </w:rPr>
                              <w:t>.</w:t>
                            </w:r>
                            <w:r>
                              <w:rPr>
                                <w:color w:val="000000" w:themeColor="text1"/>
                              </w:rPr>
                              <w:t xml:space="preserve"> </w:t>
                            </w:r>
                          </w:p>
                          <w:p w14:paraId="740D913F" w14:textId="77777777" w:rsidR="00BF21DF" w:rsidRDefault="00BF21DF" w:rsidP="00441550">
                            <w:pPr>
                              <w:pStyle w:val="ListParagraph"/>
                              <w:numPr>
                                <w:ilvl w:val="0"/>
                                <w:numId w:val="193"/>
                              </w:numPr>
                              <w:tabs>
                                <w:tab w:val="left" w:pos="360"/>
                              </w:tabs>
                              <w:spacing w:after="60"/>
                              <w:ind w:left="360"/>
                            </w:pPr>
                            <w:r w:rsidRPr="00934BFB">
                              <w:t xml:space="preserve">What information should be </w:t>
                            </w:r>
                            <w:r>
                              <w:t>written</w:t>
                            </w:r>
                            <w:r w:rsidRPr="00934BFB">
                              <w:t xml:space="preserve"> on the label?</w:t>
                            </w:r>
                          </w:p>
                          <w:p w14:paraId="478A0B22" w14:textId="77777777" w:rsidR="00BF21DF" w:rsidRDefault="00BF21DF" w:rsidP="00441550">
                            <w:pPr>
                              <w:pStyle w:val="ListParagraph"/>
                              <w:numPr>
                                <w:ilvl w:val="0"/>
                                <w:numId w:val="196"/>
                              </w:numPr>
                              <w:spacing w:after="60"/>
                            </w:pPr>
                            <w:r w:rsidRPr="00934BFB">
                              <w:t xml:space="preserve">Name of the patient </w:t>
                            </w:r>
                          </w:p>
                          <w:p w14:paraId="15D9EAE6" w14:textId="77777777" w:rsidR="00BF21DF" w:rsidRDefault="00BF21DF" w:rsidP="00441550">
                            <w:pPr>
                              <w:pStyle w:val="ListParagraph"/>
                              <w:numPr>
                                <w:ilvl w:val="0"/>
                                <w:numId w:val="196"/>
                              </w:numPr>
                              <w:spacing w:after="60"/>
                            </w:pPr>
                            <w:r w:rsidRPr="00934BFB">
                              <w:t xml:space="preserve">Name of the drug </w:t>
                            </w:r>
                          </w:p>
                          <w:p w14:paraId="64154156" w14:textId="77777777" w:rsidR="00BF21DF" w:rsidRDefault="00BF21DF" w:rsidP="00441550">
                            <w:pPr>
                              <w:pStyle w:val="ListParagraph"/>
                              <w:numPr>
                                <w:ilvl w:val="0"/>
                                <w:numId w:val="196"/>
                              </w:numPr>
                              <w:spacing w:after="60"/>
                            </w:pPr>
                            <w:r w:rsidRPr="00934BFB">
                              <w:t xml:space="preserve">Strength of the drug </w:t>
                            </w:r>
                          </w:p>
                          <w:p w14:paraId="1E785A88" w14:textId="77777777" w:rsidR="00BF21DF" w:rsidRDefault="00BF21DF" w:rsidP="00441550">
                            <w:pPr>
                              <w:pStyle w:val="ListParagraph"/>
                              <w:numPr>
                                <w:ilvl w:val="0"/>
                                <w:numId w:val="196"/>
                              </w:numPr>
                              <w:spacing w:after="60"/>
                            </w:pPr>
                            <w:r w:rsidRPr="00934BFB">
                              <w:t xml:space="preserve">Quantity of the drug supplied </w:t>
                            </w:r>
                          </w:p>
                          <w:p w14:paraId="0A35E887" w14:textId="77777777" w:rsidR="00BF21DF" w:rsidRDefault="00BF21DF" w:rsidP="00441550">
                            <w:pPr>
                              <w:pStyle w:val="ListParagraph"/>
                              <w:numPr>
                                <w:ilvl w:val="0"/>
                                <w:numId w:val="196"/>
                              </w:numPr>
                              <w:spacing w:after="60"/>
                            </w:pPr>
                            <w:r w:rsidRPr="00934BFB">
                              <w:t>The instructions o</w:t>
                            </w:r>
                            <w:r>
                              <w:t xml:space="preserve">n how the drug is to be used: How much each time, </w:t>
                            </w:r>
                            <w:r w:rsidRPr="00934BFB">
                              <w:t>How often per day</w:t>
                            </w:r>
                          </w:p>
                          <w:p w14:paraId="512643B5" w14:textId="77777777" w:rsidR="00BF21DF" w:rsidRDefault="00BF21DF" w:rsidP="00441550">
                            <w:pPr>
                              <w:pStyle w:val="ListParagraph"/>
                              <w:numPr>
                                <w:ilvl w:val="0"/>
                                <w:numId w:val="196"/>
                              </w:numPr>
                              <w:spacing w:after="60"/>
                            </w:pPr>
                            <w:r w:rsidRPr="00934BFB">
                              <w:t>Special instructions: With or without meals</w:t>
                            </w:r>
                            <w:r>
                              <w:t xml:space="preserve">, </w:t>
                            </w:r>
                            <w:r w:rsidRPr="00934BFB">
                              <w:t>With plenty of fluids</w:t>
                            </w:r>
                          </w:p>
                          <w:p w14:paraId="4400473A" w14:textId="77777777" w:rsidR="00BF21DF" w:rsidRDefault="00BF21DF" w:rsidP="00441550">
                            <w:pPr>
                              <w:pStyle w:val="ListParagraph"/>
                              <w:numPr>
                                <w:ilvl w:val="0"/>
                                <w:numId w:val="196"/>
                              </w:numPr>
                              <w:spacing w:after="60"/>
                            </w:pPr>
                            <w:r w:rsidRPr="00934BFB">
                              <w:t xml:space="preserve">Date supplied </w:t>
                            </w:r>
                          </w:p>
                          <w:p w14:paraId="59B9590E" w14:textId="77777777" w:rsidR="00BF21DF" w:rsidRDefault="00BF21DF" w:rsidP="00441550">
                            <w:pPr>
                              <w:pStyle w:val="ListParagraph"/>
                              <w:numPr>
                                <w:ilvl w:val="0"/>
                                <w:numId w:val="196"/>
                              </w:numPr>
                              <w:spacing w:after="60"/>
                            </w:pPr>
                            <w:r>
                              <w:t>Name and address of the health</w:t>
                            </w:r>
                            <w:r w:rsidRPr="00934BFB">
                              <w:t>care facility and medicine outlet</w:t>
                            </w:r>
                            <w:r>
                              <w:t>.</w:t>
                            </w:r>
                            <w:r w:rsidRPr="00934BFB">
                              <w:t xml:space="preserve"> </w:t>
                            </w:r>
                          </w:p>
                          <w:p w14:paraId="369A57E3" w14:textId="77777777" w:rsidR="00BF21DF" w:rsidRPr="002660B1" w:rsidRDefault="00BF21DF" w:rsidP="00441550">
                            <w:pPr>
                              <w:pStyle w:val="ListParagraph"/>
                              <w:numPr>
                                <w:ilvl w:val="0"/>
                                <w:numId w:val="193"/>
                              </w:numPr>
                              <w:spacing w:after="60"/>
                              <w:ind w:left="360" w:hanging="270"/>
                            </w:pPr>
                            <w:r w:rsidRPr="00A410E5">
                              <w:rPr>
                                <w:color w:val="000000" w:themeColor="text1"/>
                              </w:rPr>
                              <w:t>Pack</w:t>
                            </w:r>
                            <w:r>
                              <w:rPr>
                                <w:color w:val="000000" w:themeColor="text1"/>
                              </w:rPr>
                              <w:t>age</w:t>
                            </w:r>
                            <w:r w:rsidRPr="00A410E5">
                              <w:rPr>
                                <w:color w:val="000000" w:themeColor="text1"/>
                              </w:rPr>
                              <w:t xml:space="preserve"> solid dosage forms (tablets/capsules)</w:t>
                            </w:r>
                            <w:r>
                              <w:rPr>
                                <w:color w:val="000000" w:themeColor="text1"/>
                              </w:rPr>
                              <w:t xml:space="preserve"> in</w:t>
                            </w:r>
                            <w:r w:rsidRPr="00A410E5">
                              <w:rPr>
                                <w:color w:val="000000" w:themeColor="text1"/>
                              </w:rPr>
                              <w:t xml:space="preserve">: </w:t>
                            </w:r>
                          </w:p>
                          <w:p w14:paraId="5A2A6539" w14:textId="77777777" w:rsidR="00BF21DF" w:rsidRPr="002660B1" w:rsidRDefault="00BF21DF" w:rsidP="00441550">
                            <w:pPr>
                              <w:pStyle w:val="ListParagraph"/>
                              <w:numPr>
                                <w:ilvl w:val="0"/>
                                <w:numId w:val="196"/>
                              </w:numPr>
                              <w:spacing w:after="60"/>
                            </w:pPr>
                            <w:r>
                              <w:rPr>
                                <w:color w:val="000000" w:themeColor="text1"/>
                              </w:rPr>
                              <w:t>P</w:t>
                            </w:r>
                            <w:r w:rsidRPr="00A410E5">
                              <w:rPr>
                                <w:color w:val="000000" w:themeColor="text1"/>
                              </w:rPr>
                              <w:t>lastic dispensing bags</w:t>
                            </w:r>
                          </w:p>
                          <w:p w14:paraId="277A19AB" w14:textId="77777777" w:rsidR="00BF21DF" w:rsidRPr="002660B1" w:rsidRDefault="00BF21DF" w:rsidP="00441550">
                            <w:pPr>
                              <w:pStyle w:val="ListParagraph"/>
                              <w:numPr>
                                <w:ilvl w:val="0"/>
                                <w:numId w:val="196"/>
                              </w:numPr>
                              <w:spacing w:after="60"/>
                            </w:pPr>
                            <w:r>
                              <w:rPr>
                                <w:color w:val="000000" w:themeColor="text1"/>
                              </w:rPr>
                              <w:t>P</w:t>
                            </w:r>
                            <w:r w:rsidRPr="00A410E5">
                              <w:rPr>
                                <w:color w:val="000000" w:themeColor="text1"/>
                              </w:rPr>
                              <w:t xml:space="preserve">aper envelopes </w:t>
                            </w:r>
                          </w:p>
                          <w:p w14:paraId="1237866C" w14:textId="77777777" w:rsidR="00BF21DF" w:rsidRDefault="00BF21DF" w:rsidP="00441550">
                            <w:pPr>
                              <w:pStyle w:val="ListParagraph"/>
                              <w:numPr>
                                <w:ilvl w:val="0"/>
                                <w:numId w:val="196"/>
                              </w:numPr>
                              <w:spacing w:after="60"/>
                            </w:pPr>
                            <w:r w:rsidRPr="00A410E5">
                              <w:rPr>
                                <w:color w:val="000000" w:themeColor="text1"/>
                              </w:rPr>
                              <w:t>Small sterilized bags (typically very expensive)</w:t>
                            </w:r>
                            <w:r w:rsidRPr="00934BFB">
                              <w:t xml:space="preserve"> </w:t>
                            </w:r>
                          </w:p>
                          <w:p w14:paraId="772C93C7" w14:textId="77777777" w:rsidR="00BF21DF" w:rsidRPr="002660B1" w:rsidRDefault="00BF21DF" w:rsidP="00441550">
                            <w:pPr>
                              <w:pStyle w:val="ListParagraph"/>
                              <w:numPr>
                                <w:ilvl w:val="0"/>
                                <w:numId w:val="193"/>
                              </w:numPr>
                              <w:spacing w:after="60"/>
                              <w:ind w:left="360" w:hanging="270"/>
                            </w:pPr>
                            <w:r w:rsidRPr="00A410E5">
                              <w:rPr>
                                <w:color w:val="000000" w:themeColor="text1"/>
                              </w:rPr>
                              <w:t>Pack</w:t>
                            </w:r>
                            <w:r>
                              <w:rPr>
                                <w:color w:val="000000" w:themeColor="text1"/>
                              </w:rPr>
                              <w:t>age</w:t>
                            </w:r>
                            <w:r w:rsidRPr="00A410E5">
                              <w:rPr>
                                <w:color w:val="000000" w:themeColor="text1"/>
                              </w:rPr>
                              <w:t xml:space="preserve"> liquids/semisolid dosage fo</w:t>
                            </w:r>
                            <w:r>
                              <w:rPr>
                                <w:color w:val="000000" w:themeColor="text1"/>
                              </w:rPr>
                              <w:t xml:space="preserve">rms (mixtures/syrups, ointments, </w:t>
                            </w:r>
                            <w:r w:rsidRPr="00A410E5">
                              <w:rPr>
                                <w:color w:val="000000" w:themeColor="text1"/>
                              </w:rPr>
                              <w:t>creams, etc.)</w:t>
                            </w:r>
                            <w:r>
                              <w:rPr>
                                <w:color w:val="000000" w:themeColor="text1"/>
                              </w:rPr>
                              <w:t xml:space="preserve"> in</w:t>
                            </w:r>
                            <w:r w:rsidRPr="00015D19">
                              <w:rPr>
                                <w:color w:val="000000" w:themeColor="text1"/>
                              </w:rPr>
                              <w:t xml:space="preserve"> </w:t>
                            </w:r>
                            <w:r>
                              <w:rPr>
                                <w:color w:val="000000" w:themeColor="text1"/>
                              </w:rPr>
                              <w:t>o</w:t>
                            </w:r>
                            <w:r w:rsidRPr="00A410E5">
                              <w:rPr>
                                <w:color w:val="000000" w:themeColor="text1"/>
                              </w:rPr>
                              <w:t>riginal/primary pack (e.g., hydrogen peroxide)</w:t>
                            </w:r>
                          </w:p>
                          <w:p w14:paraId="042E427E" w14:textId="77777777" w:rsidR="00BF21DF" w:rsidRDefault="00BF21DF" w:rsidP="00441550"/>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AE608" id="_x0000_s1055" type="#_x0000_t202" style="position:absolute;margin-left:3.3pt;margin-top:88pt;width:455.1pt;height:398.65pt;z-index:2518394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" fillcolor="#deeaf6 [660]" strokecolor="#7f7f7f [1612]">
                <v:textbox inset="10.8pt,10.8pt,10.8pt,10.8pt">
                  <w:txbxContent>
                    <w:p w14:paraId="0383C6FD" w14:textId="77777777" w:rsidR="00BF21DF" w:rsidRDefault="00BF21DF" w:rsidP="00441550">
                      <w:pPr>
                        <w:spacing w:after="60"/>
                        <w:rPr>
                          <w:b/>
                          <w:caps/>
                        </w:rPr>
                      </w:pPr>
                      <w:r w:rsidRPr="00934BFB">
                        <w:rPr>
                          <w:b/>
                          <w:caps/>
                        </w:rPr>
                        <w:t>Packaging and Labelling of Medicine</w:t>
                      </w:r>
                      <w:r w:rsidRPr="00934BFB" w:rsidDel="00934BFB">
                        <w:rPr>
                          <w:b/>
                          <w:caps/>
                        </w:rPr>
                        <w:t xml:space="preserve"> </w:t>
                      </w:r>
                      <w:r w:rsidRPr="00B64D6B">
                        <w:rPr>
                          <w:b/>
                          <w:caps/>
                        </w:rPr>
                        <w:t xml:space="preserve"> </w:t>
                      </w:r>
                    </w:p>
                    <w:p w14:paraId="7175792D" w14:textId="77777777" w:rsidR="00BF21DF" w:rsidRPr="002660B1" w:rsidRDefault="00BF21DF" w:rsidP="00441550">
                      <w:pPr>
                        <w:pStyle w:val="ListParagraph"/>
                        <w:numPr>
                          <w:ilvl w:val="0"/>
                          <w:numId w:val="193"/>
                        </w:numPr>
                        <w:tabs>
                          <w:tab w:val="left" w:pos="360"/>
                        </w:tabs>
                        <w:spacing w:after="60"/>
                        <w:ind w:left="360"/>
                      </w:pPr>
                      <w:r>
                        <w:rPr>
                          <w:color w:val="000000" w:themeColor="text1"/>
                        </w:rPr>
                        <w:t>W</w:t>
                      </w:r>
                      <w:r w:rsidRPr="00A410E5">
                        <w:rPr>
                          <w:color w:val="000000" w:themeColor="text1"/>
                        </w:rPr>
                        <w:t xml:space="preserve">rite the label </w:t>
                      </w:r>
                      <w:r>
                        <w:rPr>
                          <w:color w:val="000000" w:themeColor="text1"/>
                        </w:rPr>
                        <w:t>b</w:t>
                      </w:r>
                      <w:r w:rsidRPr="00A410E5">
                        <w:rPr>
                          <w:color w:val="000000" w:themeColor="text1"/>
                        </w:rPr>
                        <w:t>efore counting or measuring</w:t>
                      </w:r>
                      <w:r>
                        <w:rPr>
                          <w:color w:val="000000" w:themeColor="text1"/>
                        </w:rPr>
                        <w:t xml:space="preserve"> and </w:t>
                      </w:r>
                      <w:r w:rsidRPr="00A410E5">
                        <w:rPr>
                          <w:color w:val="000000" w:themeColor="text1"/>
                        </w:rPr>
                        <w:t>pack</w:t>
                      </w:r>
                      <w:r>
                        <w:rPr>
                          <w:color w:val="000000" w:themeColor="text1"/>
                        </w:rPr>
                        <w:t>ag</w:t>
                      </w:r>
                      <w:r w:rsidRPr="00A410E5">
                        <w:rPr>
                          <w:color w:val="000000" w:themeColor="text1"/>
                        </w:rPr>
                        <w:t>ing the drug. It will be easier to write clearly without damaging or spilling the medicine.</w:t>
                      </w:r>
                      <w:r>
                        <w:rPr>
                          <w:color w:val="000000" w:themeColor="text1"/>
                        </w:rPr>
                        <w:t xml:space="preserve"> </w:t>
                      </w:r>
                    </w:p>
                    <w:p w14:paraId="42B6A610" w14:textId="77777777" w:rsidR="00BF21DF" w:rsidRDefault="00BF21DF" w:rsidP="00441550">
                      <w:pPr>
                        <w:pStyle w:val="ListParagraph"/>
                        <w:numPr>
                          <w:ilvl w:val="0"/>
                          <w:numId w:val="193"/>
                        </w:numPr>
                        <w:tabs>
                          <w:tab w:val="left" w:pos="360"/>
                        </w:tabs>
                        <w:spacing w:after="60"/>
                        <w:ind w:left="360"/>
                      </w:pPr>
                      <w:r w:rsidRPr="00A410E5">
                        <w:rPr>
                          <w:color w:val="000000" w:themeColor="text1"/>
                        </w:rPr>
                        <w:t>If you are dispensing more than one drug</w:t>
                      </w:r>
                      <w:r>
                        <w:rPr>
                          <w:color w:val="000000" w:themeColor="text1"/>
                        </w:rPr>
                        <w:t>, finish one drug before starting the next so that</w:t>
                      </w:r>
                      <w:r w:rsidRPr="00A410E5">
                        <w:rPr>
                          <w:color w:val="000000" w:themeColor="text1"/>
                        </w:rPr>
                        <w:t xml:space="preserve"> you are less likely to mix up the drugs</w:t>
                      </w:r>
                      <w:r>
                        <w:rPr>
                          <w:color w:val="000000" w:themeColor="text1"/>
                        </w:rPr>
                        <w:t>/</w:t>
                      </w:r>
                      <w:r w:rsidRPr="00A410E5">
                        <w:rPr>
                          <w:color w:val="000000" w:themeColor="text1"/>
                        </w:rPr>
                        <w:t>label</w:t>
                      </w:r>
                      <w:r>
                        <w:rPr>
                          <w:color w:val="000000" w:themeColor="text1"/>
                        </w:rPr>
                        <w:t>s</w:t>
                      </w:r>
                      <w:r w:rsidRPr="00A410E5">
                        <w:rPr>
                          <w:color w:val="000000" w:themeColor="text1"/>
                        </w:rPr>
                        <w:t>.</w:t>
                      </w:r>
                      <w:r>
                        <w:rPr>
                          <w:color w:val="000000" w:themeColor="text1"/>
                        </w:rPr>
                        <w:t xml:space="preserve"> </w:t>
                      </w:r>
                    </w:p>
                    <w:p w14:paraId="740D913F" w14:textId="77777777" w:rsidR="00BF21DF" w:rsidRDefault="00BF21DF" w:rsidP="00441550">
                      <w:pPr>
                        <w:pStyle w:val="ListParagraph"/>
                        <w:numPr>
                          <w:ilvl w:val="0"/>
                          <w:numId w:val="193"/>
                        </w:numPr>
                        <w:tabs>
                          <w:tab w:val="left" w:pos="360"/>
                        </w:tabs>
                        <w:spacing w:after="60"/>
                        <w:ind w:left="360"/>
                      </w:pPr>
                      <w:r w:rsidRPr="00934BFB">
                        <w:t xml:space="preserve">What information should be </w:t>
                      </w:r>
                      <w:r>
                        <w:t>written</w:t>
                      </w:r>
                      <w:r w:rsidRPr="00934BFB">
                        <w:t xml:space="preserve"> on the label?</w:t>
                      </w:r>
                    </w:p>
                    <w:p w14:paraId="478A0B22" w14:textId="77777777" w:rsidR="00BF21DF" w:rsidRDefault="00BF21DF" w:rsidP="00441550">
                      <w:pPr>
                        <w:pStyle w:val="ListParagraph"/>
                        <w:numPr>
                          <w:ilvl w:val="0"/>
                          <w:numId w:val="196"/>
                        </w:numPr>
                        <w:spacing w:after="60"/>
                      </w:pPr>
                      <w:r w:rsidRPr="00934BFB">
                        <w:t xml:space="preserve">Name of the patient </w:t>
                      </w:r>
                    </w:p>
                    <w:p w14:paraId="15D9EAE6" w14:textId="77777777" w:rsidR="00BF21DF" w:rsidRDefault="00BF21DF" w:rsidP="00441550">
                      <w:pPr>
                        <w:pStyle w:val="ListParagraph"/>
                        <w:numPr>
                          <w:ilvl w:val="0"/>
                          <w:numId w:val="196"/>
                        </w:numPr>
                        <w:spacing w:after="60"/>
                      </w:pPr>
                      <w:r w:rsidRPr="00934BFB">
                        <w:t xml:space="preserve">Name of the drug </w:t>
                      </w:r>
                    </w:p>
                    <w:p w14:paraId="64154156" w14:textId="77777777" w:rsidR="00BF21DF" w:rsidRDefault="00BF21DF" w:rsidP="00441550">
                      <w:pPr>
                        <w:pStyle w:val="ListParagraph"/>
                        <w:numPr>
                          <w:ilvl w:val="0"/>
                          <w:numId w:val="196"/>
                        </w:numPr>
                        <w:spacing w:after="60"/>
                      </w:pPr>
                      <w:r w:rsidRPr="00934BFB">
                        <w:t xml:space="preserve">Strength of the drug </w:t>
                      </w:r>
                    </w:p>
                    <w:p w14:paraId="1E785A88" w14:textId="77777777" w:rsidR="00BF21DF" w:rsidRDefault="00BF21DF" w:rsidP="00441550">
                      <w:pPr>
                        <w:pStyle w:val="ListParagraph"/>
                        <w:numPr>
                          <w:ilvl w:val="0"/>
                          <w:numId w:val="196"/>
                        </w:numPr>
                        <w:spacing w:after="60"/>
                      </w:pPr>
                      <w:r w:rsidRPr="00934BFB">
                        <w:t xml:space="preserve">Quantity of the drug supplied </w:t>
                      </w:r>
                    </w:p>
                    <w:p w14:paraId="0A35E887" w14:textId="77777777" w:rsidR="00BF21DF" w:rsidRDefault="00BF21DF" w:rsidP="00441550">
                      <w:pPr>
                        <w:pStyle w:val="ListParagraph"/>
                        <w:numPr>
                          <w:ilvl w:val="0"/>
                          <w:numId w:val="196"/>
                        </w:numPr>
                        <w:spacing w:after="60"/>
                      </w:pPr>
                      <w:r w:rsidRPr="00934BFB">
                        <w:t>The instructions o</w:t>
                      </w:r>
                      <w:r>
                        <w:t xml:space="preserve">n how the drug is to be used: How much each time, </w:t>
                      </w:r>
                      <w:r w:rsidRPr="00934BFB">
                        <w:t>How often per day</w:t>
                      </w:r>
                    </w:p>
                    <w:p w14:paraId="512643B5" w14:textId="77777777" w:rsidR="00BF21DF" w:rsidRDefault="00BF21DF" w:rsidP="00441550">
                      <w:pPr>
                        <w:pStyle w:val="ListParagraph"/>
                        <w:numPr>
                          <w:ilvl w:val="0"/>
                          <w:numId w:val="196"/>
                        </w:numPr>
                        <w:spacing w:after="60"/>
                      </w:pPr>
                      <w:r w:rsidRPr="00934BFB">
                        <w:t>Special instructions: With or without meals</w:t>
                      </w:r>
                      <w:r>
                        <w:t xml:space="preserve">, </w:t>
                      </w:r>
                      <w:r w:rsidRPr="00934BFB">
                        <w:t>With plenty of fluids</w:t>
                      </w:r>
                    </w:p>
                    <w:p w14:paraId="4400473A" w14:textId="77777777" w:rsidR="00BF21DF" w:rsidRDefault="00BF21DF" w:rsidP="00441550">
                      <w:pPr>
                        <w:pStyle w:val="ListParagraph"/>
                        <w:numPr>
                          <w:ilvl w:val="0"/>
                          <w:numId w:val="196"/>
                        </w:numPr>
                        <w:spacing w:after="60"/>
                      </w:pPr>
                      <w:r w:rsidRPr="00934BFB">
                        <w:t xml:space="preserve">Date supplied </w:t>
                      </w:r>
                    </w:p>
                    <w:p w14:paraId="59B9590E" w14:textId="77777777" w:rsidR="00BF21DF" w:rsidRDefault="00BF21DF" w:rsidP="00441550">
                      <w:pPr>
                        <w:pStyle w:val="ListParagraph"/>
                        <w:numPr>
                          <w:ilvl w:val="0"/>
                          <w:numId w:val="196"/>
                        </w:numPr>
                        <w:spacing w:after="60"/>
                      </w:pPr>
                      <w:r>
                        <w:t>Name and address of the health</w:t>
                      </w:r>
                      <w:r w:rsidRPr="00934BFB">
                        <w:t>care facility and medicine outlet</w:t>
                      </w:r>
                      <w:r>
                        <w:t>.</w:t>
                      </w:r>
                      <w:r w:rsidRPr="00934BFB">
                        <w:t xml:space="preserve"> </w:t>
                      </w:r>
                    </w:p>
                    <w:p w14:paraId="369A57E3" w14:textId="77777777" w:rsidR="00BF21DF" w:rsidRPr="002660B1" w:rsidRDefault="00BF21DF" w:rsidP="00441550">
                      <w:pPr>
                        <w:pStyle w:val="ListParagraph"/>
                        <w:numPr>
                          <w:ilvl w:val="0"/>
                          <w:numId w:val="193"/>
                        </w:numPr>
                        <w:spacing w:after="60"/>
                        <w:ind w:left="360" w:hanging="270"/>
                      </w:pPr>
                      <w:r w:rsidRPr="00A410E5">
                        <w:rPr>
                          <w:color w:val="000000" w:themeColor="text1"/>
                        </w:rPr>
                        <w:t>Pack</w:t>
                      </w:r>
                      <w:r>
                        <w:rPr>
                          <w:color w:val="000000" w:themeColor="text1"/>
                        </w:rPr>
                        <w:t>age</w:t>
                      </w:r>
                      <w:r w:rsidRPr="00A410E5">
                        <w:rPr>
                          <w:color w:val="000000" w:themeColor="text1"/>
                        </w:rPr>
                        <w:t xml:space="preserve"> solid dosage forms (tablets/capsules)</w:t>
                      </w:r>
                      <w:r>
                        <w:rPr>
                          <w:color w:val="000000" w:themeColor="text1"/>
                        </w:rPr>
                        <w:t xml:space="preserve"> in</w:t>
                      </w:r>
                      <w:r w:rsidRPr="00A410E5">
                        <w:rPr>
                          <w:color w:val="000000" w:themeColor="text1"/>
                        </w:rPr>
                        <w:t xml:space="preserve">: </w:t>
                      </w:r>
                    </w:p>
                    <w:p w14:paraId="5A2A6539" w14:textId="77777777" w:rsidR="00BF21DF" w:rsidRPr="002660B1" w:rsidRDefault="00BF21DF" w:rsidP="00441550">
                      <w:pPr>
                        <w:pStyle w:val="ListParagraph"/>
                        <w:numPr>
                          <w:ilvl w:val="0"/>
                          <w:numId w:val="196"/>
                        </w:numPr>
                        <w:spacing w:after="60"/>
                      </w:pPr>
                      <w:r>
                        <w:rPr>
                          <w:color w:val="000000" w:themeColor="text1"/>
                        </w:rPr>
                        <w:t>P</w:t>
                      </w:r>
                      <w:r w:rsidRPr="00A410E5">
                        <w:rPr>
                          <w:color w:val="000000" w:themeColor="text1"/>
                        </w:rPr>
                        <w:t>lastic dispensing bags</w:t>
                      </w:r>
                    </w:p>
                    <w:p w14:paraId="277A19AB" w14:textId="77777777" w:rsidR="00BF21DF" w:rsidRPr="002660B1" w:rsidRDefault="00BF21DF" w:rsidP="00441550">
                      <w:pPr>
                        <w:pStyle w:val="ListParagraph"/>
                        <w:numPr>
                          <w:ilvl w:val="0"/>
                          <w:numId w:val="196"/>
                        </w:numPr>
                        <w:spacing w:after="60"/>
                      </w:pPr>
                      <w:r>
                        <w:rPr>
                          <w:color w:val="000000" w:themeColor="text1"/>
                        </w:rPr>
                        <w:t>P</w:t>
                      </w:r>
                      <w:r w:rsidRPr="00A410E5">
                        <w:rPr>
                          <w:color w:val="000000" w:themeColor="text1"/>
                        </w:rPr>
                        <w:t xml:space="preserve">aper envelopes </w:t>
                      </w:r>
                    </w:p>
                    <w:p w14:paraId="1237866C" w14:textId="77777777" w:rsidR="00BF21DF" w:rsidRDefault="00BF21DF" w:rsidP="00441550">
                      <w:pPr>
                        <w:pStyle w:val="ListParagraph"/>
                        <w:numPr>
                          <w:ilvl w:val="0"/>
                          <w:numId w:val="196"/>
                        </w:numPr>
                        <w:spacing w:after="60"/>
                      </w:pPr>
                      <w:r w:rsidRPr="00A410E5">
                        <w:rPr>
                          <w:color w:val="000000" w:themeColor="text1"/>
                        </w:rPr>
                        <w:t>Small sterilized bags (typically very expensive)</w:t>
                      </w:r>
                      <w:r w:rsidRPr="00934BFB">
                        <w:t xml:space="preserve"> </w:t>
                      </w:r>
                    </w:p>
                    <w:p w14:paraId="772C93C7" w14:textId="77777777" w:rsidR="00BF21DF" w:rsidRPr="002660B1" w:rsidRDefault="00BF21DF" w:rsidP="00441550">
                      <w:pPr>
                        <w:pStyle w:val="ListParagraph"/>
                        <w:numPr>
                          <w:ilvl w:val="0"/>
                          <w:numId w:val="193"/>
                        </w:numPr>
                        <w:spacing w:after="60"/>
                        <w:ind w:left="360" w:hanging="270"/>
                      </w:pPr>
                      <w:r w:rsidRPr="00A410E5">
                        <w:rPr>
                          <w:color w:val="000000" w:themeColor="text1"/>
                        </w:rPr>
                        <w:t>Pack</w:t>
                      </w:r>
                      <w:r>
                        <w:rPr>
                          <w:color w:val="000000" w:themeColor="text1"/>
                        </w:rPr>
                        <w:t>age</w:t>
                      </w:r>
                      <w:r w:rsidRPr="00A410E5">
                        <w:rPr>
                          <w:color w:val="000000" w:themeColor="text1"/>
                        </w:rPr>
                        <w:t xml:space="preserve"> liquids/semisolid dosage fo</w:t>
                      </w:r>
                      <w:r>
                        <w:rPr>
                          <w:color w:val="000000" w:themeColor="text1"/>
                        </w:rPr>
                        <w:t xml:space="preserve">rms (mixtures/syrups, ointments, </w:t>
                      </w:r>
                      <w:r w:rsidRPr="00A410E5">
                        <w:rPr>
                          <w:color w:val="000000" w:themeColor="text1"/>
                        </w:rPr>
                        <w:t>creams, etc.)</w:t>
                      </w:r>
                      <w:r>
                        <w:rPr>
                          <w:color w:val="000000" w:themeColor="text1"/>
                        </w:rPr>
                        <w:t xml:space="preserve"> in</w:t>
                      </w:r>
                      <w:r w:rsidRPr="00015D19">
                        <w:rPr>
                          <w:color w:val="000000" w:themeColor="text1"/>
                        </w:rPr>
                        <w:t xml:space="preserve"> </w:t>
                      </w:r>
                      <w:r>
                        <w:rPr>
                          <w:color w:val="000000" w:themeColor="text1"/>
                        </w:rPr>
                        <w:t>o</w:t>
                      </w:r>
                      <w:r w:rsidRPr="00A410E5">
                        <w:rPr>
                          <w:color w:val="000000" w:themeColor="text1"/>
                        </w:rPr>
                        <w:t>riginal/primary pack (e.g., hydrogen peroxide)</w:t>
                      </w:r>
                    </w:p>
                    <w:p w14:paraId="042E427E" w14:textId="77777777" w:rsidR="00BF21DF" w:rsidRDefault="00BF21DF" w:rsidP="00441550"/>
                  </w:txbxContent>
                </v:textbox>
                <w10:wrap type="square" anchory="page"/>
              </v:shape>
            </w:pict>
          </mc:Fallback>
        </mc:AlternateContent>
      </w:r>
      <w:r>
        <w:rPr>
          <w:rFonts w:cs="Calibri"/>
          <w:b/>
        </w:rPr>
        <w:br w:type="page"/>
      </w:r>
    </w:p>
    <w:p w14:paraId="0D6C944F" w14:textId="77777777" w:rsidR="00441550" w:rsidRPr="005453DD" w:rsidRDefault="000D51B4" w:rsidP="000D51B4">
      <w:pPr>
        <w:pStyle w:val="Heading3"/>
      </w:pPr>
      <w:bookmarkStart w:id="149" w:name="_Toc522879100"/>
      <w:r>
        <w:lastRenderedPageBreak/>
        <w:t xml:space="preserve">Proper </w:t>
      </w:r>
      <w:r w:rsidR="00441550">
        <w:t>Us</w:t>
      </w:r>
      <w:r w:rsidR="00441550" w:rsidRPr="005453DD">
        <w:t>e</w:t>
      </w:r>
      <w:r>
        <w:t xml:space="preserve"> of Drug</w:t>
      </w:r>
      <w:r>
        <w:rPr>
          <w:noProof/>
        </w:rPr>
        <w:drawing>
          <wp:anchor distT="91440" distB="91440" distL="114300" distR="114300" simplePos="0" relativeHeight="251848704" behindDoc="1" locked="0" layoutInCell="1" allowOverlap="1" wp14:anchorId="01F5CFCF" wp14:editId="4E31F1AB">
            <wp:simplePos x="0" y="0"/>
            <wp:positionH relativeFrom="column">
              <wp:posOffset>2806700</wp:posOffset>
            </wp:positionH>
            <wp:positionV relativeFrom="page">
              <wp:posOffset>1104265</wp:posOffset>
            </wp:positionV>
            <wp:extent cx="2849880" cy="1947545"/>
            <wp:effectExtent l="0" t="0" r="7620" b="0"/>
            <wp:wrapTight wrapText="bothSides">
              <wp:wrapPolygon edited="0">
                <wp:start x="0" y="0"/>
                <wp:lineTo x="0" y="21339"/>
                <wp:lineTo x="21513" y="21339"/>
                <wp:lineTo x="21513"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nstructClient.png"/>
                    <pic:cNvPicPr/>
                  </pic:nvPicPr>
                  <pic:blipFill>
                    <a:blip r:embed="rId52">
                      <a:extLst>
                        <a:ext uri="{28A0092B-C50C-407E-A947-70E740481C1C}">
                          <a14:useLocalDpi xmlns:a14="http://schemas.microsoft.com/office/drawing/2010/main" val="0"/>
                        </a:ext>
                      </a:extLst>
                    </a:blip>
                    <a:stretch>
                      <a:fillRect/>
                    </a:stretch>
                  </pic:blipFill>
                  <pic:spPr>
                    <a:xfrm>
                      <a:off x="0" y="0"/>
                      <a:ext cx="2849880" cy="1947545"/>
                    </a:xfrm>
                    <a:prstGeom prst="rect">
                      <a:avLst/>
                    </a:prstGeom>
                  </pic:spPr>
                </pic:pic>
              </a:graphicData>
            </a:graphic>
            <wp14:sizeRelH relativeFrom="margin">
              <wp14:pctWidth>0</wp14:pctWidth>
            </wp14:sizeRelH>
            <wp14:sizeRelV relativeFrom="margin">
              <wp14:pctHeight>0</wp14:pctHeight>
            </wp14:sizeRelV>
          </wp:anchor>
        </w:drawing>
      </w:r>
      <w:r>
        <w:t>s by Clients</w:t>
      </w:r>
      <w:bookmarkEnd w:id="149"/>
      <w:r>
        <w:t xml:space="preserve"> </w:t>
      </w:r>
    </w:p>
    <w:p w14:paraId="19824137" w14:textId="77777777" w:rsidR="00441550" w:rsidRDefault="00441550" w:rsidP="00441550">
      <w:pPr>
        <w:widowControl/>
        <w:spacing w:after="160" w:line="259" w:lineRule="auto"/>
        <w:rPr>
          <w:rFonts w:cs="Calibri"/>
          <w:b/>
          <w:noProof/>
        </w:rPr>
      </w:pPr>
      <w:r w:rsidRPr="005453DD">
        <w:rPr>
          <w:rFonts w:cs="Calibri"/>
        </w:rPr>
        <w:t xml:space="preserve">This is by the patients to whom the medicines have been given. It is important that they </w:t>
      </w:r>
      <w:r>
        <w:rPr>
          <w:rFonts w:cs="Calibri"/>
        </w:rPr>
        <w:t xml:space="preserve">be </w:t>
      </w:r>
      <w:r w:rsidRPr="005453DD">
        <w:rPr>
          <w:rFonts w:cs="Calibri"/>
        </w:rPr>
        <w:t>counseled on how to use the medicines properly.</w:t>
      </w:r>
      <w:r w:rsidRPr="000002C0">
        <w:rPr>
          <w:rFonts w:cs="Calibri"/>
          <w:b/>
          <w:noProof/>
        </w:rPr>
        <w:t xml:space="preserve"> </w:t>
      </w:r>
    </w:p>
    <w:p w14:paraId="350C9C65" w14:textId="77777777" w:rsidR="00441550" w:rsidRDefault="00441550" w:rsidP="00441550">
      <w:pPr>
        <w:widowControl/>
        <w:spacing w:after="160" w:line="259" w:lineRule="auto"/>
        <w:rPr>
          <w:rFonts w:cs="Calibri"/>
          <w:b/>
          <w:noProof/>
        </w:rPr>
      </w:pPr>
    </w:p>
    <w:p w14:paraId="3FD8981F" w14:textId="77777777" w:rsidR="00441550" w:rsidRDefault="00441550" w:rsidP="00441550">
      <w:pPr>
        <w:widowControl/>
        <w:spacing w:after="160" w:line="259" w:lineRule="auto"/>
        <w:rPr>
          <w:rFonts w:cs="Calibri"/>
          <w:b/>
          <w:noProof/>
        </w:rPr>
      </w:pPr>
      <w:r w:rsidRPr="00344D7D">
        <w:rPr>
          <w:rFonts w:cs="Calibri"/>
          <w:b/>
          <w:noProof/>
        </w:rPr>
        <mc:AlternateContent>
          <mc:Choice Requires="wps">
            <w:drawing>
              <wp:anchor distT="45720" distB="45720" distL="114300" distR="114300" simplePos="0" relativeHeight="251836416" behindDoc="0" locked="0" layoutInCell="1" allowOverlap="1" wp14:anchorId="6D11132C" wp14:editId="43197EF6">
                <wp:simplePos x="0" y="0"/>
                <wp:positionH relativeFrom="column">
                  <wp:posOffset>-12065</wp:posOffset>
                </wp:positionH>
                <wp:positionV relativeFrom="page">
                  <wp:posOffset>3324860</wp:posOffset>
                </wp:positionV>
                <wp:extent cx="5664200" cy="2731135"/>
                <wp:effectExtent l="0" t="0" r="12700" b="12065"/>
                <wp:wrapSquare wrapText="bothSides"/>
                <wp:docPr id="2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2731135"/>
                        </a:xfrm>
                        <a:prstGeom prst="rect">
                          <a:avLst/>
                        </a:prstGeom>
                        <a:solidFill>
                          <a:schemeClr val="accent1">
                            <a:lumMod val="20000"/>
                            <a:lumOff val="80000"/>
                          </a:schemeClr>
                        </a:solidFill>
                        <a:ln w="9525">
                          <a:solidFill>
                            <a:schemeClr val="bg1">
                              <a:lumMod val="50000"/>
                            </a:schemeClr>
                          </a:solidFill>
                          <a:miter lim="800000"/>
                          <a:headEnd/>
                          <a:tailEnd/>
                        </a:ln>
                      </wps:spPr>
                      <wps:txbx>
                        <w:txbxContent>
                          <w:p w14:paraId="5057F757" w14:textId="77777777" w:rsidR="00BF21DF" w:rsidRDefault="00BF21DF" w:rsidP="00441550">
                            <w:pPr>
                              <w:spacing w:after="60"/>
                              <w:rPr>
                                <w:b/>
                                <w:caps/>
                              </w:rPr>
                            </w:pPr>
                            <w:r>
                              <w:rPr>
                                <w:b/>
                                <w:caps/>
                              </w:rPr>
                              <w:t xml:space="preserve">Information for Patients </w:t>
                            </w:r>
                          </w:p>
                          <w:p w14:paraId="59B89574" w14:textId="77777777" w:rsidR="00BF21DF" w:rsidRDefault="00BF21DF" w:rsidP="00441550">
                            <w:pPr>
                              <w:spacing w:after="60"/>
                            </w:pPr>
                            <w:r>
                              <w:t>Reinforce the instructions written on the label; give the patient information in a language the patient speaks/understands, including:</w:t>
                            </w:r>
                          </w:p>
                          <w:p w14:paraId="194A5C9C" w14:textId="77777777" w:rsidR="00BF21DF" w:rsidRDefault="00BF21DF" w:rsidP="00441550">
                            <w:pPr>
                              <w:pStyle w:val="ListParagraph"/>
                              <w:numPr>
                                <w:ilvl w:val="0"/>
                                <w:numId w:val="193"/>
                              </w:numPr>
                              <w:spacing w:after="60"/>
                              <w:ind w:left="360" w:hanging="270"/>
                            </w:pPr>
                            <w:r>
                              <w:t xml:space="preserve">How often to take the medicine. </w:t>
                            </w:r>
                          </w:p>
                          <w:p w14:paraId="54CF7B80" w14:textId="77777777" w:rsidR="00BF21DF" w:rsidRDefault="00BF21DF" w:rsidP="00441550">
                            <w:pPr>
                              <w:pStyle w:val="ListParagraph"/>
                              <w:numPr>
                                <w:ilvl w:val="0"/>
                                <w:numId w:val="193"/>
                              </w:numPr>
                              <w:spacing w:after="60"/>
                              <w:ind w:left="360" w:hanging="270"/>
                            </w:pPr>
                            <w:r>
                              <w:t xml:space="preserve">When to take the medicine (e.g., before or after the meals). </w:t>
                            </w:r>
                          </w:p>
                          <w:p w14:paraId="36C1CB7F" w14:textId="77777777" w:rsidR="00BF21DF" w:rsidRDefault="00BF21DF" w:rsidP="00441550">
                            <w:pPr>
                              <w:pStyle w:val="ListParagraph"/>
                              <w:numPr>
                                <w:ilvl w:val="0"/>
                                <w:numId w:val="193"/>
                              </w:numPr>
                              <w:spacing w:after="60"/>
                              <w:ind w:left="360" w:hanging="270"/>
                            </w:pPr>
                            <w:r>
                              <w:t>How long the treatment is to last (e.g., why the entire course of an antibiotic treatment must be taken).</w:t>
                            </w:r>
                          </w:p>
                          <w:p w14:paraId="43A8937D" w14:textId="77777777" w:rsidR="00BF21DF" w:rsidRDefault="00BF21DF" w:rsidP="00441550">
                            <w:pPr>
                              <w:pStyle w:val="ListParagraph"/>
                              <w:numPr>
                                <w:ilvl w:val="0"/>
                                <w:numId w:val="193"/>
                              </w:numPr>
                              <w:spacing w:after="60"/>
                              <w:ind w:left="360" w:hanging="270"/>
                            </w:pPr>
                            <w:r>
                              <w:t xml:space="preserve">How to take the medicine (e.g., with water, chewing, or swallowing). </w:t>
                            </w:r>
                          </w:p>
                          <w:p w14:paraId="352EFFC6" w14:textId="77777777" w:rsidR="00BF21DF" w:rsidRDefault="00BF21DF" w:rsidP="00441550">
                            <w:pPr>
                              <w:pStyle w:val="ListParagraph"/>
                              <w:numPr>
                                <w:ilvl w:val="0"/>
                                <w:numId w:val="193"/>
                              </w:numPr>
                              <w:spacing w:after="60"/>
                              <w:ind w:left="360" w:hanging="270"/>
                            </w:pPr>
                            <w:r>
                              <w:t xml:space="preserve">How to store the medicine (e.g., avoid heat, light, and dampness) </w:t>
                            </w:r>
                          </w:p>
                          <w:p w14:paraId="67170ED7" w14:textId="77777777" w:rsidR="00BF21DF" w:rsidRDefault="00BF21DF" w:rsidP="00441550">
                            <w:pPr>
                              <w:pStyle w:val="ListParagraph"/>
                              <w:numPr>
                                <w:ilvl w:val="0"/>
                                <w:numId w:val="193"/>
                              </w:numPr>
                              <w:spacing w:after="60"/>
                              <w:ind w:left="360" w:hanging="270"/>
                            </w:pPr>
                            <w:r>
                              <w:t xml:space="preserve">Not to share the medicine with another person. </w:t>
                            </w:r>
                          </w:p>
                          <w:p w14:paraId="7AA14BFB" w14:textId="77777777" w:rsidR="00BF21DF" w:rsidRDefault="00BF21DF" w:rsidP="00441550">
                            <w:pPr>
                              <w:pStyle w:val="ListParagraph"/>
                              <w:numPr>
                                <w:ilvl w:val="0"/>
                                <w:numId w:val="193"/>
                              </w:numPr>
                              <w:spacing w:after="60"/>
                              <w:ind w:left="360" w:hanging="270"/>
                            </w:pPr>
                            <w:r>
                              <w:t>To keep medicine out of the reach of children.</w:t>
                            </w:r>
                          </w:p>
                        </w:txbxContent>
                      </wps:txbx>
                      <wps:bodyPr rot="0" vert="horz" wrap="square" lIns="137160" tIns="137160" rIns="137160" bIns="13716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1132C" id="_x0000_s1056" type="#_x0000_t202" style="position:absolute;margin-left:-.95pt;margin-top:261.8pt;width:446pt;height:215.05pt;z-index:2518364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" fillcolor="#deeaf6 [660]" strokecolor="#7f7f7f [1612]">
                <v:textbox inset="10.8pt,10.8pt,10.8pt,10.8pt">
                  <w:txbxContent>
                    <w:p w14:paraId="5057F757" w14:textId="77777777" w:rsidR="00BF21DF" w:rsidRDefault="00BF21DF" w:rsidP="00441550">
                      <w:pPr>
                        <w:spacing w:after="60"/>
                        <w:rPr>
                          <w:b/>
                          <w:caps/>
                        </w:rPr>
                      </w:pPr>
                      <w:r>
                        <w:rPr>
                          <w:b/>
                          <w:caps/>
                        </w:rPr>
                        <w:t xml:space="preserve">Information for Patients </w:t>
                      </w:r>
                    </w:p>
                    <w:p w14:paraId="59B89574" w14:textId="77777777" w:rsidR="00BF21DF" w:rsidRDefault="00BF21DF" w:rsidP="00441550">
                      <w:pPr>
                        <w:spacing w:after="60"/>
                      </w:pPr>
                      <w:r>
                        <w:t>Reinforce the instructions written on the label; give the patient information in a language the patient speaks/understands, including:</w:t>
                      </w:r>
                    </w:p>
                    <w:p w14:paraId="194A5C9C" w14:textId="77777777" w:rsidR="00BF21DF" w:rsidRDefault="00BF21DF" w:rsidP="00441550">
                      <w:pPr>
                        <w:pStyle w:val="ListParagraph"/>
                        <w:numPr>
                          <w:ilvl w:val="0"/>
                          <w:numId w:val="193"/>
                        </w:numPr>
                        <w:spacing w:after="60"/>
                        <w:ind w:left="360" w:hanging="270"/>
                      </w:pPr>
                      <w:r>
                        <w:t xml:space="preserve">How often to take the medicine. </w:t>
                      </w:r>
                    </w:p>
                    <w:p w14:paraId="54CF7B80" w14:textId="77777777" w:rsidR="00BF21DF" w:rsidRDefault="00BF21DF" w:rsidP="00441550">
                      <w:pPr>
                        <w:pStyle w:val="ListParagraph"/>
                        <w:numPr>
                          <w:ilvl w:val="0"/>
                          <w:numId w:val="193"/>
                        </w:numPr>
                        <w:spacing w:after="60"/>
                        <w:ind w:left="360" w:hanging="270"/>
                      </w:pPr>
                      <w:r>
                        <w:t xml:space="preserve">When to take the medicine (e.g., before or after the meals). </w:t>
                      </w:r>
                    </w:p>
                    <w:p w14:paraId="36C1CB7F" w14:textId="77777777" w:rsidR="00BF21DF" w:rsidRDefault="00BF21DF" w:rsidP="00441550">
                      <w:pPr>
                        <w:pStyle w:val="ListParagraph"/>
                        <w:numPr>
                          <w:ilvl w:val="0"/>
                          <w:numId w:val="193"/>
                        </w:numPr>
                        <w:spacing w:after="60"/>
                        <w:ind w:left="360" w:hanging="270"/>
                      </w:pPr>
                      <w:r>
                        <w:t>How long the treatment is to last (e.g., why the entire course of an antibiotic treatment must be taken).</w:t>
                      </w:r>
                    </w:p>
                    <w:p w14:paraId="43A8937D" w14:textId="77777777" w:rsidR="00BF21DF" w:rsidRDefault="00BF21DF" w:rsidP="00441550">
                      <w:pPr>
                        <w:pStyle w:val="ListParagraph"/>
                        <w:numPr>
                          <w:ilvl w:val="0"/>
                          <w:numId w:val="193"/>
                        </w:numPr>
                        <w:spacing w:after="60"/>
                        <w:ind w:left="360" w:hanging="270"/>
                      </w:pPr>
                      <w:r>
                        <w:t xml:space="preserve">How to take the medicine (e.g., with water, chewing, or swallowing). </w:t>
                      </w:r>
                    </w:p>
                    <w:p w14:paraId="352EFFC6" w14:textId="77777777" w:rsidR="00BF21DF" w:rsidRDefault="00BF21DF" w:rsidP="00441550">
                      <w:pPr>
                        <w:pStyle w:val="ListParagraph"/>
                        <w:numPr>
                          <w:ilvl w:val="0"/>
                          <w:numId w:val="193"/>
                        </w:numPr>
                        <w:spacing w:after="60"/>
                        <w:ind w:left="360" w:hanging="270"/>
                      </w:pPr>
                      <w:r>
                        <w:t xml:space="preserve">How to store the medicine (e.g., avoid heat, light, and dampness) </w:t>
                      </w:r>
                    </w:p>
                    <w:p w14:paraId="67170ED7" w14:textId="77777777" w:rsidR="00BF21DF" w:rsidRDefault="00BF21DF" w:rsidP="00441550">
                      <w:pPr>
                        <w:pStyle w:val="ListParagraph"/>
                        <w:numPr>
                          <w:ilvl w:val="0"/>
                          <w:numId w:val="193"/>
                        </w:numPr>
                        <w:spacing w:after="60"/>
                        <w:ind w:left="360" w:hanging="270"/>
                      </w:pPr>
                      <w:r>
                        <w:t xml:space="preserve">Not to share the medicine with another person. </w:t>
                      </w:r>
                    </w:p>
                    <w:p w14:paraId="7AA14BFB" w14:textId="77777777" w:rsidR="00BF21DF" w:rsidRDefault="00BF21DF" w:rsidP="00441550">
                      <w:pPr>
                        <w:pStyle w:val="ListParagraph"/>
                        <w:numPr>
                          <w:ilvl w:val="0"/>
                          <w:numId w:val="193"/>
                        </w:numPr>
                        <w:spacing w:after="60"/>
                        <w:ind w:left="360" w:hanging="270"/>
                      </w:pPr>
                      <w:r>
                        <w:t>To keep medicine out of the reach of children.</w:t>
                      </w:r>
                    </w:p>
                  </w:txbxContent>
                </v:textbox>
                <w10:wrap type="square" anchory="page"/>
              </v:shape>
            </w:pict>
          </mc:Fallback>
        </mc:AlternateContent>
      </w:r>
    </w:p>
    <w:p w14:paraId="7350B766" w14:textId="77777777" w:rsidR="00441550" w:rsidRDefault="00441550" w:rsidP="00441550">
      <w:pPr>
        <w:widowControl/>
        <w:spacing w:after="160" w:line="259" w:lineRule="auto"/>
        <w:rPr>
          <w:rFonts w:cs="Calibri"/>
          <w:b/>
          <w:noProof/>
        </w:rPr>
      </w:pPr>
    </w:p>
    <w:p w14:paraId="7A98B199" w14:textId="77777777" w:rsidR="00441550" w:rsidRDefault="00441550" w:rsidP="00441550">
      <w:pPr>
        <w:widowControl/>
        <w:spacing w:after="160" w:line="259" w:lineRule="auto"/>
        <w:rPr>
          <w:rFonts w:cs="Calibri"/>
          <w:b/>
          <w:noProof/>
        </w:rPr>
      </w:pPr>
    </w:p>
    <w:p w14:paraId="4EE22A00" w14:textId="77777777" w:rsidR="00441550" w:rsidRDefault="00441550" w:rsidP="00441550">
      <w:pPr>
        <w:widowControl/>
        <w:spacing w:after="160" w:line="259" w:lineRule="auto"/>
        <w:rPr>
          <w:rFonts w:cs="Calibri"/>
          <w:b/>
          <w:noProof/>
        </w:rPr>
      </w:pPr>
    </w:p>
    <w:p w14:paraId="55721FBC" w14:textId="77777777" w:rsidR="00441550" w:rsidRDefault="00441550" w:rsidP="00441550">
      <w:pPr>
        <w:widowControl/>
        <w:spacing w:after="160" w:line="259" w:lineRule="auto"/>
        <w:rPr>
          <w:rFonts w:cs="Calibri"/>
          <w:b/>
          <w:noProof/>
        </w:rPr>
      </w:pPr>
    </w:p>
    <w:p w14:paraId="1638520E" w14:textId="77777777" w:rsidR="00441550" w:rsidRDefault="00441550" w:rsidP="00441550">
      <w:pPr>
        <w:widowControl/>
        <w:spacing w:after="160" w:line="259" w:lineRule="auto"/>
        <w:rPr>
          <w:rFonts w:cs="Calibri"/>
          <w:b/>
          <w:noProof/>
        </w:rPr>
      </w:pPr>
    </w:p>
    <w:p w14:paraId="09B0A600" w14:textId="77777777" w:rsidR="00441550" w:rsidRDefault="00441550" w:rsidP="00441550">
      <w:pPr>
        <w:widowControl/>
        <w:spacing w:after="160" w:line="259" w:lineRule="auto"/>
        <w:rPr>
          <w:rFonts w:cs="Calibri"/>
          <w:b/>
          <w:noProof/>
        </w:rPr>
      </w:pPr>
    </w:p>
    <w:p w14:paraId="58DD0958" w14:textId="77777777" w:rsidR="00441550" w:rsidRDefault="00441550" w:rsidP="00441550">
      <w:pPr>
        <w:widowControl/>
        <w:spacing w:after="160" w:line="259" w:lineRule="auto"/>
        <w:rPr>
          <w:rFonts w:cs="Calibri"/>
          <w:b/>
        </w:rPr>
      </w:pPr>
      <w:r>
        <w:rPr>
          <w:rFonts w:cs="Calibri"/>
          <w:b/>
        </w:rPr>
        <w:br w:type="page"/>
      </w:r>
    </w:p>
    <w:p w14:paraId="32BC496A" w14:textId="77777777" w:rsidR="009C3314" w:rsidRDefault="009C3314" w:rsidP="00441550">
      <w:pPr>
        <w:widowControl/>
        <w:spacing w:after="160" w:line="259" w:lineRule="auto"/>
        <w:rPr>
          <w:rFonts w:cs="Calibri"/>
          <w:b/>
        </w:rPr>
      </w:pPr>
    </w:p>
    <w:p w14:paraId="7C59362E" w14:textId="77777777" w:rsidR="005B3C21" w:rsidRDefault="005B3C21">
      <w:pPr>
        <w:widowControl/>
        <w:spacing w:after="160" w:line="259" w:lineRule="auto"/>
        <w:rPr>
          <w:rFonts w:cs="Calibri"/>
          <w:b/>
        </w:rPr>
      </w:pPr>
    </w:p>
    <w:p w14:paraId="05807847" w14:textId="77777777" w:rsidR="00BF2F03" w:rsidRPr="00CD3EB4" w:rsidRDefault="00BF2F03" w:rsidP="00F44F00">
      <w:pPr>
        <w:pStyle w:val="Heading1"/>
      </w:pPr>
      <w:bookmarkStart w:id="150" w:name="_Toc522879101"/>
      <w:r w:rsidRPr="00CD3EB4">
        <w:t>ANNEXES</w:t>
      </w:r>
      <w:bookmarkEnd w:id="150"/>
    </w:p>
    <w:p w14:paraId="2C92EF1F" w14:textId="77777777" w:rsidR="00BF2F03" w:rsidRPr="000C0E8B" w:rsidRDefault="00BF2F03" w:rsidP="007B1069">
      <w:pPr>
        <w:rPr>
          <w:szCs w:val="24"/>
          <w:highlight w:val="yellow"/>
        </w:rPr>
      </w:pPr>
    </w:p>
    <w:p w14:paraId="1BEC3C00" w14:textId="77777777" w:rsidR="00BF2F03" w:rsidRPr="001C0BCF" w:rsidRDefault="00BF2F03" w:rsidP="00F44F00">
      <w:pPr>
        <w:pStyle w:val="Heading1"/>
      </w:pPr>
      <w:bookmarkStart w:id="151" w:name="_Toc522879102"/>
      <w:r w:rsidRPr="001C0BCF">
        <w:t>Sample Forms</w:t>
      </w:r>
      <w:bookmarkEnd w:id="151"/>
    </w:p>
    <w:p w14:paraId="50C68745" w14:textId="77777777" w:rsidR="005D3E9D" w:rsidRPr="00885FD5" w:rsidRDefault="005D3E9D" w:rsidP="005D3E9D">
      <w:pPr>
        <w:pStyle w:val="ListParagraph"/>
        <w:numPr>
          <w:ilvl w:val="0"/>
          <w:numId w:val="191"/>
        </w:numPr>
        <w:rPr>
          <w:szCs w:val="24"/>
        </w:rPr>
      </w:pPr>
      <w:r w:rsidRPr="00885FD5">
        <w:rPr>
          <w:szCs w:val="24"/>
        </w:rPr>
        <w:t xml:space="preserve">Stock </w:t>
      </w:r>
      <w:r w:rsidR="000D51B4">
        <w:rPr>
          <w:szCs w:val="24"/>
        </w:rPr>
        <w:t xml:space="preserve">card </w:t>
      </w:r>
    </w:p>
    <w:p w14:paraId="6B402F8A" w14:textId="77777777" w:rsidR="00344DAC" w:rsidRPr="000C0E8B" w:rsidRDefault="00344DAC" w:rsidP="001D1A0F">
      <w:pPr>
        <w:pStyle w:val="ListParagraph"/>
        <w:numPr>
          <w:ilvl w:val="0"/>
          <w:numId w:val="191"/>
        </w:numPr>
        <w:rPr>
          <w:szCs w:val="24"/>
        </w:rPr>
      </w:pPr>
      <w:r w:rsidRPr="00E424E2">
        <w:rPr>
          <w:szCs w:val="24"/>
        </w:rPr>
        <w:t>Purchase</w:t>
      </w:r>
      <w:r w:rsidRPr="000C0E8B">
        <w:rPr>
          <w:szCs w:val="24"/>
        </w:rPr>
        <w:t>s record book</w:t>
      </w:r>
    </w:p>
    <w:p w14:paraId="186CBA4B" w14:textId="77777777" w:rsidR="00BF2F03" w:rsidRPr="000C0E8B" w:rsidRDefault="00BF2F03" w:rsidP="001D1A0F">
      <w:pPr>
        <w:pStyle w:val="ListParagraph"/>
        <w:numPr>
          <w:ilvl w:val="0"/>
          <w:numId w:val="191"/>
        </w:numPr>
        <w:rPr>
          <w:szCs w:val="24"/>
        </w:rPr>
      </w:pPr>
      <w:r w:rsidRPr="000C0E8B">
        <w:rPr>
          <w:szCs w:val="24"/>
        </w:rPr>
        <w:t>Dispensing log</w:t>
      </w:r>
      <w:r w:rsidR="00075908" w:rsidRPr="000C0E8B">
        <w:rPr>
          <w:szCs w:val="24"/>
        </w:rPr>
        <w:t xml:space="preserve"> </w:t>
      </w:r>
      <w:r w:rsidRPr="000C0E8B">
        <w:rPr>
          <w:szCs w:val="24"/>
        </w:rPr>
        <w:t>book</w:t>
      </w:r>
    </w:p>
    <w:p w14:paraId="1E339E26" w14:textId="77777777" w:rsidR="00075908" w:rsidRPr="000C0E8B" w:rsidRDefault="00075908" w:rsidP="001D1A0F">
      <w:pPr>
        <w:pStyle w:val="ListParagraph"/>
        <w:numPr>
          <w:ilvl w:val="0"/>
          <w:numId w:val="191"/>
        </w:numPr>
        <w:rPr>
          <w:szCs w:val="24"/>
        </w:rPr>
      </w:pPr>
      <w:r w:rsidRPr="000C0E8B">
        <w:rPr>
          <w:szCs w:val="24"/>
        </w:rPr>
        <w:t>Expiries record book</w:t>
      </w:r>
    </w:p>
    <w:p w14:paraId="3D46D58C" w14:textId="77777777" w:rsidR="00075908" w:rsidRPr="000C0E8B" w:rsidRDefault="00075908" w:rsidP="001D1A0F">
      <w:pPr>
        <w:pStyle w:val="ListParagraph"/>
        <w:numPr>
          <w:ilvl w:val="0"/>
          <w:numId w:val="191"/>
        </w:numPr>
        <w:rPr>
          <w:rFonts w:cs="Calibri"/>
          <w:szCs w:val="24"/>
        </w:rPr>
      </w:pPr>
      <w:r w:rsidRPr="000C0E8B">
        <w:rPr>
          <w:szCs w:val="24"/>
        </w:rPr>
        <w:t xml:space="preserve">Adverse drug reaction report form </w:t>
      </w:r>
    </w:p>
    <w:p w14:paraId="617B291C" w14:textId="77777777" w:rsidR="00BF2F03" w:rsidRDefault="00BF2F03" w:rsidP="001D1A0F">
      <w:pPr>
        <w:pStyle w:val="ListParagraph"/>
        <w:numPr>
          <w:ilvl w:val="0"/>
          <w:numId w:val="191"/>
        </w:numPr>
        <w:rPr>
          <w:szCs w:val="24"/>
        </w:rPr>
      </w:pPr>
      <w:r w:rsidRPr="000C0E8B">
        <w:rPr>
          <w:rFonts w:cs="Calibri"/>
          <w:szCs w:val="24"/>
        </w:rPr>
        <w:t>FP Client Card</w:t>
      </w:r>
      <w:r w:rsidRPr="000C0E8B">
        <w:rPr>
          <w:szCs w:val="24"/>
        </w:rPr>
        <w:t xml:space="preserve"> </w:t>
      </w:r>
    </w:p>
    <w:p w14:paraId="4CE4FB6D" w14:textId="77777777" w:rsidR="00FC389A" w:rsidRPr="00885FD5" w:rsidRDefault="00FC389A" w:rsidP="001D1A0F">
      <w:pPr>
        <w:pStyle w:val="ListParagraph"/>
        <w:numPr>
          <w:ilvl w:val="0"/>
          <w:numId w:val="191"/>
        </w:numPr>
        <w:rPr>
          <w:szCs w:val="24"/>
        </w:rPr>
      </w:pPr>
      <w:r w:rsidRPr="00885FD5">
        <w:rPr>
          <w:rFonts w:cs="Calibri"/>
          <w:szCs w:val="24"/>
        </w:rPr>
        <w:t xml:space="preserve">Client </w:t>
      </w:r>
      <w:r w:rsidR="00885FD5">
        <w:rPr>
          <w:rFonts w:cs="Calibri"/>
          <w:szCs w:val="24"/>
        </w:rPr>
        <w:t>Return Appointment</w:t>
      </w:r>
      <w:r w:rsidR="00885FD5" w:rsidRPr="00885FD5">
        <w:rPr>
          <w:rFonts w:cs="Calibri"/>
          <w:szCs w:val="24"/>
        </w:rPr>
        <w:t xml:space="preserve"> </w:t>
      </w:r>
      <w:r w:rsidRPr="00885FD5">
        <w:rPr>
          <w:rFonts w:cs="Calibri"/>
          <w:szCs w:val="24"/>
        </w:rPr>
        <w:t>Card</w:t>
      </w:r>
    </w:p>
    <w:p w14:paraId="078E5FCA" w14:textId="77777777" w:rsidR="00FC389A" w:rsidRPr="00FC389A" w:rsidRDefault="00FC389A" w:rsidP="001D1A0F">
      <w:pPr>
        <w:pStyle w:val="ListParagraph"/>
        <w:numPr>
          <w:ilvl w:val="0"/>
          <w:numId w:val="191"/>
        </w:numPr>
        <w:rPr>
          <w:szCs w:val="24"/>
        </w:rPr>
      </w:pPr>
      <w:r w:rsidRPr="00FC389A">
        <w:rPr>
          <w:szCs w:val="24"/>
        </w:rPr>
        <w:t xml:space="preserve">Referral Form </w:t>
      </w:r>
    </w:p>
    <w:p w14:paraId="7BFD7E07" w14:textId="77777777" w:rsidR="00850262" w:rsidRDefault="00BF2F03" w:rsidP="001D1A0F">
      <w:pPr>
        <w:pStyle w:val="ListParagraph"/>
        <w:numPr>
          <w:ilvl w:val="0"/>
          <w:numId w:val="191"/>
        </w:numPr>
        <w:rPr>
          <w:szCs w:val="24"/>
        </w:rPr>
      </w:pPr>
      <w:r w:rsidRPr="000C0E8B">
        <w:rPr>
          <w:szCs w:val="24"/>
        </w:rPr>
        <w:t>Daily FP Activity Register</w:t>
      </w:r>
    </w:p>
    <w:p w14:paraId="46D8D4D8" w14:textId="77777777" w:rsidR="00AE3D70" w:rsidRPr="000C0E8B" w:rsidRDefault="00AE3D70" w:rsidP="00AE3D70">
      <w:pPr>
        <w:pStyle w:val="ListParagraph"/>
        <w:numPr>
          <w:ilvl w:val="0"/>
          <w:numId w:val="191"/>
        </w:numPr>
        <w:rPr>
          <w:szCs w:val="24"/>
        </w:rPr>
      </w:pPr>
      <w:r w:rsidRPr="00AE3D70">
        <w:rPr>
          <w:szCs w:val="24"/>
        </w:rPr>
        <w:t>Monthly FP Summary Form for Input into HMIS Report</w:t>
      </w:r>
    </w:p>
    <w:p w14:paraId="076A3784" w14:textId="77777777" w:rsidR="00E26C9A" w:rsidRPr="00E26C9A" w:rsidRDefault="00E26C9A" w:rsidP="00E26C9A">
      <w:pPr>
        <w:ind w:left="360"/>
        <w:rPr>
          <w:szCs w:val="24"/>
          <w:highlight w:val="magenta"/>
        </w:rPr>
      </w:pPr>
    </w:p>
    <w:p w14:paraId="10E07CA7" w14:textId="77777777" w:rsidR="00284C73" w:rsidRPr="00E128E8" w:rsidRDefault="00284C73" w:rsidP="00E128E8">
      <w:pPr>
        <w:rPr>
          <w:b/>
        </w:rPr>
      </w:pPr>
      <w:r w:rsidRPr="00E128E8">
        <w:rPr>
          <w:b/>
        </w:rPr>
        <w:t>Checklist for Evaluating DSO Counseling and Method Provision</w:t>
      </w:r>
    </w:p>
    <w:p w14:paraId="0F1AC0E7" w14:textId="77777777" w:rsidR="00E26C9A" w:rsidRPr="00E128E8" w:rsidRDefault="00E26C9A" w:rsidP="00E128E8">
      <w:pPr>
        <w:rPr>
          <w:b/>
        </w:rPr>
      </w:pPr>
    </w:p>
    <w:p w14:paraId="1067142B" w14:textId="77777777" w:rsidR="00284C73" w:rsidRPr="00E128E8" w:rsidRDefault="00284C73" w:rsidP="00E128E8">
      <w:pPr>
        <w:rPr>
          <w:b/>
        </w:rPr>
      </w:pPr>
      <w:r w:rsidRPr="00E128E8">
        <w:rPr>
          <w:b/>
        </w:rPr>
        <w:t xml:space="preserve">Knowledge and Skills Application Plan </w:t>
      </w:r>
    </w:p>
    <w:p w14:paraId="5D7D7C94" w14:textId="77777777" w:rsidR="00025D82" w:rsidRPr="00025D82" w:rsidRDefault="008A7BF6" w:rsidP="005D3E9D">
      <w:pPr>
        <w:rPr>
          <w:rFonts w:cs="Calibri"/>
          <w:sz w:val="26"/>
          <w:szCs w:val="26"/>
        </w:rPr>
      </w:pPr>
      <w:r w:rsidRPr="00025D82">
        <w:rPr>
          <w:rFonts w:cs="Calibri"/>
          <w:b/>
          <w:sz w:val="26"/>
          <w:szCs w:val="26"/>
        </w:rPr>
        <w:br w:type="page"/>
      </w:r>
      <w:bookmarkEnd w:id="96"/>
      <w:r w:rsidR="005D3E9D" w:rsidRPr="00025D82">
        <w:rPr>
          <w:rFonts w:cs="Calibri"/>
          <w:sz w:val="26"/>
          <w:szCs w:val="26"/>
        </w:rPr>
        <w:lastRenderedPageBreak/>
        <w:t xml:space="preserve">Sample Form: </w:t>
      </w:r>
    </w:p>
    <w:p w14:paraId="32211421" w14:textId="77777777" w:rsidR="005D3E9D" w:rsidRDefault="005D3E9D" w:rsidP="00392286">
      <w:pPr>
        <w:pStyle w:val="Heading3"/>
      </w:pPr>
      <w:bookmarkStart w:id="152" w:name="_Toc522879103"/>
      <w:r>
        <w:t>Stock Card</w:t>
      </w:r>
      <w:bookmarkEnd w:id="152"/>
      <w:r>
        <w:t xml:space="preserve"> </w:t>
      </w:r>
    </w:p>
    <w:p w14:paraId="3A0E1213" w14:textId="77777777" w:rsidR="005D3E9D" w:rsidRDefault="005D3E9D" w:rsidP="005D3E9D">
      <w:pPr>
        <w:widowControl/>
        <w:spacing w:line="259" w:lineRule="auto"/>
        <w:rPr>
          <w:rFonts w:eastAsia="Calibri"/>
          <w:bCs/>
          <w:sz w:val="28"/>
          <w:szCs w:val="28"/>
        </w:rPr>
      </w:pPr>
    </w:p>
    <w:p w14:paraId="48D845CF" w14:textId="77777777" w:rsidR="005D3E9D" w:rsidRDefault="005D3E9D" w:rsidP="005D3E9D">
      <w:pPr>
        <w:jc w:val="both"/>
        <w:rPr>
          <w:szCs w:val="24"/>
        </w:rPr>
      </w:pPr>
      <w:r w:rsidRPr="00B922F9">
        <w:rPr>
          <w:szCs w:val="24"/>
        </w:rPr>
        <w:t>The simplest form of stock record</w:t>
      </w:r>
      <w:r>
        <w:rPr>
          <w:szCs w:val="24"/>
        </w:rPr>
        <w:t xml:space="preserve"> keeping</w:t>
      </w:r>
      <w:r w:rsidRPr="00B922F9">
        <w:rPr>
          <w:szCs w:val="24"/>
        </w:rPr>
        <w:t xml:space="preserve"> for an ADS is a stock card. </w:t>
      </w:r>
      <w:r>
        <w:rPr>
          <w:szCs w:val="24"/>
        </w:rPr>
        <w:t>A stock card is made for each contraceptive in the drug shop</w:t>
      </w:r>
      <w:r w:rsidRPr="00B922F9">
        <w:rPr>
          <w:szCs w:val="24"/>
        </w:rPr>
        <w:t xml:space="preserve">. </w:t>
      </w:r>
      <w:r>
        <w:rPr>
          <w:szCs w:val="24"/>
        </w:rPr>
        <w:t xml:space="preserve">It may be used for all other medicines. </w:t>
      </w:r>
      <w:r w:rsidRPr="00B922F9">
        <w:rPr>
          <w:szCs w:val="24"/>
        </w:rPr>
        <w:t>There are two types of stock cards: a pre-printed stock card or a “home-made” stock card. A home-made stock card means that the shop owner creates his or her own stock card. It can be easily made from an exercise book or a counter book. An example of a page in a counter book would look like</w:t>
      </w:r>
      <w:r>
        <w:rPr>
          <w:szCs w:val="24"/>
        </w:rPr>
        <w:t xml:space="preserve"> </w:t>
      </w:r>
      <w:r w:rsidRPr="00B922F9">
        <w:rPr>
          <w:szCs w:val="24"/>
        </w:rPr>
        <w:t>this:</w:t>
      </w:r>
    </w:p>
    <w:p w14:paraId="2BFAE70C" w14:textId="77777777" w:rsidR="005D3E9D" w:rsidRPr="00B922F9" w:rsidRDefault="005D3E9D" w:rsidP="005D3E9D">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1789"/>
        <w:gridCol w:w="1789"/>
        <w:gridCol w:w="1784"/>
        <w:gridCol w:w="1840"/>
      </w:tblGrid>
      <w:tr w:rsidR="005D3E9D" w:rsidRPr="00B922F9" w14:paraId="3986C3D9" w14:textId="77777777" w:rsidTr="00FE45ED">
        <w:tc>
          <w:tcPr>
            <w:tcW w:w="9576" w:type="dxa"/>
            <w:gridSpan w:val="5"/>
          </w:tcPr>
          <w:p w14:paraId="537E90D3" w14:textId="77777777" w:rsidR="005D3E9D" w:rsidRPr="00B922F9" w:rsidRDefault="005D3E9D" w:rsidP="000A7876">
            <w:pPr>
              <w:jc w:val="both"/>
              <w:rPr>
                <w:szCs w:val="24"/>
              </w:rPr>
            </w:pPr>
            <w:r w:rsidRPr="00B922F9">
              <w:rPr>
                <w:b/>
                <w:szCs w:val="24"/>
              </w:rPr>
              <w:t>DRUG NAME</w:t>
            </w:r>
            <w:r w:rsidRPr="00B922F9">
              <w:rPr>
                <w:szCs w:val="24"/>
              </w:rPr>
              <w:t xml:space="preserve"> : DEPO</w:t>
            </w:r>
            <w:r w:rsidR="005439C6">
              <w:rPr>
                <w:szCs w:val="24"/>
              </w:rPr>
              <w:t>-</w:t>
            </w:r>
            <w:r w:rsidRPr="00B922F9">
              <w:rPr>
                <w:szCs w:val="24"/>
              </w:rPr>
              <w:t>PROVERA</w:t>
            </w:r>
          </w:p>
        </w:tc>
      </w:tr>
      <w:tr w:rsidR="005D3E9D" w:rsidRPr="00B922F9" w14:paraId="4DC36F68" w14:textId="77777777" w:rsidTr="00FE45ED">
        <w:tc>
          <w:tcPr>
            <w:tcW w:w="1915" w:type="dxa"/>
          </w:tcPr>
          <w:p w14:paraId="02142378" w14:textId="77777777" w:rsidR="005D3E9D" w:rsidRPr="00B922F9" w:rsidRDefault="005D3E9D" w:rsidP="000A7876">
            <w:pPr>
              <w:jc w:val="both"/>
              <w:rPr>
                <w:b/>
                <w:szCs w:val="24"/>
              </w:rPr>
            </w:pPr>
            <w:r w:rsidRPr="00B922F9">
              <w:rPr>
                <w:b/>
                <w:szCs w:val="24"/>
              </w:rPr>
              <w:t>Date</w:t>
            </w:r>
          </w:p>
        </w:tc>
        <w:tc>
          <w:tcPr>
            <w:tcW w:w="1915" w:type="dxa"/>
          </w:tcPr>
          <w:p w14:paraId="59A15895" w14:textId="77777777" w:rsidR="005D3E9D" w:rsidRPr="00B922F9" w:rsidRDefault="005D3E9D" w:rsidP="000A7876">
            <w:pPr>
              <w:jc w:val="both"/>
              <w:rPr>
                <w:b/>
                <w:szCs w:val="24"/>
              </w:rPr>
            </w:pPr>
            <w:r w:rsidRPr="00B922F9">
              <w:rPr>
                <w:b/>
                <w:szCs w:val="24"/>
              </w:rPr>
              <w:t>Quantity In</w:t>
            </w:r>
          </w:p>
        </w:tc>
        <w:tc>
          <w:tcPr>
            <w:tcW w:w="1915" w:type="dxa"/>
          </w:tcPr>
          <w:p w14:paraId="1DD0297F" w14:textId="77777777" w:rsidR="005D3E9D" w:rsidRPr="00B922F9" w:rsidRDefault="005D3E9D" w:rsidP="000A7876">
            <w:pPr>
              <w:jc w:val="both"/>
              <w:rPr>
                <w:b/>
                <w:szCs w:val="24"/>
              </w:rPr>
            </w:pPr>
            <w:r w:rsidRPr="00B922F9">
              <w:rPr>
                <w:b/>
                <w:szCs w:val="24"/>
              </w:rPr>
              <w:t>Quantity Out</w:t>
            </w:r>
          </w:p>
        </w:tc>
        <w:tc>
          <w:tcPr>
            <w:tcW w:w="1915" w:type="dxa"/>
          </w:tcPr>
          <w:p w14:paraId="55D49DB0" w14:textId="77777777" w:rsidR="005D3E9D" w:rsidRPr="00B922F9" w:rsidRDefault="005D3E9D" w:rsidP="000A7876">
            <w:pPr>
              <w:jc w:val="both"/>
              <w:rPr>
                <w:b/>
                <w:szCs w:val="24"/>
              </w:rPr>
            </w:pPr>
            <w:r w:rsidRPr="00B922F9">
              <w:rPr>
                <w:b/>
                <w:szCs w:val="24"/>
              </w:rPr>
              <w:t>Balance</w:t>
            </w:r>
          </w:p>
        </w:tc>
        <w:tc>
          <w:tcPr>
            <w:tcW w:w="1916" w:type="dxa"/>
          </w:tcPr>
          <w:p w14:paraId="58B25DC0" w14:textId="77777777" w:rsidR="005D3E9D" w:rsidRPr="00B922F9" w:rsidRDefault="005D3E9D" w:rsidP="000A7876">
            <w:pPr>
              <w:jc w:val="both"/>
              <w:rPr>
                <w:b/>
                <w:szCs w:val="24"/>
              </w:rPr>
            </w:pPr>
            <w:r w:rsidRPr="00B922F9">
              <w:rPr>
                <w:b/>
                <w:szCs w:val="24"/>
              </w:rPr>
              <w:t>Expiry Date</w:t>
            </w:r>
          </w:p>
        </w:tc>
      </w:tr>
      <w:tr w:rsidR="005D3E9D" w:rsidRPr="00B922F9" w14:paraId="73BBFCC9" w14:textId="77777777" w:rsidTr="00FE45ED">
        <w:tc>
          <w:tcPr>
            <w:tcW w:w="1915" w:type="dxa"/>
          </w:tcPr>
          <w:p w14:paraId="5D95CEC2" w14:textId="77777777" w:rsidR="005D3E9D" w:rsidRPr="00B922F9" w:rsidRDefault="005D3E9D" w:rsidP="000A7876">
            <w:pPr>
              <w:jc w:val="both"/>
              <w:rPr>
                <w:szCs w:val="24"/>
              </w:rPr>
            </w:pPr>
            <w:r w:rsidRPr="00B922F9">
              <w:rPr>
                <w:szCs w:val="24"/>
              </w:rPr>
              <w:t>30/3/2018</w:t>
            </w:r>
          </w:p>
        </w:tc>
        <w:tc>
          <w:tcPr>
            <w:tcW w:w="1915" w:type="dxa"/>
          </w:tcPr>
          <w:p w14:paraId="5729CA7B" w14:textId="77777777" w:rsidR="005D3E9D" w:rsidRPr="00B922F9" w:rsidRDefault="005D3E9D" w:rsidP="000A7876">
            <w:pPr>
              <w:jc w:val="both"/>
              <w:rPr>
                <w:szCs w:val="24"/>
              </w:rPr>
            </w:pPr>
            <w:r w:rsidRPr="00B922F9">
              <w:rPr>
                <w:szCs w:val="24"/>
              </w:rPr>
              <w:t>30</w:t>
            </w:r>
          </w:p>
        </w:tc>
        <w:tc>
          <w:tcPr>
            <w:tcW w:w="1915" w:type="dxa"/>
          </w:tcPr>
          <w:p w14:paraId="7949C0FF" w14:textId="77777777" w:rsidR="005D3E9D" w:rsidRPr="00B922F9" w:rsidRDefault="005D3E9D" w:rsidP="000A7876">
            <w:pPr>
              <w:jc w:val="both"/>
              <w:rPr>
                <w:szCs w:val="24"/>
              </w:rPr>
            </w:pPr>
            <w:r w:rsidRPr="00B922F9">
              <w:rPr>
                <w:szCs w:val="24"/>
              </w:rPr>
              <w:t>3</w:t>
            </w:r>
          </w:p>
        </w:tc>
        <w:tc>
          <w:tcPr>
            <w:tcW w:w="1915" w:type="dxa"/>
          </w:tcPr>
          <w:p w14:paraId="1D7E018E" w14:textId="77777777" w:rsidR="005D3E9D" w:rsidRPr="00B922F9" w:rsidRDefault="005D3E9D" w:rsidP="000A7876">
            <w:pPr>
              <w:jc w:val="both"/>
              <w:rPr>
                <w:szCs w:val="24"/>
              </w:rPr>
            </w:pPr>
            <w:r w:rsidRPr="00B922F9">
              <w:rPr>
                <w:szCs w:val="24"/>
              </w:rPr>
              <w:t>27</w:t>
            </w:r>
          </w:p>
        </w:tc>
        <w:tc>
          <w:tcPr>
            <w:tcW w:w="1916" w:type="dxa"/>
          </w:tcPr>
          <w:p w14:paraId="060E7570" w14:textId="77777777" w:rsidR="005D3E9D" w:rsidRPr="00B922F9" w:rsidRDefault="005D3E9D" w:rsidP="000A7876">
            <w:pPr>
              <w:jc w:val="both"/>
              <w:rPr>
                <w:szCs w:val="24"/>
              </w:rPr>
            </w:pPr>
            <w:r w:rsidRPr="00B922F9">
              <w:rPr>
                <w:szCs w:val="24"/>
              </w:rPr>
              <w:t>31/12/2020</w:t>
            </w:r>
          </w:p>
        </w:tc>
      </w:tr>
      <w:tr w:rsidR="005D3E9D" w:rsidRPr="00B922F9" w14:paraId="54EBF7F1" w14:textId="77777777" w:rsidTr="00FE45ED">
        <w:tc>
          <w:tcPr>
            <w:tcW w:w="1915" w:type="dxa"/>
          </w:tcPr>
          <w:p w14:paraId="0DDDA694" w14:textId="77777777" w:rsidR="005D3E9D" w:rsidRPr="00B922F9" w:rsidRDefault="005D3E9D" w:rsidP="000A7876">
            <w:pPr>
              <w:jc w:val="both"/>
              <w:rPr>
                <w:szCs w:val="24"/>
              </w:rPr>
            </w:pPr>
            <w:r w:rsidRPr="00B922F9">
              <w:rPr>
                <w:szCs w:val="24"/>
              </w:rPr>
              <w:t>31/3/2018</w:t>
            </w:r>
          </w:p>
        </w:tc>
        <w:tc>
          <w:tcPr>
            <w:tcW w:w="1915" w:type="dxa"/>
          </w:tcPr>
          <w:p w14:paraId="0B4C437A" w14:textId="77777777" w:rsidR="005D3E9D" w:rsidRPr="00B922F9" w:rsidRDefault="005D3E9D" w:rsidP="000A7876">
            <w:pPr>
              <w:jc w:val="both"/>
              <w:rPr>
                <w:szCs w:val="24"/>
              </w:rPr>
            </w:pPr>
            <w:r w:rsidRPr="00B922F9">
              <w:rPr>
                <w:szCs w:val="24"/>
              </w:rPr>
              <w:t>27</w:t>
            </w:r>
          </w:p>
        </w:tc>
        <w:tc>
          <w:tcPr>
            <w:tcW w:w="1915" w:type="dxa"/>
          </w:tcPr>
          <w:p w14:paraId="07C54C48" w14:textId="77777777" w:rsidR="005D3E9D" w:rsidRPr="00B922F9" w:rsidRDefault="005D3E9D" w:rsidP="000A7876">
            <w:pPr>
              <w:jc w:val="both"/>
              <w:rPr>
                <w:szCs w:val="24"/>
              </w:rPr>
            </w:pPr>
            <w:r w:rsidRPr="00B922F9">
              <w:rPr>
                <w:szCs w:val="24"/>
              </w:rPr>
              <w:t>4</w:t>
            </w:r>
          </w:p>
        </w:tc>
        <w:tc>
          <w:tcPr>
            <w:tcW w:w="1915" w:type="dxa"/>
          </w:tcPr>
          <w:p w14:paraId="370C1909" w14:textId="77777777" w:rsidR="005D3E9D" w:rsidRPr="00B922F9" w:rsidRDefault="005D3E9D" w:rsidP="000A7876">
            <w:pPr>
              <w:jc w:val="both"/>
              <w:rPr>
                <w:szCs w:val="24"/>
              </w:rPr>
            </w:pPr>
            <w:r w:rsidRPr="00B922F9">
              <w:rPr>
                <w:szCs w:val="24"/>
              </w:rPr>
              <w:t>23</w:t>
            </w:r>
          </w:p>
        </w:tc>
        <w:tc>
          <w:tcPr>
            <w:tcW w:w="1916" w:type="dxa"/>
          </w:tcPr>
          <w:p w14:paraId="66292E8E" w14:textId="77777777" w:rsidR="005D3E9D" w:rsidRPr="00B922F9" w:rsidRDefault="005D3E9D" w:rsidP="000A7876">
            <w:pPr>
              <w:jc w:val="both"/>
              <w:rPr>
                <w:szCs w:val="24"/>
              </w:rPr>
            </w:pPr>
          </w:p>
        </w:tc>
      </w:tr>
      <w:tr w:rsidR="005D3E9D" w:rsidRPr="00B922F9" w14:paraId="78452A8E" w14:textId="77777777" w:rsidTr="00FE45ED">
        <w:tc>
          <w:tcPr>
            <w:tcW w:w="1915" w:type="dxa"/>
          </w:tcPr>
          <w:p w14:paraId="7B93CA24" w14:textId="77777777" w:rsidR="005D3E9D" w:rsidRPr="00B922F9" w:rsidRDefault="005D3E9D" w:rsidP="000A7876">
            <w:pPr>
              <w:jc w:val="both"/>
              <w:rPr>
                <w:szCs w:val="24"/>
              </w:rPr>
            </w:pPr>
          </w:p>
        </w:tc>
        <w:tc>
          <w:tcPr>
            <w:tcW w:w="1915" w:type="dxa"/>
          </w:tcPr>
          <w:p w14:paraId="6FBEAF00" w14:textId="77777777" w:rsidR="005D3E9D" w:rsidRPr="00B922F9" w:rsidRDefault="005D3E9D" w:rsidP="000A7876">
            <w:pPr>
              <w:jc w:val="both"/>
              <w:rPr>
                <w:szCs w:val="24"/>
              </w:rPr>
            </w:pPr>
          </w:p>
        </w:tc>
        <w:tc>
          <w:tcPr>
            <w:tcW w:w="1915" w:type="dxa"/>
          </w:tcPr>
          <w:p w14:paraId="014C90CF" w14:textId="77777777" w:rsidR="005D3E9D" w:rsidRPr="00B922F9" w:rsidRDefault="005D3E9D" w:rsidP="000A7876">
            <w:pPr>
              <w:jc w:val="both"/>
              <w:rPr>
                <w:szCs w:val="24"/>
              </w:rPr>
            </w:pPr>
          </w:p>
        </w:tc>
        <w:tc>
          <w:tcPr>
            <w:tcW w:w="1915" w:type="dxa"/>
          </w:tcPr>
          <w:p w14:paraId="715C07C6" w14:textId="77777777" w:rsidR="005D3E9D" w:rsidRPr="00B922F9" w:rsidRDefault="005D3E9D" w:rsidP="000A7876">
            <w:pPr>
              <w:jc w:val="both"/>
              <w:rPr>
                <w:szCs w:val="24"/>
              </w:rPr>
            </w:pPr>
          </w:p>
        </w:tc>
        <w:tc>
          <w:tcPr>
            <w:tcW w:w="1916" w:type="dxa"/>
          </w:tcPr>
          <w:p w14:paraId="72A32812" w14:textId="77777777" w:rsidR="005D3E9D" w:rsidRPr="00B922F9" w:rsidRDefault="005D3E9D" w:rsidP="000A7876">
            <w:pPr>
              <w:jc w:val="both"/>
              <w:rPr>
                <w:szCs w:val="24"/>
              </w:rPr>
            </w:pPr>
          </w:p>
        </w:tc>
      </w:tr>
    </w:tbl>
    <w:p w14:paraId="107E78B5" w14:textId="77777777" w:rsidR="005D3E9D" w:rsidRPr="00B922F9" w:rsidRDefault="005D3E9D" w:rsidP="005D3E9D">
      <w:pPr>
        <w:jc w:val="both"/>
        <w:rPr>
          <w:szCs w:val="24"/>
        </w:rPr>
      </w:pPr>
    </w:p>
    <w:p w14:paraId="5EE9799D" w14:textId="77777777" w:rsidR="005D3E9D" w:rsidRDefault="005D3E9D" w:rsidP="005D3E9D"/>
    <w:p w14:paraId="3DEB6F46" w14:textId="77777777" w:rsidR="00924898" w:rsidRDefault="00924898">
      <w:pPr>
        <w:widowControl/>
        <w:spacing w:after="160" w:line="259" w:lineRule="auto"/>
        <w:rPr>
          <w:rFonts w:eastAsia="Calibri"/>
          <w:bCs/>
          <w:sz w:val="28"/>
          <w:szCs w:val="28"/>
        </w:rPr>
      </w:pPr>
      <w:r>
        <w:rPr>
          <w:rFonts w:eastAsia="Calibri"/>
          <w:bCs/>
          <w:sz w:val="28"/>
          <w:szCs w:val="28"/>
        </w:rPr>
        <w:br w:type="page"/>
      </w:r>
    </w:p>
    <w:p w14:paraId="0C18B835" w14:textId="77777777" w:rsidR="00025D82" w:rsidRPr="00025D82" w:rsidRDefault="003D2F60" w:rsidP="007B1069">
      <w:pPr>
        <w:rPr>
          <w:rFonts w:cs="Calibri"/>
          <w:sz w:val="26"/>
          <w:szCs w:val="26"/>
        </w:rPr>
      </w:pPr>
      <w:r w:rsidRPr="00025D82">
        <w:rPr>
          <w:rFonts w:cs="Calibri"/>
          <w:sz w:val="26"/>
          <w:szCs w:val="26"/>
        </w:rPr>
        <w:lastRenderedPageBreak/>
        <w:t xml:space="preserve">Sample Form: </w:t>
      </w:r>
    </w:p>
    <w:p w14:paraId="2B5F92AF" w14:textId="77777777" w:rsidR="003D2F60" w:rsidRDefault="003D2F60" w:rsidP="00392286">
      <w:pPr>
        <w:pStyle w:val="Heading3"/>
      </w:pPr>
      <w:bookmarkStart w:id="153" w:name="_Toc522879104"/>
      <w:r>
        <w:t>Purchases Record Book</w:t>
      </w:r>
      <w:bookmarkEnd w:id="153"/>
    </w:p>
    <w:p w14:paraId="0C8B1DB7" w14:textId="77777777" w:rsidR="00025D82" w:rsidRPr="00025D82" w:rsidRDefault="00025D82" w:rsidP="003D2F60">
      <w:pPr>
        <w:rPr>
          <w:rFonts w:cs="Calibri"/>
          <w:sz w:val="26"/>
          <w:szCs w:val="26"/>
        </w:rPr>
      </w:pPr>
      <w:r>
        <w:rPr>
          <w:rFonts w:cs="Calibri"/>
          <w:b/>
          <w:noProof/>
          <w:sz w:val="28"/>
          <w:szCs w:val="28"/>
        </w:rPr>
        <w:drawing>
          <wp:anchor distT="0" distB="0" distL="114300" distR="114300" simplePos="0" relativeHeight="251804672" behindDoc="1" locked="0" layoutInCell="1" allowOverlap="1" wp14:anchorId="4428867F" wp14:editId="61BC9BE3">
            <wp:simplePos x="0" y="0"/>
            <wp:positionH relativeFrom="column">
              <wp:posOffset>-755015</wp:posOffset>
            </wp:positionH>
            <wp:positionV relativeFrom="page">
              <wp:posOffset>3456305</wp:posOffset>
            </wp:positionV>
            <wp:extent cx="8382635" cy="4523740"/>
            <wp:effectExtent l="5398" t="0" r="4762" b="4763"/>
            <wp:wrapTight wrapText="bothSides">
              <wp:wrapPolygon edited="0">
                <wp:start x="21586" y="-26"/>
                <wp:lineTo x="37" y="-26"/>
                <wp:lineTo x="37" y="21532"/>
                <wp:lineTo x="21586" y="21532"/>
                <wp:lineTo x="21586" y="-26"/>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dified ADS Records for Dispensing purchases and expiries_ForPrint_Page_2.png"/>
                    <pic:cNvPicPr/>
                  </pic:nvPicPr>
                  <pic:blipFill rotWithShape="1">
                    <a:blip r:embed="rId53">
                      <a:extLst>
                        <a:ext uri="{28A0092B-C50C-407E-A947-70E740481C1C}">
                          <a14:useLocalDpi xmlns:a14="http://schemas.microsoft.com/office/drawing/2010/main" val="0"/>
                        </a:ext>
                      </a:extLst>
                    </a:blip>
                    <a:srcRect l="4184" t="4062" r="7137" b="33994"/>
                    <a:stretch/>
                  </pic:blipFill>
                  <pic:spPr bwMode="auto">
                    <a:xfrm rot="16200000">
                      <a:off x="0" y="0"/>
                      <a:ext cx="8382635" cy="4523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2F60">
        <w:rPr>
          <w:rFonts w:eastAsia="Calibri"/>
          <w:bCs/>
          <w:sz w:val="28"/>
          <w:szCs w:val="28"/>
        </w:rPr>
        <w:br w:type="page"/>
      </w:r>
      <w:r w:rsidR="003D2F60" w:rsidRPr="00025D82">
        <w:rPr>
          <w:rFonts w:cs="Calibri"/>
          <w:sz w:val="26"/>
          <w:szCs w:val="26"/>
        </w:rPr>
        <w:lastRenderedPageBreak/>
        <w:t xml:space="preserve">Sample Form: </w:t>
      </w:r>
    </w:p>
    <w:p w14:paraId="4FFFBCA9" w14:textId="77777777" w:rsidR="003D2F60" w:rsidRDefault="003D2F60" w:rsidP="00392286">
      <w:pPr>
        <w:pStyle w:val="Heading3"/>
      </w:pPr>
      <w:bookmarkStart w:id="154" w:name="_Toc522879105"/>
      <w:r>
        <w:t>Dispensing Log Book</w:t>
      </w:r>
      <w:bookmarkEnd w:id="154"/>
    </w:p>
    <w:p w14:paraId="20F58EAA" w14:textId="77777777" w:rsidR="003D2F60" w:rsidRDefault="00381251">
      <w:pPr>
        <w:widowControl/>
        <w:spacing w:after="160" w:line="259" w:lineRule="auto"/>
        <w:rPr>
          <w:rFonts w:eastAsia="Calibri"/>
          <w:bCs/>
          <w:sz w:val="28"/>
          <w:szCs w:val="28"/>
        </w:rPr>
      </w:pPr>
      <w:r>
        <w:rPr>
          <w:rFonts w:eastAsia="Calibri"/>
          <w:bCs/>
          <w:noProof/>
          <w:sz w:val="28"/>
          <w:szCs w:val="28"/>
        </w:rPr>
        <w:drawing>
          <wp:anchor distT="0" distB="0" distL="114300" distR="114300" simplePos="0" relativeHeight="251805696" behindDoc="1" locked="0" layoutInCell="1" allowOverlap="1" wp14:anchorId="1BB546EF" wp14:editId="146EEEC8">
            <wp:simplePos x="0" y="0"/>
            <wp:positionH relativeFrom="column">
              <wp:posOffset>-773430</wp:posOffset>
            </wp:positionH>
            <wp:positionV relativeFrom="page">
              <wp:posOffset>3084195</wp:posOffset>
            </wp:positionV>
            <wp:extent cx="9430385" cy="4363720"/>
            <wp:effectExtent l="0" t="317" r="0" b="0"/>
            <wp:wrapTight wrapText="bothSides">
              <wp:wrapPolygon edited="0">
                <wp:start x="21601" y="2"/>
                <wp:lineTo x="46" y="2"/>
                <wp:lineTo x="46" y="21501"/>
                <wp:lineTo x="21601" y="21501"/>
                <wp:lineTo x="21601" y="2"/>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odified ADS Records for Dispensing purchases and expiries_ForPrint_Page_1.png"/>
                    <pic:cNvPicPr/>
                  </pic:nvPicPr>
                  <pic:blipFill rotWithShape="1">
                    <a:blip r:embed="rId54">
                      <a:extLst>
                        <a:ext uri="{28A0092B-C50C-407E-A947-70E740481C1C}">
                          <a14:useLocalDpi xmlns:a14="http://schemas.microsoft.com/office/drawing/2010/main" val="0"/>
                        </a:ext>
                      </a:extLst>
                    </a:blip>
                    <a:srcRect l="4638" t="7204" r="10780" b="42136"/>
                    <a:stretch/>
                  </pic:blipFill>
                  <pic:spPr bwMode="auto">
                    <a:xfrm rot="16200000">
                      <a:off x="0" y="0"/>
                      <a:ext cx="9430385" cy="4363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6EDF7C" w14:textId="77777777" w:rsidR="00025D82" w:rsidRDefault="00025D82">
      <w:pPr>
        <w:widowControl/>
        <w:spacing w:after="160" w:line="259" w:lineRule="auto"/>
        <w:rPr>
          <w:rFonts w:eastAsia="Calibri"/>
          <w:bCs/>
          <w:sz w:val="28"/>
          <w:szCs w:val="28"/>
        </w:rPr>
      </w:pPr>
      <w:r>
        <w:rPr>
          <w:rFonts w:eastAsia="Calibri"/>
          <w:bCs/>
          <w:sz w:val="28"/>
          <w:szCs w:val="28"/>
        </w:rPr>
        <w:br w:type="page"/>
      </w:r>
    </w:p>
    <w:p w14:paraId="438055B7" w14:textId="77777777" w:rsidR="00025D82" w:rsidRPr="00025D82" w:rsidRDefault="00A7371C" w:rsidP="00025D82">
      <w:pPr>
        <w:rPr>
          <w:rFonts w:cs="Calibri"/>
          <w:sz w:val="26"/>
          <w:szCs w:val="26"/>
        </w:rPr>
      </w:pPr>
      <w:r w:rsidRPr="00025D82">
        <w:rPr>
          <w:rFonts w:cs="Calibri"/>
          <w:sz w:val="26"/>
          <w:szCs w:val="26"/>
        </w:rPr>
        <w:lastRenderedPageBreak/>
        <w:t xml:space="preserve">Sample Form: </w:t>
      </w:r>
    </w:p>
    <w:p w14:paraId="2D6513C4" w14:textId="77777777" w:rsidR="00D16D8A" w:rsidRDefault="00025D82" w:rsidP="00392286">
      <w:pPr>
        <w:pStyle w:val="Heading3"/>
        <w:rPr>
          <w:rFonts w:cs="Calibri"/>
        </w:rPr>
      </w:pPr>
      <w:bookmarkStart w:id="155" w:name="_Toc522879106"/>
      <w:r w:rsidRPr="00381251">
        <w:rPr>
          <w:noProof/>
        </w:rPr>
        <w:drawing>
          <wp:anchor distT="0" distB="0" distL="114300" distR="114300" simplePos="0" relativeHeight="251769856" behindDoc="1" locked="0" layoutInCell="1" allowOverlap="1" wp14:anchorId="7ECB2BB8" wp14:editId="53593378">
            <wp:simplePos x="0" y="0"/>
            <wp:positionH relativeFrom="column">
              <wp:posOffset>-1056640</wp:posOffset>
            </wp:positionH>
            <wp:positionV relativeFrom="page">
              <wp:posOffset>3265805</wp:posOffset>
            </wp:positionV>
            <wp:extent cx="8044815" cy="5165090"/>
            <wp:effectExtent l="0" t="7937" r="5397" b="5398"/>
            <wp:wrapTight wrapText="bothSides">
              <wp:wrapPolygon edited="0">
                <wp:start x="21621" y="33"/>
                <wp:lineTo x="37" y="33"/>
                <wp:lineTo x="37" y="21543"/>
                <wp:lineTo x="21621" y="21543"/>
                <wp:lineTo x="21621" y="33"/>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DS Records for Dispensing purchases and expiries_PrintAreasSet_Page_3.png"/>
                    <pic:cNvPicPr/>
                  </pic:nvPicPr>
                  <pic:blipFill rotWithShape="1">
                    <a:blip r:embed="rId55" cstate="print">
                      <a:extLst>
                        <a:ext uri="{28A0092B-C50C-407E-A947-70E740481C1C}">
                          <a14:useLocalDpi xmlns:a14="http://schemas.microsoft.com/office/drawing/2010/main" val="0"/>
                        </a:ext>
                      </a:extLst>
                    </a:blip>
                    <a:srcRect l="6164" t="5235" r="11243" b="53768"/>
                    <a:stretch/>
                  </pic:blipFill>
                  <pic:spPr bwMode="auto">
                    <a:xfrm rot="16200000">
                      <a:off x="0" y="0"/>
                      <a:ext cx="8044815" cy="5165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371C">
        <w:t>Expiries Record Book</w:t>
      </w:r>
      <w:bookmarkEnd w:id="155"/>
    </w:p>
    <w:p w14:paraId="19B40838" w14:textId="77777777" w:rsidR="00025D82" w:rsidRDefault="00025D82">
      <w:pPr>
        <w:widowControl/>
        <w:spacing w:after="160" w:line="259" w:lineRule="auto"/>
        <w:rPr>
          <w:rFonts w:cs="Calibri"/>
          <w:sz w:val="26"/>
          <w:szCs w:val="26"/>
        </w:rPr>
      </w:pPr>
      <w:r>
        <w:rPr>
          <w:rFonts w:cs="Calibri"/>
          <w:sz w:val="26"/>
          <w:szCs w:val="26"/>
        </w:rPr>
        <w:br w:type="page"/>
      </w:r>
    </w:p>
    <w:p w14:paraId="2AAC00CC" w14:textId="77777777" w:rsidR="00025D82" w:rsidRPr="00025D82" w:rsidRDefault="00D16D8A" w:rsidP="003D2F60">
      <w:pPr>
        <w:rPr>
          <w:rFonts w:cs="Calibri"/>
          <w:sz w:val="26"/>
          <w:szCs w:val="26"/>
        </w:rPr>
      </w:pPr>
      <w:r w:rsidRPr="00025D82">
        <w:rPr>
          <w:rFonts w:cs="Calibri"/>
          <w:sz w:val="26"/>
          <w:szCs w:val="26"/>
        </w:rPr>
        <w:lastRenderedPageBreak/>
        <w:t xml:space="preserve">Sample Form: </w:t>
      </w:r>
    </w:p>
    <w:p w14:paraId="23A74B48" w14:textId="77777777" w:rsidR="00D16D8A" w:rsidRDefault="00D16D8A" w:rsidP="00392286">
      <w:pPr>
        <w:pStyle w:val="Heading3"/>
      </w:pPr>
      <w:bookmarkStart w:id="156" w:name="_Toc522879107"/>
      <w:r>
        <w:t>Suspected Adverse Drug Reaction Report</w:t>
      </w:r>
      <w:bookmarkEnd w:id="156"/>
    </w:p>
    <w:p w14:paraId="63FFD355" w14:textId="77777777" w:rsidR="00025D82" w:rsidRPr="00025D82" w:rsidRDefault="00025D82" w:rsidP="00025D82">
      <w:pPr>
        <w:ind w:left="-180"/>
        <w:rPr>
          <w:rFonts w:cs="Calibri"/>
          <w:sz w:val="26"/>
          <w:szCs w:val="26"/>
        </w:rPr>
      </w:pPr>
      <w:r w:rsidRPr="00854A20">
        <w:rPr>
          <w:rFonts w:cs="Calibri"/>
          <w:b/>
          <w:noProof/>
          <w:sz w:val="28"/>
          <w:szCs w:val="28"/>
        </w:rPr>
        <w:drawing>
          <wp:anchor distT="0" distB="0" distL="114300" distR="114300" simplePos="0" relativeHeight="251770880" behindDoc="0" locked="0" layoutInCell="1" allowOverlap="1" wp14:anchorId="201865BA" wp14:editId="63034FF5">
            <wp:simplePos x="0" y="0"/>
            <wp:positionH relativeFrom="column">
              <wp:posOffset>-67733</wp:posOffset>
            </wp:positionH>
            <wp:positionV relativeFrom="paragraph">
              <wp:posOffset>377190</wp:posOffset>
            </wp:positionV>
            <wp:extent cx="5782733" cy="8080375"/>
            <wp:effectExtent l="19050" t="19050" r="27940" b="1587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DR reporting Form New.png"/>
                    <pic:cNvPicPr/>
                  </pic:nvPicPr>
                  <pic:blipFill rotWithShape="1">
                    <a:blip r:embed="rId56" cstate="print">
                      <a:extLst>
                        <a:ext uri="{28A0092B-C50C-407E-A947-70E740481C1C}">
                          <a14:useLocalDpi xmlns:a14="http://schemas.microsoft.com/office/drawing/2010/main" val="0"/>
                        </a:ext>
                      </a:extLst>
                    </a:blip>
                    <a:srcRect r="1666" b="2854"/>
                    <a:stretch/>
                  </pic:blipFill>
                  <pic:spPr bwMode="auto">
                    <a:xfrm>
                      <a:off x="0" y="0"/>
                      <a:ext cx="5782733" cy="8080375"/>
                    </a:xfrm>
                    <a:prstGeom prst="rect">
                      <a:avLst/>
                    </a:prstGeom>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2F60" w:rsidRPr="00BF2F03">
        <w:rPr>
          <w:rFonts w:cs="Calibri"/>
          <w:b/>
          <w:sz w:val="28"/>
          <w:szCs w:val="28"/>
        </w:rPr>
        <w:br w:type="page"/>
      </w:r>
      <w:r w:rsidR="003D2F60" w:rsidRPr="00025D82">
        <w:rPr>
          <w:rFonts w:cs="Calibri"/>
          <w:sz w:val="26"/>
          <w:szCs w:val="26"/>
        </w:rPr>
        <w:lastRenderedPageBreak/>
        <w:t xml:space="preserve">Sample Form: </w:t>
      </w:r>
    </w:p>
    <w:p w14:paraId="685B5D56" w14:textId="77777777" w:rsidR="003D2F60" w:rsidRDefault="003D2F60" w:rsidP="000D51B4">
      <w:pPr>
        <w:pStyle w:val="Heading3"/>
        <w:ind w:left="-180"/>
      </w:pPr>
      <w:bookmarkStart w:id="157" w:name="_Toc522879108"/>
      <w:r>
        <w:t>Family Planning Client Card</w:t>
      </w:r>
      <w:bookmarkEnd w:id="157"/>
    </w:p>
    <w:p w14:paraId="141896F1" w14:textId="77777777" w:rsidR="00075908" w:rsidRDefault="00075908" w:rsidP="003D2F60">
      <w:pPr>
        <w:rPr>
          <w:rFonts w:eastAsia="Calibri"/>
          <w:bCs/>
          <w:sz w:val="28"/>
          <w:szCs w:val="28"/>
        </w:rPr>
      </w:pPr>
      <w:r w:rsidRPr="00407B07">
        <w:rPr>
          <w:b/>
          <w:noProof/>
        </w:rPr>
        <mc:AlternateContent>
          <mc:Choice Requires="wps">
            <w:drawing>
              <wp:anchor distT="0" distB="0" distL="114300" distR="114300" simplePos="0" relativeHeight="251643904" behindDoc="1" locked="0" layoutInCell="1" allowOverlap="1" wp14:anchorId="111F5D79" wp14:editId="7B519AE8">
                <wp:simplePos x="0" y="0"/>
                <wp:positionH relativeFrom="column">
                  <wp:posOffset>-266700</wp:posOffset>
                </wp:positionH>
                <wp:positionV relativeFrom="paragraph">
                  <wp:posOffset>75565</wp:posOffset>
                </wp:positionV>
                <wp:extent cx="6276975" cy="8258175"/>
                <wp:effectExtent l="0" t="0" r="28575" b="28575"/>
                <wp:wrapNone/>
                <wp:docPr id="284" name="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76975" cy="8258175"/>
                        </a:xfrm>
                        <a:prstGeom prst="rect">
                          <a:avLst/>
                        </a:prstGeom>
                        <a:solidFill>
                          <a:srgbClr val="FFFFFF"/>
                        </a:solidFill>
                        <a:ln w="222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FB94F85" id="Rectangle 284" o:spid="_x0000_s1026" style="position:absolute;margin-left:-21pt;margin-top:5.95pt;width:494.25pt;height:65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" strokeweight="1.75pt"/>
            </w:pict>
          </mc:Fallback>
        </mc:AlternateContent>
      </w:r>
    </w:p>
    <w:p w14:paraId="0E636835" w14:textId="77777777" w:rsidR="00E23C85" w:rsidRPr="00407B07" w:rsidRDefault="00E23C85" w:rsidP="00407B07">
      <w:pPr>
        <w:rPr>
          <w:b/>
        </w:rPr>
      </w:pPr>
      <w:r w:rsidRPr="00407B07">
        <w:rPr>
          <w:b/>
        </w:rPr>
        <w:t>FAMILY PLANNING CLIENT CARD</w:t>
      </w:r>
    </w:p>
    <w:p w14:paraId="16A165C4" w14:textId="77777777" w:rsidR="00E23C85" w:rsidRPr="005453DD" w:rsidRDefault="00E23C85" w:rsidP="00BF0D5F">
      <w:pPr>
        <w:spacing w:line="276" w:lineRule="auto"/>
        <w:rPr>
          <w:b/>
        </w:rPr>
      </w:pPr>
    </w:p>
    <w:p w14:paraId="48C9BFA2"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Client Number.…………… Health unit …………………   Date ………………..</w:t>
      </w:r>
    </w:p>
    <w:p w14:paraId="7EC982DD" w14:textId="77777777" w:rsidR="00E23C85" w:rsidRPr="005453DD" w:rsidRDefault="00E23C85" w:rsidP="00BF0D5F">
      <w:pPr>
        <w:pStyle w:val="BodyText3"/>
        <w:spacing w:after="0" w:line="276" w:lineRule="auto"/>
        <w:rPr>
          <w:rFonts w:ascii="Century Gothic" w:hAnsi="Century Gothic"/>
          <w:bCs/>
        </w:rPr>
      </w:pPr>
    </w:p>
    <w:p w14:paraId="13AE5066"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Name ……………………….. Occupation …………………. Address ………….</w:t>
      </w:r>
    </w:p>
    <w:p w14:paraId="214F1320" w14:textId="77777777" w:rsidR="00E23C85" w:rsidRPr="005453DD" w:rsidRDefault="00E23C85" w:rsidP="00BF0D5F">
      <w:pPr>
        <w:pStyle w:val="BodyText3"/>
        <w:spacing w:after="0" w:line="276" w:lineRule="auto"/>
        <w:rPr>
          <w:rFonts w:ascii="Century Gothic" w:hAnsi="Century Gothic"/>
          <w:bCs/>
        </w:rPr>
      </w:pPr>
    </w:p>
    <w:p w14:paraId="719D83B2"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Age …………… L.M.P. …………….</w:t>
      </w:r>
    </w:p>
    <w:p w14:paraId="42D23209" w14:textId="77777777" w:rsidR="00E23C85" w:rsidRPr="005453DD" w:rsidRDefault="00E23C85" w:rsidP="00BF0D5F">
      <w:pPr>
        <w:pStyle w:val="BodyText3"/>
        <w:spacing w:after="0" w:line="276" w:lineRule="auto"/>
        <w:rPr>
          <w:rFonts w:ascii="Century Gothic" w:hAnsi="Century Gothic"/>
          <w:bCs/>
        </w:rPr>
      </w:pPr>
    </w:p>
    <w:p w14:paraId="14D64C2D"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Total pregnancies:  Live …… Still ……. Misc …    Total ……. Living children ……</w:t>
      </w:r>
    </w:p>
    <w:p w14:paraId="7C352A11" w14:textId="77777777" w:rsidR="00E23C85" w:rsidRPr="005453DD" w:rsidRDefault="00E23C85" w:rsidP="00BF0D5F">
      <w:pPr>
        <w:pStyle w:val="BodyText3"/>
        <w:spacing w:after="0" w:line="276" w:lineRule="auto"/>
        <w:rPr>
          <w:rFonts w:ascii="Century Gothic" w:hAnsi="Century Gothic"/>
          <w:bCs/>
        </w:rPr>
      </w:pPr>
    </w:p>
    <w:p w14:paraId="1E9BD892"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Last pregnancy:</w:t>
      </w:r>
      <w:r w:rsidRPr="005453DD">
        <w:rPr>
          <w:rFonts w:ascii="Century Gothic" w:hAnsi="Century Gothic"/>
          <w:bCs/>
        </w:rPr>
        <w:tab/>
        <w:t>Live</w:t>
      </w:r>
      <w:r w:rsidRPr="005453DD">
        <w:rPr>
          <w:rFonts w:ascii="Century Gothic" w:hAnsi="Century Gothic"/>
          <w:bCs/>
        </w:rPr>
        <w:tab/>
      </w:r>
      <w:r w:rsidRPr="005453DD">
        <w:rPr>
          <w:rFonts w:ascii="Century Gothic" w:hAnsi="Century Gothic"/>
          <w:bCs/>
        </w:rPr>
        <w:tab/>
        <w:t>Still</w:t>
      </w:r>
    </w:p>
    <w:p w14:paraId="5BD01F65"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ab/>
      </w:r>
      <w:r w:rsidRPr="005453DD">
        <w:rPr>
          <w:rFonts w:ascii="Century Gothic" w:hAnsi="Century Gothic"/>
          <w:bCs/>
        </w:rPr>
        <w:tab/>
      </w:r>
      <w:r w:rsidRPr="005453DD">
        <w:rPr>
          <w:rFonts w:ascii="Century Gothic" w:hAnsi="Century Gothic"/>
          <w:bCs/>
        </w:rPr>
        <w:tab/>
        <w:t>Birth ……..</w:t>
      </w:r>
      <w:r w:rsidRPr="005453DD">
        <w:rPr>
          <w:rFonts w:ascii="Century Gothic" w:hAnsi="Century Gothic"/>
          <w:bCs/>
        </w:rPr>
        <w:tab/>
        <w:t>Birth ….. Abortion ….. Date …. Lactating ……</w:t>
      </w:r>
    </w:p>
    <w:p w14:paraId="5A515509" w14:textId="77777777" w:rsidR="00E23C85" w:rsidRPr="005453DD" w:rsidRDefault="00E23C85" w:rsidP="00BF0D5F">
      <w:pPr>
        <w:pStyle w:val="BodyText3"/>
        <w:spacing w:after="0" w:line="276" w:lineRule="auto"/>
        <w:rPr>
          <w:rFonts w:ascii="Century Gothic" w:hAnsi="Century Gothic"/>
          <w:bCs/>
        </w:rPr>
      </w:pPr>
    </w:p>
    <w:p w14:paraId="7D3810F5"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Delivered by/at …………………….. Returned for P.P check (yes/no) …………..</w:t>
      </w:r>
    </w:p>
    <w:p w14:paraId="6AEF8D46" w14:textId="77777777" w:rsidR="00E23C85" w:rsidRPr="005453DD" w:rsidRDefault="00E23C85" w:rsidP="00BF0D5F">
      <w:pPr>
        <w:pStyle w:val="BodyText3"/>
        <w:spacing w:after="0" w:line="276" w:lineRule="auto"/>
        <w:rPr>
          <w:rFonts w:ascii="Century Gothic" w:hAnsi="Century Gothic"/>
          <w:bCs/>
        </w:rPr>
      </w:pPr>
    </w:p>
    <w:p w14:paraId="030BA374"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Previous contraception (Yes/No) if yes, name method ………………………………</w:t>
      </w:r>
    </w:p>
    <w:p w14:paraId="708A57B4" w14:textId="77777777" w:rsidR="00E23C85" w:rsidRPr="005453DD" w:rsidRDefault="00E23C85" w:rsidP="00BF0D5F">
      <w:pPr>
        <w:pStyle w:val="BodyText3"/>
        <w:spacing w:after="0" w:line="276" w:lineRule="auto"/>
        <w:rPr>
          <w:rFonts w:ascii="Century Gothic" w:hAnsi="Century Gothic"/>
          <w:bCs/>
        </w:rPr>
      </w:pPr>
    </w:p>
    <w:p w14:paraId="065387F0"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Supplies given…………………………………………………………………………………</w:t>
      </w:r>
    </w:p>
    <w:p w14:paraId="4D92A9D3" w14:textId="77777777" w:rsidR="00E23C85" w:rsidRPr="005453DD" w:rsidRDefault="00E23C85" w:rsidP="00BF0D5F">
      <w:pPr>
        <w:pStyle w:val="BodyText3"/>
        <w:spacing w:after="0" w:line="276" w:lineRule="auto"/>
        <w:rPr>
          <w:rFonts w:ascii="Century Gothic" w:hAnsi="Century Gothic"/>
          <w:bCs/>
        </w:rPr>
      </w:pPr>
    </w:p>
    <w:p w14:paraId="0E89E0DE"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Immunization status dates for:</w:t>
      </w:r>
    </w:p>
    <w:p w14:paraId="5A8456A0" w14:textId="77777777" w:rsidR="00E23C85" w:rsidRPr="005453DD" w:rsidRDefault="00E23C85" w:rsidP="00BF0D5F">
      <w:pPr>
        <w:pStyle w:val="BodyText3"/>
        <w:spacing w:after="0" w:line="276" w:lineRule="auto"/>
        <w:rPr>
          <w:rFonts w:ascii="Century Gothic" w:hAnsi="Century Gothic"/>
          <w:bCs/>
        </w:rPr>
      </w:pPr>
    </w:p>
    <w:tbl>
      <w:tblPr>
        <w:tblW w:w="468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1080"/>
        <w:gridCol w:w="900"/>
        <w:gridCol w:w="900"/>
        <w:gridCol w:w="900"/>
      </w:tblGrid>
      <w:tr w:rsidR="00E23C85" w:rsidRPr="005453DD" w14:paraId="355AA048" w14:textId="77777777" w:rsidTr="00E23C85">
        <w:tc>
          <w:tcPr>
            <w:tcW w:w="900" w:type="dxa"/>
          </w:tcPr>
          <w:p w14:paraId="21FC17E3" w14:textId="77777777" w:rsidR="00E23C85" w:rsidRPr="005453DD" w:rsidRDefault="00E23C85" w:rsidP="00BF0D5F">
            <w:pPr>
              <w:pStyle w:val="BodyText3"/>
              <w:spacing w:after="0" w:line="276" w:lineRule="auto"/>
              <w:rPr>
                <w:rFonts w:ascii="Century Gothic" w:hAnsi="Century Gothic"/>
                <w:bCs/>
                <w:vertAlign w:val="superscript"/>
              </w:rPr>
            </w:pPr>
            <w:r w:rsidRPr="005453DD">
              <w:rPr>
                <w:rFonts w:ascii="Century Gothic" w:hAnsi="Century Gothic"/>
                <w:bCs/>
              </w:rPr>
              <w:t>TT</w:t>
            </w:r>
            <w:r w:rsidRPr="005453DD">
              <w:rPr>
                <w:rFonts w:ascii="Century Gothic" w:hAnsi="Century Gothic"/>
                <w:bCs/>
                <w:vertAlign w:val="superscript"/>
              </w:rPr>
              <w:t>1</w:t>
            </w:r>
          </w:p>
        </w:tc>
        <w:tc>
          <w:tcPr>
            <w:tcW w:w="1080" w:type="dxa"/>
          </w:tcPr>
          <w:p w14:paraId="5F2D182F" w14:textId="77777777" w:rsidR="00E23C85" w:rsidRPr="005453DD" w:rsidRDefault="00E23C85" w:rsidP="00BF0D5F">
            <w:pPr>
              <w:pStyle w:val="BodyText3"/>
              <w:spacing w:after="0" w:line="276" w:lineRule="auto"/>
              <w:rPr>
                <w:rFonts w:ascii="Century Gothic" w:hAnsi="Century Gothic"/>
                <w:bCs/>
                <w:vertAlign w:val="superscript"/>
              </w:rPr>
            </w:pPr>
            <w:r w:rsidRPr="005453DD">
              <w:rPr>
                <w:rFonts w:ascii="Century Gothic" w:hAnsi="Century Gothic"/>
                <w:bCs/>
              </w:rPr>
              <w:t>TT</w:t>
            </w:r>
            <w:r w:rsidRPr="005453DD">
              <w:rPr>
                <w:rFonts w:ascii="Century Gothic" w:hAnsi="Century Gothic"/>
                <w:bCs/>
                <w:vertAlign w:val="superscript"/>
              </w:rPr>
              <w:t>2</w:t>
            </w:r>
          </w:p>
        </w:tc>
        <w:tc>
          <w:tcPr>
            <w:tcW w:w="900" w:type="dxa"/>
          </w:tcPr>
          <w:p w14:paraId="6005B02B" w14:textId="77777777" w:rsidR="00E23C85" w:rsidRPr="005453DD" w:rsidRDefault="00E23C85" w:rsidP="00BF0D5F">
            <w:pPr>
              <w:pStyle w:val="BodyText3"/>
              <w:spacing w:after="0" w:line="276" w:lineRule="auto"/>
              <w:rPr>
                <w:rFonts w:ascii="Century Gothic" w:hAnsi="Century Gothic"/>
                <w:bCs/>
                <w:vertAlign w:val="superscript"/>
              </w:rPr>
            </w:pPr>
            <w:r w:rsidRPr="005453DD">
              <w:rPr>
                <w:rFonts w:ascii="Century Gothic" w:hAnsi="Century Gothic"/>
                <w:bCs/>
              </w:rPr>
              <w:t>TT</w:t>
            </w:r>
            <w:r w:rsidRPr="005453DD">
              <w:rPr>
                <w:rFonts w:ascii="Century Gothic" w:hAnsi="Century Gothic"/>
                <w:bCs/>
                <w:vertAlign w:val="superscript"/>
              </w:rPr>
              <w:t>3</w:t>
            </w:r>
          </w:p>
        </w:tc>
        <w:tc>
          <w:tcPr>
            <w:tcW w:w="900" w:type="dxa"/>
          </w:tcPr>
          <w:p w14:paraId="55444D71" w14:textId="77777777" w:rsidR="00E23C85" w:rsidRPr="005453DD" w:rsidRDefault="00E23C85" w:rsidP="00BF0D5F">
            <w:pPr>
              <w:pStyle w:val="BodyText3"/>
              <w:spacing w:after="0" w:line="276" w:lineRule="auto"/>
              <w:rPr>
                <w:rFonts w:ascii="Century Gothic" w:hAnsi="Century Gothic"/>
                <w:bCs/>
                <w:vertAlign w:val="superscript"/>
              </w:rPr>
            </w:pPr>
            <w:r w:rsidRPr="005453DD">
              <w:rPr>
                <w:rFonts w:ascii="Century Gothic" w:hAnsi="Century Gothic"/>
                <w:bCs/>
              </w:rPr>
              <w:t>TT</w:t>
            </w:r>
            <w:r w:rsidRPr="005453DD">
              <w:rPr>
                <w:rFonts w:ascii="Century Gothic" w:hAnsi="Century Gothic"/>
                <w:bCs/>
                <w:vertAlign w:val="superscript"/>
              </w:rPr>
              <w:t>4</w:t>
            </w:r>
          </w:p>
        </w:tc>
        <w:tc>
          <w:tcPr>
            <w:tcW w:w="900" w:type="dxa"/>
          </w:tcPr>
          <w:p w14:paraId="385BD080" w14:textId="77777777" w:rsidR="00E23C85" w:rsidRPr="005453DD" w:rsidRDefault="00E23C85" w:rsidP="00BF0D5F">
            <w:pPr>
              <w:pStyle w:val="BodyText3"/>
              <w:spacing w:after="0" w:line="276" w:lineRule="auto"/>
              <w:rPr>
                <w:rFonts w:ascii="Century Gothic" w:hAnsi="Century Gothic"/>
                <w:bCs/>
                <w:vertAlign w:val="superscript"/>
              </w:rPr>
            </w:pPr>
            <w:r w:rsidRPr="005453DD">
              <w:rPr>
                <w:rFonts w:ascii="Century Gothic" w:hAnsi="Century Gothic"/>
                <w:bCs/>
              </w:rPr>
              <w:t>TT</w:t>
            </w:r>
            <w:r w:rsidRPr="005453DD">
              <w:rPr>
                <w:rFonts w:ascii="Century Gothic" w:hAnsi="Century Gothic"/>
                <w:bCs/>
                <w:vertAlign w:val="superscript"/>
              </w:rPr>
              <w:t>5</w:t>
            </w:r>
          </w:p>
        </w:tc>
      </w:tr>
      <w:tr w:rsidR="00E23C85" w:rsidRPr="005453DD" w14:paraId="70897950" w14:textId="77777777" w:rsidTr="00E23C85">
        <w:tc>
          <w:tcPr>
            <w:tcW w:w="900" w:type="dxa"/>
          </w:tcPr>
          <w:p w14:paraId="70C3C591" w14:textId="77777777" w:rsidR="00E23C85" w:rsidRPr="005453DD" w:rsidRDefault="00E23C85" w:rsidP="00BF0D5F">
            <w:pPr>
              <w:pStyle w:val="BodyText3"/>
              <w:spacing w:after="0" w:line="276" w:lineRule="auto"/>
              <w:rPr>
                <w:rFonts w:ascii="Century Gothic" w:hAnsi="Century Gothic"/>
                <w:bCs/>
              </w:rPr>
            </w:pPr>
          </w:p>
        </w:tc>
        <w:tc>
          <w:tcPr>
            <w:tcW w:w="1080" w:type="dxa"/>
          </w:tcPr>
          <w:p w14:paraId="217F3C98" w14:textId="77777777" w:rsidR="00E23C85" w:rsidRPr="005453DD" w:rsidRDefault="00E23C85" w:rsidP="00BF0D5F">
            <w:pPr>
              <w:pStyle w:val="BodyText3"/>
              <w:spacing w:after="0" w:line="276" w:lineRule="auto"/>
              <w:rPr>
                <w:rFonts w:ascii="Century Gothic" w:hAnsi="Century Gothic"/>
                <w:bCs/>
              </w:rPr>
            </w:pPr>
          </w:p>
        </w:tc>
        <w:tc>
          <w:tcPr>
            <w:tcW w:w="900" w:type="dxa"/>
          </w:tcPr>
          <w:p w14:paraId="294462DF" w14:textId="77777777" w:rsidR="00E23C85" w:rsidRPr="005453DD" w:rsidRDefault="00E23C85" w:rsidP="00BF0D5F">
            <w:pPr>
              <w:pStyle w:val="BodyText3"/>
              <w:spacing w:after="0" w:line="276" w:lineRule="auto"/>
              <w:rPr>
                <w:rFonts w:ascii="Century Gothic" w:hAnsi="Century Gothic"/>
                <w:bCs/>
              </w:rPr>
            </w:pPr>
          </w:p>
        </w:tc>
        <w:tc>
          <w:tcPr>
            <w:tcW w:w="900" w:type="dxa"/>
          </w:tcPr>
          <w:p w14:paraId="3F91BBB6" w14:textId="77777777" w:rsidR="00E23C85" w:rsidRPr="005453DD" w:rsidRDefault="00E23C85" w:rsidP="00BF0D5F">
            <w:pPr>
              <w:pStyle w:val="BodyText3"/>
              <w:spacing w:after="0" w:line="276" w:lineRule="auto"/>
              <w:rPr>
                <w:rFonts w:ascii="Century Gothic" w:hAnsi="Century Gothic"/>
                <w:bCs/>
              </w:rPr>
            </w:pPr>
          </w:p>
        </w:tc>
        <w:tc>
          <w:tcPr>
            <w:tcW w:w="900" w:type="dxa"/>
          </w:tcPr>
          <w:p w14:paraId="54DAFF85" w14:textId="77777777" w:rsidR="00E23C85" w:rsidRPr="005453DD" w:rsidRDefault="00E23C85" w:rsidP="00BF0D5F">
            <w:pPr>
              <w:pStyle w:val="BodyText3"/>
              <w:spacing w:after="0" w:line="276" w:lineRule="auto"/>
              <w:rPr>
                <w:rFonts w:ascii="Century Gothic" w:hAnsi="Century Gothic"/>
                <w:bCs/>
              </w:rPr>
            </w:pPr>
          </w:p>
        </w:tc>
      </w:tr>
    </w:tbl>
    <w:p w14:paraId="64FFF6C2" w14:textId="77777777" w:rsidR="00E23C85" w:rsidRPr="005453DD" w:rsidRDefault="00E23C85" w:rsidP="00BF0D5F">
      <w:pPr>
        <w:pStyle w:val="BodyText3"/>
        <w:spacing w:after="0" w:line="276" w:lineRule="auto"/>
        <w:rPr>
          <w:rFonts w:ascii="Century Gothic" w:hAnsi="Century Gothic"/>
          <w:bCs/>
        </w:rPr>
      </w:pPr>
    </w:p>
    <w:p w14:paraId="4AAA64B1" w14:textId="77777777" w:rsidR="00E23C85" w:rsidRPr="005453DD" w:rsidRDefault="00E23C85" w:rsidP="00BF0D5F">
      <w:pPr>
        <w:pStyle w:val="BodyText3"/>
        <w:spacing w:after="0" w:line="276" w:lineRule="auto"/>
        <w:rPr>
          <w:rFonts w:ascii="Century Gothic" w:hAnsi="Century Gothic"/>
          <w:b/>
        </w:rPr>
      </w:pPr>
      <w:r w:rsidRPr="005453DD">
        <w:rPr>
          <w:rFonts w:ascii="Century Gothic" w:hAnsi="Century Gothic"/>
          <w:b/>
        </w:rPr>
        <w:t>Initial assessment</w:t>
      </w:r>
    </w:p>
    <w:p w14:paraId="05E5A994" w14:textId="77777777" w:rsidR="00E23C85" w:rsidRPr="005453DD" w:rsidRDefault="00E23C85" w:rsidP="00BF0D5F">
      <w:pPr>
        <w:pStyle w:val="BodyText3"/>
        <w:spacing w:after="0" w:line="276" w:lineRule="auto"/>
        <w:rPr>
          <w:rFonts w:ascii="Century Gothic" w:hAnsi="Century Gothic"/>
          <w:b/>
        </w:rPr>
      </w:pPr>
    </w:p>
    <w:p w14:paraId="56A74CFC"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Medical history ……………………………………………………………………………</w:t>
      </w:r>
    </w:p>
    <w:p w14:paraId="6B413E8E" w14:textId="77777777" w:rsidR="00E23C85" w:rsidRPr="005453DD" w:rsidRDefault="00E23C85" w:rsidP="00BF0D5F">
      <w:pPr>
        <w:pStyle w:val="BodyText3"/>
        <w:spacing w:after="0" w:line="276" w:lineRule="auto"/>
        <w:rPr>
          <w:rFonts w:ascii="Century Gothic" w:hAnsi="Century Gothic"/>
          <w:bCs/>
        </w:rPr>
      </w:pPr>
    </w:p>
    <w:p w14:paraId="4109B3B7"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Gynae history………………………………………………………………………………</w:t>
      </w:r>
    </w:p>
    <w:p w14:paraId="2C403D23" w14:textId="77777777" w:rsidR="00E23C85" w:rsidRPr="005453DD" w:rsidRDefault="00E23C85" w:rsidP="00BF0D5F">
      <w:pPr>
        <w:pStyle w:val="BodyText3"/>
        <w:spacing w:after="0" w:line="276" w:lineRule="auto"/>
        <w:rPr>
          <w:rFonts w:ascii="Century Gothic" w:hAnsi="Century Gothic"/>
          <w:bCs/>
        </w:rPr>
      </w:pPr>
    </w:p>
    <w:p w14:paraId="37763065"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Surgical history ……………………………………………………………………………</w:t>
      </w:r>
    </w:p>
    <w:p w14:paraId="4C2B73DF" w14:textId="77777777" w:rsidR="00E23C85" w:rsidRPr="005453DD" w:rsidRDefault="00E23C85" w:rsidP="00BF0D5F">
      <w:pPr>
        <w:pStyle w:val="BodyText3"/>
        <w:spacing w:after="0" w:line="276" w:lineRule="auto"/>
        <w:rPr>
          <w:rFonts w:ascii="Century Gothic" w:hAnsi="Century Gothic"/>
          <w:bCs/>
        </w:rPr>
      </w:pPr>
    </w:p>
    <w:p w14:paraId="3A092268"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Physical exam (yes/no) …………………………………………………………………</w:t>
      </w:r>
    </w:p>
    <w:p w14:paraId="0B79B4F2" w14:textId="77777777" w:rsidR="00E23C85" w:rsidRPr="005453DD" w:rsidRDefault="00E23C85" w:rsidP="00BF0D5F">
      <w:pPr>
        <w:pStyle w:val="BodyText3"/>
        <w:spacing w:after="0" w:line="276" w:lineRule="auto"/>
        <w:rPr>
          <w:rFonts w:ascii="Century Gothic" w:hAnsi="Century Gothic"/>
          <w:bCs/>
        </w:rPr>
      </w:pPr>
    </w:p>
    <w:p w14:paraId="571F4E20" w14:textId="77777777" w:rsidR="00E23C85" w:rsidRPr="005453DD" w:rsidRDefault="00E23C85" w:rsidP="00BF0D5F">
      <w:pPr>
        <w:pStyle w:val="BodyText3"/>
        <w:spacing w:after="0" w:line="276" w:lineRule="auto"/>
        <w:rPr>
          <w:rFonts w:ascii="Century Gothic" w:hAnsi="Century Gothic"/>
          <w:bCs/>
        </w:rPr>
      </w:pPr>
      <w:r w:rsidRPr="005453DD">
        <w:rPr>
          <w:rFonts w:ascii="Century Gothic" w:hAnsi="Century Gothic"/>
          <w:bCs/>
        </w:rPr>
        <w:t>Pelvic exam (yes/no) ………………………………………………………………………</w:t>
      </w:r>
    </w:p>
    <w:p w14:paraId="670513E3" w14:textId="77777777" w:rsidR="00E23C85" w:rsidRPr="005453DD" w:rsidRDefault="00E23C85" w:rsidP="00E23C85">
      <w:pPr>
        <w:pStyle w:val="BodyText3"/>
        <w:spacing w:line="312" w:lineRule="auto"/>
        <w:rPr>
          <w:rFonts w:ascii="Century Gothic" w:hAnsi="Century Gothic"/>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3"/>
        <w:gridCol w:w="1091"/>
        <w:gridCol w:w="946"/>
        <w:gridCol w:w="967"/>
        <w:gridCol w:w="1508"/>
        <w:gridCol w:w="1147"/>
        <w:gridCol w:w="1281"/>
        <w:gridCol w:w="1054"/>
      </w:tblGrid>
      <w:tr w:rsidR="00E23C85" w:rsidRPr="005453DD" w14:paraId="0124E883" w14:textId="77777777" w:rsidTr="001D7016">
        <w:tc>
          <w:tcPr>
            <w:tcW w:w="1023" w:type="dxa"/>
          </w:tcPr>
          <w:p w14:paraId="48D8EBBE"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Date</w:t>
            </w:r>
          </w:p>
        </w:tc>
        <w:tc>
          <w:tcPr>
            <w:tcW w:w="1091" w:type="dxa"/>
          </w:tcPr>
          <w:p w14:paraId="44D8B0AA"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L.M.P.</w:t>
            </w:r>
          </w:p>
        </w:tc>
        <w:tc>
          <w:tcPr>
            <w:tcW w:w="946" w:type="dxa"/>
          </w:tcPr>
          <w:p w14:paraId="47FE3F07"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BP</w:t>
            </w:r>
          </w:p>
        </w:tc>
        <w:tc>
          <w:tcPr>
            <w:tcW w:w="967" w:type="dxa"/>
          </w:tcPr>
          <w:p w14:paraId="7FC4BE24"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WT</w:t>
            </w:r>
          </w:p>
        </w:tc>
        <w:tc>
          <w:tcPr>
            <w:tcW w:w="1508" w:type="dxa"/>
          </w:tcPr>
          <w:p w14:paraId="39BF59AC"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Comments</w:t>
            </w:r>
          </w:p>
        </w:tc>
        <w:tc>
          <w:tcPr>
            <w:tcW w:w="1147" w:type="dxa"/>
          </w:tcPr>
          <w:p w14:paraId="7CDFF937"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Type of method</w:t>
            </w:r>
          </w:p>
        </w:tc>
        <w:tc>
          <w:tcPr>
            <w:tcW w:w="1281" w:type="dxa"/>
          </w:tcPr>
          <w:p w14:paraId="3768BC1A"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Quantity</w:t>
            </w:r>
          </w:p>
        </w:tc>
        <w:tc>
          <w:tcPr>
            <w:tcW w:w="1054" w:type="dxa"/>
          </w:tcPr>
          <w:p w14:paraId="4804F482" w14:textId="77777777" w:rsidR="00E23C85" w:rsidRPr="005453DD" w:rsidRDefault="00E23C85" w:rsidP="00E23C85">
            <w:pPr>
              <w:pStyle w:val="BodyText3"/>
              <w:spacing w:line="312" w:lineRule="auto"/>
              <w:rPr>
                <w:rFonts w:ascii="Century Gothic" w:hAnsi="Century Gothic"/>
                <w:b/>
                <w:bCs/>
              </w:rPr>
            </w:pPr>
            <w:r w:rsidRPr="005453DD">
              <w:rPr>
                <w:rFonts w:ascii="Century Gothic" w:hAnsi="Century Gothic"/>
                <w:b/>
                <w:bCs/>
              </w:rPr>
              <w:t>Signs</w:t>
            </w:r>
          </w:p>
        </w:tc>
      </w:tr>
      <w:tr w:rsidR="00E23C85" w:rsidRPr="005453DD" w14:paraId="6298872C" w14:textId="77777777" w:rsidTr="001D7016">
        <w:tc>
          <w:tcPr>
            <w:tcW w:w="1023" w:type="dxa"/>
          </w:tcPr>
          <w:p w14:paraId="7FF88F6D" w14:textId="77777777" w:rsidR="00E23C85" w:rsidRPr="005453DD" w:rsidRDefault="00E23C85" w:rsidP="00E23C85">
            <w:pPr>
              <w:pStyle w:val="BodyText3"/>
              <w:spacing w:line="312" w:lineRule="auto"/>
              <w:rPr>
                <w:rFonts w:ascii="Century Gothic" w:hAnsi="Century Gothic"/>
                <w:bCs/>
              </w:rPr>
            </w:pPr>
          </w:p>
        </w:tc>
        <w:tc>
          <w:tcPr>
            <w:tcW w:w="1091" w:type="dxa"/>
          </w:tcPr>
          <w:p w14:paraId="7DA33E62" w14:textId="77777777" w:rsidR="00E23C85" w:rsidRPr="005453DD" w:rsidRDefault="00E23C85" w:rsidP="00E23C85">
            <w:pPr>
              <w:pStyle w:val="BodyText3"/>
              <w:spacing w:line="312" w:lineRule="auto"/>
              <w:rPr>
                <w:rFonts w:ascii="Century Gothic" w:hAnsi="Century Gothic"/>
                <w:bCs/>
              </w:rPr>
            </w:pPr>
          </w:p>
        </w:tc>
        <w:tc>
          <w:tcPr>
            <w:tcW w:w="946" w:type="dxa"/>
          </w:tcPr>
          <w:p w14:paraId="7A9D2FA8" w14:textId="77777777" w:rsidR="00E23C85" w:rsidRPr="005453DD" w:rsidRDefault="00E23C85" w:rsidP="00E23C85">
            <w:pPr>
              <w:pStyle w:val="BodyText3"/>
              <w:spacing w:line="312" w:lineRule="auto"/>
              <w:rPr>
                <w:rFonts w:ascii="Century Gothic" w:hAnsi="Century Gothic"/>
                <w:bCs/>
              </w:rPr>
            </w:pPr>
          </w:p>
        </w:tc>
        <w:tc>
          <w:tcPr>
            <w:tcW w:w="967" w:type="dxa"/>
          </w:tcPr>
          <w:p w14:paraId="7B3A3C2F" w14:textId="77777777" w:rsidR="00E23C85" w:rsidRPr="005453DD" w:rsidRDefault="00E23C85" w:rsidP="00E23C85">
            <w:pPr>
              <w:pStyle w:val="BodyText3"/>
              <w:spacing w:line="312" w:lineRule="auto"/>
              <w:rPr>
                <w:rFonts w:ascii="Century Gothic" w:hAnsi="Century Gothic"/>
                <w:bCs/>
              </w:rPr>
            </w:pPr>
          </w:p>
        </w:tc>
        <w:tc>
          <w:tcPr>
            <w:tcW w:w="1508" w:type="dxa"/>
          </w:tcPr>
          <w:p w14:paraId="0423D688" w14:textId="77777777" w:rsidR="00E23C85" w:rsidRPr="005453DD" w:rsidRDefault="00E23C85" w:rsidP="00E23C85">
            <w:pPr>
              <w:pStyle w:val="BodyText3"/>
              <w:spacing w:line="312" w:lineRule="auto"/>
              <w:rPr>
                <w:rFonts w:ascii="Century Gothic" w:hAnsi="Century Gothic"/>
                <w:bCs/>
              </w:rPr>
            </w:pPr>
          </w:p>
        </w:tc>
        <w:tc>
          <w:tcPr>
            <w:tcW w:w="1147" w:type="dxa"/>
          </w:tcPr>
          <w:p w14:paraId="6DE9D1D5" w14:textId="77777777" w:rsidR="00E23C85" w:rsidRPr="005453DD" w:rsidRDefault="00E23C85" w:rsidP="00E23C85">
            <w:pPr>
              <w:pStyle w:val="BodyText3"/>
              <w:spacing w:line="312" w:lineRule="auto"/>
              <w:rPr>
                <w:rFonts w:ascii="Century Gothic" w:hAnsi="Century Gothic"/>
                <w:bCs/>
              </w:rPr>
            </w:pPr>
          </w:p>
        </w:tc>
        <w:tc>
          <w:tcPr>
            <w:tcW w:w="1281" w:type="dxa"/>
          </w:tcPr>
          <w:p w14:paraId="3E23BB96" w14:textId="77777777" w:rsidR="00E23C85" w:rsidRPr="005453DD" w:rsidRDefault="00E23C85" w:rsidP="00E23C85">
            <w:pPr>
              <w:pStyle w:val="BodyText3"/>
              <w:spacing w:line="312" w:lineRule="auto"/>
              <w:rPr>
                <w:rFonts w:ascii="Century Gothic" w:hAnsi="Century Gothic"/>
                <w:bCs/>
              </w:rPr>
            </w:pPr>
          </w:p>
        </w:tc>
        <w:tc>
          <w:tcPr>
            <w:tcW w:w="1054" w:type="dxa"/>
          </w:tcPr>
          <w:p w14:paraId="7BE02FD9" w14:textId="77777777" w:rsidR="00E23C85" w:rsidRPr="005453DD" w:rsidRDefault="00E23C85" w:rsidP="00E23C85">
            <w:pPr>
              <w:pStyle w:val="BodyText3"/>
              <w:spacing w:line="312" w:lineRule="auto"/>
              <w:rPr>
                <w:rFonts w:ascii="Century Gothic" w:hAnsi="Century Gothic"/>
                <w:bCs/>
              </w:rPr>
            </w:pPr>
          </w:p>
        </w:tc>
      </w:tr>
      <w:tr w:rsidR="00E23C85" w:rsidRPr="005453DD" w14:paraId="2993FDB3" w14:textId="77777777" w:rsidTr="001D7016">
        <w:tc>
          <w:tcPr>
            <w:tcW w:w="1023" w:type="dxa"/>
          </w:tcPr>
          <w:p w14:paraId="1086A031" w14:textId="77777777" w:rsidR="00E23C85" w:rsidRPr="005453DD" w:rsidRDefault="00E23C85" w:rsidP="00E23C85">
            <w:pPr>
              <w:pStyle w:val="BodyText3"/>
              <w:spacing w:line="312" w:lineRule="auto"/>
              <w:rPr>
                <w:rFonts w:ascii="Century Gothic" w:hAnsi="Century Gothic"/>
                <w:bCs/>
              </w:rPr>
            </w:pPr>
          </w:p>
        </w:tc>
        <w:tc>
          <w:tcPr>
            <w:tcW w:w="1091" w:type="dxa"/>
          </w:tcPr>
          <w:p w14:paraId="17BC3F49" w14:textId="77777777" w:rsidR="00E23C85" w:rsidRPr="005453DD" w:rsidRDefault="00E23C85" w:rsidP="00E23C85">
            <w:pPr>
              <w:pStyle w:val="BodyText3"/>
              <w:spacing w:line="312" w:lineRule="auto"/>
              <w:rPr>
                <w:rFonts w:ascii="Century Gothic" w:hAnsi="Century Gothic"/>
                <w:bCs/>
              </w:rPr>
            </w:pPr>
          </w:p>
        </w:tc>
        <w:tc>
          <w:tcPr>
            <w:tcW w:w="946" w:type="dxa"/>
          </w:tcPr>
          <w:p w14:paraId="2BD491F0" w14:textId="77777777" w:rsidR="00E23C85" w:rsidRPr="005453DD" w:rsidRDefault="00E23C85" w:rsidP="00E23C85">
            <w:pPr>
              <w:pStyle w:val="BodyText3"/>
              <w:spacing w:line="312" w:lineRule="auto"/>
              <w:rPr>
                <w:rFonts w:ascii="Century Gothic" w:hAnsi="Century Gothic"/>
                <w:bCs/>
              </w:rPr>
            </w:pPr>
          </w:p>
        </w:tc>
        <w:tc>
          <w:tcPr>
            <w:tcW w:w="967" w:type="dxa"/>
          </w:tcPr>
          <w:p w14:paraId="14EF636E" w14:textId="77777777" w:rsidR="00E23C85" w:rsidRPr="005453DD" w:rsidRDefault="00E23C85" w:rsidP="00E23C85">
            <w:pPr>
              <w:pStyle w:val="BodyText3"/>
              <w:spacing w:line="312" w:lineRule="auto"/>
              <w:rPr>
                <w:rFonts w:ascii="Century Gothic" w:hAnsi="Century Gothic"/>
                <w:bCs/>
              </w:rPr>
            </w:pPr>
          </w:p>
        </w:tc>
        <w:tc>
          <w:tcPr>
            <w:tcW w:w="1508" w:type="dxa"/>
          </w:tcPr>
          <w:p w14:paraId="3EC63220" w14:textId="77777777" w:rsidR="00E23C85" w:rsidRPr="005453DD" w:rsidRDefault="00E23C85" w:rsidP="00E23C85">
            <w:pPr>
              <w:pStyle w:val="BodyText3"/>
              <w:spacing w:line="312" w:lineRule="auto"/>
              <w:rPr>
                <w:rFonts w:ascii="Century Gothic" w:hAnsi="Century Gothic"/>
                <w:bCs/>
              </w:rPr>
            </w:pPr>
          </w:p>
        </w:tc>
        <w:tc>
          <w:tcPr>
            <w:tcW w:w="1147" w:type="dxa"/>
          </w:tcPr>
          <w:p w14:paraId="547DD42F" w14:textId="77777777" w:rsidR="00E23C85" w:rsidRPr="005453DD" w:rsidRDefault="00E23C85" w:rsidP="00E23C85">
            <w:pPr>
              <w:pStyle w:val="BodyText3"/>
              <w:spacing w:line="312" w:lineRule="auto"/>
              <w:rPr>
                <w:rFonts w:ascii="Century Gothic" w:hAnsi="Century Gothic"/>
                <w:bCs/>
              </w:rPr>
            </w:pPr>
          </w:p>
        </w:tc>
        <w:tc>
          <w:tcPr>
            <w:tcW w:w="1281" w:type="dxa"/>
          </w:tcPr>
          <w:p w14:paraId="7A41F1C0" w14:textId="77777777" w:rsidR="00E23C85" w:rsidRPr="005453DD" w:rsidRDefault="00E23C85" w:rsidP="00E23C85">
            <w:pPr>
              <w:pStyle w:val="BodyText3"/>
              <w:spacing w:line="312" w:lineRule="auto"/>
              <w:rPr>
                <w:rFonts w:ascii="Century Gothic" w:hAnsi="Century Gothic"/>
                <w:bCs/>
              </w:rPr>
            </w:pPr>
          </w:p>
        </w:tc>
        <w:tc>
          <w:tcPr>
            <w:tcW w:w="1054" w:type="dxa"/>
          </w:tcPr>
          <w:p w14:paraId="4EE45B6B" w14:textId="77777777" w:rsidR="00E23C85" w:rsidRPr="005453DD" w:rsidRDefault="00E23C85" w:rsidP="00E23C85">
            <w:pPr>
              <w:pStyle w:val="BodyText3"/>
              <w:spacing w:line="312" w:lineRule="auto"/>
              <w:rPr>
                <w:rFonts w:ascii="Century Gothic" w:hAnsi="Century Gothic"/>
                <w:bCs/>
              </w:rPr>
            </w:pPr>
          </w:p>
        </w:tc>
      </w:tr>
      <w:tr w:rsidR="00E23C85" w:rsidRPr="005453DD" w14:paraId="6D91369B" w14:textId="77777777" w:rsidTr="001D7016">
        <w:tc>
          <w:tcPr>
            <w:tcW w:w="1023" w:type="dxa"/>
          </w:tcPr>
          <w:p w14:paraId="2D789019" w14:textId="77777777" w:rsidR="00E23C85" w:rsidRPr="005453DD" w:rsidRDefault="00E23C85" w:rsidP="00E23C85">
            <w:pPr>
              <w:pStyle w:val="BodyText3"/>
              <w:spacing w:line="312" w:lineRule="auto"/>
              <w:rPr>
                <w:rFonts w:ascii="Century Gothic" w:hAnsi="Century Gothic"/>
                <w:bCs/>
              </w:rPr>
            </w:pPr>
          </w:p>
        </w:tc>
        <w:tc>
          <w:tcPr>
            <w:tcW w:w="1091" w:type="dxa"/>
          </w:tcPr>
          <w:p w14:paraId="053CE148" w14:textId="77777777" w:rsidR="00E23C85" w:rsidRPr="005453DD" w:rsidRDefault="00E23C85" w:rsidP="00E23C85">
            <w:pPr>
              <w:pStyle w:val="BodyText3"/>
              <w:spacing w:line="312" w:lineRule="auto"/>
              <w:rPr>
                <w:rFonts w:ascii="Century Gothic" w:hAnsi="Century Gothic"/>
                <w:bCs/>
              </w:rPr>
            </w:pPr>
          </w:p>
        </w:tc>
        <w:tc>
          <w:tcPr>
            <w:tcW w:w="946" w:type="dxa"/>
          </w:tcPr>
          <w:p w14:paraId="0B9B449A" w14:textId="77777777" w:rsidR="00E23C85" w:rsidRPr="005453DD" w:rsidRDefault="00E23C85" w:rsidP="00E23C85">
            <w:pPr>
              <w:pStyle w:val="BodyText3"/>
              <w:spacing w:line="312" w:lineRule="auto"/>
              <w:rPr>
                <w:rFonts w:ascii="Century Gothic" w:hAnsi="Century Gothic"/>
                <w:bCs/>
              </w:rPr>
            </w:pPr>
          </w:p>
        </w:tc>
        <w:tc>
          <w:tcPr>
            <w:tcW w:w="967" w:type="dxa"/>
          </w:tcPr>
          <w:p w14:paraId="5EA37952" w14:textId="77777777" w:rsidR="00E23C85" w:rsidRPr="005453DD" w:rsidRDefault="00E23C85" w:rsidP="00E23C85">
            <w:pPr>
              <w:pStyle w:val="BodyText3"/>
              <w:spacing w:line="312" w:lineRule="auto"/>
              <w:rPr>
                <w:rFonts w:ascii="Century Gothic" w:hAnsi="Century Gothic"/>
                <w:bCs/>
              </w:rPr>
            </w:pPr>
          </w:p>
        </w:tc>
        <w:tc>
          <w:tcPr>
            <w:tcW w:w="1508" w:type="dxa"/>
          </w:tcPr>
          <w:p w14:paraId="40723387" w14:textId="77777777" w:rsidR="00E23C85" w:rsidRPr="005453DD" w:rsidRDefault="00E23C85" w:rsidP="00E23C85">
            <w:pPr>
              <w:pStyle w:val="BodyText3"/>
              <w:spacing w:line="312" w:lineRule="auto"/>
              <w:rPr>
                <w:rFonts w:ascii="Century Gothic" w:hAnsi="Century Gothic"/>
                <w:bCs/>
              </w:rPr>
            </w:pPr>
          </w:p>
        </w:tc>
        <w:tc>
          <w:tcPr>
            <w:tcW w:w="1147" w:type="dxa"/>
          </w:tcPr>
          <w:p w14:paraId="782F9BBB" w14:textId="77777777" w:rsidR="00E23C85" w:rsidRPr="005453DD" w:rsidRDefault="00E23C85" w:rsidP="00E23C85">
            <w:pPr>
              <w:pStyle w:val="BodyText3"/>
              <w:spacing w:line="312" w:lineRule="auto"/>
              <w:rPr>
                <w:rFonts w:ascii="Century Gothic" w:hAnsi="Century Gothic"/>
                <w:bCs/>
              </w:rPr>
            </w:pPr>
          </w:p>
        </w:tc>
        <w:tc>
          <w:tcPr>
            <w:tcW w:w="1281" w:type="dxa"/>
          </w:tcPr>
          <w:p w14:paraId="55763F08" w14:textId="77777777" w:rsidR="00E23C85" w:rsidRPr="005453DD" w:rsidRDefault="00E23C85" w:rsidP="00E23C85">
            <w:pPr>
              <w:pStyle w:val="BodyText3"/>
              <w:spacing w:line="312" w:lineRule="auto"/>
              <w:rPr>
                <w:rFonts w:ascii="Century Gothic" w:hAnsi="Century Gothic"/>
                <w:bCs/>
              </w:rPr>
            </w:pPr>
          </w:p>
        </w:tc>
        <w:tc>
          <w:tcPr>
            <w:tcW w:w="1054" w:type="dxa"/>
          </w:tcPr>
          <w:p w14:paraId="345CF78A" w14:textId="77777777" w:rsidR="00E23C85" w:rsidRPr="005453DD" w:rsidRDefault="00E23C85" w:rsidP="00E23C85">
            <w:pPr>
              <w:pStyle w:val="BodyText3"/>
              <w:spacing w:line="312" w:lineRule="auto"/>
              <w:rPr>
                <w:rFonts w:ascii="Century Gothic" w:hAnsi="Century Gothic"/>
                <w:bCs/>
              </w:rPr>
            </w:pPr>
          </w:p>
        </w:tc>
      </w:tr>
      <w:tr w:rsidR="00E23C85" w:rsidRPr="005453DD" w14:paraId="004956D4" w14:textId="77777777" w:rsidTr="001D7016">
        <w:tc>
          <w:tcPr>
            <w:tcW w:w="1023" w:type="dxa"/>
          </w:tcPr>
          <w:p w14:paraId="76E8D177" w14:textId="77777777" w:rsidR="00E23C85" w:rsidRPr="005453DD" w:rsidRDefault="00E23C85" w:rsidP="00E23C85">
            <w:pPr>
              <w:pStyle w:val="BodyText3"/>
              <w:spacing w:line="312" w:lineRule="auto"/>
              <w:rPr>
                <w:rFonts w:ascii="Century Gothic" w:hAnsi="Century Gothic"/>
                <w:bCs/>
              </w:rPr>
            </w:pPr>
          </w:p>
        </w:tc>
        <w:tc>
          <w:tcPr>
            <w:tcW w:w="1091" w:type="dxa"/>
          </w:tcPr>
          <w:p w14:paraId="5CB8B77E" w14:textId="77777777" w:rsidR="00E23C85" w:rsidRPr="005453DD" w:rsidRDefault="00E23C85" w:rsidP="00E23C85">
            <w:pPr>
              <w:pStyle w:val="BodyText3"/>
              <w:spacing w:line="312" w:lineRule="auto"/>
              <w:rPr>
                <w:rFonts w:ascii="Century Gothic" w:hAnsi="Century Gothic"/>
                <w:bCs/>
              </w:rPr>
            </w:pPr>
          </w:p>
        </w:tc>
        <w:tc>
          <w:tcPr>
            <w:tcW w:w="946" w:type="dxa"/>
          </w:tcPr>
          <w:p w14:paraId="356440F4" w14:textId="77777777" w:rsidR="00E23C85" w:rsidRPr="005453DD" w:rsidRDefault="00E23C85" w:rsidP="00E23C85">
            <w:pPr>
              <w:pStyle w:val="BodyText3"/>
              <w:spacing w:line="312" w:lineRule="auto"/>
              <w:rPr>
                <w:rFonts w:ascii="Century Gothic" w:hAnsi="Century Gothic"/>
                <w:bCs/>
              </w:rPr>
            </w:pPr>
          </w:p>
        </w:tc>
        <w:tc>
          <w:tcPr>
            <w:tcW w:w="967" w:type="dxa"/>
          </w:tcPr>
          <w:p w14:paraId="621CA4DC" w14:textId="77777777" w:rsidR="00E23C85" w:rsidRPr="005453DD" w:rsidRDefault="00E23C85" w:rsidP="00E23C85">
            <w:pPr>
              <w:pStyle w:val="BodyText3"/>
              <w:spacing w:line="312" w:lineRule="auto"/>
              <w:rPr>
                <w:rFonts w:ascii="Century Gothic" w:hAnsi="Century Gothic"/>
                <w:bCs/>
              </w:rPr>
            </w:pPr>
          </w:p>
        </w:tc>
        <w:tc>
          <w:tcPr>
            <w:tcW w:w="1508" w:type="dxa"/>
          </w:tcPr>
          <w:p w14:paraId="7FED6C0D" w14:textId="77777777" w:rsidR="00E23C85" w:rsidRPr="005453DD" w:rsidRDefault="00E23C85" w:rsidP="00E23C85">
            <w:pPr>
              <w:pStyle w:val="BodyText3"/>
              <w:spacing w:line="312" w:lineRule="auto"/>
              <w:rPr>
                <w:rFonts w:ascii="Century Gothic" w:hAnsi="Century Gothic"/>
                <w:bCs/>
              </w:rPr>
            </w:pPr>
          </w:p>
        </w:tc>
        <w:tc>
          <w:tcPr>
            <w:tcW w:w="1147" w:type="dxa"/>
          </w:tcPr>
          <w:p w14:paraId="525730A6" w14:textId="77777777" w:rsidR="00E23C85" w:rsidRPr="005453DD" w:rsidRDefault="00E23C85" w:rsidP="00E23C85">
            <w:pPr>
              <w:pStyle w:val="BodyText3"/>
              <w:spacing w:line="312" w:lineRule="auto"/>
              <w:rPr>
                <w:rFonts w:ascii="Century Gothic" w:hAnsi="Century Gothic"/>
                <w:bCs/>
              </w:rPr>
            </w:pPr>
          </w:p>
        </w:tc>
        <w:tc>
          <w:tcPr>
            <w:tcW w:w="1281" w:type="dxa"/>
          </w:tcPr>
          <w:p w14:paraId="75F228F1" w14:textId="77777777" w:rsidR="00E23C85" w:rsidRPr="005453DD" w:rsidRDefault="00E23C85" w:rsidP="00E23C85">
            <w:pPr>
              <w:pStyle w:val="BodyText3"/>
              <w:spacing w:line="312" w:lineRule="auto"/>
              <w:rPr>
                <w:rFonts w:ascii="Century Gothic" w:hAnsi="Century Gothic"/>
                <w:bCs/>
              </w:rPr>
            </w:pPr>
          </w:p>
        </w:tc>
        <w:tc>
          <w:tcPr>
            <w:tcW w:w="1054" w:type="dxa"/>
          </w:tcPr>
          <w:p w14:paraId="6619A12E" w14:textId="77777777" w:rsidR="00E23C85" w:rsidRPr="005453DD" w:rsidRDefault="00E23C85" w:rsidP="00E23C85">
            <w:pPr>
              <w:pStyle w:val="BodyText3"/>
              <w:spacing w:line="312" w:lineRule="auto"/>
              <w:rPr>
                <w:rFonts w:ascii="Century Gothic" w:hAnsi="Century Gothic"/>
                <w:bCs/>
              </w:rPr>
            </w:pPr>
          </w:p>
        </w:tc>
      </w:tr>
      <w:tr w:rsidR="00E23C85" w:rsidRPr="005453DD" w14:paraId="6A793BC9" w14:textId="77777777" w:rsidTr="001D7016">
        <w:tc>
          <w:tcPr>
            <w:tcW w:w="1023" w:type="dxa"/>
          </w:tcPr>
          <w:p w14:paraId="1894B2D3" w14:textId="77777777" w:rsidR="00E23C85" w:rsidRPr="005453DD" w:rsidRDefault="00E23C85" w:rsidP="00E23C85">
            <w:pPr>
              <w:pStyle w:val="BodyText3"/>
              <w:spacing w:line="312" w:lineRule="auto"/>
              <w:rPr>
                <w:rFonts w:ascii="Century Gothic" w:hAnsi="Century Gothic"/>
                <w:bCs/>
              </w:rPr>
            </w:pPr>
          </w:p>
        </w:tc>
        <w:tc>
          <w:tcPr>
            <w:tcW w:w="1091" w:type="dxa"/>
          </w:tcPr>
          <w:p w14:paraId="1B9CF7C9" w14:textId="77777777" w:rsidR="00E23C85" w:rsidRPr="005453DD" w:rsidRDefault="00E23C85" w:rsidP="00E23C85">
            <w:pPr>
              <w:pStyle w:val="BodyText3"/>
              <w:spacing w:line="312" w:lineRule="auto"/>
              <w:rPr>
                <w:rFonts w:ascii="Century Gothic" w:hAnsi="Century Gothic"/>
                <w:bCs/>
              </w:rPr>
            </w:pPr>
          </w:p>
        </w:tc>
        <w:tc>
          <w:tcPr>
            <w:tcW w:w="946" w:type="dxa"/>
          </w:tcPr>
          <w:p w14:paraId="6FDAA587" w14:textId="77777777" w:rsidR="00E23C85" w:rsidRPr="005453DD" w:rsidRDefault="00E23C85" w:rsidP="00E23C85">
            <w:pPr>
              <w:pStyle w:val="BodyText3"/>
              <w:spacing w:line="312" w:lineRule="auto"/>
              <w:rPr>
                <w:rFonts w:ascii="Century Gothic" w:hAnsi="Century Gothic"/>
                <w:bCs/>
              </w:rPr>
            </w:pPr>
          </w:p>
        </w:tc>
        <w:tc>
          <w:tcPr>
            <w:tcW w:w="967" w:type="dxa"/>
          </w:tcPr>
          <w:p w14:paraId="320D1159" w14:textId="77777777" w:rsidR="00E23C85" w:rsidRPr="005453DD" w:rsidRDefault="00E23C85" w:rsidP="00E23C85">
            <w:pPr>
              <w:pStyle w:val="BodyText3"/>
              <w:spacing w:line="312" w:lineRule="auto"/>
              <w:rPr>
                <w:rFonts w:ascii="Century Gothic" w:hAnsi="Century Gothic"/>
                <w:bCs/>
              </w:rPr>
            </w:pPr>
          </w:p>
        </w:tc>
        <w:tc>
          <w:tcPr>
            <w:tcW w:w="1508" w:type="dxa"/>
          </w:tcPr>
          <w:p w14:paraId="3A5F4CFD" w14:textId="77777777" w:rsidR="00E23C85" w:rsidRPr="005453DD" w:rsidRDefault="00E23C85" w:rsidP="00E23C85">
            <w:pPr>
              <w:pStyle w:val="BodyText3"/>
              <w:spacing w:line="312" w:lineRule="auto"/>
              <w:rPr>
                <w:rFonts w:ascii="Century Gothic" w:hAnsi="Century Gothic"/>
                <w:bCs/>
              </w:rPr>
            </w:pPr>
          </w:p>
        </w:tc>
        <w:tc>
          <w:tcPr>
            <w:tcW w:w="1147" w:type="dxa"/>
          </w:tcPr>
          <w:p w14:paraId="75194E96" w14:textId="77777777" w:rsidR="00E23C85" w:rsidRPr="005453DD" w:rsidRDefault="00E23C85" w:rsidP="00E23C85">
            <w:pPr>
              <w:pStyle w:val="BodyText3"/>
              <w:spacing w:line="312" w:lineRule="auto"/>
              <w:rPr>
                <w:rFonts w:ascii="Century Gothic" w:hAnsi="Century Gothic"/>
                <w:bCs/>
              </w:rPr>
            </w:pPr>
          </w:p>
        </w:tc>
        <w:tc>
          <w:tcPr>
            <w:tcW w:w="1281" w:type="dxa"/>
          </w:tcPr>
          <w:p w14:paraId="66E8D809" w14:textId="77777777" w:rsidR="00E23C85" w:rsidRPr="005453DD" w:rsidRDefault="00E23C85" w:rsidP="00E23C85">
            <w:pPr>
              <w:pStyle w:val="BodyText3"/>
              <w:spacing w:line="312" w:lineRule="auto"/>
              <w:rPr>
                <w:rFonts w:ascii="Century Gothic" w:hAnsi="Century Gothic"/>
                <w:bCs/>
              </w:rPr>
            </w:pPr>
          </w:p>
        </w:tc>
        <w:tc>
          <w:tcPr>
            <w:tcW w:w="1054" w:type="dxa"/>
          </w:tcPr>
          <w:p w14:paraId="0DB4C1BE" w14:textId="77777777" w:rsidR="00E23C85" w:rsidRPr="005453DD" w:rsidRDefault="00E23C85" w:rsidP="00E23C85">
            <w:pPr>
              <w:pStyle w:val="BodyText3"/>
              <w:spacing w:line="312" w:lineRule="auto"/>
              <w:rPr>
                <w:rFonts w:ascii="Century Gothic" w:hAnsi="Century Gothic"/>
                <w:bCs/>
              </w:rPr>
            </w:pPr>
          </w:p>
        </w:tc>
      </w:tr>
      <w:tr w:rsidR="00E23C85" w:rsidRPr="005453DD" w14:paraId="1DC25016" w14:textId="77777777" w:rsidTr="001D7016">
        <w:tc>
          <w:tcPr>
            <w:tcW w:w="1023" w:type="dxa"/>
          </w:tcPr>
          <w:p w14:paraId="47F77CD7" w14:textId="77777777" w:rsidR="00E23C85" w:rsidRPr="005453DD" w:rsidRDefault="00E23C85" w:rsidP="00E23C85">
            <w:pPr>
              <w:pStyle w:val="BodyText3"/>
              <w:spacing w:line="312" w:lineRule="auto"/>
              <w:rPr>
                <w:rFonts w:ascii="Century Gothic" w:hAnsi="Century Gothic"/>
                <w:bCs/>
              </w:rPr>
            </w:pPr>
          </w:p>
        </w:tc>
        <w:tc>
          <w:tcPr>
            <w:tcW w:w="1091" w:type="dxa"/>
          </w:tcPr>
          <w:p w14:paraId="7C7D1061" w14:textId="77777777" w:rsidR="00E23C85" w:rsidRPr="005453DD" w:rsidRDefault="00E23C85" w:rsidP="00E23C85">
            <w:pPr>
              <w:pStyle w:val="BodyText3"/>
              <w:spacing w:line="312" w:lineRule="auto"/>
              <w:rPr>
                <w:rFonts w:ascii="Century Gothic" w:hAnsi="Century Gothic"/>
                <w:bCs/>
              </w:rPr>
            </w:pPr>
          </w:p>
        </w:tc>
        <w:tc>
          <w:tcPr>
            <w:tcW w:w="946" w:type="dxa"/>
          </w:tcPr>
          <w:p w14:paraId="64EA55FE" w14:textId="77777777" w:rsidR="00E23C85" w:rsidRPr="005453DD" w:rsidRDefault="00E23C85" w:rsidP="00E23C85">
            <w:pPr>
              <w:pStyle w:val="BodyText3"/>
              <w:spacing w:line="312" w:lineRule="auto"/>
              <w:rPr>
                <w:rFonts w:ascii="Century Gothic" w:hAnsi="Century Gothic"/>
                <w:bCs/>
              </w:rPr>
            </w:pPr>
          </w:p>
        </w:tc>
        <w:tc>
          <w:tcPr>
            <w:tcW w:w="967" w:type="dxa"/>
          </w:tcPr>
          <w:p w14:paraId="0CF1DBC0" w14:textId="77777777" w:rsidR="00E23C85" w:rsidRPr="005453DD" w:rsidRDefault="00E23C85" w:rsidP="00E23C85">
            <w:pPr>
              <w:pStyle w:val="BodyText3"/>
              <w:spacing w:line="312" w:lineRule="auto"/>
              <w:rPr>
                <w:rFonts w:ascii="Century Gothic" w:hAnsi="Century Gothic"/>
                <w:bCs/>
              </w:rPr>
            </w:pPr>
          </w:p>
        </w:tc>
        <w:tc>
          <w:tcPr>
            <w:tcW w:w="1508" w:type="dxa"/>
          </w:tcPr>
          <w:p w14:paraId="35880C7F" w14:textId="77777777" w:rsidR="00E23C85" w:rsidRPr="005453DD" w:rsidRDefault="00E23C85" w:rsidP="00E23C85">
            <w:pPr>
              <w:pStyle w:val="BodyText3"/>
              <w:spacing w:line="312" w:lineRule="auto"/>
              <w:rPr>
                <w:rFonts w:ascii="Century Gothic" w:hAnsi="Century Gothic"/>
                <w:bCs/>
              </w:rPr>
            </w:pPr>
          </w:p>
        </w:tc>
        <w:tc>
          <w:tcPr>
            <w:tcW w:w="1147" w:type="dxa"/>
          </w:tcPr>
          <w:p w14:paraId="3F54435F" w14:textId="77777777" w:rsidR="00E23C85" w:rsidRPr="005453DD" w:rsidRDefault="00E23C85" w:rsidP="00E23C85">
            <w:pPr>
              <w:pStyle w:val="BodyText3"/>
              <w:spacing w:line="312" w:lineRule="auto"/>
              <w:rPr>
                <w:rFonts w:ascii="Century Gothic" w:hAnsi="Century Gothic"/>
                <w:bCs/>
              </w:rPr>
            </w:pPr>
          </w:p>
        </w:tc>
        <w:tc>
          <w:tcPr>
            <w:tcW w:w="1281" w:type="dxa"/>
          </w:tcPr>
          <w:p w14:paraId="1EA9682F" w14:textId="77777777" w:rsidR="00E23C85" w:rsidRPr="005453DD" w:rsidRDefault="00E23C85" w:rsidP="00E23C85">
            <w:pPr>
              <w:pStyle w:val="BodyText3"/>
              <w:spacing w:line="312" w:lineRule="auto"/>
              <w:rPr>
                <w:rFonts w:ascii="Century Gothic" w:hAnsi="Century Gothic"/>
                <w:bCs/>
              </w:rPr>
            </w:pPr>
          </w:p>
        </w:tc>
        <w:tc>
          <w:tcPr>
            <w:tcW w:w="1054" w:type="dxa"/>
          </w:tcPr>
          <w:p w14:paraId="640E904A" w14:textId="77777777" w:rsidR="00E23C85" w:rsidRPr="005453DD" w:rsidRDefault="00E23C85" w:rsidP="00E23C85">
            <w:pPr>
              <w:pStyle w:val="BodyText3"/>
              <w:spacing w:line="312" w:lineRule="auto"/>
              <w:rPr>
                <w:rFonts w:ascii="Century Gothic" w:hAnsi="Century Gothic"/>
                <w:bCs/>
              </w:rPr>
            </w:pPr>
          </w:p>
        </w:tc>
      </w:tr>
      <w:tr w:rsidR="00E23C85" w:rsidRPr="005453DD" w14:paraId="4A8DA0C0" w14:textId="77777777" w:rsidTr="001D7016">
        <w:tc>
          <w:tcPr>
            <w:tcW w:w="1023" w:type="dxa"/>
          </w:tcPr>
          <w:p w14:paraId="4287105E" w14:textId="77777777" w:rsidR="00E23C85" w:rsidRPr="005453DD" w:rsidRDefault="00E23C85" w:rsidP="00E23C85">
            <w:pPr>
              <w:pStyle w:val="BodyText3"/>
              <w:spacing w:line="312" w:lineRule="auto"/>
              <w:rPr>
                <w:rFonts w:ascii="Century Gothic" w:hAnsi="Century Gothic"/>
                <w:bCs/>
              </w:rPr>
            </w:pPr>
          </w:p>
        </w:tc>
        <w:tc>
          <w:tcPr>
            <w:tcW w:w="1091" w:type="dxa"/>
          </w:tcPr>
          <w:p w14:paraId="528BBEB6" w14:textId="77777777" w:rsidR="00E23C85" w:rsidRPr="005453DD" w:rsidRDefault="00E23C85" w:rsidP="00E23C85">
            <w:pPr>
              <w:pStyle w:val="BodyText3"/>
              <w:spacing w:line="312" w:lineRule="auto"/>
              <w:rPr>
                <w:rFonts w:ascii="Century Gothic" w:hAnsi="Century Gothic"/>
                <w:bCs/>
              </w:rPr>
            </w:pPr>
          </w:p>
        </w:tc>
        <w:tc>
          <w:tcPr>
            <w:tcW w:w="946" w:type="dxa"/>
          </w:tcPr>
          <w:p w14:paraId="562040C8" w14:textId="77777777" w:rsidR="00E23C85" w:rsidRPr="005453DD" w:rsidRDefault="00E23C85" w:rsidP="00E23C85">
            <w:pPr>
              <w:pStyle w:val="BodyText3"/>
              <w:spacing w:line="312" w:lineRule="auto"/>
              <w:rPr>
                <w:rFonts w:ascii="Century Gothic" w:hAnsi="Century Gothic"/>
                <w:bCs/>
              </w:rPr>
            </w:pPr>
          </w:p>
        </w:tc>
        <w:tc>
          <w:tcPr>
            <w:tcW w:w="967" w:type="dxa"/>
          </w:tcPr>
          <w:p w14:paraId="2E620B61" w14:textId="77777777" w:rsidR="00E23C85" w:rsidRPr="005453DD" w:rsidRDefault="00E23C85" w:rsidP="00E23C85">
            <w:pPr>
              <w:pStyle w:val="BodyText3"/>
              <w:spacing w:line="312" w:lineRule="auto"/>
              <w:rPr>
                <w:rFonts w:ascii="Century Gothic" w:hAnsi="Century Gothic"/>
                <w:bCs/>
              </w:rPr>
            </w:pPr>
          </w:p>
        </w:tc>
        <w:tc>
          <w:tcPr>
            <w:tcW w:w="1508" w:type="dxa"/>
          </w:tcPr>
          <w:p w14:paraId="025B5019" w14:textId="77777777" w:rsidR="00E23C85" w:rsidRPr="005453DD" w:rsidRDefault="00E23C85" w:rsidP="00E23C85">
            <w:pPr>
              <w:pStyle w:val="BodyText3"/>
              <w:spacing w:line="312" w:lineRule="auto"/>
              <w:rPr>
                <w:rFonts w:ascii="Century Gothic" w:hAnsi="Century Gothic"/>
                <w:bCs/>
              </w:rPr>
            </w:pPr>
          </w:p>
        </w:tc>
        <w:tc>
          <w:tcPr>
            <w:tcW w:w="1147" w:type="dxa"/>
          </w:tcPr>
          <w:p w14:paraId="041C89FB" w14:textId="77777777" w:rsidR="00E23C85" w:rsidRPr="005453DD" w:rsidRDefault="00E23C85" w:rsidP="00E23C85">
            <w:pPr>
              <w:pStyle w:val="BodyText3"/>
              <w:spacing w:line="312" w:lineRule="auto"/>
              <w:rPr>
                <w:rFonts w:ascii="Century Gothic" w:hAnsi="Century Gothic"/>
                <w:bCs/>
              </w:rPr>
            </w:pPr>
          </w:p>
        </w:tc>
        <w:tc>
          <w:tcPr>
            <w:tcW w:w="1281" w:type="dxa"/>
          </w:tcPr>
          <w:p w14:paraId="55E60CD2" w14:textId="77777777" w:rsidR="00E23C85" w:rsidRPr="005453DD" w:rsidRDefault="00E23C85" w:rsidP="00E23C85">
            <w:pPr>
              <w:pStyle w:val="BodyText3"/>
              <w:spacing w:line="312" w:lineRule="auto"/>
              <w:rPr>
                <w:rFonts w:ascii="Century Gothic" w:hAnsi="Century Gothic"/>
                <w:bCs/>
              </w:rPr>
            </w:pPr>
          </w:p>
        </w:tc>
        <w:tc>
          <w:tcPr>
            <w:tcW w:w="1054" w:type="dxa"/>
          </w:tcPr>
          <w:p w14:paraId="7586AC51" w14:textId="77777777" w:rsidR="00E23C85" w:rsidRPr="005453DD" w:rsidRDefault="00E23C85" w:rsidP="00E23C85">
            <w:pPr>
              <w:pStyle w:val="BodyText3"/>
              <w:spacing w:line="312" w:lineRule="auto"/>
              <w:rPr>
                <w:rFonts w:ascii="Century Gothic" w:hAnsi="Century Gothic"/>
                <w:bCs/>
              </w:rPr>
            </w:pPr>
          </w:p>
        </w:tc>
      </w:tr>
      <w:tr w:rsidR="00E23C85" w:rsidRPr="005453DD" w14:paraId="6452A504" w14:textId="77777777" w:rsidTr="001D7016">
        <w:tc>
          <w:tcPr>
            <w:tcW w:w="1023" w:type="dxa"/>
          </w:tcPr>
          <w:p w14:paraId="365CD35F" w14:textId="77777777" w:rsidR="00E23C85" w:rsidRPr="005453DD" w:rsidRDefault="00E23C85" w:rsidP="00E23C85">
            <w:pPr>
              <w:pStyle w:val="BodyText3"/>
              <w:spacing w:line="312" w:lineRule="auto"/>
              <w:rPr>
                <w:rFonts w:ascii="Century Gothic" w:hAnsi="Century Gothic"/>
                <w:bCs/>
              </w:rPr>
            </w:pPr>
          </w:p>
        </w:tc>
        <w:tc>
          <w:tcPr>
            <w:tcW w:w="1091" w:type="dxa"/>
          </w:tcPr>
          <w:p w14:paraId="2225B363" w14:textId="77777777" w:rsidR="00E23C85" w:rsidRPr="005453DD" w:rsidRDefault="00E23C85" w:rsidP="00E23C85">
            <w:pPr>
              <w:pStyle w:val="BodyText3"/>
              <w:spacing w:line="312" w:lineRule="auto"/>
              <w:rPr>
                <w:rFonts w:ascii="Century Gothic" w:hAnsi="Century Gothic"/>
                <w:bCs/>
              </w:rPr>
            </w:pPr>
          </w:p>
        </w:tc>
        <w:tc>
          <w:tcPr>
            <w:tcW w:w="946" w:type="dxa"/>
          </w:tcPr>
          <w:p w14:paraId="1B5FA892" w14:textId="77777777" w:rsidR="00E23C85" w:rsidRPr="005453DD" w:rsidRDefault="00E23C85" w:rsidP="00E23C85">
            <w:pPr>
              <w:pStyle w:val="BodyText3"/>
              <w:spacing w:line="312" w:lineRule="auto"/>
              <w:rPr>
                <w:rFonts w:ascii="Century Gothic" w:hAnsi="Century Gothic"/>
                <w:bCs/>
              </w:rPr>
            </w:pPr>
          </w:p>
        </w:tc>
        <w:tc>
          <w:tcPr>
            <w:tcW w:w="967" w:type="dxa"/>
          </w:tcPr>
          <w:p w14:paraId="3FD2A714" w14:textId="77777777" w:rsidR="00E23C85" w:rsidRPr="005453DD" w:rsidRDefault="00E23C85" w:rsidP="00E23C85">
            <w:pPr>
              <w:pStyle w:val="BodyText3"/>
              <w:spacing w:line="312" w:lineRule="auto"/>
              <w:rPr>
                <w:rFonts w:ascii="Century Gothic" w:hAnsi="Century Gothic"/>
                <w:bCs/>
              </w:rPr>
            </w:pPr>
          </w:p>
        </w:tc>
        <w:tc>
          <w:tcPr>
            <w:tcW w:w="1508" w:type="dxa"/>
          </w:tcPr>
          <w:p w14:paraId="0F609365" w14:textId="77777777" w:rsidR="00E23C85" w:rsidRPr="005453DD" w:rsidRDefault="00E23C85" w:rsidP="00E23C85">
            <w:pPr>
              <w:pStyle w:val="BodyText3"/>
              <w:spacing w:line="312" w:lineRule="auto"/>
              <w:rPr>
                <w:rFonts w:ascii="Century Gothic" w:hAnsi="Century Gothic"/>
                <w:bCs/>
              </w:rPr>
            </w:pPr>
          </w:p>
        </w:tc>
        <w:tc>
          <w:tcPr>
            <w:tcW w:w="1147" w:type="dxa"/>
          </w:tcPr>
          <w:p w14:paraId="0703371A" w14:textId="77777777" w:rsidR="00E23C85" w:rsidRPr="005453DD" w:rsidRDefault="00E23C85" w:rsidP="00E23C85">
            <w:pPr>
              <w:pStyle w:val="BodyText3"/>
              <w:spacing w:line="312" w:lineRule="auto"/>
              <w:rPr>
                <w:rFonts w:ascii="Century Gothic" w:hAnsi="Century Gothic"/>
                <w:bCs/>
              </w:rPr>
            </w:pPr>
          </w:p>
        </w:tc>
        <w:tc>
          <w:tcPr>
            <w:tcW w:w="1281" w:type="dxa"/>
          </w:tcPr>
          <w:p w14:paraId="216596C5" w14:textId="77777777" w:rsidR="00E23C85" w:rsidRPr="005453DD" w:rsidRDefault="00E23C85" w:rsidP="00E23C85">
            <w:pPr>
              <w:pStyle w:val="BodyText3"/>
              <w:spacing w:line="312" w:lineRule="auto"/>
              <w:rPr>
                <w:rFonts w:ascii="Century Gothic" w:hAnsi="Century Gothic"/>
                <w:bCs/>
              </w:rPr>
            </w:pPr>
          </w:p>
        </w:tc>
        <w:tc>
          <w:tcPr>
            <w:tcW w:w="1054" w:type="dxa"/>
          </w:tcPr>
          <w:p w14:paraId="5155D17E" w14:textId="77777777" w:rsidR="00E23C85" w:rsidRPr="005453DD" w:rsidRDefault="00E23C85" w:rsidP="00E23C85">
            <w:pPr>
              <w:pStyle w:val="BodyText3"/>
              <w:spacing w:line="312" w:lineRule="auto"/>
              <w:rPr>
                <w:rFonts w:ascii="Century Gothic" w:hAnsi="Century Gothic"/>
                <w:bCs/>
              </w:rPr>
            </w:pPr>
          </w:p>
        </w:tc>
      </w:tr>
    </w:tbl>
    <w:p w14:paraId="519166EA" w14:textId="77777777" w:rsidR="00025D82" w:rsidRPr="00025D82" w:rsidRDefault="001D7016" w:rsidP="001D7016">
      <w:pPr>
        <w:rPr>
          <w:rFonts w:cs="Calibri"/>
          <w:sz w:val="26"/>
          <w:szCs w:val="26"/>
        </w:rPr>
      </w:pPr>
      <w:r w:rsidRPr="00BF2F03">
        <w:rPr>
          <w:rFonts w:cs="Calibri"/>
          <w:b/>
          <w:sz w:val="28"/>
          <w:szCs w:val="28"/>
        </w:rPr>
        <w:br w:type="page"/>
      </w:r>
      <w:r w:rsidRPr="00025D82">
        <w:rPr>
          <w:rFonts w:cs="Calibri"/>
          <w:sz w:val="26"/>
          <w:szCs w:val="26"/>
        </w:rPr>
        <w:lastRenderedPageBreak/>
        <w:t xml:space="preserve">Sample Form: </w:t>
      </w:r>
    </w:p>
    <w:p w14:paraId="5225FE64" w14:textId="77777777" w:rsidR="001D7016" w:rsidRDefault="001D7016" w:rsidP="00392286">
      <w:pPr>
        <w:pStyle w:val="Heading3"/>
      </w:pPr>
      <w:bookmarkStart w:id="158" w:name="_Toc522879109"/>
      <w:r>
        <w:t xml:space="preserve">Client </w:t>
      </w:r>
      <w:r w:rsidR="00885FD5">
        <w:t>Return Appointment</w:t>
      </w:r>
      <w:r>
        <w:t xml:space="preserve"> Card</w:t>
      </w:r>
      <w:bookmarkEnd w:id="158"/>
    </w:p>
    <w:p w14:paraId="169D24F0" w14:textId="77777777" w:rsidR="0074558B" w:rsidRDefault="0074558B">
      <w:pPr>
        <w:widowControl/>
        <w:spacing w:after="160" w:line="259" w:lineRule="auto"/>
        <w:rPr>
          <w:rFonts w:eastAsia="Calibri"/>
          <w:bCs/>
          <w:sz w:val="28"/>
          <w:szCs w:val="28"/>
        </w:rPr>
      </w:pPr>
    </w:p>
    <w:p w14:paraId="259EC02A" w14:textId="77777777" w:rsidR="0074558B" w:rsidRDefault="0074558B">
      <w:pPr>
        <w:widowControl/>
        <w:spacing w:after="160" w:line="259" w:lineRule="auto"/>
        <w:rPr>
          <w:rFonts w:eastAsia="Calibri"/>
          <w:bCs/>
          <w:sz w:val="28"/>
          <w:szCs w:val="28"/>
        </w:rPr>
      </w:pPr>
    </w:p>
    <w:p w14:paraId="563ECED8" w14:textId="77777777" w:rsidR="00885FD5" w:rsidRPr="00885FD5" w:rsidRDefault="00885FD5" w:rsidP="00885FD5">
      <w:pPr>
        <w:widowControl/>
        <w:spacing w:after="200" w:line="276" w:lineRule="auto"/>
        <w:jc w:val="center"/>
        <w:rPr>
          <w:rFonts w:ascii="Calibri" w:eastAsia="Calibri" w:hAnsi="Calibri" w:cs="Times New Roman"/>
          <w:b/>
          <w:sz w:val="32"/>
          <w:szCs w:val="32"/>
        </w:rPr>
      </w:pPr>
      <w:r w:rsidRPr="00885FD5">
        <w:rPr>
          <w:rFonts w:ascii="Calibri" w:eastAsia="Calibri" w:hAnsi="Calibri" w:cs="Times New Roman"/>
          <w:b/>
          <w:sz w:val="32"/>
          <w:szCs w:val="32"/>
        </w:rPr>
        <w:t>FP CLIENT APPOINTMENT CARD</w:t>
      </w:r>
    </w:p>
    <w:p w14:paraId="4292082A" w14:textId="77777777" w:rsidR="00885FD5" w:rsidRPr="00885FD5" w:rsidRDefault="00885FD5" w:rsidP="00885FD5">
      <w:pPr>
        <w:widowControl/>
        <w:spacing w:after="200" w:line="276" w:lineRule="auto"/>
        <w:rPr>
          <w:rFonts w:ascii="Calibri" w:eastAsia="Calibri" w:hAnsi="Calibri" w:cs="Times New Roman"/>
          <w:sz w:val="22"/>
        </w:rPr>
      </w:pPr>
      <w:r w:rsidRPr="00885FD5">
        <w:rPr>
          <w:rFonts w:ascii="Calibri" w:eastAsia="Calibri" w:hAnsi="Calibri" w:cs="Times New Roman"/>
          <w:sz w:val="22"/>
        </w:rPr>
        <w:t>Client number: ______________________________________</w:t>
      </w:r>
    </w:p>
    <w:p w14:paraId="775008F9" w14:textId="77777777" w:rsidR="00885FD5" w:rsidRPr="00885FD5" w:rsidRDefault="00885FD5" w:rsidP="00885FD5">
      <w:pPr>
        <w:widowControl/>
        <w:spacing w:after="200" w:line="276" w:lineRule="auto"/>
        <w:rPr>
          <w:rFonts w:ascii="Calibri" w:eastAsia="Calibri" w:hAnsi="Calibri" w:cs="Times New Roman"/>
          <w:sz w:val="22"/>
        </w:rPr>
      </w:pPr>
      <w:r w:rsidRPr="00885FD5">
        <w:rPr>
          <w:rFonts w:ascii="Calibri" w:eastAsia="Calibri" w:hAnsi="Calibri" w:cs="Times New Roman"/>
          <w:sz w:val="22"/>
        </w:rPr>
        <w:t>DSO #: _____________________________________________</w:t>
      </w:r>
    </w:p>
    <w:p w14:paraId="547530DE" w14:textId="77777777" w:rsidR="00885FD5" w:rsidRPr="00885FD5" w:rsidRDefault="00885FD5" w:rsidP="00885FD5">
      <w:pPr>
        <w:widowControl/>
        <w:spacing w:after="200" w:line="276" w:lineRule="auto"/>
        <w:rPr>
          <w:rFonts w:ascii="Calibri" w:eastAsia="Calibri" w:hAnsi="Calibri" w:cs="Times New Roman"/>
          <w:sz w:val="22"/>
        </w:rPr>
      </w:pPr>
      <w:r w:rsidRPr="00885FD5">
        <w:rPr>
          <w:rFonts w:ascii="Calibri" w:eastAsia="Calibri" w:hAnsi="Calibri" w:cs="Times New Roman"/>
          <w:sz w:val="22"/>
        </w:rPr>
        <w:t>Date:______________________________________________</w:t>
      </w:r>
    </w:p>
    <w:tbl>
      <w:tblPr>
        <w:tblStyle w:val="TableGrid1"/>
        <w:tblpPr w:leftFromText="180" w:rightFromText="180" w:vertAnchor="text" w:horzAnchor="margin" w:tblpY="96"/>
        <w:tblW w:w="5000" w:type="pct"/>
        <w:tblLook w:val="04A0" w:firstRow="1" w:lastRow="0" w:firstColumn="1" w:lastColumn="0" w:noHBand="0" w:noVBand="1"/>
      </w:tblPr>
      <w:tblGrid>
        <w:gridCol w:w="1503"/>
        <w:gridCol w:w="1503"/>
        <w:gridCol w:w="1503"/>
        <w:gridCol w:w="1503"/>
        <w:gridCol w:w="1503"/>
        <w:gridCol w:w="1502"/>
      </w:tblGrid>
      <w:tr w:rsidR="00885FD5" w:rsidRPr="00885FD5" w14:paraId="598CCA9F" w14:textId="77777777" w:rsidTr="000A7876">
        <w:tc>
          <w:tcPr>
            <w:tcW w:w="833" w:type="pct"/>
          </w:tcPr>
          <w:p w14:paraId="2EE08A98" w14:textId="77777777" w:rsidR="00885FD5" w:rsidRPr="00885FD5" w:rsidRDefault="00885FD5" w:rsidP="00885FD5">
            <w:pPr>
              <w:widowControl/>
              <w:rPr>
                <w:rFonts w:ascii="Calibri" w:eastAsia="Calibri" w:hAnsi="Calibri" w:cs="Times New Roman"/>
                <w:sz w:val="22"/>
              </w:rPr>
            </w:pPr>
            <w:r w:rsidRPr="00885FD5">
              <w:rPr>
                <w:rFonts w:ascii="Calibri" w:eastAsia="Calibri" w:hAnsi="Calibri" w:cs="Times New Roman"/>
                <w:sz w:val="22"/>
              </w:rPr>
              <w:t>Date of visit</w:t>
            </w:r>
          </w:p>
        </w:tc>
        <w:tc>
          <w:tcPr>
            <w:tcW w:w="833" w:type="pct"/>
          </w:tcPr>
          <w:p w14:paraId="7731A9CE" w14:textId="77777777" w:rsidR="00885FD5" w:rsidRPr="00885FD5" w:rsidRDefault="00885FD5" w:rsidP="00885FD5">
            <w:pPr>
              <w:widowControl/>
              <w:rPr>
                <w:rFonts w:ascii="Calibri" w:eastAsia="Calibri" w:hAnsi="Calibri" w:cs="Times New Roman"/>
                <w:sz w:val="22"/>
              </w:rPr>
            </w:pPr>
            <w:r w:rsidRPr="00885FD5">
              <w:rPr>
                <w:rFonts w:ascii="Calibri" w:eastAsia="Calibri" w:hAnsi="Calibri" w:cs="Times New Roman"/>
                <w:sz w:val="22"/>
              </w:rPr>
              <w:t>Type of method</w:t>
            </w:r>
          </w:p>
        </w:tc>
        <w:tc>
          <w:tcPr>
            <w:tcW w:w="833" w:type="pct"/>
          </w:tcPr>
          <w:p w14:paraId="474C33B4" w14:textId="77777777" w:rsidR="00885FD5" w:rsidRPr="00885FD5" w:rsidRDefault="00885FD5" w:rsidP="00885FD5">
            <w:pPr>
              <w:widowControl/>
              <w:rPr>
                <w:rFonts w:ascii="Calibri" w:eastAsia="Calibri" w:hAnsi="Calibri" w:cs="Times New Roman"/>
                <w:sz w:val="22"/>
              </w:rPr>
            </w:pPr>
            <w:r w:rsidRPr="00885FD5">
              <w:rPr>
                <w:rFonts w:ascii="Calibri" w:eastAsia="Calibri" w:hAnsi="Calibri" w:cs="Times New Roman"/>
                <w:sz w:val="22"/>
              </w:rPr>
              <w:t>Quantity</w:t>
            </w:r>
          </w:p>
        </w:tc>
        <w:tc>
          <w:tcPr>
            <w:tcW w:w="833" w:type="pct"/>
          </w:tcPr>
          <w:p w14:paraId="51686192" w14:textId="77777777" w:rsidR="00885FD5" w:rsidRPr="00885FD5" w:rsidRDefault="00885FD5" w:rsidP="00885FD5">
            <w:pPr>
              <w:widowControl/>
              <w:rPr>
                <w:rFonts w:ascii="Calibri" w:eastAsia="Calibri" w:hAnsi="Calibri" w:cs="Times New Roman"/>
                <w:sz w:val="22"/>
              </w:rPr>
            </w:pPr>
            <w:r w:rsidRPr="00885FD5">
              <w:rPr>
                <w:rFonts w:ascii="Calibri" w:eastAsia="Calibri" w:hAnsi="Calibri" w:cs="Times New Roman"/>
                <w:sz w:val="22"/>
              </w:rPr>
              <w:t>Comments</w:t>
            </w:r>
          </w:p>
        </w:tc>
        <w:tc>
          <w:tcPr>
            <w:tcW w:w="833" w:type="pct"/>
          </w:tcPr>
          <w:p w14:paraId="2C740E6F" w14:textId="77777777" w:rsidR="00885FD5" w:rsidRPr="00885FD5" w:rsidRDefault="00885FD5" w:rsidP="00885FD5">
            <w:pPr>
              <w:widowControl/>
              <w:rPr>
                <w:rFonts w:ascii="Calibri" w:eastAsia="Calibri" w:hAnsi="Calibri" w:cs="Times New Roman"/>
                <w:sz w:val="22"/>
              </w:rPr>
            </w:pPr>
            <w:r w:rsidRPr="00885FD5">
              <w:rPr>
                <w:rFonts w:ascii="Calibri" w:eastAsia="Calibri" w:hAnsi="Calibri" w:cs="Times New Roman"/>
                <w:sz w:val="22"/>
              </w:rPr>
              <w:t>Return Date</w:t>
            </w:r>
          </w:p>
        </w:tc>
        <w:tc>
          <w:tcPr>
            <w:tcW w:w="833" w:type="pct"/>
          </w:tcPr>
          <w:p w14:paraId="7B5A7D7B" w14:textId="77777777" w:rsidR="00885FD5" w:rsidRPr="00885FD5" w:rsidRDefault="00DB0509" w:rsidP="00885FD5">
            <w:pPr>
              <w:widowControl/>
              <w:rPr>
                <w:rFonts w:ascii="Calibri" w:eastAsia="Calibri" w:hAnsi="Calibri" w:cs="Times New Roman"/>
                <w:sz w:val="22"/>
              </w:rPr>
            </w:pPr>
            <w:r>
              <w:rPr>
                <w:rFonts w:ascii="Calibri" w:eastAsia="Calibri" w:hAnsi="Calibri" w:cs="Times New Roman"/>
                <w:sz w:val="22"/>
              </w:rPr>
              <w:t>S</w:t>
            </w:r>
            <w:r w:rsidR="00885FD5" w:rsidRPr="00885FD5">
              <w:rPr>
                <w:rFonts w:ascii="Calibri" w:eastAsia="Calibri" w:hAnsi="Calibri" w:cs="Times New Roman"/>
                <w:sz w:val="22"/>
              </w:rPr>
              <w:t>ignature</w:t>
            </w:r>
          </w:p>
        </w:tc>
      </w:tr>
      <w:tr w:rsidR="00885FD5" w:rsidRPr="00885FD5" w14:paraId="05EFE0F3" w14:textId="77777777" w:rsidTr="000A7876">
        <w:tc>
          <w:tcPr>
            <w:tcW w:w="833" w:type="pct"/>
          </w:tcPr>
          <w:p w14:paraId="0946282E" w14:textId="77777777" w:rsidR="00885FD5" w:rsidRPr="00885FD5" w:rsidRDefault="00885FD5" w:rsidP="00885FD5">
            <w:pPr>
              <w:widowControl/>
              <w:rPr>
                <w:rFonts w:ascii="Calibri" w:eastAsia="Calibri" w:hAnsi="Calibri" w:cs="Times New Roman"/>
                <w:sz w:val="22"/>
              </w:rPr>
            </w:pPr>
          </w:p>
        </w:tc>
        <w:tc>
          <w:tcPr>
            <w:tcW w:w="833" w:type="pct"/>
          </w:tcPr>
          <w:p w14:paraId="63802E32" w14:textId="77777777" w:rsidR="00885FD5" w:rsidRPr="00885FD5" w:rsidRDefault="00885FD5" w:rsidP="00885FD5">
            <w:pPr>
              <w:widowControl/>
              <w:rPr>
                <w:rFonts w:ascii="Calibri" w:eastAsia="Calibri" w:hAnsi="Calibri" w:cs="Times New Roman"/>
                <w:sz w:val="22"/>
              </w:rPr>
            </w:pPr>
          </w:p>
        </w:tc>
        <w:tc>
          <w:tcPr>
            <w:tcW w:w="833" w:type="pct"/>
          </w:tcPr>
          <w:p w14:paraId="47792AED" w14:textId="77777777" w:rsidR="00885FD5" w:rsidRPr="00885FD5" w:rsidRDefault="00885FD5" w:rsidP="00885FD5">
            <w:pPr>
              <w:widowControl/>
              <w:rPr>
                <w:rFonts w:ascii="Calibri" w:eastAsia="Calibri" w:hAnsi="Calibri" w:cs="Times New Roman"/>
                <w:sz w:val="22"/>
              </w:rPr>
            </w:pPr>
          </w:p>
        </w:tc>
        <w:tc>
          <w:tcPr>
            <w:tcW w:w="833" w:type="pct"/>
          </w:tcPr>
          <w:p w14:paraId="0E709C1E" w14:textId="77777777" w:rsidR="00885FD5" w:rsidRPr="00885FD5" w:rsidRDefault="00885FD5" w:rsidP="00885FD5">
            <w:pPr>
              <w:widowControl/>
              <w:rPr>
                <w:rFonts w:ascii="Calibri" w:eastAsia="Calibri" w:hAnsi="Calibri" w:cs="Times New Roman"/>
                <w:sz w:val="22"/>
              </w:rPr>
            </w:pPr>
          </w:p>
        </w:tc>
        <w:tc>
          <w:tcPr>
            <w:tcW w:w="833" w:type="pct"/>
          </w:tcPr>
          <w:p w14:paraId="1121F275" w14:textId="77777777" w:rsidR="00885FD5" w:rsidRPr="00885FD5" w:rsidRDefault="00885FD5" w:rsidP="00885FD5">
            <w:pPr>
              <w:widowControl/>
              <w:rPr>
                <w:rFonts w:ascii="Calibri" w:eastAsia="Calibri" w:hAnsi="Calibri" w:cs="Times New Roman"/>
                <w:sz w:val="22"/>
              </w:rPr>
            </w:pPr>
          </w:p>
        </w:tc>
        <w:tc>
          <w:tcPr>
            <w:tcW w:w="833" w:type="pct"/>
          </w:tcPr>
          <w:p w14:paraId="5E5F37E3" w14:textId="77777777" w:rsidR="00885FD5" w:rsidRPr="00885FD5" w:rsidRDefault="00885FD5" w:rsidP="00885FD5">
            <w:pPr>
              <w:widowControl/>
              <w:rPr>
                <w:rFonts w:ascii="Calibri" w:eastAsia="Calibri" w:hAnsi="Calibri" w:cs="Times New Roman"/>
                <w:sz w:val="22"/>
              </w:rPr>
            </w:pPr>
          </w:p>
        </w:tc>
      </w:tr>
      <w:tr w:rsidR="00885FD5" w:rsidRPr="00885FD5" w14:paraId="67EAF8F5" w14:textId="77777777" w:rsidTr="000A7876">
        <w:tc>
          <w:tcPr>
            <w:tcW w:w="833" w:type="pct"/>
          </w:tcPr>
          <w:p w14:paraId="5E9589D1" w14:textId="77777777" w:rsidR="00885FD5" w:rsidRPr="00885FD5" w:rsidRDefault="00885FD5" w:rsidP="00885FD5">
            <w:pPr>
              <w:widowControl/>
              <w:rPr>
                <w:rFonts w:ascii="Calibri" w:eastAsia="Calibri" w:hAnsi="Calibri" w:cs="Times New Roman"/>
                <w:sz w:val="22"/>
              </w:rPr>
            </w:pPr>
          </w:p>
        </w:tc>
        <w:tc>
          <w:tcPr>
            <w:tcW w:w="833" w:type="pct"/>
          </w:tcPr>
          <w:p w14:paraId="29D4F1F7" w14:textId="77777777" w:rsidR="00885FD5" w:rsidRPr="00885FD5" w:rsidRDefault="00885FD5" w:rsidP="00885FD5">
            <w:pPr>
              <w:widowControl/>
              <w:rPr>
                <w:rFonts w:ascii="Calibri" w:eastAsia="Calibri" w:hAnsi="Calibri" w:cs="Times New Roman"/>
                <w:sz w:val="22"/>
              </w:rPr>
            </w:pPr>
          </w:p>
        </w:tc>
        <w:tc>
          <w:tcPr>
            <w:tcW w:w="833" w:type="pct"/>
          </w:tcPr>
          <w:p w14:paraId="69535ECE" w14:textId="77777777" w:rsidR="00885FD5" w:rsidRPr="00885FD5" w:rsidRDefault="00885FD5" w:rsidP="00885FD5">
            <w:pPr>
              <w:widowControl/>
              <w:rPr>
                <w:rFonts w:ascii="Calibri" w:eastAsia="Calibri" w:hAnsi="Calibri" w:cs="Times New Roman"/>
                <w:sz w:val="22"/>
              </w:rPr>
            </w:pPr>
          </w:p>
        </w:tc>
        <w:tc>
          <w:tcPr>
            <w:tcW w:w="833" w:type="pct"/>
          </w:tcPr>
          <w:p w14:paraId="3E68E904" w14:textId="77777777" w:rsidR="00885FD5" w:rsidRPr="00885FD5" w:rsidRDefault="00885FD5" w:rsidP="00885FD5">
            <w:pPr>
              <w:widowControl/>
              <w:rPr>
                <w:rFonts w:ascii="Calibri" w:eastAsia="Calibri" w:hAnsi="Calibri" w:cs="Times New Roman"/>
                <w:sz w:val="22"/>
              </w:rPr>
            </w:pPr>
          </w:p>
        </w:tc>
        <w:tc>
          <w:tcPr>
            <w:tcW w:w="833" w:type="pct"/>
          </w:tcPr>
          <w:p w14:paraId="59C012AC" w14:textId="77777777" w:rsidR="00885FD5" w:rsidRPr="00885FD5" w:rsidRDefault="00885FD5" w:rsidP="00885FD5">
            <w:pPr>
              <w:widowControl/>
              <w:rPr>
                <w:rFonts w:ascii="Calibri" w:eastAsia="Calibri" w:hAnsi="Calibri" w:cs="Times New Roman"/>
                <w:sz w:val="22"/>
              </w:rPr>
            </w:pPr>
          </w:p>
        </w:tc>
        <w:tc>
          <w:tcPr>
            <w:tcW w:w="833" w:type="pct"/>
          </w:tcPr>
          <w:p w14:paraId="3899309E" w14:textId="77777777" w:rsidR="00885FD5" w:rsidRPr="00885FD5" w:rsidRDefault="00885FD5" w:rsidP="00885FD5">
            <w:pPr>
              <w:widowControl/>
              <w:rPr>
                <w:rFonts w:ascii="Calibri" w:eastAsia="Calibri" w:hAnsi="Calibri" w:cs="Times New Roman"/>
                <w:sz w:val="22"/>
              </w:rPr>
            </w:pPr>
          </w:p>
        </w:tc>
      </w:tr>
      <w:tr w:rsidR="00885FD5" w:rsidRPr="00885FD5" w14:paraId="07B721D9" w14:textId="77777777" w:rsidTr="000A7876">
        <w:tc>
          <w:tcPr>
            <w:tcW w:w="833" w:type="pct"/>
          </w:tcPr>
          <w:p w14:paraId="3C5DCDDC" w14:textId="77777777" w:rsidR="00885FD5" w:rsidRPr="00885FD5" w:rsidRDefault="00885FD5" w:rsidP="00885FD5">
            <w:pPr>
              <w:widowControl/>
              <w:rPr>
                <w:rFonts w:ascii="Calibri" w:eastAsia="Calibri" w:hAnsi="Calibri" w:cs="Times New Roman"/>
                <w:sz w:val="22"/>
              </w:rPr>
            </w:pPr>
          </w:p>
        </w:tc>
        <w:tc>
          <w:tcPr>
            <w:tcW w:w="833" w:type="pct"/>
          </w:tcPr>
          <w:p w14:paraId="75AF3840" w14:textId="77777777" w:rsidR="00885FD5" w:rsidRPr="00885FD5" w:rsidRDefault="00885FD5" w:rsidP="00885FD5">
            <w:pPr>
              <w:widowControl/>
              <w:rPr>
                <w:rFonts w:ascii="Calibri" w:eastAsia="Calibri" w:hAnsi="Calibri" w:cs="Times New Roman"/>
                <w:sz w:val="22"/>
              </w:rPr>
            </w:pPr>
          </w:p>
        </w:tc>
        <w:tc>
          <w:tcPr>
            <w:tcW w:w="833" w:type="pct"/>
          </w:tcPr>
          <w:p w14:paraId="5E0DEC74" w14:textId="77777777" w:rsidR="00885FD5" w:rsidRPr="00885FD5" w:rsidRDefault="00885FD5" w:rsidP="00885FD5">
            <w:pPr>
              <w:widowControl/>
              <w:rPr>
                <w:rFonts w:ascii="Calibri" w:eastAsia="Calibri" w:hAnsi="Calibri" w:cs="Times New Roman"/>
                <w:sz w:val="22"/>
              </w:rPr>
            </w:pPr>
          </w:p>
        </w:tc>
        <w:tc>
          <w:tcPr>
            <w:tcW w:w="833" w:type="pct"/>
          </w:tcPr>
          <w:p w14:paraId="57350C0F" w14:textId="77777777" w:rsidR="00885FD5" w:rsidRPr="00885FD5" w:rsidRDefault="00885FD5" w:rsidP="00885FD5">
            <w:pPr>
              <w:widowControl/>
              <w:rPr>
                <w:rFonts w:ascii="Calibri" w:eastAsia="Calibri" w:hAnsi="Calibri" w:cs="Times New Roman"/>
                <w:sz w:val="22"/>
              </w:rPr>
            </w:pPr>
          </w:p>
        </w:tc>
        <w:tc>
          <w:tcPr>
            <w:tcW w:w="833" w:type="pct"/>
          </w:tcPr>
          <w:p w14:paraId="291C8733" w14:textId="77777777" w:rsidR="00885FD5" w:rsidRPr="00885FD5" w:rsidRDefault="00885FD5" w:rsidP="00885FD5">
            <w:pPr>
              <w:widowControl/>
              <w:rPr>
                <w:rFonts w:ascii="Calibri" w:eastAsia="Calibri" w:hAnsi="Calibri" w:cs="Times New Roman"/>
                <w:sz w:val="22"/>
              </w:rPr>
            </w:pPr>
          </w:p>
        </w:tc>
        <w:tc>
          <w:tcPr>
            <w:tcW w:w="833" w:type="pct"/>
          </w:tcPr>
          <w:p w14:paraId="467B6AA5" w14:textId="77777777" w:rsidR="00885FD5" w:rsidRPr="00885FD5" w:rsidRDefault="00885FD5" w:rsidP="00885FD5">
            <w:pPr>
              <w:widowControl/>
              <w:rPr>
                <w:rFonts w:ascii="Calibri" w:eastAsia="Calibri" w:hAnsi="Calibri" w:cs="Times New Roman"/>
                <w:sz w:val="22"/>
              </w:rPr>
            </w:pPr>
          </w:p>
        </w:tc>
      </w:tr>
      <w:tr w:rsidR="00885FD5" w:rsidRPr="00885FD5" w14:paraId="1C896F6F" w14:textId="77777777" w:rsidTr="000A7876">
        <w:tc>
          <w:tcPr>
            <w:tcW w:w="833" w:type="pct"/>
          </w:tcPr>
          <w:p w14:paraId="179A3682" w14:textId="77777777" w:rsidR="00885FD5" w:rsidRPr="00885FD5" w:rsidRDefault="00885FD5" w:rsidP="00885FD5">
            <w:pPr>
              <w:widowControl/>
              <w:rPr>
                <w:rFonts w:ascii="Calibri" w:eastAsia="Calibri" w:hAnsi="Calibri" w:cs="Times New Roman"/>
                <w:sz w:val="22"/>
              </w:rPr>
            </w:pPr>
          </w:p>
        </w:tc>
        <w:tc>
          <w:tcPr>
            <w:tcW w:w="833" w:type="pct"/>
          </w:tcPr>
          <w:p w14:paraId="1229E74E" w14:textId="77777777" w:rsidR="00885FD5" w:rsidRPr="00885FD5" w:rsidRDefault="00885FD5" w:rsidP="00885FD5">
            <w:pPr>
              <w:widowControl/>
              <w:rPr>
                <w:rFonts w:ascii="Calibri" w:eastAsia="Calibri" w:hAnsi="Calibri" w:cs="Times New Roman"/>
                <w:sz w:val="22"/>
              </w:rPr>
            </w:pPr>
          </w:p>
        </w:tc>
        <w:tc>
          <w:tcPr>
            <w:tcW w:w="833" w:type="pct"/>
          </w:tcPr>
          <w:p w14:paraId="6C9B5926" w14:textId="77777777" w:rsidR="00885FD5" w:rsidRPr="00885FD5" w:rsidRDefault="00885FD5" w:rsidP="00885FD5">
            <w:pPr>
              <w:widowControl/>
              <w:rPr>
                <w:rFonts w:ascii="Calibri" w:eastAsia="Calibri" w:hAnsi="Calibri" w:cs="Times New Roman"/>
                <w:sz w:val="22"/>
              </w:rPr>
            </w:pPr>
          </w:p>
        </w:tc>
        <w:tc>
          <w:tcPr>
            <w:tcW w:w="833" w:type="pct"/>
          </w:tcPr>
          <w:p w14:paraId="1EB80164" w14:textId="77777777" w:rsidR="00885FD5" w:rsidRPr="00885FD5" w:rsidRDefault="00885FD5" w:rsidP="00885FD5">
            <w:pPr>
              <w:widowControl/>
              <w:rPr>
                <w:rFonts w:ascii="Calibri" w:eastAsia="Calibri" w:hAnsi="Calibri" w:cs="Times New Roman"/>
                <w:sz w:val="22"/>
              </w:rPr>
            </w:pPr>
          </w:p>
        </w:tc>
        <w:tc>
          <w:tcPr>
            <w:tcW w:w="833" w:type="pct"/>
          </w:tcPr>
          <w:p w14:paraId="141A131A" w14:textId="77777777" w:rsidR="00885FD5" w:rsidRPr="00885FD5" w:rsidRDefault="00885FD5" w:rsidP="00885FD5">
            <w:pPr>
              <w:widowControl/>
              <w:rPr>
                <w:rFonts w:ascii="Calibri" w:eastAsia="Calibri" w:hAnsi="Calibri" w:cs="Times New Roman"/>
                <w:sz w:val="22"/>
              </w:rPr>
            </w:pPr>
          </w:p>
        </w:tc>
        <w:tc>
          <w:tcPr>
            <w:tcW w:w="833" w:type="pct"/>
          </w:tcPr>
          <w:p w14:paraId="475B81A5" w14:textId="77777777" w:rsidR="00885FD5" w:rsidRPr="00885FD5" w:rsidRDefault="00885FD5" w:rsidP="00885FD5">
            <w:pPr>
              <w:widowControl/>
              <w:rPr>
                <w:rFonts w:ascii="Calibri" w:eastAsia="Calibri" w:hAnsi="Calibri" w:cs="Times New Roman"/>
                <w:sz w:val="22"/>
              </w:rPr>
            </w:pPr>
          </w:p>
        </w:tc>
      </w:tr>
      <w:tr w:rsidR="00885FD5" w:rsidRPr="00885FD5" w14:paraId="7E5DD97F" w14:textId="77777777" w:rsidTr="000A7876">
        <w:tc>
          <w:tcPr>
            <w:tcW w:w="833" w:type="pct"/>
          </w:tcPr>
          <w:p w14:paraId="5F84BCA8" w14:textId="77777777" w:rsidR="00885FD5" w:rsidRPr="00885FD5" w:rsidRDefault="00885FD5" w:rsidP="00885FD5">
            <w:pPr>
              <w:widowControl/>
              <w:rPr>
                <w:rFonts w:ascii="Calibri" w:eastAsia="Calibri" w:hAnsi="Calibri" w:cs="Times New Roman"/>
                <w:sz w:val="22"/>
              </w:rPr>
            </w:pPr>
          </w:p>
        </w:tc>
        <w:tc>
          <w:tcPr>
            <w:tcW w:w="833" w:type="pct"/>
          </w:tcPr>
          <w:p w14:paraId="02464FE1" w14:textId="77777777" w:rsidR="00885FD5" w:rsidRPr="00885FD5" w:rsidRDefault="00885FD5" w:rsidP="00885FD5">
            <w:pPr>
              <w:widowControl/>
              <w:rPr>
                <w:rFonts w:ascii="Calibri" w:eastAsia="Calibri" w:hAnsi="Calibri" w:cs="Times New Roman"/>
                <w:sz w:val="22"/>
              </w:rPr>
            </w:pPr>
          </w:p>
        </w:tc>
        <w:tc>
          <w:tcPr>
            <w:tcW w:w="833" w:type="pct"/>
          </w:tcPr>
          <w:p w14:paraId="5E730BDB" w14:textId="77777777" w:rsidR="00885FD5" w:rsidRPr="00885FD5" w:rsidRDefault="00885FD5" w:rsidP="00885FD5">
            <w:pPr>
              <w:widowControl/>
              <w:rPr>
                <w:rFonts w:ascii="Calibri" w:eastAsia="Calibri" w:hAnsi="Calibri" w:cs="Times New Roman"/>
                <w:sz w:val="22"/>
              </w:rPr>
            </w:pPr>
          </w:p>
        </w:tc>
        <w:tc>
          <w:tcPr>
            <w:tcW w:w="833" w:type="pct"/>
          </w:tcPr>
          <w:p w14:paraId="7E9AB556" w14:textId="77777777" w:rsidR="00885FD5" w:rsidRPr="00885FD5" w:rsidRDefault="00885FD5" w:rsidP="00885FD5">
            <w:pPr>
              <w:widowControl/>
              <w:rPr>
                <w:rFonts w:ascii="Calibri" w:eastAsia="Calibri" w:hAnsi="Calibri" w:cs="Times New Roman"/>
                <w:sz w:val="22"/>
              </w:rPr>
            </w:pPr>
          </w:p>
        </w:tc>
        <w:tc>
          <w:tcPr>
            <w:tcW w:w="833" w:type="pct"/>
          </w:tcPr>
          <w:p w14:paraId="102BA0DA" w14:textId="77777777" w:rsidR="00885FD5" w:rsidRPr="00885FD5" w:rsidRDefault="00885FD5" w:rsidP="00885FD5">
            <w:pPr>
              <w:widowControl/>
              <w:rPr>
                <w:rFonts w:ascii="Calibri" w:eastAsia="Calibri" w:hAnsi="Calibri" w:cs="Times New Roman"/>
                <w:sz w:val="22"/>
              </w:rPr>
            </w:pPr>
          </w:p>
        </w:tc>
        <w:tc>
          <w:tcPr>
            <w:tcW w:w="833" w:type="pct"/>
          </w:tcPr>
          <w:p w14:paraId="74C6815E" w14:textId="77777777" w:rsidR="00885FD5" w:rsidRPr="00885FD5" w:rsidRDefault="00885FD5" w:rsidP="00885FD5">
            <w:pPr>
              <w:widowControl/>
              <w:rPr>
                <w:rFonts w:ascii="Calibri" w:eastAsia="Calibri" w:hAnsi="Calibri" w:cs="Times New Roman"/>
                <w:sz w:val="22"/>
              </w:rPr>
            </w:pPr>
          </w:p>
        </w:tc>
      </w:tr>
      <w:tr w:rsidR="00885FD5" w:rsidRPr="00885FD5" w14:paraId="69CE79E6" w14:textId="77777777" w:rsidTr="000A7876">
        <w:tc>
          <w:tcPr>
            <w:tcW w:w="833" w:type="pct"/>
          </w:tcPr>
          <w:p w14:paraId="716DE222" w14:textId="77777777" w:rsidR="00885FD5" w:rsidRPr="00885FD5" w:rsidRDefault="00885FD5" w:rsidP="00885FD5">
            <w:pPr>
              <w:widowControl/>
              <w:rPr>
                <w:rFonts w:ascii="Calibri" w:eastAsia="Calibri" w:hAnsi="Calibri" w:cs="Times New Roman"/>
                <w:sz w:val="22"/>
              </w:rPr>
            </w:pPr>
          </w:p>
        </w:tc>
        <w:tc>
          <w:tcPr>
            <w:tcW w:w="833" w:type="pct"/>
          </w:tcPr>
          <w:p w14:paraId="1F891C14" w14:textId="77777777" w:rsidR="00885FD5" w:rsidRPr="00885FD5" w:rsidRDefault="00885FD5" w:rsidP="00885FD5">
            <w:pPr>
              <w:widowControl/>
              <w:rPr>
                <w:rFonts w:ascii="Calibri" w:eastAsia="Calibri" w:hAnsi="Calibri" w:cs="Times New Roman"/>
                <w:sz w:val="22"/>
              </w:rPr>
            </w:pPr>
          </w:p>
        </w:tc>
        <w:tc>
          <w:tcPr>
            <w:tcW w:w="833" w:type="pct"/>
          </w:tcPr>
          <w:p w14:paraId="6A06EA21" w14:textId="77777777" w:rsidR="00885FD5" w:rsidRPr="00885FD5" w:rsidRDefault="00885FD5" w:rsidP="00885FD5">
            <w:pPr>
              <w:widowControl/>
              <w:rPr>
                <w:rFonts w:ascii="Calibri" w:eastAsia="Calibri" w:hAnsi="Calibri" w:cs="Times New Roman"/>
                <w:sz w:val="22"/>
              </w:rPr>
            </w:pPr>
          </w:p>
        </w:tc>
        <w:tc>
          <w:tcPr>
            <w:tcW w:w="833" w:type="pct"/>
          </w:tcPr>
          <w:p w14:paraId="2650DD0A" w14:textId="77777777" w:rsidR="00885FD5" w:rsidRPr="00885FD5" w:rsidRDefault="00885FD5" w:rsidP="00885FD5">
            <w:pPr>
              <w:widowControl/>
              <w:rPr>
                <w:rFonts w:ascii="Calibri" w:eastAsia="Calibri" w:hAnsi="Calibri" w:cs="Times New Roman"/>
                <w:sz w:val="22"/>
              </w:rPr>
            </w:pPr>
          </w:p>
        </w:tc>
        <w:tc>
          <w:tcPr>
            <w:tcW w:w="833" w:type="pct"/>
          </w:tcPr>
          <w:p w14:paraId="073C9570" w14:textId="77777777" w:rsidR="00885FD5" w:rsidRPr="00885FD5" w:rsidRDefault="00885FD5" w:rsidP="00885FD5">
            <w:pPr>
              <w:widowControl/>
              <w:rPr>
                <w:rFonts w:ascii="Calibri" w:eastAsia="Calibri" w:hAnsi="Calibri" w:cs="Times New Roman"/>
                <w:sz w:val="22"/>
              </w:rPr>
            </w:pPr>
          </w:p>
        </w:tc>
        <w:tc>
          <w:tcPr>
            <w:tcW w:w="833" w:type="pct"/>
          </w:tcPr>
          <w:p w14:paraId="3A3DA422" w14:textId="77777777" w:rsidR="00885FD5" w:rsidRPr="00885FD5" w:rsidRDefault="00885FD5" w:rsidP="00885FD5">
            <w:pPr>
              <w:widowControl/>
              <w:rPr>
                <w:rFonts w:ascii="Calibri" w:eastAsia="Calibri" w:hAnsi="Calibri" w:cs="Times New Roman"/>
                <w:sz w:val="22"/>
              </w:rPr>
            </w:pPr>
          </w:p>
        </w:tc>
      </w:tr>
      <w:tr w:rsidR="00885FD5" w:rsidRPr="00885FD5" w14:paraId="1EBF870A" w14:textId="77777777" w:rsidTr="000A7876">
        <w:tc>
          <w:tcPr>
            <w:tcW w:w="833" w:type="pct"/>
          </w:tcPr>
          <w:p w14:paraId="31276CAF" w14:textId="77777777" w:rsidR="00885FD5" w:rsidRPr="00885FD5" w:rsidRDefault="00885FD5" w:rsidP="00885FD5">
            <w:pPr>
              <w:widowControl/>
              <w:rPr>
                <w:rFonts w:ascii="Calibri" w:eastAsia="Calibri" w:hAnsi="Calibri" w:cs="Times New Roman"/>
                <w:sz w:val="22"/>
              </w:rPr>
            </w:pPr>
          </w:p>
        </w:tc>
        <w:tc>
          <w:tcPr>
            <w:tcW w:w="833" w:type="pct"/>
          </w:tcPr>
          <w:p w14:paraId="50814047" w14:textId="77777777" w:rsidR="00885FD5" w:rsidRPr="00885FD5" w:rsidRDefault="00885FD5" w:rsidP="00885FD5">
            <w:pPr>
              <w:widowControl/>
              <w:rPr>
                <w:rFonts w:ascii="Calibri" w:eastAsia="Calibri" w:hAnsi="Calibri" w:cs="Times New Roman"/>
                <w:sz w:val="22"/>
              </w:rPr>
            </w:pPr>
          </w:p>
        </w:tc>
        <w:tc>
          <w:tcPr>
            <w:tcW w:w="833" w:type="pct"/>
          </w:tcPr>
          <w:p w14:paraId="098BC14F" w14:textId="77777777" w:rsidR="00885FD5" w:rsidRPr="00885FD5" w:rsidRDefault="00885FD5" w:rsidP="00885FD5">
            <w:pPr>
              <w:widowControl/>
              <w:rPr>
                <w:rFonts w:ascii="Calibri" w:eastAsia="Calibri" w:hAnsi="Calibri" w:cs="Times New Roman"/>
                <w:sz w:val="22"/>
              </w:rPr>
            </w:pPr>
          </w:p>
        </w:tc>
        <w:tc>
          <w:tcPr>
            <w:tcW w:w="833" w:type="pct"/>
          </w:tcPr>
          <w:p w14:paraId="51839B30" w14:textId="77777777" w:rsidR="00885FD5" w:rsidRPr="00885FD5" w:rsidRDefault="00885FD5" w:rsidP="00885FD5">
            <w:pPr>
              <w:widowControl/>
              <w:rPr>
                <w:rFonts w:ascii="Calibri" w:eastAsia="Calibri" w:hAnsi="Calibri" w:cs="Times New Roman"/>
                <w:sz w:val="22"/>
              </w:rPr>
            </w:pPr>
          </w:p>
        </w:tc>
        <w:tc>
          <w:tcPr>
            <w:tcW w:w="833" w:type="pct"/>
          </w:tcPr>
          <w:p w14:paraId="40E54FB6" w14:textId="77777777" w:rsidR="00885FD5" w:rsidRPr="00885FD5" w:rsidRDefault="00885FD5" w:rsidP="00885FD5">
            <w:pPr>
              <w:widowControl/>
              <w:rPr>
                <w:rFonts w:ascii="Calibri" w:eastAsia="Calibri" w:hAnsi="Calibri" w:cs="Times New Roman"/>
                <w:sz w:val="22"/>
              </w:rPr>
            </w:pPr>
          </w:p>
        </w:tc>
        <w:tc>
          <w:tcPr>
            <w:tcW w:w="833" w:type="pct"/>
          </w:tcPr>
          <w:p w14:paraId="382FD9B3" w14:textId="77777777" w:rsidR="00885FD5" w:rsidRPr="00885FD5" w:rsidRDefault="00885FD5" w:rsidP="00885FD5">
            <w:pPr>
              <w:widowControl/>
              <w:rPr>
                <w:rFonts w:ascii="Calibri" w:eastAsia="Calibri" w:hAnsi="Calibri" w:cs="Times New Roman"/>
                <w:sz w:val="22"/>
              </w:rPr>
            </w:pPr>
          </w:p>
        </w:tc>
      </w:tr>
      <w:tr w:rsidR="00885FD5" w:rsidRPr="00885FD5" w14:paraId="30F2F250" w14:textId="77777777" w:rsidTr="000A7876">
        <w:tc>
          <w:tcPr>
            <w:tcW w:w="833" w:type="pct"/>
          </w:tcPr>
          <w:p w14:paraId="34AC4A66" w14:textId="77777777" w:rsidR="00885FD5" w:rsidRPr="00885FD5" w:rsidRDefault="00885FD5" w:rsidP="00885FD5">
            <w:pPr>
              <w:widowControl/>
              <w:rPr>
                <w:rFonts w:ascii="Calibri" w:eastAsia="Calibri" w:hAnsi="Calibri" w:cs="Times New Roman"/>
                <w:sz w:val="22"/>
              </w:rPr>
            </w:pPr>
          </w:p>
        </w:tc>
        <w:tc>
          <w:tcPr>
            <w:tcW w:w="833" w:type="pct"/>
          </w:tcPr>
          <w:p w14:paraId="50AEF4A2" w14:textId="77777777" w:rsidR="00885FD5" w:rsidRPr="00885FD5" w:rsidRDefault="00885FD5" w:rsidP="00885FD5">
            <w:pPr>
              <w:widowControl/>
              <w:rPr>
                <w:rFonts w:ascii="Calibri" w:eastAsia="Calibri" w:hAnsi="Calibri" w:cs="Times New Roman"/>
                <w:sz w:val="22"/>
              </w:rPr>
            </w:pPr>
          </w:p>
        </w:tc>
        <w:tc>
          <w:tcPr>
            <w:tcW w:w="833" w:type="pct"/>
          </w:tcPr>
          <w:p w14:paraId="62EBD2ED" w14:textId="77777777" w:rsidR="00885FD5" w:rsidRPr="00885FD5" w:rsidRDefault="00885FD5" w:rsidP="00885FD5">
            <w:pPr>
              <w:widowControl/>
              <w:rPr>
                <w:rFonts w:ascii="Calibri" w:eastAsia="Calibri" w:hAnsi="Calibri" w:cs="Times New Roman"/>
                <w:sz w:val="22"/>
              </w:rPr>
            </w:pPr>
          </w:p>
        </w:tc>
        <w:tc>
          <w:tcPr>
            <w:tcW w:w="833" w:type="pct"/>
          </w:tcPr>
          <w:p w14:paraId="0C07B367" w14:textId="77777777" w:rsidR="00885FD5" w:rsidRPr="00885FD5" w:rsidRDefault="00885FD5" w:rsidP="00885FD5">
            <w:pPr>
              <w:widowControl/>
              <w:rPr>
                <w:rFonts w:ascii="Calibri" w:eastAsia="Calibri" w:hAnsi="Calibri" w:cs="Times New Roman"/>
                <w:sz w:val="22"/>
              </w:rPr>
            </w:pPr>
          </w:p>
        </w:tc>
        <w:tc>
          <w:tcPr>
            <w:tcW w:w="833" w:type="pct"/>
          </w:tcPr>
          <w:p w14:paraId="1E7A4013" w14:textId="77777777" w:rsidR="00885FD5" w:rsidRPr="00885FD5" w:rsidRDefault="00885FD5" w:rsidP="00885FD5">
            <w:pPr>
              <w:widowControl/>
              <w:rPr>
                <w:rFonts w:ascii="Calibri" w:eastAsia="Calibri" w:hAnsi="Calibri" w:cs="Times New Roman"/>
                <w:sz w:val="22"/>
              </w:rPr>
            </w:pPr>
          </w:p>
        </w:tc>
        <w:tc>
          <w:tcPr>
            <w:tcW w:w="833" w:type="pct"/>
          </w:tcPr>
          <w:p w14:paraId="52F8E195" w14:textId="77777777" w:rsidR="00885FD5" w:rsidRPr="00885FD5" w:rsidRDefault="00885FD5" w:rsidP="00885FD5">
            <w:pPr>
              <w:widowControl/>
              <w:rPr>
                <w:rFonts w:ascii="Calibri" w:eastAsia="Calibri" w:hAnsi="Calibri" w:cs="Times New Roman"/>
                <w:sz w:val="22"/>
              </w:rPr>
            </w:pPr>
          </w:p>
        </w:tc>
      </w:tr>
      <w:tr w:rsidR="00885FD5" w:rsidRPr="00885FD5" w14:paraId="4E531587" w14:textId="77777777" w:rsidTr="000A7876">
        <w:tc>
          <w:tcPr>
            <w:tcW w:w="833" w:type="pct"/>
          </w:tcPr>
          <w:p w14:paraId="7346B117" w14:textId="77777777" w:rsidR="00885FD5" w:rsidRPr="00885FD5" w:rsidRDefault="00885FD5" w:rsidP="00885FD5">
            <w:pPr>
              <w:widowControl/>
              <w:rPr>
                <w:rFonts w:ascii="Calibri" w:eastAsia="Calibri" w:hAnsi="Calibri" w:cs="Times New Roman"/>
                <w:sz w:val="22"/>
              </w:rPr>
            </w:pPr>
          </w:p>
        </w:tc>
        <w:tc>
          <w:tcPr>
            <w:tcW w:w="833" w:type="pct"/>
          </w:tcPr>
          <w:p w14:paraId="7A04AAE0" w14:textId="77777777" w:rsidR="00885FD5" w:rsidRPr="00885FD5" w:rsidRDefault="00885FD5" w:rsidP="00885FD5">
            <w:pPr>
              <w:widowControl/>
              <w:rPr>
                <w:rFonts w:ascii="Calibri" w:eastAsia="Calibri" w:hAnsi="Calibri" w:cs="Times New Roman"/>
                <w:sz w:val="22"/>
              </w:rPr>
            </w:pPr>
          </w:p>
        </w:tc>
        <w:tc>
          <w:tcPr>
            <w:tcW w:w="833" w:type="pct"/>
          </w:tcPr>
          <w:p w14:paraId="201C4664" w14:textId="77777777" w:rsidR="00885FD5" w:rsidRPr="00885FD5" w:rsidRDefault="00885FD5" w:rsidP="00885FD5">
            <w:pPr>
              <w:widowControl/>
              <w:rPr>
                <w:rFonts w:ascii="Calibri" w:eastAsia="Calibri" w:hAnsi="Calibri" w:cs="Times New Roman"/>
                <w:sz w:val="22"/>
              </w:rPr>
            </w:pPr>
          </w:p>
        </w:tc>
        <w:tc>
          <w:tcPr>
            <w:tcW w:w="833" w:type="pct"/>
          </w:tcPr>
          <w:p w14:paraId="77C53D45" w14:textId="77777777" w:rsidR="00885FD5" w:rsidRPr="00885FD5" w:rsidRDefault="00885FD5" w:rsidP="00885FD5">
            <w:pPr>
              <w:widowControl/>
              <w:rPr>
                <w:rFonts w:ascii="Calibri" w:eastAsia="Calibri" w:hAnsi="Calibri" w:cs="Times New Roman"/>
                <w:sz w:val="22"/>
              </w:rPr>
            </w:pPr>
          </w:p>
        </w:tc>
        <w:tc>
          <w:tcPr>
            <w:tcW w:w="833" w:type="pct"/>
          </w:tcPr>
          <w:p w14:paraId="64CC8330" w14:textId="77777777" w:rsidR="00885FD5" w:rsidRPr="00885FD5" w:rsidRDefault="00885FD5" w:rsidP="00885FD5">
            <w:pPr>
              <w:widowControl/>
              <w:rPr>
                <w:rFonts w:ascii="Calibri" w:eastAsia="Calibri" w:hAnsi="Calibri" w:cs="Times New Roman"/>
                <w:sz w:val="22"/>
              </w:rPr>
            </w:pPr>
          </w:p>
        </w:tc>
        <w:tc>
          <w:tcPr>
            <w:tcW w:w="833" w:type="pct"/>
          </w:tcPr>
          <w:p w14:paraId="14D1C3D9" w14:textId="77777777" w:rsidR="00885FD5" w:rsidRPr="00885FD5" w:rsidRDefault="00885FD5" w:rsidP="00885FD5">
            <w:pPr>
              <w:widowControl/>
              <w:rPr>
                <w:rFonts w:ascii="Calibri" w:eastAsia="Calibri" w:hAnsi="Calibri" w:cs="Times New Roman"/>
                <w:sz w:val="22"/>
              </w:rPr>
            </w:pPr>
          </w:p>
        </w:tc>
      </w:tr>
      <w:tr w:rsidR="00885FD5" w:rsidRPr="00885FD5" w14:paraId="0D0EE082" w14:textId="77777777" w:rsidTr="000A7876">
        <w:tc>
          <w:tcPr>
            <w:tcW w:w="833" w:type="pct"/>
          </w:tcPr>
          <w:p w14:paraId="646DB0A3" w14:textId="77777777" w:rsidR="00885FD5" w:rsidRPr="00885FD5" w:rsidRDefault="00885FD5" w:rsidP="00885FD5">
            <w:pPr>
              <w:widowControl/>
              <w:rPr>
                <w:rFonts w:ascii="Calibri" w:eastAsia="Calibri" w:hAnsi="Calibri" w:cs="Times New Roman"/>
                <w:sz w:val="22"/>
              </w:rPr>
            </w:pPr>
          </w:p>
        </w:tc>
        <w:tc>
          <w:tcPr>
            <w:tcW w:w="833" w:type="pct"/>
          </w:tcPr>
          <w:p w14:paraId="5F1E39D3" w14:textId="77777777" w:rsidR="00885FD5" w:rsidRPr="00885FD5" w:rsidRDefault="00885FD5" w:rsidP="00885FD5">
            <w:pPr>
              <w:widowControl/>
              <w:rPr>
                <w:rFonts w:ascii="Calibri" w:eastAsia="Calibri" w:hAnsi="Calibri" w:cs="Times New Roman"/>
                <w:sz w:val="22"/>
              </w:rPr>
            </w:pPr>
          </w:p>
        </w:tc>
        <w:tc>
          <w:tcPr>
            <w:tcW w:w="833" w:type="pct"/>
          </w:tcPr>
          <w:p w14:paraId="259D40FA" w14:textId="77777777" w:rsidR="00885FD5" w:rsidRPr="00885FD5" w:rsidRDefault="00885FD5" w:rsidP="00885FD5">
            <w:pPr>
              <w:widowControl/>
              <w:rPr>
                <w:rFonts w:ascii="Calibri" w:eastAsia="Calibri" w:hAnsi="Calibri" w:cs="Times New Roman"/>
                <w:sz w:val="22"/>
              </w:rPr>
            </w:pPr>
          </w:p>
        </w:tc>
        <w:tc>
          <w:tcPr>
            <w:tcW w:w="833" w:type="pct"/>
          </w:tcPr>
          <w:p w14:paraId="1CD26AD3" w14:textId="77777777" w:rsidR="00885FD5" w:rsidRPr="00885FD5" w:rsidRDefault="00885FD5" w:rsidP="00885FD5">
            <w:pPr>
              <w:widowControl/>
              <w:rPr>
                <w:rFonts w:ascii="Calibri" w:eastAsia="Calibri" w:hAnsi="Calibri" w:cs="Times New Roman"/>
                <w:sz w:val="22"/>
              </w:rPr>
            </w:pPr>
          </w:p>
        </w:tc>
        <w:tc>
          <w:tcPr>
            <w:tcW w:w="833" w:type="pct"/>
          </w:tcPr>
          <w:p w14:paraId="4F58D660" w14:textId="77777777" w:rsidR="00885FD5" w:rsidRPr="00885FD5" w:rsidRDefault="00885FD5" w:rsidP="00885FD5">
            <w:pPr>
              <w:widowControl/>
              <w:rPr>
                <w:rFonts w:ascii="Calibri" w:eastAsia="Calibri" w:hAnsi="Calibri" w:cs="Times New Roman"/>
                <w:sz w:val="22"/>
              </w:rPr>
            </w:pPr>
          </w:p>
        </w:tc>
        <w:tc>
          <w:tcPr>
            <w:tcW w:w="833" w:type="pct"/>
          </w:tcPr>
          <w:p w14:paraId="1E2503C8" w14:textId="77777777" w:rsidR="00885FD5" w:rsidRPr="00885FD5" w:rsidRDefault="00885FD5" w:rsidP="00885FD5">
            <w:pPr>
              <w:widowControl/>
              <w:rPr>
                <w:rFonts w:ascii="Calibri" w:eastAsia="Calibri" w:hAnsi="Calibri" w:cs="Times New Roman"/>
                <w:sz w:val="22"/>
              </w:rPr>
            </w:pPr>
          </w:p>
        </w:tc>
      </w:tr>
      <w:tr w:rsidR="00885FD5" w:rsidRPr="00885FD5" w14:paraId="6D5E7720" w14:textId="77777777" w:rsidTr="000A7876">
        <w:tc>
          <w:tcPr>
            <w:tcW w:w="833" w:type="pct"/>
          </w:tcPr>
          <w:p w14:paraId="0EC78E55" w14:textId="77777777" w:rsidR="00885FD5" w:rsidRPr="00885FD5" w:rsidRDefault="00885FD5" w:rsidP="00885FD5">
            <w:pPr>
              <w:widowControl/>
              <w:rPr>
                <w:rFonts w:ascii="Calibri" w:eastAsia="Calibri" w:hAnsi="Calibri" w:cs="Times New Roman"/>
                <w:sz w:val="22"/>
              </w:rPr>
            </w:pPr>
          </w:p>
        </w:tc>
        <w:tc>
          <w:tcPr>
            <w:tcW w:w="833" w:type="pct"/>
          </w:tcPr>
          <w:p w14:paraId="18AC01B6" w14:textId="77777777" w:rsidR="00885FD5" w:rsidRPr="00885FD5" w:rsidRDefault="00885FD5" w:rsidP="00885FD5">
            <w:pPr>
              <w:widowControl/>
              <w:rPr>
                <w:rFonts w:ascii="Calibri" w:eastAsia="Calibri" w:hAnsi="Calibri" w:cs="Times New Roman"/>
                <w:sz w:val="22"/>
              </w:rPr>
            </w:pPr>
          </w:p>
        </w:tc>
        <w:tc>
          <w:tcPr>
            <w:tcW w:w="833" w:type="pct"/>
          </w:tcPr>
          <w:p w14:paraId="19CA6AC0" w14:textId="77777777" w:rsidR="00885FD5" w:rsidRPr="00885FD5" w:rsidRDefault="00885FD5" w:rsidP="00885FD5">
            <w:pPr>
              <w:widowControl/>
              <w:rPr>
                <w:rFonts w:ascii="Calibri" w:eastAsia="Calibri" w:hAnsi="Calibri" w:cs="Times New Roman"/>
                <w:sz w:val="22"/>
              </w:rPr>
            </w:pPr>
          </w:p>
        </w:tc>
        <w:tc>
          <w:tcPr>
            <w:tcW w:w="833" w:type="pct"/>
          </w:tcPr>
          <w:p w14:paraId="056E141B" w14:textId="77777777" w:rsidR="00885FD5" w:rsidRPr="00885FD5" w:rsidRDefault="00885FD5" w:rsidP="00885FD5">
            <w:pPr>
              <w:widowControl/>
              <w:rPr>
                <w:rFonts w:ascii="Calibri" w:eastAsia="Calibri" w:hAnsi="Calibri" w:cs="Times New Roman"/>
                <w:sz w:val="22"/>
              </w:rPr>
            </w:pPr>
          </w:p>
        </w:tc>
        <w:tc>
          <w:tcPr>
            <w:tcW w:w="833" w:type="pct"/>
          </w:tcPr>
          <w:p w14:paraId="6B0606CE" w14:textId="77777777" w:rsidR="00885FD5" w:rsidRPr="00885FD5" w:rsidRDefault="00885FD5" w:rsidP="00885FD5">
            <w:pPr>
              <w:widowControl/>
              <w:rPr>
                <w:rFonts w:ascii="Calibri" w:eastAsia="Calibri" w:hAnsi="Calibri" w:cs="Times New Roman"/>
                <w:sz w:val="22"/>
              </w:rPr>
            </w:pPr>
          </w:p>
        </w:tc>
        <w:tc>
          <w:tcPr>
            <w:tcW w:w="833" w:type="pct"/>
          </w:tcPr>
          <w:p w14:paraId="613FF31D" w14:textId="77777777" w:rsidR="00885FD5" w:rsidRPr="00885FD5" w:rsidRDefault="00885FD5" w:rsidP="00885FD5">
            <w:pPr>
              <w:widowControl/>
              <w:rPr>
                <w:rFonts w:ascii="Calibri" w:eastAsia="Calibri" w:hAnsi="Calibri" w:cs="Times New Roman"/>
                <w:sz w:val="22"/>
              </w:rPr>
            </w:pPr>
          </w:p>
        </w:tc>
      </w:tr>
      <w:tr w:rsidR="00885FD5" w:rsidRPr="00885FD5" w14:paraId="332D9FE3" w14:textId="77777777" w:rsidTr="000A7876">
        <w:tc>
          <w:tcPr>
            <w:tcW w:w="833" w:type="pct"/>
          </w:tcPr>
          <w:p w14:paraId="5C0CED6D" w14:textId="77777777" w:rsidR="00885FD5" w:rsidRPr="00885FD5" w:rsidRDefault="00885FD5" w:rsidP="00885FD5">
            <w:pPr>
              <w:widowControl/>
              <w:rPr>
                <w:rFonts w:ascii="Calibri" w:eastAsia="Calibri" w:hAnsi="Calibri" w:cs="Times New Roman"/>
                <w:sz w:val="22"/>
              </w:rPr>
            </w:pPr>
          </w:p>
        </w:tc>
        <w:tc>
          <w:tcPr>
            <w:tcW w:w="833" w:type="pct"/>
          </w:tcPr>
          <w:p w14:paraId="76FD5087" w14:textId="77777777" w:rsidR="00885FD5" w:rsidRPr="00885FD5" w:rsidRDefault="00885FD5" w:rsidP="00885FD5">
            <w:pPr>
              <w:widowControl/>
              <w:rPr>
                <w:rFonts w:ascii="Calibri" w:eastAsia="Calibri" w:hAnsi="Calibri" w:cs="Times New Roman"/>
                <w:sz w:val="22"/>
              </w:rPr>
            </w:pPr>
          </w:p>
        </w:tc>
        <w:tc>
          <w:tcPr>
            <w:tcW w:w="833" w:type="pct"/>
          </w:tcPr>
          <w:p w14:paraId="6F073464" w14:textId="77777777" w:rsidR="00885FD5" w:rsidRPr="00885FD5" w:rsidRDefault="00885FD5" w:rsidP="00885FD5">
            <w:pPr>
              <w:widowControl/>
              <w:rPr>
                <w:rFonts w:ascii="Calibri" w:eastAsia="Calibri" w:hAnsi="Calibri" w:cs="Times New Roman"/>
                <w:sz w:val="22"/>
              </w:rPr>
            </w:pPr>
          </w:p>
        </w:tc>
        <w:tc>
          <w:tcPr>
            <w:tcW w:w="833" w:type="pct"/>
          </w:tcPr>
          <w:p w14:paraId="0271C928" w14:textId="77777777" w:rsidR="00885FD5" w:rsidRPr="00885FD5" w:rsidRDefault="00885FD5" w:rsidP="00885FD5">
            <w:pPr>
              <w:widowControl/>
              <w:rPr>
                <w:rFonts w:ascii="Calibri" w:eastAsia="Calibri" w:hAnsi="Calibri" w:cs="Times New Roman"/>
                <w:sz w:val="22"/>
              </w:rPr>
            </w:pPr>
          </w:p>
        </w:tc>
        <w:tc>
          <w:tcPr>
            <w:tcW w:w="833" w:type="pct"/>
          </w:tcPr>
          <w:p w14:paraId="623EBB80" w14:textId="77777777" w:rsidR="00885FD5" w:rsidRPr="00885FD5" w:rsidRDefault="00885FD5" w:rsidP="00885FD5">
            <w:pPr>
              <w:widowControl/>
              <w:rPr>
                <w:rFonts w:ascii="Calibri" w:eastAsia="Calibri" w:hAnsi="Calibri" w:cs="Times New Roman"/>
                <w:sz w:val="22"/>
              </w:rPr>
            </w:pPr>
          </w:p>
        </w:tc>
        <w:tc>
          <w:tcPr>
            <w:tcW w:w="833" w:type="pct"/>
          </w:tcPr>
          <w:p w14:paraId="1BAC11A5" w14:textId="77777777" w:rsidR="00885FD5" w:rsidRPr="00885FD5" w:rsidRDefault="00885FD5" w:rsidP="00885FD5">
            <w:pPr>
              <w:widowControl/>
              <w:rPr>
                <w:rFonts w:ascii="Calibri" w:eastAsia="Calibri" w:hAnsi="Calibri" w:cs="Times New Roman"/>
                <w:sz w:val="22"/>
              </w:rPr>
            </w:pPr>
          </w:p>
        </w:tc>
      </w:tr>
      <w:tr w:rsidR="00885FD5" w:rsidRPr="00885FD5" w14:paraId="6FDB2B82" w14:textId="77777777" w:rsidTr="000A7876">
        <w:tc>
          <w:tcPr>
            <w:tcW w:w="833" w:type="pct"/>
          </w:tcPr>
          <w:p w14:paraId="785BA319" w14:textId="77777777" w:rsidR="00885FD5" w:rsidRPr="00885FD5" w:rsidRDefault="00885FD5" w:rsidP="00885FD5">
            <w:pPr>
              <w:widowControl/>
              <w:rPr>
                <w:rFonts w:ascii="Calibri" w:eastAsia="Calibri" w:hAnsi="Calibri" w:cs="Times New Roman"/>
                <w:sz w:val="22"/>
              </w:rPr>
            </w:pPr>
          </w:p>
        </w:tc>
        <w:tc>
          <w:tcPr>
            <w:tcW w:w="833" w:type="pct"/>
          </w:tcPr>
          <w:p w14:paraId="6E8CFBE7" w14:textId="77777777" w:rsidR="00885FD5" w:rsidRPr="00885FD5" w:rsidRDefault="00885FD5" w:rsidP="00885FD5">
            <w:pPr>
              <w:widowControl/>
              <w:rPr>
                <w:rFonts w:ascii="Calibri" w:eastAsia="Calibri" w:hAnsi="Calibri" w:cs="Times New Roman"/>
                <w:sz w:val="22"/>
              </w:rPr>
            </w:pPr>
          </w:p>
        </w:tc>
        <w:tc>
          <w:tcPr>
            <w:tcW w:w="833" w:type="pct"/>
          </w:tcPr>
          <w:p w14:paraId="31A8B6A5" w14:textId="77777777" w:rsidR="00885FD5" w:rsidRPr="00885FD5" w:rsidRDefault="00885FD5" w:rsidP="00885FD5">
            <w:pPr>
              <w:widowControl/>
              <w:rPr>
                <w:rFonts w:ascii="Calibri" w:eastAsia="Calibri" w:hAnsi="Calibri" w:cs="Times New Roman"/>
                <w:sz w:val="22"/>
              </w:rPr>
            </w:pPr>
          </w:p>
        </w:tc>
        <w:tc>
          <w:tcPr>
            <w:tcW w:w="833" w:type="pct"/>
          </w:tcPr>
          <w:p w14:paraId="307396CF" w14:textId="77777777" w:rsidR="00885FD5" w:rsidRPr="00885FD5" w:rsidRDefault="00885FD5" w:rsidP="00885FD5">
            <w:pPr>
              <w:widowControl/>
              <w:rPr>
                <w:rFonts w:ascii="Calibri" w:eastAsia="Calibri" w:hAnsi="Calibri" w:cs="Times New Roman"/>
                <w:sz w:val="22"/>
              </w:rPr>
            </w:pPr>
          </w:p>
        </w:tc>
        <w:tc>
          <w:tcPr>
            <w:tcW w:w="833" w:type="pct"/>
          </w:tcPr>
          <w:p w14:paraId="5D6D45E2" w14:textId="77777777" w:rsidR="00885FD5" w:rsidRPr="00885FD5" w:rsidRDefault="00885FD5" w:rsidP="00885FD5">
            <w:pPr>
              <w:widowControl/>
              <w:rPr>
                <w:rFonts w:ascii="Calibri" w:eastAsia="Calibri" w:hAnsi="Calibri" w:cs="Times New Roman"/>
                <w:sz w:val="22"/>
              </w:rPr>
            </w:pPr>
          </w:p>
        </w:tc>
        <w:tc>
          <w:tcPr>
            <w:tcW w:w="833" w:type="pct"/>
          </w:tcPr>
          <w:p w14:paraId="441EE244" w14:textId="77777777" w:rsidR="00885FD5" w:rsidRPr="00885FD5" w:rsidRDefault="00885FD5" w:rsidP="00885FD5">
            <w:pPr>
              <w:widowControl/>
              <w:rPr>
                <w:rFonts w:ascii="Calibri" w:eastAsia="Calibri" w:hAnsi="Calibri" w:cs="Times New Roman"/>
                <w:sz w:val="22"/>
              </w:rPr>
            </w:pPr>
          </w:p>
        </w:tc>
      </w:tr>
      <w:tr w:rsidR="00885FD5" w:rsidRPr="00885FD5" w14:paraId="4361C6F8" w14:textId="77777777" w:rsidTr="000A7876">
        <w:tc>
          <w:tcPr>
            <w:tcW w:w="833" w:type="pct"/>
          </w:tcPr>
          <w:p w14:paraId="46210E24" w14:textId="77777777" w:rsidR="00885FD5" w:rsidRPr="00885FD5" w:rsidRDefault="00885FD5" w:rsidP="00885FD5">
            <w:pPr>
              <w:widowControl/>
              <w:rPr>
                <w:rFonts w:ascii="Calibri" w:eastAsia="Calibri" w:hAnsi="Calibri" w:cs="Times New Roman"/>
                <w:sz w:val="22"/>
              </w:rPr>
            </w:pPr>
          </w:p>
        </w:tc>
        <w:tc>
          <w:tcPr>
            <w:tcW w:w="833" w:type="pct"/>
          </w:tcPr>
          <w:p w14:paraId="7D2854EA" w14:textId="77777777" w:rsidR="00885FD5" w:rsidRPr="00885FD5" w:rsidRDefault="00885FD5" w:rsidP="00885FD5">
            <w:pPr>
              <w:widowControl/>
              <w:rPr>
                <w:rFonts w:ascii="Calibri" w:eastAsia="Calibri" w:hAnsi="Calibri" w:cs="Times New Roman"/>
                <w:sz w:val="22"/>
              </w:rPr>
            </w:pPr>
          </w:p>
        </w:tc>
        <w:tc>
          <w:tcPr>
            <w:tcW w:w="833" w:type="pct"/>
          </w:tcPr>
          <w:p w14:paraId="0F4E8D0C" w14:textId="77777777" w:rsidR="00885FD5" w:rsidRPr="00885FD5" w:rsidRDefault="00885FD5" w:rsidP="00885FD5">
            <w:pPr>
              <w:widowControl/>
              <w:rPr>
                <w:rFonts w:ascii="Calibri" w:eastAsia="Calibri" w:hAnsi="Calibri" w:cs="Times New Roman"/>
                <w:sz w:val="22"/>
              </w:rPr>
            </w:pPr>
          </w:p>
        </w:tc>
        <w:tc>
          <w:tcPr>
            <w:tcW w:w="833" w:type="pct"/>
          </w:tcPr>
          <w:p w14:paraId="5385B889" w14:textId="77777777" w:rsidR="00885FD5" w:rsidRPr="00885FD5" w:rsidRDefault="00885FD5" w:rsidP="00885FD5">
            <w:pPr>
              <w:widowControl/>
              <w:rPr>
                <w:rFonts w:ascii="Calibri" w:eastAsia="Calibri" w:hAnsi="Calibri" w:cs="Times New Roman"/>
                <w:sz w:val="22"/>
              </w:rPr>
            </w:pPr>
          </w:p>
        </w:tc>
        <w:tc>
          <w:tcPr>
            <w:tcW w:w="833" w:type="pct"/>
          </w:tcPr>
          <w:p w14:paraId="4C053BEE" w14:textId="77777777" w:rsidR="00885FD5" w:rsidRPr="00885FD5" w:rsidRDefault="00885FD5" w:rsidP="00885FD5">
            <w:pPr>
              <w:widowControl/>
              <w:rPr>
                <w:rFonts w:ascii="Calibri" w:eastAsia="Calibri" w:hAnsi="Calibri" w:cs="Times New Roman"/>
                <w:sz w:val="22"/>
              </w:rPr>
            </w:pPr>
          </w:p>
        </w:tc>
        <w:tc>
          <w:tcPr>
            <w:tcW w:w="833" w:type="pct"/>
          </w:tcPr>
          <w:p w14:paraId="7FD90355" w14:textId="77777777" w:rsidR="00885FD5" w:rsidRPr="00885FD5" w:rsidRDefault="00885FD5" w:rsidP="00885FD5">
            <w:pPr>
              <w:widowControl/>
              <w:rPr>
                <w:rFonts w:ascii="Calibri" w:eastAsia="Calibri" w:hAnsi="Calibri" w:cs="Times New Roman"/>
                <w:sz w:val="22"/>
              </w:rPr>
            </w:pPr>
          </w:p>
        </w:tc>
      </w:tr>
      <w:tr w:rsidR="00885FD5" w:rsidRPr="00885FD5" w14:paraId="2934B875" w14:textId="77777777" w:rsidTr="000A7876">
        <w:tc>
          <w:tcPr>
            <w:tcW w:w="833" w:type="pct"/>
          </w:tcPr>
          <w:p w14:paraId="191AF1EF" w14:textId="77777777" w:rsidR="00885FD5" w:rsidRPr="00885FD5" w:rsidRDefault="00885FD5" w:rsidP="00885FD5">
            <w:pPr>
              <w:widowControl/>
              <w:rPr>
                <w:rFonts w:ascii="Calibri" w:eastAsia="Calibri" w:hAnsi="Calibri" w:cs="Times New Roman"/>
                <w:sz w:val="22"/>
              </w:rPr>
            </w:pPr>
          </w:p>
        </w:tc>
        <w:tc>
          <w:tcPr>
            <w:tcW w:w="833" w:type="pct"/>
          </w:tcPr>
          <w:p w14:paraId="39C02F7F" w14:textId="77777777" w:rsidR="00885FD5" w:rsidRPr="00885FD5" w:rsidRDefault="00885FD5" w:rsidP="00885FD5">
            <w:pPr>
              <w:widowControl/>
              <w:rPr>
                <w:rFonts w:ascii="Calibri" w:eastAsia="Calibri" w:hAnsi="Calibri" w:cs="Times New Roman"/>
                <w:sz w:val="22"/>
              </w:rPr>
            </w:pPr>
          </w:p>
        </w:tc>
        <w:tc>
          <w:tcPr>
            <w:tcW w:w="833" w:type="pct"/>
          </w:tcPr>
          <w:p w14:paraId="1CEAF487" w14:textId="77777777" w:rsidR="00885FD5" w:rsidRPr="00885FD5" w:rsidRDefault="00885FD5" w:rsidP="00885FD5">
            <w:pPr>
              <w:widowControl/>
              <w:rPr>
                <w:rFonts w:ascii="Calibri" w:eastAsia="Calibri" w:hAnsi="Calibri" w:cs="Times New Roman"/>
                <w:sz w:val="22"/>
              </w:rPr>
            </w:pPr>
          </w:p>
        </w:tc>
        <w:tc>
          <w:tcPr>
            <w:tcW w:w="833" w:type="pct"/>
          </w:tcPr>
          <w:p w14:paraId="7CB3AD44" w14:textId="77777777" w:rsidR="00885FD5" w:rsidRPr="00885FD5" w:rsidRDefault="00885FD5" w:rsidP="00885FD5">
            <w:pPr>
              <w:widowControl/>
              <w:rPr>
                <w:rFonts w:ascii="Calibri" w:eastAsia="Calibri" w:hAnsi="Calibri" w:cs="Times New Roman"/>
                <w:sz w:val="22"/>
              </w:rPr>
            </w:pPr>
          </w:p>
        </w:tc>
        <w:tc>
          <w:tcPr>
            <w:tcW w:w="833" w:type="pct"/>
          </w:tcPr>
          <w:p w14:paraId="140AFBD2" w14:textId="77777777" w:rsidR="00885FD5" w:rsidRPr="00885FD5" w:rsidRDefault="00885FD5" w:rsidP="00885FD5">
            <w:pPr>
              <w:widowControl/>
              <w:rPr>
                <w:rFonts w:ascii="Calibri" w:eastAsia="Calibri" w:hAnsi="Calibri" w:cs="Times New Roman"/>
                <w:sz w:val="22"/>
              </w:rPr>
            </w:pPr>
          </w:p>
        </w:tc>
        <w:tc>
          <w:tcPr>
            <w:tcW w:w="833" w:type="pct"/>
          </w:tcPr>
          <w:p w14:paraId="046B7358" w14:textId="77777777" w:rsidR="00885FD5" w:rsidRPr="00885FD5" w:rsidRDefault="00885FD5" w:rsidP="00885FD5">
            <w:pPr>
              <w:widowControl/>
              <w:rPr>
                <w:rFonts w:ascii="Calibri" w:eastAsia="Calibri" w:hAnsi="Calibri" w:cs="Times New Roman"/>
                <w:sz w:val="22"/>
              </w:rPr>
            </w:pPr>
          </w:p>
        </w:tc>
      </w:tr>
      <w:tr w:rsidR="00885FD5" w:rsidRPr="00885FD5" w14:paraId="4B4EA761" w14:textId="77777777" w:rsidTr="000A7876">
        <w:tc>
          <w:tcPr>
            <w:tcW w:w="833" w:type="pct"/>
          </w:tcPr>
          <w:p w14:paraId="669530E6" w14:textId="77777777" w:rsidR="00885FD5" w:rsidRPr="00885FD5" w:rsidRDefault="00885FD5" w:rsidP="00885FD5">
            <w:pPr>
              <w:widowControl/>
              <w:rPr>
                <w:rFonts w:ascii="Calibri" w:eastAsia="Calibri" w:hAnsi="Calibri" w:cs="Times New Roman"/>
                <w:sz w:val="22"/>
              </w:rPr>
            </w:pPr>
          </w:p>
        </w:tc>
        <w:tc>
          <w:tcPr>
            <w:tcW w:w="833" w:type="pct"/>
          </w:tcPr>
          <w:p w14:paraId="0481E3F1" w14:textId="77777777" w:rsidR="00885FD5" w:rsidRPr="00885FD5" w:rsidRDefault="00885FD5" w:rsidP="00885FD5">
            <w:pPr>
              <w:widowControl/>
              <w:rPr>
                <w:rFonts w:ascii="Calibri" w:eastAsia="Calibri" w:hAnsi="Calibri" w:cs="Times New Roman"/>
                <w:sz w:val="22"/>
              </w:rPr>
            </w:pPr>
          </w:p>
        </w:tc>
        <w:tc>
          <w:tcPr>
            <w:tcW w:w="833" w:type="pct"/>
          </w:tcPr>
          <w:p w14:paraId="061235BF" w14:textId="77777777" w:rsidR="00885FD5" w:rsidRPr="00885FD5" w:rsidRDefault="00885FD5" w:rsidP="00885FD5">
            <w:pPr>
              <w:widowControl/>
              <w:rPr>
                <w:rFonts w:ascii="Calibri" w:eastAsia="Calibri" w:hAnsi="Calibri" w:cs="Times New Roman"/>
                <w:sz w:val="22"/>
              </w:rPr>
            </w:pPr>
          </w:p>
        </w:tc>
        <w:tc>
          <w:tcPr>
            <w:tcW w:w="833" w:type="pct"/>
          </w:tcPr>
          <w:p w14:paraId="03A4A5C6" w14:textId="77777777" w:rsidR="00885FD5" w:rsidRPr="00885FD5" w:rsidRDefault="00885FD5" w:rsidP="00885FD5">
            <w:pPr>
              <w:widowControl/>
              <w:rPr>
                <w:rFonts w:ascii="Calibri" w:eastAsia="Calibri" w:hAnsi="Calibri" w:cs="Times New Roman"/>
                <w:sz w:val="22"/>
              </w:rPr>
            </w:pPr>
          </w:p>
        </w:tc>
        <w:tc>
          <w:tcPr>
            <w:tcW w:w="833" w:type="pct"/>
          </w:tcPr>
          <w:p w14:paraId="5E78580C" w14:textId="77777777" w:rsidR="00885FD5" w:rsidRPr="00885FD5" w:rsidRDefault="00885FD5" w:rsidP="00885FD5">
            <w:pPr>
              <w:widowControl/>
              <w:rPr>
                <w:rFonts w:ascii="Calibri" w:eastAsia="Calibri" w:hAnsi="Calibri" w:cs="Times New Roman"/>
                <w:sz w:val="22"/>
              </w:rPr>
            </w:pPr>
          </w:p>
        </w:tc>
        <w:tc>
          <w:tcPr>
            <w:tcW w:w="833" w:type="pct"/>
          </w:tcPr>
          <w:p w14:paraId="49D6AA43" w14:textId="77777777" w:rsidR="00885FD5" w:rsidRPr="00885FD5" w:rsidRDefault="00885FD5" w:rsidP="00885FD5">
            <w:pPr>
              <w:widowControl/>
              <w:rPr>
                <w:rFonts w:ascii="Calibri" w:eastAsia="Calibri" w:hAnsi="Calibri" w:cs="Times New Roman"/>
                <w:sz w:val="22"/>
              </w:rPr>
            </w:pPr>
          </w:p>
        </w:tc>
      </w:tr>
      <w:tr w:rsidR="00885FD5" w:rsidRPr="00885FD5" w14:paraId="72A6D005" w14:textId="77777777" w:rsidTr="000A7876">
        <w:tc>
          <w:tcPr>
            <w:tcW w:w="833" w:type="pct"/>
          </w:tcPr>
          <w:p w14:paraId="23780251" w14:textId="77777777" w:rsidR="00885FD5" w:rsidRPr="00885FD5" w:rsidRDefault="00885FD5" w:rsidP="00885FD5">
            <w:pPr>
              <w:widowControl/>
              <w:rPr>
                <w:rFonts w:ascii="Calibri" w:eastAsia="Calibri" w:hAnsi="Calibri" w:cs="Times New Roman"/>
                <w:sz w:val="22"/>
              </w:rPr>
            </w:pPr>
          </w:p>
        </w:tc>
        <w:tc>
          <w:tcPr>
            <w:tcW w:w="833" w:type="pct"/>
          </w:tcPr>
          <w:p w14:paraId="4DFD9B3E" w14:textId="77777777" w:rsidR="00885FD5" w:rsidRPr="00885FD5" w:rsidRDefault="00885FD5" w:rsidP="00885FD5">
            <w:pPr>
              <w:widowControl/>
              <w:rPr>
                <w:rFonts w:ascii="Calibri" w:eastAsia="Calibri" w:hAnsi="Calibri" w:cs="Times New Roman"/>
                <w:sz w:val="22"/>
              </w:rPr>
            </w:pPr>
          </w:p>
        </w:tc>
        <w:tc>
          <w:tcPr>
            <w:tcW w:w="833" w:type="pct"/>
          </w:tcPr>
          <w:p w14:paraId="15396DBF" w14:textId="77777777" w:rsidR="00885FD5" w:rsidRPr="00885FD5" w:rsidRDefault="00885FD5" w:rsidP="00885FD5">
            <w:pPr>
              <w:widowControl/>
              <w:rPr>
                <w:rFonts w:ascii="Calibri" w:eastAsia="Calibri" w:hAnsi="Calibri" w:cs="Times New Roman"/>
                <w:sz w:val="22"/>
              </w:rPr>
            </w:pPr>
          </w:p>
        </w:tc>
        <w:tc>
          <w:tcPr>
            <w:tcW w:w="833" w:type="pct"/>
          </w:tcPr>
          <w:p w14:paraId="5733F228" w14:textId="77777777" w:rsidR="00885FD5" w:rsidRPr="00885FD5" w:rsidRDefault="00885FD5" w:rsidP="00885FD5">
            <w:pPr>
              <w:widowControl/>
              <w:rPr>
                <w:rFonts w:ascii="Calibri" w:eastAsia="Calibri" w:hAnsi="Calibri" w:cs="Times New Roman"/>
                <w:sz w:val="22"/>
              </w:rPr>
            </w:pPr>
          </w:p>
        </w:tc>
        <w:tc>
          <w:tcPr>
            <w:tcW w:w="833" w:type="pct"/>
          </w:tcPr>
          <w:p w14:paraId="7EDDC417" w14:textId="77777777" w:rsidR="00885FD5" w:rsidRPr="00885FD5" w:rsidRDefault="00885FD5" w:rsidP="00885FD5">
            <w:pPr>
              <w:widowControl/>
              <w:rPr>
                <w:rFonts w:ascii="Calibri" w:eastAsia="Calibri" w:hAnsi="Calibri" w:cs="Times New Roman"/>
                <w:sz w:val="22"/>
              </w:rPr>
            </w:pPr>
          </w:p>
        </w:tc>
        <w:tc>
          <w:tcPr>
            <w:tcW w:w="833" w:type="pct"/>
          </w:tcPr>
          <w:p w14:paraId="1CB8A536" w14:textId="77777777" w:rsidR="00885FD5" w:rsidRPr="00885FD5" w:rsidRDefault="00885FD5" w:rsidP="00885FD5">
            <w:pPr>
              <w:widowControl/>
              <w:rPr>
                <w:rFonts w:ascii="Calibri" w:eastAsia="Calibri" w:hAnsi="Calibri" w:cs="Times New Roman"/>
                <w:sz w:val="22"/>
              </w:rPr>
            </w:pPr>
          </w:p>
        </w:tc>
      </w:tr>
      <w:tr w:rsidR="00885FD5" w:rsidRPr="00885FD5" w14:paraId="063931D1" w14:textId="77777777" w:rsidTr="000A7876">
        <w:tc>
          <w:tcPr>
            <w:tcW w:w="833" w:type="pct"/>
          </w:tcPr>
          <w:p w14:paraId="048753FE" w14:textId="77777777" w:rsidR="00885FD5" w:rsidRPr="00885FD5" w:rsidRDefault="00885FD5" w:rsidP="00885FD5">
            <w:pPr>
              <w:widowControl/>
              <w:rPr>
                <w:rFonts w:ascii="Calibri" w:eastAsia="Calibri" w:hAnsi="Calibri" w:cs="Times New Roman"/>
                <w:sz w:val="22"/>
              </w:rPr>
            </w:pPr>
          </w:p>
        </w:tc>
        <w:tc>
          <w:tcPr>
            <w:tcW w:w="833" w:type="pct"/>
          </w:tcPr>
          <w:p w14:paraId="56ADFAA2" w14:textId="77777777" w:rsidR="00885FD5" w:rsidRPr="00885FD5" w:rsidRDefault="00885FD5" w:rsidP="00885FD5">
            <w:pPr>
              <w:widowControl/>
              <w:rPr>
                <w:rFonts w:ascii="Calibri" w:eastAsia="Calibri" w:hAnsi="Calibri" w:cs="Times New Roman"/>
                <w:sz w:val="22"/>
              </w:rPr>
            </w:pPr>
          </w:p>
        </w:tc>
        <w:tc>
          <w:tcPr>
            <w:tcW w:w="833" w:type="pct"/>
          </w:tcPr>
          <w:p w14:paraId="6B74FE01" w14:textId="77777777" w:rsidR="00885FD5" w:rsidRPr="00885FD5" w:rsidRDefault="00885FD5" w:rsidP="00885FD5">
            <w:pPr>
              <w:widowControl/>
              <w:rPr>
                <w:rFonts w:ascii="Calibri" w:eastAsia="Calibri" w:hAnsi="Calibri" w:cs="Times New Roman"/>
                <w:sz w:val="22"/>
              </w:rPr>
            </w:pPr>
          </w:p>
        </w:tc>
        <w:tc>
          <w:tcPr>
            <w:tcW w:w="833" w:type="pct"/>
          </w:tcPr>
          <w:p w14:paraId="02414E73" w14:textId="77777777" w:rsidR="00885FD5" w:rsidRPr="00885FD5" w:rsidRDefault="00885FD5" w:rsidP="00885FD5">
            <w:pPr>
              <w:widowControl/>
              <w:rPr>
                <w:rFonts w:ascii="Calibri" w:eastAsia="Calibri" w:hAnsi="Calibri" w:cs="Times New Roman"/>
                <w:sz w:val="22"/>
              </w:rPr>
            </w:pPr>
          </w:p>
        </w:tc>
        <w:tc>
          <w:tcPr>
            <w:tcW w:w="833" w:type="pct"/>
          </w:tcPr>
          <w:p w14:paraId="1E6B3C6A" w14:textId="77777777" w:rsidR="00885FD5" w:rsidRPr="00885FD5" w:rsidRDefault="00885FD5" w:rsidP="00885FD5">
            <w:pPr>
              <w:widowControl/>
              <w:rPr>
                <w:rFonts w:ascii="Calibri" w:eastAsia="Calibri" w:hAnsi="Calibri" w:cs="Times New Roman"/>
                <w:sz w:val="22"/>
              </w:rPr>
            </w:pPr>
          </w:p>
        </w:tc>
        <w:tc>
          <w:tcPr>
            <w:tcW w:w="833" w:type="pct"/>
          </w:tcPr>
          <w:p w14:paraId="12F96F8D" w14:textId="77777777" w:rsidR="00885FD5" w:rsidRPr="00885FD5" w:rsidRDefault="00885FD5" w:rsidP="00885FD5">
            <w:pPr>
              <w:widowControl/>
              <w:rPr>
                <w:rFonts w:ascii="Calibri" w:eastAsia="Calibri" w:hAnsi="Calibri" w:cs="Times New Roman"/>
                <w:sz w:val="22"/>
              </w:rPr>
            </w:pPr>
          </w:p>
        </w:tc>
      </w:tr>
      <w:tr w:rsidR="00885FD5" w:rsidRPr="00885FD5" w14:paraId="7631B07D" w14:textId="77777777" w:rsidTr="000A7876">
        <w:tc>
          <w:tcPr>
            <w:tcW w:w="833" w:type="pct"/>
          </w:tcPr>
          <w:p w14:paraId="5B38DE3D" w14:textId="77777777" w:rsidR="00885FD5" w:rsidRPr="00885FD5" w:rsidRDefault="00885FD5" w:rsidP="00885FD5">
            <w:pPr>
              <w:widowControl/>
              <w:rPr>
                <w:rFonts w:ascii="Calibri" w:eastAsia="Calibri" w:hAnsi="Calibri" w:cs="Times New Roman"/>
                <w:sz w:val="22"/>
              </w:rPr>
            </w:pPr>
          </w:p>
        </w:tc>
        <w:tc>
          <w:tcPr>
            <w:tcW w:w="833" w:type="pct"/>
          </w:tcPr>
          <w:p w14:paraId="2FB2B6A8" w14:textId="77777777" w:rsidR="00885FD5" w:rsidRPr="00885FD5" w:rsidRDefault="00885FD5" w:rsidP="00885FD5">
            <w:pPr>
              <w:widowControl/>
              <w:rPr>
                <w:rFonts w:ascii="Calibri" w:eastAsia="Calibri" w:hAnsi="Calibri" w:cs="Times New Roman"/>
                <w:sz w:val="22"/>
              </w:rPr>
            </w:pPr>
          </w:p>
        </w:tc>
        <w:tc>
          <w:tcPr>
            <w:tcW w:w="833" w:type="pct"/>
          </w:tcPr>
          <w:p w14:paraId="76162577" w14:textId="77777777" w:rsidR="00885FD5" w:rsidRPr="00885FD5" w:rsidRDefault="00885FD5" w:rsidP="00885FD5">
            <w:pPr>
              <w:widowControl/>
              <w:rPr>
                <w:rFonts w:ascii="Calibri" w:eastAsia="Calibri" w:hAnsi="Calibri" w:cs="Times New Roman"/>
                <w:sz w:val="22"/>
              </w:rPr>
            </w:pPr>
          </w:p>
        </w:tc>
        <w:tc>
          <w:tcPr>
            <w:tcW w:w="833" w:type="pct"/>
          </w:tcPr>
          <w:p w14:paraId="4AA84FA6" w14:textId="77777777" w:rsidR="00885FD5" w:rsidRPr="00885FD5" w:rsidRDefault="00885FD5" w:rsidP="00885FD5">
            <w:pPr>
              <w:widowControl/>
              <w:rPr>
                <w:rFonts w:ascii="Calibri" w:eastAsia="Calibri" w:hAnsi="Calibri" w:cs="Times New Roman"/>
                <w:sz w:val="22"/>
              </w:rPr>
            </w:pPr>
          </w:p>
        </w:tc>
        <w:tc>
          <w:tcPr>
            <w:tcW w:w="833" w:type="pct"/>
          </w:tcPr>
          <w:p w14:paraId="3604723D" w14:textId="77777777" w:rsidR="00885FD5" w:rsidRPr="00885FD5" w:rsidRDefault="00885FD5" w:rsidP="00885FD5">
            <w:pPr>
              <w:widowControl/>
              <w:rPr>
                <w:rFonts w:ascii="Calibri" w:eastAsia="Calibri" w:hAnsi="Calibri" w:cs="Times New Roman"/>
                <w:sz w:val="22"/>
              </w:rPr>
            </w:pPr>
          </w:p>
        </w:tc>
        <w:tc>
          <w:tcPr>
            <w:tcW w:w="833" w:type="pct"/>
          </w:tcPr>
          <w:p w14:paraId="639F6D51" w14:textId="77777777" w:rsidR="00885FD5" w:rsidRPr="00885FD5" w:rsidRDefault="00885FD5" w:rsidP="00885FD5">
            <w:pPr>
              <w:widowControl/>
              <w:rPr>
                <w:rFonts w:ascii="Calibri" w:eastAsia="Calibri" w:hAnsi="Calibri" w:cs="Times New Roman"/>
                <w:sz w:val="22"/>
              </w:rPr>
            </w:pPr>
          </w:p>
        </w:tc>
      </w:tr>
    </w:tbl>
    <w:p w14:paraId="6B4C931C" w14:textId="77777777" w:rsidR="00885FD5" w:rsidRPr="00885FD5" w:rsidRDefault="00885FD5" w:rsidP="00885FD5">
      <w:pPr>
        <w:widowControl/>
        <w:spacing w:after="200" w:line="276" w:lineRule="auto"/>
        <w:rPr>
          <w:rFonts w:ascii="Calibri" w:eastAsia="Calibri" w:hAnsi="Calibri" w:cs="Times New Roman"/>
          <w:sz w:val="22"/>
        </w:rPr>
      </w:pPr>
    </w:p>
    <w:p w14:paraId="73B481FE" w14:textId="77777777" w:rsidR="00885FD5" w:rsidRPr="00885FD5" w:rsidRDefault="00885FD5" w:rsidP="00885FD5">
      <w:pPr>
        <w:widowControl/>
        <w:spacing w:after="200" w:line="276" w:lineRule="auto"/>
        <w:rPr>
          <w:rFonts w:ascii="Calibri" w:eastAsia="Calibri" w:hAnsi="Calibri" w:cs="Times New Roman"/>
          <w:sz w:val="22"/>
        </w:rPr>
      </w:pPr>
      <w:r w:rsidRPr="00885FD5">
        <w:rPr>
          <w:rFonts w:ascii="Calibri" w:eastAsia="Calibri" w:hAnsi="Calibri" w:cs="Times New Roman"/>
          <w:sz w:val="22"/>
        </w:rPr>
        <w:t>Please bring this card every time you visit a DSO</w:t>
      </w:r>
    </w:p>
    <w:p w14:paraId="6EEBF1F8" w14:textId="77777777" w:rsidR="001D7016" w:rsidRDefault="001D7016">
      <w:pPr>
        <w:widowControl/>
        <w:spacing w:after="160" w:line="259" w:lineRule="auto"/>
        <w:rPr>
          <w:rFonts w:eastAsia="Calibri"/>
          <w:bCs/>
          <w:sz w:val="28"/>
          <w:szCs w:val="28"/>
        </w:rPr>
      </w:pPr>
      <w:r>
        <w:rPr>
          <w:rFonts w:eastAsia="Calibri"/>
          <w:bCs/>
          <w:sz w:val="28"/>
          <w:szCs w:val="28"/>
        </w:rPr>
        <w:br w:type="page"/>
      </w:r>
    </w:p>
    <w:p w14:paraId="6CAEAB4E" w14:textId="77777777" w:rsidR="00025D82" w:rsidRPr="00025D82" w:rsidRDefault="001D7016" w:rsidP="001D7016">
      <w:pPr>
        <w:rPr>
          <w:rFonts w:cs="Calibri"/>
          <w:sz w:val="26"/>
          <w:szCs w:val="26"/>
        </w:rPr>
      </w:pPr>
      <w:r w:rsidRPr="00025D82">
        <w:rPr>
          <w:rFonts w:cs="Calibri"/>
          <w:sz w:val="26"/>
          <w:szCs w:val="26"/>
        </w:rPr>
        <w:lastRenderedPageBreak/>
        <w:t xml:space="preserve">Sample Form: </w:t>
      </w:r>
    </w:p>
    <w:p w14:paraId="03EEC50D" w14:textId="19E99484" w:rsidR="001D7016" w:rsidRDefault="001D7016" w:rsidP="00392286">
      <w:pPr>
        <w:pStyle w:val="Heading3"/>
      </w:pPr>
      <w:bookmarkStart w:id="159" w:name="_Toc522879110"/>
      <w:r>
        <w:t>Referral</w:t>
      </w:r>
      <w:r w:rsidR="00F95EC6">
        <w:t xml:space="preserve"> Form—Part A and B</w:t>
      </w:r>
      <w:bookmarkEnd w:id="159"/>
    </w:p>
    <w:p w14:paraId="7A0A44FB" w14:textId="77777777" w:rsidR="001D7016" w:rsidRPr="001D7016" w:rsidRDefault="001D7016" w:rsidP="004E17B3">
      <w:pPr>
        <w:widowControl/>
        <w:spacing w:after="240" w:line="360" w:lineRule="auto"/>
        <w:jc w:val="center"/>
        <w:rPr>
          <w:rFonts w:ascii="Times New Roman" w:eastAsia="Times New Roman" w:hAnsi="Times New Roman" w:cs="Times New Roman"/>
          <w:b/>
          <w:szCs w:val="24"/>
        </w:rPr>
      </w:pPr>
      <w:r w:rsidRPr="001D7016">
        <w:rPr>
          <w:rFonts w:ascii="Times New Roman" w:eastAsia="Times New Roman" w:hAnsi="Times New Roman" w:cs="Times New Roman"/>
          <w:b/>
          <w:szCs w:val="24"/>
        </w:rPr>
        <w:t>Drug Shops-Client Referral Form</w:t>
      </w:r>
    </w:p>
    <w:p w14:paraId="77055966" w14:textId="77777777" w:rsidR="001D7016" w:rsidRPr="001D7016" w:rsidRDefault="001D7016" w:rsidP="001D7016">
      <w:pPr>
        <w:widowControl/>
        <w:spacing w:line="360" w:lineRule="auto"/>
        <w:rPr>
          <w:rFonts w:ascii="Times New Roman" w:eastAsia="Times New Roman" w:hAnsi="Times New Roman" w:cs="Times New Roman"/>
          <w:b/>
          <w:szCs w:val="24"/>
        </w:rPr>
      </w:pPr>
      <w:r w:rsidRPr="001D7016">
        <w:rPr>
          <w:rFonts w:ascii="Times New Roman" w:eastAsia="Times New Roman" w:hAnsi="Times New Roman" w:cs="Times New Roman"/>
          <w:b/>
          <w:szCs w:val="24"/>
        </w:rPr>
        <w:t>Referring Drug Shop: _________________________________Drug Shop ID _________</w:t>
      </w:r>
    </w:p>
    <w:p w14:paraId="2343A6F3" w14:textId="77777777" w:rsidR="001D7016" w:rsidRPr="001D7016" w:rsidRDefault="001D7016" w:rsidP="001D7016">
      <w:pPr>
        <w:widowControl/>
        <w:spacing w:line="360" w:lineRule="auto"/>
        <w:rPr>
          <w:rFonts w:ascii="Times New Roman" w:eastAsia="Times New Roman" w:hAnsi="Times New Roman" w:cs="Times New Roman"/>
          <w:b/>
          <w:szCs w:val="24"/>
        </w:rPr>
      </w:pPr>
      <w:r w:rsidRPr="001D7016">
        <w:rPr>
          <w:rFonts w:ascii="Times New Roman" w:eastAsia="Times New Roman" w:hAnsi="Times New Roman" w:cs="Times New Roman"/>
          <w:b/>
          <w:szCs w:val="24"/>
        </w:rPr>
        <w:t>Part A</w:t>
      </w:r>
    </w:p>
    <w:p w14:paraId="75688CB8" w14:textId="77777777" w:rsidR="001D7016" w:rsidRPr="001D7016" w:rsidRDefault="001D7016" w:rsidP="001D7016">
      <w:pPr>
        <w:widowControl/>
        <w:spacing w:line="360" w:lineRule="auto"/>
        <w:ind w:left="180"/>
        <w:rPr>
          <w:rFonts w:ascii="Times New Roman" w:eastAsia="Times New Roman" w:hAnsi="Times New Roman" w:cs="Times New Roman"/>
          <w:i/>
          <w:szCs w:val="24"/>
        </w:rPr>
      </w:pPr>
      <w:r w:rsidRPr="001D7016">
        <w:rPr>
          <w:rFonts w:ascii="Times New Roman" w:eastAsia="Times New Roman" w:hAnsi="Times New Roman" w:cs="Times New Roman"/>
          <w:i/>
          <w:szCs w:val="24"/>
        </w:rPr>
        <w:t>(To be filled by the Drug Shop Operator)</w:t>
      </w:r>
    </w:p>
    <w:p w14:paraId="46EB63E2" w14:textId="77777777" w:rsidR="001D7016" w:rsidRPr="001D7016" w:rsidRDefault="001D7016" w:rsidP="001D7016">
      <w:pPr>
        <w:widowControl/>
        <w:spacing w:line="360" w:lineRule="auto"/>
        <w:rPr>
          <w:rFonts w:ascii="Times New Roman" w:eastAsia="Times New Roman" w:hAnsi="Times New Roman" w:cs="Times New Roman"/>
          <w:i/>
          <w:szCs w:val="24"/>
        </w:rPr>
      </w:pPr>
      <w:r w:rsidRPr="001D7016">
        <w:rPr>
          <w:rFonts w:ascii="Times New Roman" w:eastAsia="Times New Roman" w:hAnsi="Times New Roman" w:cs="Times New Roman"/>
          <w:szCs w:val="24"/>
        </w:rPr>
        <w:t>Date: __________________________</w:t>
      </w:r>
    </w:p>
    <w:p w14:paraId="4F63A473" w14:textId="77777777" w:rsidR="001D7016" w:rsidRPr="001D7016" w:rsidRDefault="001D7016" w:rsidP="001D7016">
      <w:pPr>
        <w:widowControl/>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Dear Health Worker/Staff</w:t>
      </w:r>
    </w:p>
    <w:p w14:paraId="3CA8B754" w14:textId="77777777" w:rsidR="001D7016" w:rsidRPr="001D7016" w:rsidRDefault="001D7016" w:rsidP="001D7016">
      <w:pPr>
        <w:widowControl/>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I am referring Mr. / Ms________________________________ Client ID ________</w:t>
      </w:r>
    </w:p>
    <w:p w14:paraId="2F8DEC68" w14:textId="77777777" w:rsidR="001D7016" w:rsidRPr="001D7016" w:rsidRDefault="001D7016" w:rsidP="001D7016">
      <w:pPr>
        <w:widowControl/>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Of Village_______________Parish_____________Subcounty_________________</w:t>
      </w:r>
    </w:p>
    <w:p w14:paraId="72B311EB" w14:textId="77777777" w:rsidR="001D7016" w:rsidRPr="001D7016" w:rsidRDefault="001D7016" w:rsidP="001D7016">
      <w:pPr>
        <w:widowControl/>
        <w:spacing w:line="360" w:lineRule="auto"/>
        <w:rPr>
          <w:rFonts w:ascii="Times New Roman" w:eastAsia="Times New Roman" w:hAnsi="Times New Roman" w:cs="Times New Roman"/>
          <w:i/>
          <w:szCs w:val="24"/>
        </w:rPr>
      </w:pPr>
      <w:r w:rsidRPr="001D7016">
        <w:rPr>
          <w:rFonts w:ascii="Times New Roman" w:eastAsia="Times New Roman" w:hAnsi="Times New Roman" w:cs="Times New Roman"/>
          <w:szCs w:val="24"/>
        </w:rPr>
        <w:t xml:space="preserve">To you for </w:t>
      </w:r>
      <w:r w:rsidRPr="001D7016">
        <w:rPr>
          <w:rFonts w:ascii="Times New Roman" w:eastAsia="Times New Roman" w:hAnsi="Times New Roman" w:cs="Times New Roman"/>
          <w:i/>
          <w:szCs w:val="24"/>
        </w:rPr>
        <w:t>(please tick as appropriate)</w:t>
      </w:r>
    </w:p>
    <w:p w14:paraId="5AC350CB" w14:textId="77777777" w:rsidR="001D7016" w:rsidRPr="001D7016" w:rsidRDefault="001D7016" w:rsidP="001D7016">
      <w:pPr>
        <w:widowControl/>
        <w:numPr>
          <w:ilvl w:val="0"/>
          <w:numId w:val="202"/>
        </w:numPr>
        <w:spacing w:line="360" w:lineRule="auto"/>
        <w:ind w:left="900"/>
        <w:rPr>
          <w:rFonts w:ascii="Times New Roman" w:eastAsia="Times New Roman" w:hAnsi="Times New Roman" w:cs="Times New Roman"/>
          <w:szCs w:val="24"/>
        </w:rPr>
      </w:pPr>
      <w:r w:rsidRPr="001D7016">
        <w:rPr>
          <w:rFonts w:ascii="Times New Roman" w:eastAsia="Times New Roman" w:hAnsi="Times New Roman" w:cs="Times New Roman"/>
          <w:szCs w:val="24"/>
        </w:rPr>
        <w:t xml:space="preserve">Contraceptive method </w:t>
      </w:r>
      <w:r w:rsidRPr="001D7016">
        <w:rPr>
          <w:rFonts w:ascii="Times New Roman" w:eastAsia="Times New Roman" w:hAnsi="Times New Roman" w:cs="Times New Roman"/>
          <w:i/>
          <w:szCs w:val="24"/>
        </w:rPr>
        <w:t>(specify)</w:t>
      </w:r>
      <w:r w:rsidRPr="001D7016">
        <w:rPr>
          <w:rFonts w:ascii="Times New Roman" w:eastAsia="Times New Roman" w:hAnsi="Times New Roman" w:cs="Times New Roman"/>
          <w:szCs w:val="24"/>
        </w:rPr>
        <w:t>______________________________________</w:t>
      </w:r>
    </w:p>
    <w:p w14:paraId="11FF4F4B" w14:textId="77777777" w:rsidR="001D7016" w:rsidRPr="001D7016" w:rsidRDefault="001D7016" w:rsidP="001D7016">
      <w:pPr>
        <w:widowControl/>
        <w:numPr>
          <w:ilvl w:val="0"/>
          <w:numId w:val="202"/>
        </w:numPr>
        <w:spacing w:line="360" w:lineRule="auto"/>
        <w:ind w:left="900"/>
        <w:rPr>
          <w:rFonts w:ascii="Times New Roman" w:eastAsia="Times New Roman" w:hAnsi="Times New Roman" w:cs="Times New Roman"/>
          <w:szCs w:val="24"/>
        </w:rPr>
      </w:pPr>
      <w:r w:rsidRPr="001D7016">
        <w:rPr>
          <w:rFonts w:ascii="Times New Roman" w:eastAsia="Times New Roman" w:hAnsi="Times New Roman" w:cs="Times New Roman"/>
          <w:szCs w:val="24"/>
        </w:rPr>
        <w:t>Side effect management (Specify) ___________________________________</w:t>
      </w:r>
    </w:p>
    <w:p w14:paraId="0A91B808" w14:textId="77777777" w:rsidR="001D7016" w:rsidRPr="001D7016" w:rsidRDefault="001D7016" w:rsidP="001D7016">
      <w:pPr>
        <w:widowControl/>
        <w:numPr>
          <w:ilvl w:val="0"/>
          <w:numId w:val="202"/>
        </w:numPr>
        <w:spacing w:line="360" w:lineRule="auto"/>
        <w:ind w:left="900"/>
        <w:rPr>
          <w:rFonts w:ascii="Times New Roman" w:eastAsia="Times New Roman" w:hAnsi="Times New Roman" w:cs="Times New Roman"/>
          <w:szCs w:val="24"/>
        </w:rPr>
      </w:pPr>
      <w:r w:rsidRPr="001D7016">
        <w:rPr>
          <w:rFonts w:ascii="Times New Roman" w:eastAsia="Times New Roman" w:hAnsi="Times New Roman" w:cs="Times New Roman"/>
          <w:szCs w:val="24"/>
        </w:rPr>
        <w:t>Injection site reaction (</w:t>
      </w:r>
      <w:r w:rsidRPr="001D7016">
        <w:rPr>
          <w:rFonts w:ascii="Times New Roman" w:eastAsia="Times New Roman" w:hAnsi="Times New Roman" w:cs="Times New Roman"/>
          <w:i/>
          <w:szCs w:val="24"/>
        </w:rPr>
        <w:t>Specify) _</w:t>
      </w:r>
      <w:r w:rsidRPr="001D7016">
        <w:rPr>
          <w:rFonts w:ascii="Times New Roman" w:eastAsia="Times New Roman" w:hAnsi="Times New Roman" w:cs="Times New Roman"/>
          <w:szCs w:val="24"/>
        </w:rPr>
        <w:t>_____________________________________</w:t>
      </w:r>
    </w:p>
    <w:p w14:paraId="134DBED6" w14:textId="77777777" w:rsidR="001D7016" w:rsidRPr="001D7016" w:rsidRDefault="001D7016" w:rsidP="001D7016">
      <w:pPr>
        <w:widowControl/>
        <w:numPr>
          <w:ilvl w:val="0"/>
          <w:numId w:val="202"/>
        </w:numPr>
        <w:spacing w:line="360" w:lineRule="auto"/>
        <w:ind w:left="900"/>
        <w:rPr>
          <w:rFonts w:ascii="Times New Roman" w:eastAsia="Times New Roman" w:hAnsi="Times New Roman" w:cs="Times New Roman"/>
          <w:szCs w:val="24"/>
        </w:rPr>
      </w:pPr>
      <w:r w:rsidRPr="001D7016">
        <w:rPr>
          <w:rFonts w:ascii="Times New Roman" w:eastAsia="Times New Roman" w:hAnsi="Times New Roman" w:cs="Times New Roman"/>
          <w:szCs w:val="24"/>
        </w:rPr>
        <w:t>STD Management (Specify)_________________________________________</w:t>
      </w:r>
      <w:r w:rsidRPr="001D7016">
        <w:rPr>
          <w:rFonts w:ascii="Times New Roman" w:eastAsia="Calibri" w:hAnsi="Times New Roman" w:cs="Times New Roman"/>
          <w:szCs w:val="24"/>
        </w:rPr>
        <w:t xml:space="preserve"> </w:t>
      </w:r>
    </w:p>
    <w:p w14:paraId="289EC680" w14:textId="77777777" w:rsidR="001D7016" w:rsidRPr="001D7016" w:rsidRDefault="001D7016" w:rsidP="001D7016">
      <w:pPr>
        <w:widowControl/>
        <w:numPr>
          <w:ilvl w:val="0"/>
          <w:numId w:val="202"/>
        </w:numPr>
        <w:spacing w:line="360" w:lineRule="auto"/>
        <w:ind w:left="900"/>
        <w:rPr>
          <w:rFonts w:ascii="Times New Roman" w:eastAsia="Times New Roman" w:hAnsi="Times New Roman" w:cs="Times New Roman"/>
          <w:szCs w:val="24"/>
        </w:rPr>
      </w:pPr>
      <w:r w:rsidRPr="001D7016">
        <w:rPr>
          <w:rFonts w:ascii="Times New Roman" w:eastAsia="Times New Roman" w:hAnsi="Times New Roman" w:cs="Times New Roman"/>
          <w:szCs w:val="24"/>
        </w:rPr>
        <w:t>Other (</w:t>
      </w:r>
      <w:r w:rsidRPr="001D7016">
        <w:rPr>
          <w:rFonts w:ascii="Times New Roman" w:eastAsia="Times New Roman" w:hAnsi="Times New Roman" w:cs="Times New Roman"/>
          <w:i/>
          <w:szCs w:val="24"/>
        </w:rPr>
        <w:t>Specify</w:t>
      </w:r>
      <w:r w:rsidRPr="001D7016">
        <w:rPr>
          <w:rFonts w:ascii="Times New Roman" w:eastAsia="Times New Roman" w:hAnsi="Times New Roman" w:cs="Times New Roman"/>
          <w:szCs w:val="24"/>
        </w:rPr>
        <w:t>) ___________________________________________________</w:t>
      </w:r>
    </w:p>
    <w:p w14:paraId="6E31DD29" w14:textId="77777777" w:rsidR="001D7016" w:rsidRPr="001D7016" w:rsidRDefault="001D7016" w:rsidP="001D7016">
      <w:pPr>
        <w:widowControl/>
        <w:spacing w:line="360" w:lineRule="auto"/>
        <w:ind w:left="180"/>
        <w:rPr>
          <w:rFonts w:ascii="Times New Roman" w:eastAsia="Times New Roman" w:hAnsi="Times New Roman" w:cs="Times New Roman"/>
          <w:szCs w:val="24"/>
        </w:rPr>
      </w:pPr>
      <w:r w:rsidRPr="001D7016">
        <w:rPr>
          <w:rFonts w:ascii="Times New Roman" w:eastAsia="Times New Roman" w:hAnsi="Times New Roman" w:cs="Times New Roman"/>
          <w:szCs w:val="24"/>
        </w:rPr>
        <w:t>Name of drug shop operator: ____________________________________________</w:t>
      </w:r>
    </w:p>
    <w:p w14:paraId="09FE64BC" w14:textId="77777777" w:rsidR="001D7016" w:rsidRPr="001D7016" w:rsidRDefault="001D7016" w:rsidP="001D7016">
      <w:pPr>
        <w:widowControl/>
        <w:spacing w:line="360" w:lineRule="auto"/>
        <w:ind w:left="180"/>
        <w:rPr>
          <w:rFonts w:ascii="Times New Roman" w:eastAsia="Times New Roman" w:hAnsi="Times New Roman" w:cs="Times New Roman"/>
          <w:szCs w:val="24"/>
        </w:rPr>
      </w:pPr>
      <w:r w:rsidRPr="001D7016">
        <w:rPr>
          <w:rFonts w:ascii="Times New Roman" w:eastAsia="Times New Roman" w:hAnsi="Times New Roman" w:cs="Times New Roman"/>
          <w:szCs w:val="24"/>
        </w:rPr>
        <w:t>Signature _________________________ Date: _____________________________</w:t>
      </w:r>
    </w:p>
    <w:p w14:paraId="7F6B3711" w14:textId="77777777" w:rsidR="001D7016" w:rsidRPr="001D7016" w:rsidRDefault="001D7016" w:rsidP="001D7016">
      <w:pPr>
        <w:widowControl/>
        <w:spacing w:line="360" w:lineRule="auto"/>
        <w:ind w:left="180"/>
        <w:rPr>
          <w:rFonts w:ascii="Times New Roman" w:eastAsia="Times New Roman" w:hAnsi="Times New Roman" w:cs="Times New Roman"/>
          <w:szCs w:val="24"/>
        </w:rPr>
      </w:pPr>
    </w:p>
    <w:p w14:paraId="4F2C7EE9" w14:textId="77777777" w:rsidR="001D7016" w:rsidRPr="001D7016" w:rsidRDefault="001D7016" w:rsidP="001D7016">
      <w:pPr>
        <w:widowControl/>
        <w:spacing w:line="360" w:lineRule="auto"/>
        <w:ind w:left="180"/>
        <w:rPr>
          <w:rFonts w:ascii="Times New Roman" w:eastAsia="Times New Roman" w:hAnsi="Times New Roman" w:cs="Times New Roman"/>
          <w:b/>
          <w:szCs w:val="24"/>
        </w:rPr>
      </w:pPr>
      <w:r w:rsidRPr="001D7016">
        <w:rPr>
          <w:rFonts w:ascii="Times New Roman" w:eastAsia="Times New Roman" w:hAnsi="Times New Roman" w:cs="Times New Roman"/>
          <w:b/>
          <w:szCs w:val="24"/>
        </w:rPr>
        <w:t>Part B</w:t>
      </w:r>
    </w:p>
    <w:p w14:paraId="790D94AC" w14:textId="77777777" w:rsidR="001D7016" w:rsidRPr="001D7016" w:rsidRDefault="001D7016" w:rsidP="001D7016">
      <w:pPr>
        <w:widowControl/>
        <w:spacing w:line="360" w:lineRule="auto"/>
        <w:ind w:left="180"/>
        <w:rPr>
          <w:rFonts w:ascii="Times New Roman" w:eastAsia="Times New Roman" w:hAnsi="Times New Roman" w:cs="Times New Roman"/>
          <w:b/>
          <w:i/>
          <w:szCs w:val="24"/>
        </w:rPr>
      </w:pPr>
      <w:r w:rsidRPr="001D7016">
        <w:rPr>
          <w:rFonts w:ascii="Times New Roman" w:eastAsia="Times New Roman" w:hAnsi="Times New Roman" w:cs="Times New Roman"/>
          <w:b/>
          <w:szCs w:val="24"/>
        </w:rPr>
        <w:t>(</w:t>
      </w:r>
      <w:r w:rsidRPr="001D7016">
        <w:rPr>
          <w:rFonts w:ascii="Times New Roman" w:eastAsia="Times New Roman" w:hAnsi="Times New Roman" w:cs="Times New Roman"/>
          <w:b/>
          <w:i/>
          <w:szCs w:val="24"/>
        </w:rPr>
        <w:t>To be filled by the service provider)</w:t>
      </w:r>
    </w:p>
    <w:p w14:paraId="190D7722" w14:textId="77777777" w:rsidR="001D7016" w:rsidRPr="001D7016" w:rsidRDefault="001D7016" w:rsidP="001D7016">
      <w:pPr>
        <w:widowControl/>
        <w:spacing w:line="360" w:lineRule="auto"/>
        <w:ind w:left="180"/>
        <w:rPr>
          <w:rFonts w:ascii="Times New Roman" w:eastAsia="Times New Roman" w:hAnsi="Times New Roman" w:cs="Times New Roman"/>
          <w:szCs w:val="24"/>
        </w:rPr>
      </w:pPr>
      <w:r w:rsidRPr="001D7016">
        <w:rPr>
          <w:rFonts w:ascii="Times New Roman" w:eastAsia="Times New Roman" w:hAnsi="Times New Roman" w:cs="Times New Roman"/>
          <w:szCs w:val="24"/>
        </w:rPr>
        <w:t>Date _____________________________</w:t>
      </w:r>
    </w:p>
    <w:p w14:paraId="34A01584" w14:textId="77777777" w:rsidR="001D7016" w:rsidRPr="001D7016" w:rsidRDefault="001D7016" w:rsidP="001D7016">
      <w:pPr>
        <w:widowControl/>
        <w:spacing w:line="360" w:lineRule="auto"/>
        <w:ind w:left="180"/>
        <w:rPr>
          <w:rFonts w:ascii="Times New Roman" w:eastAsia="Times New Roman" w:hAnsi="Times New Roman" w:cs="Times New Roman"/>
          <w:szCs w:val="24"/>
        </w:rPr>
      </w:pPr>
      <w:r w:rsidRPr="001D7016">
        <w:rPr>
          <w:rFonts w:ascii="Times New Roman" w:eastAsia="Times New Roman" w:hAnsi="Times New Roman" w:cs="Times New Roman"/>
          <w:szCs w:val="24"/>
        </w:rPr>
        <w:t>Client’s Name: Mr/Ms_______________________________ Client ID___________</w:t>
      </w:r>
    </w:p>
    <w:p w14:paraId="7C662B56" w14:textId="77777777" w:rsidR="001D7016" w:rsidRPr="001D7016" w:rsidRDefault="001D7016" w:rsidP="001D7016">
      <w:pPr>
        <w:widowControl/>
        <w:spacing w:line="360" w:lineRule="auto"/>
        <w:ind w:left="180"/>
        <w:rPr>
          <w:rFonts w:ascii="Times New Roman" w:eastAsia="Times New Roman" w:hAnsi="Times New Roman" w:cs="Times New Roman"/>
          <w:szCs w:val="24"/>
        </w:rPr>
      </w:pPr>
      <w:r w:rsidRPr="001D7016">
        <w:rPr>
          <w:rFonts w:ascii="Times New Roman" w:eastAsia="Times New Roman" w:hAnsi="Times New Roman" w:cs="Times New Roman"/>
          <w:szCs w:val="24"/>
        </w:rPr>
        <w:t xml:space="preserve">Has received the following services at this health facility as per the above referral </w:t>
      </w:r>
    </w:p>
    <w:p w14:paraId="76997FE5" w14:textId="77777777" w:rsidR="001D7016" w:rsidRPr="001D7016" w:rsidRDefault="001D7016" w:rsidP="001D7016">
      <w:pPr>
        <w:widowControl/>
        <w:numPr>
          <w:ilvl w:val="0"/>
          <w:numId w:val="203"/>
        </w:numPr>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 xml:space="preserve">Contraceptive method </w:t>
      </w:r>
      <w:r w:rsidRPr="001D7016">
        <w:rPr>
          <w:rFonts w:ascii="Times New Roman" w:eastAsia="Times New Roman" w:hAnsi="Times New Roman" w:cs="Times New Roman"/>
          <w:i/>
          <w:szCs w:val="24"/>
        </w:rPr>
        <w:t>(specify)</w:t>
      </w:r>
      <w:r w:rsidRPr="001D7016">
        <w:rPr>
          <w:rFonts w:ascii="Times New Roman" w:eastAsia="Times New Roman" w:hAnsi="Times New Roman" w:cs="Times New Roman"/>
          <w:szCs w:val="24"/>
        </w:rPr>
        <w:t>______________________________________</w:t>
      </w:r>
    </w:p>
    <w:p w14:paraId="79CC658E" w14:textId="77777777" w:rsidR="001D7016" w:rsidRPr="001D7016" w:rsidRDefault="001D7016" w:rsidP="001D7016">
      <w:pPr>
        <w:widowControl/>
        <w:numPr>
          <w:ilvl w:val="0"/>
          <w:numId w:val="203"/>
        </w:numPr>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Side effect management (Specify) ___________________________________</w:t>
      </w:r>
    </w:p>
    <w:p w14:paraId="3160F20C" w14:textId="77777777" w:rsidR="001D7016" w:rsidRPr="001D7016" w:rsidRDefault="001D7016" w:rsidP="001D7016">
      <w:pPr>
        <w:widowControl/>
        <w:numPr>
          <w:ilvl w:val="0"/>
          <w:numId w:val="203"/>
        </w:numPr>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Injection site reaction (</w:t>
      </w:r>
      <w:r w:rsidRPr="001D7016">
        <w:rPr>
          <w:rFonts w:ascii="Times New Roman" w:eastAsia="Times New Roman" w:hAnsi="Times New Roman" w:cs="Times New Roman"/>
          <w:i/>
          <w:szCs w:val="24"/>
        </w:rPr>
        <w:t>Specify) _</w:t>
      </w:r>
      <w:r w:rsidRPr="001D7016">
        <w:rPr>
          <w:rFonts w:ascii="Times New Roman" w:eastAsia="Times New Roman" w:hAnsi="Times New Roman" w:cs="Times New Roman"/>
          <w:szCs w:val="24"/>
        </w:rPr>
        <w:t>_____________________________________</w:t>
      </w:r>
    </w:p>
    <w:p w14:paraId="6F327AC4" w14:textId="77777777" w:rsidR="001D7016" w:rsidRPr="001D7016" w:rsidRDefault="001D7016" w:rsidP="001D7016">
      <w:pPr>
        <w:widowControl/>
        <w:numPr>
          <w:ilvl w:val="0"/>
          <w:numId w:val="203"/>
        </w:numPr>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STD Management (Specify)_________________________________________</w:t>
      </w:r>
      <w:r w:rsidRPr="001D7016">
        <w:rPr>
          <w:rFonts w:ascii="Times New Roman" w:eastAsia="Calibri" w:hAnsi="Times New Roman" w:cs="Times New Roman"/>
          <w:szCs w:val="24"/>
        </w:rPr>
        <w:t xml:space="preserve"> </w:t>
      </w:r>
    </w:p>
    <w:p w14:paraId="7E9CAB2F" w14:textId="77777777" w:rsidR="001D7016" w:rsidRPr="001D7016" w:rsidRDefault="001D7016" w:rsidP="001D7016">
      <w:pPr>
        <w:widowControl/>
        <w:numPr>
          <w:ilvl w:val="0"/>
          <w:numId w:val="203"/>
        </w:numPr>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Other (</w:t>
      </w:r>
      <w:r w:rsidRPr="001D7016">
        <w:rPr>
          <w:rFonts w:ascii="Times New Roman" w:eastAsia="Times New Roman" w:hAnsi="Times New Roman" w:cs="Times New Roman"/>
          <w:i/>
          <w:szCs w:val="24"/>
        </w:rPr>
        <w:t>Specify</w:t>
      </w:r>
      <w:r w:rsidRPr="001D7016">
        <w:rPr>
          <w:rFonts w:ascii="Times New Roman" w:eastAsia="Times New Roman" w:hAnsi="Times New Roman" w:cs="Times New Roman"/>
          <w:szCs w:val="24"/>
        </w:rPr>
        <w:t>) ___________________________________________________</w:t>
      </w:r>
    </w:p>
    <w:p w14:paraId="5B601F30" w14:textId="77777777" w:rsidR="001D7016" w:rsidRPr="001D7016" w:rsidRDefault="001D7016" w:rsidP="001D7016">
      <w:pPr>
        <w:widowControl/>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Name of service provider____________________________________</w:t>
      </w:r>
    </w:p>
    <w:p w14:paraId="11994AAF" w14:textId="77777777" w:rsidR="001D7016" w:rsidRPr="001D7016" w:rsidRDefault="001D7016" w:rsidP="001D7016">
      <w:pPr>
        <w:widowControl/>
        <w:spacing w:line="360" w:lineRule="auto"/>
        <w:rPr>
          <w:rFonts w:ascii="Times New Roman" w:eastAsia="Times New Roman" w:hAnsi="Times New Roman" w:cs="Times New Roman"/>
          <w:szCs w:val="24"/>
        </w:rPr>
      </w:pPr>
      <w:r w:rsidRPr="001D7016">
        <w:rPr>
          <w:rFonts w:ascii="Times New Roman" w:eastAsia="Times New Roman" w:hAnsi="Times New Roman" w:cs="Times New Roman"/>
          <w:szCs w:val="24"/>
        </w:rPr>
        <w:t>Name of health facility ______________________________________</w:t>
      </w:r>
    </w:p>
    <w:p w14:paraId="40D2D1AC" w14:textId="77777777" w:rsidR="001D7016" w:rsidRDefault="001D7016" w:rsidP="004E17B3">
      <w:pPr>
        <w:widowControl/>
        <w:spacing w:line="360" w:lineRule="auto"/>
        <w:rPr>
          <w:rFonts w:eastAsia="Times New Roman" w:cs="Times New Roman"/>
          <w:bCs/>
          <w:sz w:val="16"/>
          <w:szCs w:val="16"/>
          <w:lang w:val="en-GB"/>
        </w:rPr>
      </w:pPr>
      <w:r w:rsidRPr="001D7016">
        <w:rPr>
          <w:rFonts w:ascii="Times New Roman" w:eastAsia="Times New Roman" w:hAnsi="Times New Roman" w:cs="Times New Roman"/>
          <w:szCs w:val="24"/>
        </w:rPr>
        <w:t>Signature _______________________      Date _________________</w:t>
      </w:r>
    </w:p>
    <w:p w14:paraId="72C292DE" w14:textId="77777777" w:rsidR="00A47B06" w:rsidRPr="005453DD" w:rsidRDefault="00A47B06" w:rsidP="00E23C85">
      <w:pPr>
        <w:pStyle w:val="BodyText3"/>
        <w:spacing w:line="312" w:lineRule="auto"/>
        <w:rPr>
          <w:rFonts w:ascii="Century Gothic" w:hAnsi="Century Gothic"/>
          <w:bCs/>
        </w:rPr>
        <w:sectPr w:rsidR="00A47B06" w:rsidRPr="005453DD" w:rsidSect="00112AB3">
          <w:footerReference w:type="default" r:id="rId57"/>
          <w:pgSz w:w="11907" w:h="16839" w:code="9"/>
          <w:pgMar w:top="1728" w:right="1440" w:bottom="1800" w:left="1440" w:header="720" w:footer="720" w:gutter="0"/>
          <w:cols w:space="720"/>
          <w:docGrid w:linePitch="360"/>
        </w:sectPr>
      </w:pPr>
    </w:p>
    <w:p w14:paraId="2D893141" w14:textId="77777777" w:rsidR="00025D82" w:rsidRPr="00025D82" w:rsidRDefault="001D7016" w:rsidP="001D7016">
      <w:pPr>
        <w:rPr>
          <w:rFonts w:cs="Calibri"/>
          <w:sz w:val="26"/>
          <w:szCs w:val="26"/>
        </w:rPr>
      </w:pPr>
      <w:r w:rsidRPr="00025D82">
        <w:rPr>
          <w:rFonts w:cs="Calibri"/>
          <w:sz w:val="26"/>
          <w:szCs w:val="26"/>
        </w:rPr>
        <w:lastRenderedPageBreak/>
        <w:t xml:space="preserve">Sample Form: </w:t>
      </w:r>
    </w:p>
    <w:p w14:paraId="033365F4" w14:textId="77777777" w:rsidR="001D7016" w:rsidRDefault="001D7016" w:rsidP="00392286">
      <w:pPr>
        <w:pStyle w:val="Heading3"/>
      </w:pPr>
      <w:bookmarkStart w:id="160" w:name="_Toc522879111"/>
      <w:r>
        <w:t xml:space="preserve">Daily </w:t>
      </w:r>
      <w:r w:rsidR="000D51B4">
        <w:t xml:space="preserve">FP </w:t>
      </w:r>
      <w:r>
        <w:t>Activity Register</w:t>
      </w:r>
      <w:bookmarkEnd w:id="160"/>
    </w:p>
    <w:p w14:paraId="65DB0539" w14:textId="77777777" w:rsidR="001D7016" w:rsidRDefault="001D7016">
      <w:pPr>
        <w:widowControl/>
        <w:spacing w:after="160" w:line="259" w:lineRule="auto"/>
        <w:rPr>
          <w:rFonts w:eastAsia="Calibri"/>
          <w:bCs/>
          <w:sz w:val="28"/>
          <w:szCs w:val="28"/>
        </w:rPr>
      </w:pPr>
      <w:r>
        <w:rPr>
          <w:rFonts w:eastAsia="Calibri"/>
          <w:bCs/>
          <w:noProof/>
          <w:sz w:val="28"/>
          <w:szCs w:val="28"/>
        </w:rPr>
        <w:drawing>
          <wp:inline distT="0" distB="0" distL="0" distR="0" wp14:anchorId="04B0C014" wp14:editId="0BC5743E">
            <wp:extent cx="8900160" cy="5878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P Client Registers - Drugshops.png"/>
                    <pic:cNvPicPr/>
                  </pic:nvPicPr>
                  <pic:blipFill rotWithShape="1">
                    <a:blip r:embed="rId58" cstate="print">
                      <a:extLst>
                        <a:ext uri="{28A0092B-C50C-407E-A947-70E740481C1C}">
                          <a14:useLocalDpi xmlns:a14="http://schemas.microsoft.com/office/drawing/2010/main" val="0"/>
                        </a:ext>
                      </a:extLst>
                    </a:blip>
                    <a:srcRect l="1923" t="6941" r="21372" b="21684"/>
                    <a:stretch/>
                  </pic:blipFill>
                  <pic:spPr bwMode="auto">
                    <a:xfrm>
                      <a:off x="0" y="0"/>
                      <a:ext cx="8916406" cy="5889561"/>
                    </a:xfrm>
                    <a:prstGeom prst="rect">
                      <a:avLst/>
                    </a:prstGeom>
                    <a:ln>
                      <a:noFill/>
                    </a:ln>
                    <a:extLst>
                      <a:ext uri="{53640926-AAD7-44D8-BBD7-CCE9431645EC}">
                        <a14:shadowObscured xmlns:a14="http://schemas.microsoft.com/office/drawing/2010/main"/>
                      </a:ext>
                    </a:extLst>
                  </pic:spPr>
                </pic:pic>
              </a:graphicData>
            </a:graphic>
          </wp:inline>
        </w:drawing>
      </w:r>
      <w:r>
        <w:rPr>
          <w:rFonts w:eastAsia="Calibri"/>
          <w:bCs/>
          <w:sz w:val="28"/>
          <w:szCs w:val="28"/>
        </w:rPr>
        <w:br w:type="page"/>
      </w:r>
    </w:p>
    <w:p w14:paraId="1E6455C5" w14:textId="77777777" w:rsidR="00025D82" w:rsidRPr="00025D82" w:rsidRDefault="00885FD5" w:rsidP="00885FD5">
      <w:pPr>
        <w:rPr>
          <w:rFonts w:cs="Calibri"/>
          <w:sz w:val="26"/>
          <w:szCs w:val="26"/>
        </w:rPr>
      </w:pPr>
      <w:r w:rsidRPr="00025D82">
        <w:rPr>
          <w:rFonts w:cs="Calibri"/>
          <w:sz w:val="26"/>
          <w:szCs w:val="26"/>
        </w:rPr>
        <w:lastRenderedPageBreak/>
        <w:t xml:space="preserve">Sample Form: </w:t>
      </w:r>
    </w:p>
    <w:p w14:paraId="0A3B2CED" w14:textId="77777777" w:rsidR="00885FD5" w:rsidRDefault="00885FD5" w:rsidP="00392286">
      <w:pPr>
        <w:pStyle w:val="Heading3"/>
      </w:pPr>
      <w:bookmarkStart w:id="161" w:name="_Toc522879112"/>
      <w:r w:rsidRPr="00885FD5">
        <w:t>Monthly FP Summary Form</w:t>
      </w:r>
      <w:r w:rsidR="00854A20">
        <w:t xml:space="preserve"> for Input into HMIS</w:t>
      </w:r>
      <w:r w:rsidR="00F870F3">
        <w:t xml:space="preserve"> Report</w:t>
      </w:r>
      <w:bookmarkEnd w:id="161"/>
    </w:p>
    <w:p w14:paraId="1B374915" w14:textId="77777777" w:rsidR="00885FD5" w:rsidRDefault="00885FD5" w:rsidP="00885FD5">
      <w:pPr>
        <w:rPr>
          <w:rFonts w:eastAsia="Calibri"/>
          <w:bCs/>
          <w:sz w:val="28"/>
          <w:szCs w:val="28"/>
        </w:rPr>
      </w:pPr>
    </w:p>
    <w:p w14:paraId="32FB5AF5" w14:textId="77777777" w:rsidR="00BC748B" w:rsidRDefault="00885FD5" w:rsidP="00025D82">
      <w:pPr>
        <w:spacing w:line="276" w:lineRule="auto"/>
        <w:jc w:val="center"/>
        <w:rPr>
          <w:b/>
        </w:rPr>
      </w:pPr>
      <w:r>
        <w:rPr>
          <w:b/>
          <w:noProof/>
          <w:szCs w:val="24"/>
        </w:rPr>
        <w:drawing>
          <wp:inline distT="0" distB="0" distL="0" distR="0" wp14:anchorId="3109321C" wp14:editId="48D42FDE">
            <wp:extent cx="8932519" cy="5630333"/>
            <wp:effectExtent l="0" t="0" r="254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mmary for HMIS input (1).png"/>
                    <pic:cNvPicPr/>
                  </pic:nvPicPr>
                  <pic:blipFill rotWithShape="1">
                    <a:blip r:embed="rId59">
                      <a:extLst>
                        <a:ext uri="{28A0092B-C50C-407E-A947-70E740481C1C}">
                          <a14:useLocalDpi xmlns:a14="http://schemas.microsoft.com/office/drawing/2010/main" val="0"/>
                        </a:ext>
                      </a:extLst>
                    </a:blip>
                    <a:srcRect l="6881" t="10477" r="6582" b="18931"/>
                    <a:stretch/>
                  </pic:blipFill>
                  <pic:spPr bwMode="auto">
                    <a:xfrm>
                      <a:off x="0" y="0"/>
                      <a:ext cx="8953599" cy="5643620"/>
                    </a:xfrm>
                    <a:prstGeom prst="rect">
                      <a:avLst/>
                    </a:prstGeom>
                    <a:ln>
                      <a:noFill/>
                    </a:ln>
                    <a:extLst>
                      <a:ext uri="{53640926-AAD7-44D8-BBD7-CCE9431645EC}">
                        <a14:shadowObscured xmlns:a14="http://schemas.microsoft.com/office/drawing/2010/main"/>
                      </a:ext>
                    </a:extLst>
                  </pic:spPr>
                </pic:pic>
              </a:graphicData>
            </a:graphic>
          </wp:inline>
        </w:drawing>
      </w:r>
      <w:r w:rsidR="00BC748B">
        <w:rPr>
          <w:b/>
        </w:rPr>
        <w:br w:type="page"/>
      </w:r>
    </w:p>
    <w:tbl>
      <w:tblPr>
        <w:tblW w:w="13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395"/>
        <w:gridCol w:w="480"/>
        <w:gridCol w:w="480"/>
        <w:gridCol w:w="480"/>
        <w:gridCol w:w="5541"/>
        <w:gridCol w:w="469"/>
        <w:gridCol w:w="470"/>
        <w:gridCol w:w="540"/>
      </w:tblGrid>
      <w:tr w:rsidR="00E57FCD" w:rsidRPr="004E4E40" w14:paraId="24E88A1E" w14:textId="77777777" w:rsidTr="00E128E8">
        <w:tc>
          <w:tcPr>
            <w:tcW w:w="13855" w:type="dxa"/>
            <w:gridSpan w:val="8"/>
            <w:shd w:val="clear" w:color="auto" w:fill="D9D9D9"/>
            <w:tcMar>
              <w:top w:w="115" w:type="dxa"/>
              <w:left w:w="115" w:type="dxa"/>
              <w:bottom w:w="115" w:type="dxa"/>
              <w:right w:w="115" w:type="dxa"/>
            </w:tcMar>
          </w:tcPr>
          <w:p w14:paraId="6FDD48E9" w14:textId="77777777" w:rsidR="00E57FCD" w:rsidRPr="004E4E40" w:rsidRDefault="00E57FCD" w:rsidP="00E57FCD">
            <w:pPr>
              <w:tabs>
                <w:tab w:val="right" w:pos="13445"/>
              </w:tabs>
              <w:rPr>
                <w:rFonts w:ascii="Times New Roman" w:eastAsia="Times New Roman" w:hAnsi="Times New Roman" w:cs="Times New Roman"/>
                <w:spacing w:val="-2"/>
                <w:sz w:val="20"/>
                <w:szCs w:val="20"/>
              </w:rPr>
            </w:pPr>
            <w:r w:rsidRPr="004E4E40">
              <w:rPr>
                <w:rFonts w:ascii="Times New Roman" w:eastAsia="Times New Roman" w:hAnsi="Times New Roman" w:cs="Times New Roman"/>
                <w:szCs w:val="24"/>
              </w:rPr>
              <w:lastRenderedPageBreak/>
              <w:br w:type="page"/>
            </w:r>
            <w:bookmarkStart w:id="162" w:name="_Hlk504564367"/>
            <w:bookmarkStart w:id="163" w:name="_Toc522879113"/>
            <w:r w:rsidRPr="00E128E8">
              <w:rPr>
                <w:rStyle w:val="Heading1Char"/>
                <w:sz w:val="24"/>
                <w:szCs w:val="24"/>
              </w:rPr>
              <w:t>Checklist for Evaluating DSO Counseling and Method Provision</w:t>
            </w:r>
            <w:bookmarkEnd w:id="162"/>
            <w:bookmarkEnd w:id="163"/>
            <w:r w:rsidRPr="004E4E40">
              <w:rPr>
                <w:rFonts w:ascii="Arial Black" w:eastAsia="Times New Roman" w:hAnsi="Arial Black" w:cs="Arial"/>
                <w:spacing w:val="-2"/>
              </w:rPr>
              <w:tab/>
            </w:r>
            <w:r w:rsidRPr="004E4E40">
              <w:rPr>
                <w:rFonts w:ascii="Arial Narrow" w:eastAsia="Times New Roman" w:hAnsi="Arial Narrow" w:cs="Arial"/>
                <w:spacing w:val="-2"/>
                <w:sz w:val="16"/>
                <w:szCs w:val="16"/>
              </w:rPr>
              <w:t>page 1/2</w:t>
            </w:r>
          </w:p>
          <w:p w14:paraId="1742FFAB" w14:textId="697CBFCC" w:rsidR="00E57FCD" w:rsidRPr="004E4E40" w:rsidRDefault="003F51E6" w:rsidP="00E57FCD">
            <w:pPr>
              <w:spacing w:before="120"/>
              <w:rPr>
                <w:rFonts w:ascii="Arial Narrow" w:eastAsia="Times New Roman" w:hAnsi="Arial Narrow" w:cs="Times New Roman"/>
                <w:sz w:val="16"/>
                <w:szCs w:val="16"/>
              </w:rPr>
            </w:pPr>
            <w:r>
              <w:rPr>
                <w:rFonts w:ascii="Arial Narrow" w:eastAsia="Times New Roman" w:hAnsi="Arial Narrow" w:cs="Times New Roman"/>
                <w:sz w:val="16"/>
                <w:szCs w:val="16"/>
              </w:rPr>
              <w:t>DSO</w:t>
            </w:r>
            <w:r w:rsidR="00E57FCD" w:rsidRPr="004E4E40">
              <w:rPr>
                <w:rFonts w:ascii="Arial Narrow" w:eastAsia="Times New Roman" w:hAnsi="Arial Narrow" w:cs="Times New Roman"/>
                <w:sz w:val="16"/>
                <w:szCs w:val="16"/>
              </w:rPr>
              <w:t>: _________________________________  Client: _________________________________  Observation # ______________  Supervisor</w:t>
            </w:r>
            <w:r w:rsidR="00220B34">
              <w:rPr>
                <w:rFonts w:ascii="Arial Narrow" w:eastAsia="Times New Roman" w:hAnsi="Arial Narrow" w:cs="Times New Roman"/>
                <w:sz w:val="16"/>
                <w:szCs w:val="16"/>
              </w:rPr>
              <w:t>/Preceptor</w:t>
            </w:r>
            <w:r w:rsidR="00E57FCD" w:rsidRPr="004E4E40">
              <w:rPr>
                <w:rFonts w:ascii="Arial Narrow" w:eastAsia="Times New Roman" w:hAnsi="Arial Narrow" w:cs="Times New Roman"/>
                <w:sz w:val="16"/>
                <w:szCs w:val="16"/>
              </w:rPr>
              <w:t>: _________________________________  Date: ________________________</w:t>
            </w:r>
          </w:p>
          <w:p w14:paraId="005701B1" w14:textId="77777777" w:rsidR="00E57FCD" w:rsidRPr="004E4E40" w:rsidRDefault="00E57FCD" w:rsidP="00E57FCD">
            <w:pPr>
              <w:spacing w:before="120"/>
              <w:rPr>
                <w:rFonts w:ascii="Times New Roman" w:eastAsia="Times New Roman" w:hAnsi="Times New Roman" w:cs="Times New Roman"/>
                <w:szCs w:val="24"/>
              </w:rPr>
            </w:pPr>
            <w:r w:rsidRPr="004E4E40">
              <w:rPr>
                <w:rFonts w:ascii="Arial Narrow" w:eastAsia="Times New Roman" w:hAnsi="Arial Narrow" w:cs="Times New Roman"/>
                <w:b/>
                <w:i/>
                <w:sz w:val="18"/>
                <w:szCs w:val="18"/>
              </w:rPr>
              <w:t xml:space="preserve">Client’s permission to participate in </w:t>
            </w:r>
            <w:r>
              <w:rPr>
                <w:rFonts w:ascii="Arial Narrow" w:eastAsia="Times New Roman" w:hAnsi="Arial Narrow" w:cs="Times New Roman"/>
                <w:b/>
                <w:i/>
                <w:sz w:val="18"/>
                <w:szCs w:val="18"/>
              </w:rPr>
              <w:t>practice method provision</w:t>
            </w:r>
            <w:r w:rsidRPr="004E4E40">
              <w:rPr>
                <w:rFonts w:ascii="Arial Narrow" w:eastAsia="Times New Roman" w:hAnsi="Arial Narrow" w:cs="Times New Roman"/>
                <w:b/>
                <w:i/>
                <w:sz w:val="18"/>
                <w:szCs w:val="18"/>
              </w:rPr>
              <w:t xml:space="preserve"> obtained:</w:t>
            </w:r>
            <w:r w:rsidRPr="004E4E40">
              <w:rPr>
                <w:rFonts w:ascii="Arial Narrow" w:eastAsia="Times New Roman" w:hAnsi="Arial Narrow" w:cs="Times New Roman"/>
                <w:sz w:val="16"/>
                <w:szCs w:val="16"/>
              </w:rPr>
              <w:t xml:space="preserve">   __________</w:t>
            </w:r>
            <w:r w:rsidRPr="004E4E40">
              <w:rPr>
                <w:rFonts w:ascii="Arial Narrow" w:eastAsia="Times New Roman" w:hAnsi="Arial Narrow" w:cs="Times New Roman"/>
                <w:b/>
                <w:i/>
                <w:sz w:val="18"/>
                <w:szCs w:val="18"/>
              </w:rPr>
              <w:t xml:space="preserve"> </w:t>
            </w:r>
            <w:r w:rsidRPr="004E4E40">
              <w:rPr>
                <w:rFonts w:ascii="Arial Narrow" w:eastAsia="Times New Roman" w:hAnsi="Arial Narrow" w:cs="Times New Roman"/>
                <w:i/>
                <w:sz w:val="16"/>
                <w:szCs w:val="16"/>
              </w:rPr>
              <w:t xml:space="preserve">client’s initials    </w:t>
            </w:r>
            <w:r w:rsidRPr="004E4E40">
              <w:rPr>
                <w:rFonts w:ascii="Arial Narrow" w:eastAsia="Times New Roman" w:hAnsi="Arial Narrow" w:cs="Times New Roman"/>
                <w:sz w:val="16"/>
                <w:szCs w:val="16"/>
              </w:rPr>
              <w:t>___________</w:t>
            </w:r>
            <w:r w:rsidRPr="004E4E40">
              <w:rPr>
                <w:rFonts w:ascii="Arial Narrow" w:eastAsia="Times New Roman" w:hAnsi="Arial Narrow" w:cs="Times New Roman"/>
                <w:b/>
                <w:i/>
                <w:sz w:val="18"/>
                <w:szCs w:val="18"/>
              </w:rPr>
              <w:t xml:space="preserve"> </w:t>
            </w:r>
            <w:r w:rsidRPr="004E4E40">
              <w:rPr>
                <w:rFonts w:ascii="Arial Narrow" w:eastAsia="Times New Roman" w:hAnsi="Arial Narrow" w:cs="Times New Roman"/>
                <w:i/>
                <w:sz w:val="16"/>
                <w:szCs w:val="16"/>
              </w:rPr>
              <w:t>supervisor’s</w:t>
            </w:r>
            <w:r w:rsidR="00220B34">
              <w:rPr>
                <w:rFonts w:ascii="Arial Narrow" w:eastAsia="Times New Roman" w:hAnsi="Arial Narrow" w:cs="Times New Roman"/>
                <w:i/>
                <w:sz w:val="16"/>
                <w:szCs w:val="16"/>
              </w:rPr>
              <w:t>/preceptor’s</w:t>
            </w:r>
            <w:r w:rsidRPr="004E4E40">
              <w:rPr>
                <w:rFonts w:ascii="Arial Narrow" w:eastAsia="Times New Roman" w:hAnsi="Arial Narrow" w:cs="Times New Roman"/>
                <w:i/>
                <w:sz w:val="16"/>
                <w:szCs w:val="16"/>
              </w:rPr>
              <w:t xml:space="preserve"> initials</w:t>
            </w:r>
          </w:p>
        </w:tc>
      </w:tr>
      <w:tr w:rsidR="00CD3EB4" w:rsidRPr="004E4E40" w14:paraId="2D9217A0" w14:textId="77777777" w:rsidTr="00E128E8">
        <w:trPr>
          <w:trHeight w:val="8261"/>
        </w:trPr>
        <w:tc>
          <w:tcPr>
            <w:tcW w:w="5395" w:type="dxa"/>
            <w:tcMar>
              <w:top w:w="115" w:type="dxa"/>
              <w:left w:w="115" w:type="dxa"/>
              <w:bottom w:w="115" w:type="dxa"/>
              <w:right w:w="115" w:type="dxa"/>
            </w:tcMar>
          </w:tcPr>
          <w:p w14:paraId="080757D3" w14:textId="77777777" w:rsidR="00CD3EB4" w:rsidRPr="004E4E40" w:rsidRDefault="00CD3EB4" w:rsidP="00CD3EB4">
            <w:pPr>
              <w:tabs>
                <w:tab w:val="left" w:pos="1170"/>
                <w:tab w:val="right" w:pos="4680"/>
              </w:tabs>
              <w:spacing w:after="120" w:line="200" w:lineRule="exact"/>
              <w:ind w:left="1166" w:right="-274" w:hanging="1166"/>
              <w:rPr>
                <w:rFonts w:ascii="Arial Narrow" w:eastAsia="Times New Roman" w:hAnsi="Arial Narrow" w:cs="Times New Roman"/>
                <w:b/>
                <w:sz w:val="18"/>
                <w:szCs w:val="18"/>
              </w:rPr>
            </w:pPr>
            <w:r>
              <w:rPr>
                <w:rFonts w:ascii="Arial Narrow" w:eastAsia="Times New Roman" w:hAnsi="Arial Narrow" w:cs="Times New Roman"/>
                <w:b/>
                <w:sz w:val="18"/>
                <w:szCs w:val="18"/>
              </w:rPr>
              <w:t>Provide Services that Address</w:t>
            </w:r>
            <w:r w:rsidRPr="004E4E40">
              <w:rPr>
                <w:rFonts w:ascii="Arial Narrow" w:eastAsia="Times New Roman" w:hAnsi="Arial Narrow" w:cs="Times New Roman"/>
                <w:b/>
                <w:sz w:val="18"/>
                <w:szCs w:val="18"/>
              </w:rPr>
              <w:t xml:space="preserve"> Client’s Needs and Concerns</w:t>
            </w:r>
          </w:p>
          <w:p w14:paraId="1CC100FD"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Greet client</w:t>
            </w:r>
            <w:r>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334F9A64" w14:textId="77777777" w:rsidR="00CD3EB4" w:rsidRPr="004E4E40" w:rsidRDefault="00CD3EB4" w:rsidP="00CD3EB4">
            <w:pPr>
              <w:tabs>
                <w:tab w:val="left" w:leader="dot" w:pos="1170"/>
                <w:tab w:val="right" w:leader="dot" w:pos="5165"/>
              </w:tabs>
              <w:spacing w:after="100" w:line="200" w:lineRule="exact"/>
              <w:ind w:left="1170" w:right="-270" w:hanging="1170"/>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Ask about reason for visit</w:t>
            </w:r>
            <w:r>
              <w:rPr>
                <w:rFonts w:ascii="Times New Roman" w:eastAsia="Times New Roman" w:hAnsi="Times New Roman" w:cs="Times New Roman"/>
                <w:sz w:val="18"/>
                <w:szCs w:val="18"/>
              </w:rPr>
              <w:t>.</w:t>
            </w:r>
            <w:r w:rsidRPr="004E4E40">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0FE2B5D0" w14:textId="77777777" w:rsidR="00CD3EB4" w:rsidRPr="004E4E40" w:rsidRDefault="00CD3EB4" w:rsidP="00CD3EB4">
            <w:pPr>
              <w:tabs>
                <w:tab w:val="right" w:leader="dot" w:pos="5160"/>
              </w:tabs>
              <w:spacing w:after="100" w:line="200" w:lineRule="exact"/>
              <w:ind w:right="-274"/>
              <w:rPr>
                <w:rFonts w:ascii="Times New Roman" w:eastAsia="Times New Roman" w:hAnsi="Times New Roman" w:cs="Times New Roman"/>
                <w:sz w:val="18"/>
                <w:szCs w:val="18"/>
              </w:rPr>
            </w:pPr>
            <w:r w:rsidRPr="004E4E40">
              <w:rPr>
                <w:rFonts w:ascii="Times New Roman" w:eastAsia="Times New Roman" w:hAnsi="Times New Roman" w:cs="Times New Roman"/>
                <w:sz w:val="18"/>
              </w:rPr>
              <w:t xml:space="preserve">Give information </w:t>
            </w:r>
            <w:r>
              <w:rPr>
                <w:rFonts w:ascii="Times New Roman" w:eastAsia="Times New Roman" w:hAnsi="Times New Roman" w:cs="Times New Roman"/>
                <w:sz w:val="18"/>
              </w:rPr>
              <w:t xml:space="preserve">to address client’s issues/options. </w:t>
            </w:r>
            <w:r w:rsidRPr="004E4E40">
              <w:rPr>
                <w:rFonts w:ascii="Times New Roman" w:eastAsia="Times New Roman" w:hAnsi="Times New Roman" w:cs="Times New Roman"/>
                <w:sz w:val="18"/>
                <w:szCs w:val="18"/>
              </w:rPr>
              <w:tab/>
            </w:r>
          </w:p>
          <w:p w14:paraId="0765AAFB" w14:textId="77777777" w:rsidR="00CD3EB4" w:rsidRPr="00986BD1" w:rsidRDefault="00CD3EB4" w:rsidP="00CD3EB4">
            <w:pPr>
              <w:tabs>
                <w:tab w:val="left" w:leader="dot" w:pos="1170"/>
                <w:tab w:val="right" w:leader="dot" w:pos="5160"/>
              </w:tabs>
              <w:spacing w:after="100" w:line="200" w:lineRule="exact"/>
              <w:ind w:left="1170" w:right="-270" w:hanging="1170"/>
              <w:rPr>
                <w:rFonts w:ascii="Times New Roman" w:eastAsia="Times New Roman" w:hAnsi="Times New Roman" w:cs="Times New Roman"/>
                <w:sz w:val="18"/>
                <w:szCs w:val="18"/>
              </w:rPr>
            </w:pPr>
            <w:r w:rsidRPr="00986BD1">
              <w:rPr>
                <w:rFonts w:ascii="Times New Roman" w:eastAsia="Times New Roman" w:hAnsi="Times New Roman" w:cs="Times New Roman"/>
                <w:sz w:val="18"/>
                <w:szCs w:val="18"/>
              </w:rPr>
              <w:t>Help client identify/select suitable solution</w:t>
            </w:r>
            <w:r>
              <w:rPr>
                <w:rFonts w:ascii="Times New Roman" w:eastAsia="Times New Roman" w:hAnsi="Times New Roman" w:cs="Times New Roman"/>
                <w:sz w:val="18"/>
                <w:szCs w:val="18"/>
              </w:rPr>
              <w:t>.</w:t>
            </w:r>
            <w:r w:rsidRPr="00986BD1">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625D1E6C" w14:textId="77777777" w:rsidR="00CD3EB4" w:rsidRPr="00986BD1" w:rsidRDefault="00CD3EB4" w:rsidP="00CD3EB4">
            <w:pPr>
              <w:tabs>
                <w:tab w:val="left" w:leader="dot" w:pos="1170"/>
                <w:tab w:val="right" w:leader="dot" w:pos="5160"/>
              </w:tabs>
              <w:spacing w:after="100" w:line="200" w:lineRule="exact"/>
              <w:ind w:left="1170" w:right="-270" w:hanging="1170"/>
              <w:rPr>
                <w:rFonts w:ascii="Times New Roman" w:eastAsia="Times New Roman" w:hAnsi="Times New Roman" w:cs="Times New Roman"/>
                <w:sz w:val="18"/>
                <w:szCs w:val="18"/>
              </w:rPr>
            </w:pPr>
            <w:r>
              <w:rPr>
                <w:rFonts w:ascii="Times New Roman" w:eastAsia="Times New Roman" w:hAnsi="Times New Roman" w:cs="Times New Roman"/>
                <w:sz w:val="18"/>
                <w:szCs w:val="18"/>
              </w:rPr>
              <w:t>Fulfill client’s request/support d</w:t>
            </w:r>
            <w:r w:rsidRPr="00986BD1">
              <w:rPr>
                <w:rFonts w:ascii="Times New Roman" w:eastAsia="Times New Roman" w:hAnsi="Times New Roman" w:cs="Times New Roman"/>
                <w:sz w:val="18"/>
                <w:szCs w:val="18"/>
              </w:rPr>
              <w:t>ecision</w:t>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ab/>
            </w:r>
          </w:p>
          <w:p w14:paraId="2964FAC4" w14:textId="77777777" w:rsidR="00CD3EB4" w:rsidRPr="004E4E40" w:rsidRDefault="00CD3EB4" w:rsidP="00CD3EB4">
            <w:pPr>
              <w:tabs>
                <w:tab w:val="right" w:leader="dot" w:pos="5160"/>
              </w:tabs>
              <w:spacing w:after="120" w:line="200" w:lineRule="exact"/>
              <w:rPr>
                <w:rFonts w:ascii="Times New Roman" w:eastAsia="Times New Roman" w:hAnsi="Times New Roman" w:cs="Times New Roman"/>
                <w:spacing w:val="-2"/>
                <w:sz w:val="18"/>
                <w:szCs w:val="18"/>
              </w:rPr>
            </w:pPr>
            <w:r w:rsidRPr="004E4E40">
              <w:rPr>
                <w:rFonts w:ascii="Times New Roman" w:eastAsia="Times New Roman" w:hAnsi="Times New Roman" w:cs="Times New Roman"/>
                <w:spacing w:val="-2"/>
                <w:sz w:val="18"/>
                <w:szCs w:val="18"/>
              </w:rPr>
              <w:t xml:space="preserve">Inform client when needs/concerns are beyond </w:t>
            </w:r>
            <w:r>
              <w:rPr>
                <w:rFonts w:ascii="Times New Roman" w:eastAsia="Times New Roman" w:hAnsi="Times New Roman" w:cs="Times New Roman"/>
                <w:spacing w:val="-2"/>
                <w:sz w:val="18"/>
                <w:szCs w:val="18"/>
              </w:rPr>
              <w:t>DSO</w:t>
            </w:r>
            <w:r w:rsidRPr="004E4E40">
              <w:rPr>
                <w:rFonts w:ascii="Times New Roman" w:eastAsia="Times New Roman" w:hAnsi="Times New Roman" w:cs="Times New Roman"/>
                <w:spacing w:val="-2"/>
                <w:sz w:val="18"/>
                <w:szCs w:val="18"/>
              </w:rPr>
              <w:t xml:space="preserve"> capability</w:t>
            </w:r>
            <w:r>
              <w:rPr>
                <w:rFonts w:ascii="Times New Roman" w:eastAsia="Times New Roman" w:hAnsi="Times New Roman" w:cs="Times New Roman"/>
                <w:spacing w:val="-2"/>
                <w:sz w:val="18"/>
                <w:szCs w:val="18"/>
              </w:rPr>
              <w:t xml:space="preserve"> and refer.</w:t>
            </w:r>
            <w:r w:rsidRPr="004E4E40">
              <w:rPr>
                <w:rFonts w:ascii="Times New Roman" w:eastAsia="Times New Roman" w:hAnsi="Times New Roman" w:cs="Times New Roman"/>
                <w:sz w:val="18"/>
                <w:szCs w:val="18"/>
              </w:rPr>
              <w:tab/>
            </w:r>
          </w:p>
          <w:p w14:paraId="21F4E967" w14:textId="77777777" w:rsidR="00CD3EB4" w:rsidRPr="004E4E40" w:rsidRDefault="00CD3EB4" w:rsidP="00CD3EB4">
            <w:pPr>
              <w:spacing w:before="240" w:after="120" w:line="200" w:lineRule="exact"/>
              <w:rPr>
                <w:rFonts w:ascii="Times New Roman" w:eastAsia="Times New Roman" w:hAnsi="Times New Roman" w:cs="Times New Roman"/>
                <w:sz w:val="18"/>
                <w:szCs w:val="18"/>
              </w:rPr>
            </w:pPr>
            <w:r>
              <w:rPr>
                <w:rFonts w:ascii="Arial Narrow" w:eastAsia="Times New Roman" w:hAnsi="Arial Narrow" w:cs="Times New Roman"/>
                <w:b/>
                <w:sz w:val="18"/>
                <w:szCs w:val="18"/>
              </w:rPr>
              <w:t xml:space="preserve">Communicate/Counsel Effectively </w:t>
            </w:r>
          </w:p>
          <w:p w14:paraId="4BAAD0BC"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Be f</w:t>
            </w:r>
            <w:r w:rsidRPr="004E4E40">
              <w:rPr>
                <w:rFonts w:ascii="Times New Roman" w:eastAsia="Times New Roman" w:hAnsi="Times New Roman" w:cs="Times New Roman"/>
                <w:sz w:val="18"/>
                <w:szCs w:val="18"/>
              </w:rPr>
              <w:t xml:space="preserve">riendly and attentive </w:t>
            </w:r>
            <w:r>
              <w:rPr>
                <w:rFonts w:ascii="Times New Roman" w:eastAsia="Times New Roman" w:hAnsi="Times New Roman" w:cs="Times New Roman"/>
                <w:sz w:val="18"/>
                <w:szCs w:val="18"/>
              </w:rPr>
              <w:t xml:space="preserve">(make eye contact). </w:t>
            </w:r>
            <w:r w:rsidRPr="004E4E40">
              <w:rPr>
                <w:rFonts w:ascii="Times New Roman" w:eastAsia="Times New Roman" w:hAnsi="Times New Roman" w:cs="Times New Roman"/>
                <w:sz w:val="18"/>
                <w:szCs w:val="18"/>
              </w:rPr>
              <w:tab/>
            </w:r>
          </w:p>
          <w:p w14:paraId="73169E9A"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Show respect and avoid judging client</w:t>
            </w:r>
            <w:r>
              <w:rPr>
                <w:rFonts w:ascii="Times New Roman" w:eastAsia="Times New Roman" w:hAnsi="Times New Roman" w:cs="Times New Roman"/>
                <w:sz w:val="18"/>
                <w:szCs w:val="18"/>
              </w:rPr>
              <w:t>.</w:t>
            </w:r>
            <w:r w:rsidRPr="004E4E40">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45CF5FC6"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Use simple, clear language</w:t>
            </w:r>
            <w:r>
              <w:rPr>
                <w:rFonts w:ascii="Times New Roman" w:eastAsia="Times New Roman" w:hAnsi="Times New Roman" w:cs="Times New Roman"/>
                <w:sz w:val="18"/>
                <w:szCs w:val="18"/>
              </w:rPr>
              <w:t>.</w:t>
            </w:r>
            <w:r w:rsidRPr="004E4E40">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3F9A0313" w14:textId="77777777" w:rsidR="00CD3EB4" w:rsidRDefault="00CD3EB4" w:rsidP="00CD3EB4">
            <w:pPr>
              <w:tabs>
                <w:tab w:val="right" w:leader="dot" w:pos="5160"/>
              </w:tabs>
              <w:spacing w:after="100" w:line="20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Encourage client to ask questions. </w:t>
            </w:r>
            <w:r>
              <w:rPr>
                <w:rFonts w:ascii="Times New Roman" w:eastAsia="Times New Roman" w:hAnsi="Times New Roman" w:cs="Times New Roman"/>
                <w:sz w:val="18"/>
                <w:szCs w:val="18"/>
              </w:rPr>
              <w:tab/>
            </w:r>
          </w:p>
          <w:p w14:paraId="1274C912"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Listen carefully</w:t>
            </w:r>
            <w:r>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255270DC" w14:textId="77777777" w:rsidR="00CD3EB4"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 xml:space="preserve">Respond </w:t>
            </w:r>
            <w:r>
              <w:rPr>
                <w:rFonts w:ascii="Times New Roman" w:eastAsia="Times New Roman" w:hAnsi="Times New Roman" w:cs="Times New Roman"/>
                <w:sz w:val="18"/>
                <w:szCs w:val="18"/>
              </w:rPr>
              <w:t xml:space="preserve">to </w:t>
            </w:r>
            <w:r w:rsidRPr="004E4E40">
              <w:rPr>
                <w:rFonts w:ascii="Times New Roman" w:eastAsia="Times New Roman" w:hAnsi="Times New Roman" w:cs="Times New Roman"/>
                <w:sz w:val="18"/>
                <w:szCs w:val="18"/>
              </w:rPr>
              <w:t>client questions or concerns</w:t>
            </w:r>
            <w:r>
              <w:rPr>
                <w:rFonts w:ascii="Times New Roman" w:eastAsia="Times New Roman" w:hAnsi="Times New Roman" w:cs="Times New Roman"/>
                <w:sz w:val="18"/>
                <w:szCs w:val="18"/>
              </w:rPr>
              <w:t>.</w:t>
            </w:r>
            <w:r w:rsidRPr="004E4E40">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66C08009" w14:textId="77777777" w:rsidR="00CD3EB4" w:rsidRPr="004E4E40" w:rsidRDefault="00CD3EB4" w:rsidP="00CD3EB4">
            <w:pPr>
              <w:tabs>
                <w:tab w:val="right" w:leader="dot" w:pos="5160"/>
              </w:tabs>
              <w:spacing w:after="10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Ensure confidentiality and privacy</w:t>
            </w:r>
            <w:r>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01FCCA7E" w14:textId="77777777" w:rsidR="00CD3EB4" w:rsidRPr="004E4E40" w:rsidRDefault="00CD3EB4" w:rsidP="00CD3EB4">
            <w:pPr>
              <w:tabs>
                <w:tab w:val="right" w:leader="dot" w:pos="5160"/>
              </w:tabs>
              <w:spacing w:after="12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Use job aids appropriately</w:t>
            </w:r>
            <w:r>
              <w:rPr>
                <w:rFonts w:ascii="Times New Roman" w:eastAsia="Times New Roman" w:hAnsi="Times New Roman" w:cs="Times New Roman"/>
                <w:sz w:val="18"/>
                <w:szCs w:val="18"/>
              </w:rPr>
              <w:t>.</w:t>
            </w:r>
            <w:r w:rsidRPr="004E4E40">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p w14:paraId="59F0E27E" w14:textId="77777777" w:rsidR="00CD3EB4" w:rsidRPr="00CD3EB4" w:rsidRDefault="00CD3EB4" w:rsidP="00CD3EB4">
            <w:pPr>
              <w:spacing w:before="240" w:after="120"/>
              <w:rPr>
                <w:rFonts w:ascii="Arial Narrow" w:eastAsia="Times New Roman" w:hAnsi="Arial Narrow" w:cs="Times New Roman"/>
                <w:b/>
                <w:sz w:val="18"/>
                <w:szCs w:val="18"/>
              </w:rPr>
            </w:pPr>
            <w:bookmarkStart w:id="164" w:name="_Toc500231269"/>
            <w:r w:rsidRPr="00CD3EB4">
              <w:rPr>
                <w:rFonts w:ascii="Arial Narrow" w:eastAsia="Times New Roman" w:hAnsi="Arial Narrow" w:cs="Times New Roman"/>
                <w:b/>
                <w:sz w:val="18"/>
                <w:szCs w:val="18"/>
              </w:rPr>
              <w:t>Steps to Follow for Any Client Choosing an FP Method</w:t>
            </w:r>
            <w:bookmarkEnd w:id="164"/>
            <w:r w:rsidRPr="00CD3EB4">
              <w:rPr>
                <w:rFonts w:ascii="Arial Narrow" w:eastAsia="Times New Roman" w:hAnsi="Arial Narrow" w:cs="Times New Roman"/>
                <w:b/>
                <w:sz w:val="18"/>
                <w:szCs w:val="18"/>
              </w:rPr>
              <w:t xml:space="preserve"> </w:t>
            </w:r>
          </w:p>
          <w:p w14:paraId="092DE7C0" w14:textId="77777777" w:rsidR="00CD3EB4" w:rsidRDefault="00CD3EB4" w:rsidP="00CD3EB4">
            <w:pPr>
              <w:tabs>
                <w:tab w:val="right" w:leader="dot" w:pos="5253"/>
              </w:tabs>
              <w:spacing w:after="120"/>
              <w:rPr>
                <w:rFonts w:ascii="Times New Roman" w:eastAsia="Times New Roman" w:hAnsi="Times New Roman" w:cs="Times New Roman"/>
                <w:spacing w:val="-2"/>
                <w:sz w:val="18"/>
                <w:szCs w:val="18"/>
              </w:rPr>
            </w:pPr>
            <w:r>
              <w:rPr>
                <w:rFonts w:ascii="Times New Roman" w:eastAsia="Times New Roman" w:hAnsi="Times New Roman" w:cs="Times New Roman"/>
                <w:spacing w:val="-2"/>
                <w:sz w:val="18"/>
                <w:szCs w:val="18"/>
              </w:rPr>
              <w:t xml:space="preserve">Gather equipment/supplies/job aids/forms needed to supply the method </w:t>
            </w:r>
            <w:r>
              <w:rPr>
                <w:rFonts w:ascii="Times New Roman" w:eastAsia="Times New Roman" w:hAnsi="Times New Roman" w:cs="Times New Roman"/>
                <w:spacing w:val="-2"/>
                <w:sz w:val="18"/>
                <w:szCs w:val="18"/>
              </w:rPr>
              <w:tab/>
            </w:r>
          </w:p>
          <w:p w14:paraId="4120716A" w14:textId="77777777" w:rsidR="00CD3EB4" w:rsidRPr="004E4E40" w:rsidRDefault="00CD3EB4" w:rsidP="00CD3EB4">
            <w:pPr>
              <w:tabs>
                <w:tab w:val="right" w:leader="dot" w:pos="5253"/>
              </w:tabs>
              <w:spacing w:after="120"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rPr>
              <w:t>Use screening checklist to determine if client can use the method</w:t>
            </w:r>
            <w:r>
              <w:rPr>
                <w:rFonts w:ascii="Times New Roman" w:eastAsia="Times New Roman" w:hAnsi="Times New Roman" w:cs="Times New Roman"/>
                <w:sz w:val="18"/>
              </w:rPr>
              <w:t>.</w:t>
            </w:r>
            <w:r w:rsidRPr="004E4E40">
              <w:rPr>
                <w:rFonts w:ascii="Times New Roman" w:eastAsia="Times New Roman" w:hAnsi="Times New Roman" w:cs="Times New Roman"/>
                <w:sz w:val="18"/>
              </w:rPr>
              <w:t xml:space="preserve"> </w:t>
            </w:r>
            <w:r w:rsidRPr="004E4E40">
              <w:rPr>
                <w:rFonts w:ascii="Times New Roman" w:eastAsia="Times New Roman" w:hAnsi="Times New Roman" w:cs="Times New Roman"/>
                <w:sz w:val="18"/>
                <w:szCs w:val="18"/>
              </w:rPr>
              <w:tab/>
            </w:r>
          </w:p>
          <w:p w14:paraId="14ABBFFC" w14:textId="77777777" w:rsidR="00CD3EB4" w:rsidRDefault="00CD3EB4" w:rsidP="00CD3EB4">
            <w:pPr>
              <w:tabs>
                <w:tab w:val="right" w:leader="dot" w:pos="5130"/>
              </w:tabs>
              <w:spacing w:after="120" w:line="200" w:lineRule="exact"/>
              <w:ind w:right="-274"/>
              <w:rPr>
                <w:rFonts w:ascii="Times New Roman" w:eastAsia="Times New Roman" w:hAnsi="Times New Roman" w:cs="Times New Roman"/>
                <w:spacing w:val="-2"/>
                <w:sz w:val="18"/>
                <w:szCs w:val="18"/>
              </w:rPr>
            </w:pPr>
            <w:r w:rsidRPr="004E4E40">
              <w:rPr>
                <w:rFonts w:ascii="Times New Roman" w:eastAsia="Times New Roman" w:hAnsi="Times New Roman" w:cs="Times New Roman"/>
                <w:spacing w:val="-2"/>
                <w:sz w:val="18"/>
                <w:szCs w:val="18"/>
              </w:rPr>
              <w:t>Explore STI risk and what client does to avoid STIs</w:t>
            </w:r>
            <w:r>
              <w:rPr>
                <w:rFonts w:ascii="Times New Roman" w:eastAsia="Times New Roman" w:hAnsi="Times New Roman" w:cs="Times New Roman"/>
                <w:spacing w:val="-2"/>
                <w:sz w:val="18"/>
                <w:szCs w:val="18"/>
              </w:rPr>
              <w:t xml:space="preserve"> (if indicated). </w:t>
            </w:r>
            <w:r w:rsidRPr="004E4E40">
              <w:rPr>
                <w:rFonts w:ascii="Times New Roman" w:eastAsia="Times New Roman" w:hAnsi="Times New Roman" w:cs="Times New Roman"/>
                <w:spacing w:val="-2"/>
                <w:sz w:val="18"/>
                <w:szCs w:val="18"/>
              </w:rPr>
              <w:tab/>
            </w:r>
          </w:p>
          <w:p w14:paraId="1BF0DD2C" w14:textId="77777777" w:rsidR="00CD3EB4" w:rsidRPr="004E4E40" w:rsidRDefault="00CD3EB4" w:rsidP="00CD3EB4">
            <w:pPr>
              <w:tabs>
                <w:tab w:val="right" w:leader="dot" w:pos="5253"/>
              </w:tabs>
              <w:spacing w:after="120"/>
              <w:rPr>
                <w:rFonts w:ascii="Times New Roman" w:eastAsia="Times New Roman" w:hAnsi="Times New Roman" w:cs="Times New Roman"/>
                <w:spacing w:val="-2"/>
                <w:sz w:val="18"/>
                <w:szCs w:val="18"/>
              </w:rPr>
            </w:pPr>
            <w:r w:rsidRPr="004E4E40">
              <w:rPr>
                <w:rFonts w:ascii="Times New Roman" w:eastAsia="Times New Roman" w:hAnsi="Times New Roman" w:cs="Times New Roman"/>
                <w:spacing w:val="-2"/>
                <w:sz w:val="18"/>
                <w:szCs w:val="18"/>
              </w:rPr>
              <w:t xml:space="preserve">Explain and/or demonstrate correct </w:t>
            </w:r>
            <w:r>
              <w:rPr>
                <w:rFonts w:ascii="Times New Roman" w:eastAsia="Times New Roman" w:hAnsi="Times New Roman" w:cs="Times New Roman"/>
                <w:spacing w:val="-2"/>
                <w:sz w:val="18"/>
                <w:szCs w:val="18"/>
              </w:rPr>
              <w:t xml:space="preserve">method </w:t>
            </w:r>
            <w:r w:rsidRPr="004E4E40">
              <w:rPr>
                <w:rFonts w:ascii="Times New Roman" w:eastAsia="Times New Roman" w:hAnsi="Times New Roman" w:cs="Times New Roman"/>
                <w:spacing w:val="-2"/>
                <w:sz w:val="18"/>
                <w:szCs w:val="18"/>
              </w:rPr>
              <w:t>use</w:t>
            </w:r>
            <w:r>
              <w:rPr>
                <w:rFonts w:ascii="Times New Roman" w:eastAsia="Times New Roman" w:hAnsi="Times New Roman" w:cs="Times New Roman"/>
                <w:spacing w:val="-2"/>
                <w:sz w:val="18"/>
                <w:szCs w:val="18"/>
              </w:rPr>
              <w:t>.</w:t>
            </w:r>
            <w:r w:rsidRPr="004E4E40">
              <w:rPr>
                <w:rFonts w:ascii="Times New Roman" w:eastAsia="Times New Roman" w:hAnsi="Times New Roman" w:cs="Times New Roman"/>
                <w:spacing w:val="-2"/>
                <w:sz w:val="18"/>
                <w:szCs w:val="18"/>
              </w:rPr>
              <w:t xml:space="preserve"> </w:t>
            </w:r>
            <w:r w:rsidRPr="004E4E40">
              <w:rPr>
                <w:rFonts w:ascii="Times New Roman" w:eastAsia="Times New Roman" w:hAnsi="Times New Roman" w:cs="Times New Roman"/>
                <w:sz w:val="18"/>
                <w:szCs w:val="18"/>
              </w:rPr>
              <w:tab/>
            </w:r>
          </w:p>
          <w:p w14:paraId="0261A46D" w14:textId="77777777" w:rsidR="00CD3EB4" w:rsidRPr="004E4E40" w:rsidRDefault="00CD3EB4" w:rsidP="00CD3EB4">
            <w:pPr>
              <w:tabs>
                <w:tab w:val="right" w:leader="dot" w:pos="5253"/>
              </w:tabs>
              <w:spacing w:after="120"/>
              <w:rPr>
                <w:rFonts w:ascii="Times New Roman" w:eastAsia="Times New Roman" w:hAnsi="Times New Roman" w:cs="Times New Roman"/>
                <w:sz w:val="18"/>
                <w:szCs w:val="18"/>
              </w:rPr>
            </w:pPr>
            <w:r w:rsidRPr="004E4E40">
              <w:rPr>
                <w:rFonts w:ascii="Times New Roman" w:eastAsia="Times New Roman" w:hAnsi="Times New Roman" w:cs="Times New Roman"/>
                <w:sz w:val="18"/>
              </w:rPr>
              <w:t>Ask</w:t>
            </w:r>
            <w:r>
              <w:rPr>
                <w:rFonts w:ascii="Times New Roman" w:eastAsia="Times New Roman" w:hAnsi="Times New Roman" w:cs="Times New Roman"/>
                <w:sz w:val="18"/>
              </w:rPr>
              <w:t xml:space="preserve"> client to explain/</w:t>
            </w:r>
            <w:r w:rsidRPr="004E4E40">
              <w:rPr>
                <w:rFonts w:ascii="Times New Roman" w:eastAsia="Times New Roman" w:hAnsi="Times New Roman" w:cs="Times New Roman"/>
                <w:sz w:val="18"/>
              </w:rPr>
              <w:t>demonstrate use</w:t>
            </w:r>
            <w:r>
              <w:rPr>
                <w:rFonts w:ascii="Times New Roman" w:eastAsia="Times New Roman" w:hAnsi="Times New Roman" w:cs="Times New Roman"/>
                <w:sz w:val="18"/>
              </w:rPr>
              <w:t>; provide correction as needed.</w:t>
            </w:r>
            <w:r>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t xml:space="preserve"> </w:t>
            </w:r>
          </w:p>
          <w:p w14:paraId="76ED88FD" w14:textId="77777777" w:rsidR="00CD3EB4" w:rsidRPr="00752E78" w:rsidRDefault="00CD3EB4" w:rsidP="00CD3EB4">
            <w:pPr>
              <w:tabs>
                <w:tab w:val="right" w:leader="dot" w:pos="5253"/>
              </w:tabs>
              <w:spacing w:after="120"/>
              <w:rPr>
                <w:rFonts w:ascii="Times New Roman" w:eastAsia="Times New Roman" w:hAnsi="Times New Roman" w:cs="Times New Roman"/>
                <w:spacing w:val="-2"/>
                <w:sz w:val="18"/>
                <w:szCs w:val="18"/>
              </w:rPr>
            </w:pPr>
            <w:r w:rsidRPr="00752E78">
              <w:rPr>
                <w:rFonts w:ascii="Times New Roman" w:eastAsia="Times New Roman" w:hAnsi="Times New Roman" w:cs="Times New Roman"/>
                <w:spacing w:val="-2"/>
                <w:sz w:val="18"/>
                <w:szCs w:val="18"/>
              </w:rPr>
              <w:t xml:space="preserve">Remind client about side effects, reasons </w:t>
            </w:r>
            <w:r>
              <w:rPr>
                <w:rFonts w:ascii="Times New Roman" w:eastAsia="Times New Roman" w:hAnsi="Times New Roman" w:cs="Times New Roman"/>
                <w:spacing w:val="-2"/>
                <w:sz w:val="18"/>
                <w:szCs w:val="18"/>
              </w:rPr>
              <w:t>to</w:t>
            </w:r>
            <w:r w:rsidRPr="00752E78">
              <w:rPr>
                <w:rFonts w:ascii="Times New Roman" w:eastAsia="Times New Roman" w:hAnsi="Times New Roman" w:cs="Times New Roman"/>
                <w:spacing w:val="-2"/>
                <w:sz w:val="18"/>
                <w:szCs w:val="18"/>
              </w:rPr>
              <w:t xml:space="preserve"> return (re-supply, ECPs)</w:t>
            </w:r>
            <w:r>
              <w:rPr>
                <w:rFonts w:ascii="Times New Roman" w:eastAsia="Times New Roman" w:hAnsi="Times New Roman" w:cs="Times New Roman"/>
                <w:spacing w:val="-2"/>
                <w:sz w:val="18"/>
                <w:szCs w:val="18"/>
              </w:rPr>
              <w:t xml:space="preserve">. </w:t>
            </w:r>
            <w:r w:rsidRPr="00752E78">
              <w:rPr>
                <w:rFonts w:ascii="Times New Roman" w:eastAsia="Times New Roman" w:hAnsi="Times New Roman" w:cs="Times New Roman"/>
                <w:spacing w:val="-2"/>
                <w:sz w:val="18"/>
                <w:szCs w:val="18"/>
              </w:rPr>
              <w:tab/>
            </w:r>
          </w:p>
          <w:p w14:paraId="11AD563D" w14:textId="77777777" w:rsidR="00CD3EB4" w:rsidRPr="004E4E40" w:rsidRDefault="00CD3EB4" w:rsidP="00CD3EB4">
            <w:pPr>
              <w:tabs>
                <w:tab w:val="right" w:leader="dot" w:pos="5253"/>
              </w:tabs>
              <w:spacing w:after="120"/>
              <w:rPr>
                <w:rFonts w:ascii="Times New Roman" w:eastAsia="Times New Roman" w:hAnsi="Times New Roman" w:cs="Times New Roman"/>
                <w:spacing w:val="-2"/>
                <w:sz w:val="18"/>
                <w:szCs w:val="18"/>
              </w:rPr>
            </w:pPr>
            <w:r w:rsidRPr="004E4E40">
              <w:rPr>
                <w:rFonts w:ascii="Times New Roman" w:eastAsia="Times New Roman" w:hAnsi="Times New Roman" w:cs="Times New Roman"/>
                <w:spacing w:val="-2"/>
                <w:sz w:val="18"/>
                <w:szCs w:val="18"/>
              </w:rPr>
              <w:t>Give contraceptive method and condoms for dual-method use, if needed</w:t>
            </w:r>
            <w:r>
              <w:rPr>
                <w:rFonts w:ascii="Times New Roman" w:eastAsia="Times New Roman" w:hAnsi="Times New Roman" w:cs="Times New Roman"/>
                <w:spacing w:val="-2"/>
                <w:sz w:val="18"/>
                <w:szCs w:val="18"/>
              </w:rPr>
              <w:t>.</w:t>
            </w:r>
            <w:r w:rsidRPr="004E4E40">
              <w:rPr>
                <w:rFonts w:ascii="Times New Roman" w:eastAsia="Times New Roman" w:hAnsi="Times New Roman" w:cs="Times New Roman"/>
                <w:spacing w:val="-2"/>
                <w:sz w:val="18"/>
                <w:szCs w:val="18"/>
              </w:rPr>
              <w:t xml:space="preserve"> </w:t>
            </w:r>
            <w:r w:rsidRPr="004E4E40">
              <w:rPr>
                <w:rFonts w:ascii="Times New Roman" w:eastAsia="Times New Roman" w:hAnsi="Times New Roman" w:cs="Times New Roman"/>
                <w:spacing w:val="-2"/>
                <w:sz w:val="18"/>
                <w:szCs w:val="18"/>
              </w:rPr>
              <w:tab/>
            </w:r>
          </w:p>
          <w:p w14:paraId="41D2242C" w14:textId="77777777" w:rsidR="00CD3EB4" w:rsidRPr="004E4E40" w:rsidRDefault="00CD3EB4" w:rsidP="00CD3EB4">
            <w:pPr>
              <w:tabs>
                <w:tab w:val="right" w:leader="dot" w:pos="5253"/>
              </w:tabs>
              <w:autoSpaceDE w:val="0"/>
              <w:autoSpaceDN w:val="0"/>
              <w:adjustRightInd w:val="0"/>
              <w:spacing w:after="120"/>
              <w:rPr>
                <w:rFonts w:ascii="Times New Roman" w:eastAsia="Times New Roman" w:hAnsi="Times New Roman" w:cs="Times New Roman"/>
                <w:spacing w:val="-2"/>
                <w:sz w:val="18"/>
                <w:szCs w:val="18"/>
              </w:rPr>
            </w:pPr>
            <w:r w:rsidRPr="004E4E40">
              <w:rPr>
                <w:rFonts w:ascii="Times New Roman" w:eastAsia="Times New Roman" w:hAnsi="Times New Roman" w:cs="Times New Roman"/>
                <w:spacing w:val="-2"/>
                <w:sz w:val="18"/>
                <w:szCs w:val="18"/>
              </w:rPr>
              <w:t>Arrange follow-up, resupply, and referral to outside services, as needed</w:t>
            </w:r>
            <w:r>
              <w:rPr>
                <w:rFonts w:ascii="Times New Roman" w:eastAsia="Times New Roman" w:hAnsi="Times New Roman" w:cs="Times New Roman"/>
                <w:spacing w:val="-2"/>
                <w:sz w:val="18"/>
                <w:szCs w:val="18"/>
              </w:rPr>
              <w:t>.</w:t>
            </w:r>
            <w:r w:rsidRPr="004E4E40">
              <w:rPr>
                <w:rFonts w:ascii="Times New Roman" w:eastAsia="Times New Roman" w:hAnsi="Times New Roman" w:cs="Times New Roman"/>
                <w:spacing w:val="-2"/>
                <w:sz w:val="18"/>
                <w:szCs w:val="18"/>
              </w:rPr>
              <w:t xml:space="preserve"> </w:t>
            </w:r>
            <w:r w:rsidRPr="004E4E40">
              <w:rPr>
                <w:rFonts w:ascii="Times New Roman" w:eastAsia="Times New Roman" w:hAnsi="Times New Roman" w:cs="Times New Roman"/>
                <w:spacing w:val="-2"/>
                <w:sz w:val="18"/>
                <w:szCs w:val="18"/>
              </w:rPr>
              <w:tab/>
            </w:r>
          </w:p>
          <w:p w14:paraId="35C286CC" w14:textId="77777777" w:rsidR="00CD3EB4" w:rsidRPr="0041216C" w:rsidRDefault="00CD3EB4" w:rsidP="00CD3EB4">
            <w:pPr>
              <w:tabs>
                <w:tab w:val="right" w:leader="dot" w:pos="5160"/>
              </w:tabs>
              <w:spacing w:line="200" w:lineRule="exact"/>
              <w:rPr>
                <w:rFonts w:ascii="Times New Roman" w:eastAsia="Times New Roman" w:hAnsi="Times New Roman" w:cs="Times New Roman"/>
                <w:sz w:val="18"/>
                <w:szCs w:val="18"/>
              </w:rPr>
            </w:pPr>
            <w:r w:rsidRPr="004E4E40">
              <w:rPr>
                <w:rFonts w:ascii="Times New Roman" w:eastAsia="Times New Roman" w:hAnsi="Times New Roman" w:cs="Times New Roman"/>
                <w:sz w:val="18"/>
                <w:szCs w:val="18"/>
              </w:rPr>
              <w:t>Correctly record information on data-collection forms</w:t>
            </w:r>
            <w:r>
              <w:rPr>
                <w:rFonts w:ascii="Times New Roman" w:eastAsia="Times New Roman" w:hAnsi="Times New Roman" w:cs="Times New Roman"/>
                <w:sz w:val="18"/>
                <w:szCs w:val="18"/>
              </w:rPr>
              <w:t xml:space="preserve">. </w:t>
            </w:r>
            <w:r w:rsidRPr="004E4E40">
              <w:rPr>
                <w:rFonts w:ascii="Times New Roman" w:eastAsia="Times New Roman" w:hAnsi="Times New Roman" w:cs="Times New Roman"/>
                <w:sz w:val="18"/>
                <w:szCs w:val="18"/>
              </w:rPr>
              <w:tab/>
            </w:r>
          </w:p>
        </w:tc>
        <w:tc>
          <w:tcPr>
            <w:tcW w:w="480" w:type="dxa"/>
          </w:tcPr>
          <w:p w14:paraId="02BA1FA6" w14:textId="77777777" w:rsidR="00CD3EB4" w:rsidRPr="00CD3EB4" w:rsidRDefault="00CD3EB4" w:rsidP="00CD3EB4">
            <w:pPr>
              <w:jc w:val="center"/>
              <w:rPr>
                <w:rFonts w:ascii="Arial Narrow" w:hAnsi="Arial Narrow"/>
                <w:b/>
                <w:sz w:val="16"/>
                <w:szCs w:val="16"/>
              </w:rPr>
            </w:pPr>
            <w:bookmarkStart w:id="165" w:name="_Toc500231270"/>
            <w:r w:rsidRPr="00CD3EB4">
              <w:rPr>
                <w:rFonts w:ascii="Arial Narrow" w:hAnsi="Arial Narrow"/>
                <w:b/>
                <w:sz w:val="16"/>
                <w:szCs w:val="16"/>
              </w:rPr>
              <w:t>Yes</w:t>
            </w:r>
            <w:bookmarkEnd w:id="165"/>
          </w:p>
        </w:tc>
        <w:tc>
          <w:tcPr>
            <w:tcW w:w="480" w:type="dxa"/>
          </w:tcPr>
          <w:p w14:paraId="395CC71F" w14:textId="77777777" w:rsidR="00CD3EB4" w:rsidRPr="00CD3EB4" w:rsidRDefault="00CD3EB4" w:rsidP="00CD3EB4">
            <w:pPr>
              <w:jc w:val="center"/>
              <w:rPr>
                <w:rFonts w:ascii="Arial Narrow" w:hAnsi="Arial Narrow"/>
                <w:b/>
                <w:sz w:val="16"/>
                <w:szCs w:val="16"/>
              </w:rPr>
            </w:pPr>
            <w:bookmarkStart w:id="166" w:name="_Toc500231271"/>
            <w:r w:rsidRPr="00CD3EB4">
              <w:rPr>
                <w:rFonts w:ascii="Arial Narrow" w:hAnsi="Arial Narrow"/>
                <w:b/>
                <w:sz w:val="16"/>
                <w:szCs w:val="16"/>
              </w:rPr>
              <w:t>No</w:t>
            </w:r>
            <w:bookmarkEnd w:id="166"/>
          </w:p>
        </w:tc>
        <w:tc>
          <w:tcPr>
            <w:tcW w:w="480" w:type="dxa"/>
          </w:tcPr>
          <w:p w14:paraId="374FC35C" w14:textId="77777777" w:rsidR="00CD3EB4" w:rsidRPr="00CD3EB4" w:rsidRDefault="00CD3EB4" w:rsidP="00CD3EB4">
            <w:pPr>
              <w:jc w:val="center"/>
              <w:rPr>
                <w:rFonts w:ascii="Arial Narrow" w:hAnsi="Arial Narrow"/>
                <w:b/>
                <w:sz w:val="16"/>
                <w:szCs w:val="16"/>
              </w:rPr>
            </w:pPr>
            <w:bookmarkStart w:id="167" w:name="_Toc500231272"/>
            <w:r w:rsidRPr="00CD3EB4">
              <w:rPr>
                <w:rFonts w:ascii="Arial Narrow" w:hAnsi="Arial Narrow"/>
                <w:b/>
                <w:sz w:val="16"/>
                <w:szCs w:val="16"/>
              </w:rPr>
              <w:t>N/A</w:t>
            </w:r>
            <w:bookmarkEnd w:id="167"/>
          </w:p>
        </w:tc>
        <w:tc>
          <w:tcPr>
            <w:tcW w:w="5541" w:type="dxa"/>
          </w:tcPr>
          <w:p w14:paraId="0A067BC3" w14:textId="77777777" w:rsidR="00CD3EB4" w:rsidRPr="00771E97" w:rsidRDefault="00CD3EB4" w:rsidP="00CD3EB4">
            <w:pPr>
              <w:tabs>
                <w:tab w:val="left" w:pos="450"/>
                <w:tab w:val="right" w:leader="dot" w:pos="5400"/>
              </w:tabs>
              <w:spacing w:after="80"/>
              <w:ind w:left="450" w:hanging="360"/>
              <w:rPr>
                <w:rFonts w:ascii="Times New Roman" w:eastAsia="Times New Roman" w:hAnsi="Times New Roman" w:cs="Times New Roman"/>
                <w:b/>
                <w:sz w:val="18"/>
                <w:szCs w:val="18"/>
              </w:rPr>
            </w:pPr>
            <w:r w:rsidRPr="00771E97">
              <w:rPr>
                <w:rFonts w:ascii="Arial Narrow" w:eastAsia="Times New Roman" w:hAnsi="Arial Narrow" w:cs="Times New Roman"/>
                <w:b/>
                <w:sz w:val="18"/>
                <w:szCs w:val="18"/>
              </w:rPr>
              <w:t>Tasks specific to giving COCs</w:t>
            </w:r>
            <w:r>
              <w:rPr>
                <w:rFonts w:ascii="Arial Narrow" w:eastAsia="Times New Roman" w:hAnsi="Arial Narrow" w:cs="Times New Roman"/>
                <w:b/>
                <w:sz w:val="18"/>
                <w:szCs w:val="18"/>
              </w:rPr>
              <w:t xml:space="preserve"> or POPs</w:t>
            </w:r>
          </w:p>
          <w:p w14:paraId="35C6AB6D" w14:textId="77777777" w:rsidR="00CD3EB4" w:rsidRPr="00771E97" w:rsidRDefault="00CD3EB4" w:rsidP="00CD3EB4">
            <w:pPr>
              <w:tabs>
                <w:tab w:val="left" w:pos="306"/>
                <w:tab w:val="left" w:pos="450"/>
                <w:tab w:val="right" w:leader="dot" w:pos="5400"/>
              </w:tabs>
              <w:spacing w:after="80"/>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1.</w:t>
            </w:r>
            <w:r w:rsidRPr="00771E97">
              <w:rPr>
                <w:rFonts w:ascii="Times New Roman" w:eastAsia="Times New Roman" w:hAnsi="Times New Roman" w:cs="Times New Roman"/>
                <w:sz w:val="18"/>
                <w:szCs w:val="18"/>
              </w:rPr>
              <w:tab/>
              <w:t>Give</w:t>
            </w:r>
            <w:r>
              <w:rPr>
                <w:rFonts w:ascii="Times New Roman" w:eastAsia="Times New Roman" w:hAnsi="Times New Roman" w:cs="Times New Roman"/>
                <w:sz w:val="18"/>
                <w:szCs w:val="18"/>
              </w:rPr>
              <w:t xml:space="preserve"> client</w:t>
            </w:r>
            <w:r w:rsidRPr="00771E97">
              <w:rPr>
                <w:rFonts w:ascii="Times New Roman" w:eastAsia="Times New Roman" w:hAnsi="Times New Roman" w:cs="Times New Roman"/>
                <w:sz w:val="18"/>
                <w:szCs w:val="18"/>
              </w:rPr>
              <w:t xml:space="preserve"> COC</w:t>
            </w:r>
            <w:r>
              <w:rPr>
                <w:rFonts w:ascii="Times New Roman" w:eastAsia="Times New Roman" w:hAnsi="Times New Roman" w:cs="Times New Roman"/>
                <w:sz w:val="18"/>
                <w:szCs w:val="18"/>
              </w:rPr>
              <w:t xml:space="preserve"> or POP pack(</w:t>
            </w:r>
            <w:r w:rsidRPr="00771E97">
              <w:rPr>
                <w:rFonts w:ascii="Times New Roman" w:eastAsia="Times New Roman" w:hAnsi="Times New Roman" w:cs="Times New Roman"/>
                <w:sz w:val="18"/>
                <w:szCs w:val="18"/>
              </w:rPr>
              <w:t>s</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21AB484B" w14:textId="77777777" w:rsidR="00CD3EB4" w:rsidRPr="00771E97" w:rsidRDefault="00CD3EB4" w:rsidP="00CD3EB4">
            <w:pPr>
              <w:tabs>
                <w:tab w:val="left" w:pos="306"/>
                <w:tab w:val="left" w:pos="450"/>
                <w:tab w:val="right" w:leader="dot" w:pos="5400"/>
              </w:tabs>
              <w:spacing w:after="80"/>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2.</w:t>
            </w:r>
            <w:r w:rsidRPr="00771E97">
              <w:rPr>
                <w:rFonts w:ascii="Times New Roman" w:eastAsia="Times New Roman" w:hAnsi="Times New Roman" w:cs="Times New Roman"/>
                <w:sz w:val="18"/>
                <w:szCs w:val="18"/>
              </w:rPr>
              <w:tab/>
              <w:t>Show</w:t>
            </w:r>
            <w:r>
              <w:rPr>
                <w:rFonts w:ascii="Times New Roman" w:eastAsia="Times New Roman" w:hAnsi="Times New Roman" w:cs="Times New Roman"/>
                <w:sz w:val="18"/>
                <w:szCs w:val="18"/>
              </w:rPr>
              <w:t>/explain</w:t>
            </w:r>
            <w:r w:rsidRPr="00771E97">
              <w:rPr>
                <w:rFonts w:ascii="Times New Roman" w:eastAsia="Times New Roman" w:hAnsi="Times New Roman" w:cs="Times New Roman"/>
                <w:sz w:val="18"/>
                <w:szCs w:val="18"/>
              </w:rPr>
              <w:t xml:space="preserve"> pack</w:t>
            </w:r>
            <w:r>
              <w:rPr>
                <w:rFonts w:ascii="Times New Roman" w:eastAsia="Times New Roman" w:hAnsi="Times New Roman" w:cs="Times New Roman"/>
                <w:sz w:val="18"/>
                <w:szCs w:val="18"/>
              </w:rPr>
              <w:t xml:space="preserve"> to </w:t>
            </w:r>
            <w:r w:rsidRPr="00771E97">
              <w:rPr>
                <w:rFonts w:ascii="Times New Roman" w:eastAsia="Times New Roman" w:hAnsi="Times New Roman" w:cs="Times New Roman"/>
                <w:sz w:val="18"/>
                <w:szCs w:val="18"/>
              </w:rPr>
              <w:t xml:space="preserve">client </w:t>
            </w:r>
            <w:r>
              <w:rPr>
                <w:rFonts w:ascii="Times New Roman" w:eastAsia="Times New Roman" w:hAnsi="Times New Roman" w:cs="Times New Roman"/>
                <w:sz w:val="18"/>
                <w:szCs w:val="18"/>
              </w:rPr>
              <w:t>(e.g., arrows</w:t>
            </w:r>
            <w:r w:rsidRPr="00771E97">
              <w:rPr>
                <w:rFonts w:ascii="Times New Roman" w:eastAsia="Times New Roman" w:hAnsi="Times New Roman" w:cs="Times New Roman"/>
                <w:sz w:val="18"/>
                <w:szCs w:val="18"/>
              </w:rPr>
              <w:t>, hormone-free pills</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43013AF7" w14:textId="77777777" w:rsidR="00CD3EB4" w:rsidRPr="00771E97" w:rsidRDefault="00CD3EB4" w:rsidP="00CD3EB4">
            <w:pPr>
              <w:tabs>
                <w:tab w:val="left" w:pos="306"/>
                <w:tab w:val="left" w:pos="450"/>
                <w:tab w:val="right" w:leader="dot" w:pos="5400"/>
              </w:tabs>
              <w:spacing w:after="80"/>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3.</w:t>
            </w:r>
            <w:r w:rsidRPr="00771E97">
              <w:rPr>
                <w:rFonts w:ascii="Times New Roman" w:eastAsia="Times New Roman" w:hAnsi="Times New Roman" w:cs="Times New Roman"/>
                <w:sz w:val="18"/>
                <w:szCs w:val="18"/>
              </w:rPr>
              <w:tab/>
              <w:t>Explain how to take pills, (one each day until pack is empty)</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213FE7C7" w14:textId="77777777" w:rsidR="00CD3EB4" w:rsidRPr="00771E97" w:rsidRDefault="00CD3EB4" w:rsidP="00CD3EB4">
            <w:pPr>
              <w:tabs>
                <w:tab w:val="left" w:pos="270"/>
                <w:tab w:val="left" w:pos="450"/>
                <w:tab w:val="right" w:leader="dot" w:pos="5400"/>
              </w:tabs>
              <w:spacing w:after="80"/>
              <w:ind w:left="450" w:hanging="360"/>
              <w:rPr>
                <w:rFonts w:ascii="Times New Roman" w:eastAsia="Times New Roman" w:hAnsi="Times New Roman" w:cs="Times New Roman"/>
                <w:sz w:val="18"/>
                <w:szCs w:val="18"/>
              </w:rPr>
            </w:pPr>
            <w:r>
              <w:rPr>
                <w:rFonts w:ascii="Times New Roman" w:eastAsia="Times New Roman" w:hAnsi="Times New Roman" w:cs="Times New Roman"/>
                <w:sz w:val="18"/>
                <w:szCs w:val="18"/>
              </w:rPr>
              <w:tab/>
            </w:r>
            <w:r w:rsidRPr="00771E97">
              <w:rPr>
                <w:rFonts w:ascii="Times New Roman" w:eastAsia="Times New Roman" w:hAnsi="Times New Roman" w:cs="Times New Roman"/>
                <w:sz w:val="18"/>
                <w:szCs w:val="18"/>
              </w:rPr>
              <w:t>a.</w:t>
            </w:r>
            <w:r w:rsidRPr="00771E97">
              <w:rPr>
                <w:rFonts w:ascii="Times New Roman" w:eastAsia="Times New Roman" w:hAnsi="Times New Roman" w:cs="Times New Roman"/>
                <w:sz w:val="18"/>
                <w:szCs w:val="18"/>
              </w:rPr>
              <w:tab/>
              <w:t>Explore ways to help client remember to take pill each day</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2BAB932A" w14:textId="77777777" w:rsidR="00CD3EB4" w:rsidRPr="00771E97" w:rsidRDefault="00CD3EB4" w:rsidP="00CD3EB4">
            <w:pPr>
              <w:tabs>
                <w:tab w:val="left" w:pos="270"/>
                <w:tab w:val="right" w:leader="dot" w:pos="5400"/>
              </w:tabs>
              <w:spacing w:after="80"/>
              <w:ind w:left="450" w:hanging="360"/>
              <w:rPr>
                <w:rFonts w:ascii="Times New Roman" w:eastAsia="Times New Roman" w:hAnsi="Times New Roman" w:cs="Times New Roman"/>
                <w:sz w:val="18"/>
                <w:szCs w:val="18"/>
              </w:rPr>
            </w:pPr>
            <w:r>
              <w:rPr>
                <w:rFonts w:ascii="Times New Roman" w:eastAsia="Times New Roman" w:hAnsi="Times New Roman" w:cs="Times New Roman"/>
                <w:sz w:val="18"/>
                <w:szCs w:val="18"/>
              </w:rPr>
              <w:tab/>
            </w:r>
            <w:r w:rsidRPr="00771E97">
              <w:rPr>
                <w:rFonts w:ascii="Times New Roman" w:eastAsia="Times New Roman" w:hAnsi="Times New Roman" w:cs="Times New Roman"/>
                <w:sz w:val="18"/>
                <w:szCs w:val="18"/>
              </w:rPr>
              <w:t>b.</w:t>
            </w:r>
            <w:r w:rsidRPr="00771E97">
              <w:rPr>
                <w:rFonts w:ascii="Times New Roman" w:eastAsia="Times New Roman" w:hAnsi="Times New Roman" w:cs="Times New Roman"/>
                <w:sz w:val="18"/>
                <w:szCs w:val="18"/>
              </w:rPr>
              <w:tab/>
              <w:t>Advise taking pills at bedtime or with food to reduce nausea</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ab/>
            </w:r>
          </w:p>
          <w:p w14:paraId="70396BE0" w14:textId="77777777" w:rsidR="00CD3EB4" w:rsidRPr="00771E97" w:rsidRDefault="00CD3EB4" w:rsidP="00CD3EB4">
            <w:pPr>
              <w:tabs>
                <w:tab w:val="left" w:pos="306"/>
                <w:tab w:val="left" w:pos="450"/>
                <w:tab w:val="right" w:leader="dot" w:pos="5400"/>
              </w:tabs>
              <w:spacing w:after="80"/>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4.</w:t>
            </w:r>
            <w:r w:rsidRPr="00771E97">
              <w:rPr>
                <w:rFonts w:ascii="Times New Roman" w:eastAsia="Times New Roman" w:hAnsi="Times New Roman" w:cs="Times New Roman"/>
                <w:sz w:val="18"/>
                <w:szCs w:val="18"/>
              </w:rPr>
              <w:tab/>
              <w:t>Explain when to start a new pack</w:t>
            </w:r>
            <w:r>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65EC645D" w14:textId="77777777" w:rsidR="00CD3EB4" w:rsidRDefault="00CD3EB4" w:rsidP="00CD3EB4">
            <w:pPr>
              <w:tabs>
                <w:tab w:val="left" w:pos="306"/>
                <w:tab w:val="left" w:pos="450"/>
                <w:tab w:val="right" w:leader="dot" w:pos="5400"/>
              </w:tabs>
              <w:spacing w:after="80"/>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5.</w:t>
            </w:r>
            <w:r w:rsidRPr="00771E97">
              <w:rPr>
                <w:rFonts w:ascii="Times New Roman" w:eastAsia="Times New Roman" w:hAnsi="Times New Roman" w:cs="Times New Roman"/>
                <w:sz w:val="18"/>
                <w:szCs w:val="18"/>
              </w:rPr>
              <w:tab/>
              <w:t>Give missed-pill instructions</w:t>
            </w:r>
            <w:r>
              <w:rPr>
                <w:rFonts w:ascii="Times New Roman" w:eastAsia="Times New Roman" w:hAnsi="Times New Roman" w:cs="Times New Roman"/>
                <w:sz w:val="18"/>
                <w:szCs w:val="18"/>
              </w:rPr>
              <w:t>.</w:t>
            </w:r>
            <w:r w:rsidRPr="00771E97">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38D32485" w14:textId="77777777" w:rsidR="00CD3EB4" w:rsidRPr="00771E97" w:rsidRDefault="00CD3EB4" w:rsidP="00CD3EB4">
            <w:pPr>
              <w:tabs>
                <w:tab w:val="left" w:pos="306"/>
                <w:tab w:val="left" w:pos="450"/>
                <w:tab w:val="right" w:leader="dot" w:pos="5400"/>
              </w:tabs>
              <w:ind w:left="450" w:hanging="360"/>
              <w:rPr>
                <w:rFonts w:ascii="Times New Roman" w:eastAsia="Times New Roman" w:hAnsi="Times New Roman" w:cs="Times New Roman"/>
                <w:sz w:val="18"/>
                <w:szCs w:val="18"/>
              </w:rPr>
            </w:pPr>
            <w:r w:rsidRPr="00771E97">
              <w:rPr>
                <w:rFonts w:ascii="Times New Roman" w:eastAsia="Times New Roman" w:hAnsi="Times New Roman" w:cs="Times New Roman"/>
                <w:sz w:val="18"/>
                <w:szCs w:val="18"/>
              </w:rPr>
              <w:t>6.</w:t>
            </w:r>
            <w:r w:rsidRPr="00771E97">
              <w:rPr>
                <w:rFonts w:ascii="Times New Roman" w:eastAsia="Times New Roman" w:hAnsi="Times New Roman" w:cs="Times New Roman"/>
                <w:sz w:val="18"/>
                <w:szCs w:val="18"/>
              </w:rPr>
              <w:tab/>
              <w:t>Explain when to use backup method and provide condoms</w:t>
            </w:r>
            <w:r>
              <w:rPr>
                <w:rFonts w:ascii="Times New Roman" w:eastAsia="Times New Roman" w:hAnsi="Times New Roman" w:cs="Times New Roman"/>
                <w:sz w:val="18"/>
                <w:szCs w:val="18"/>
              </w:rPr>
              <w:t xml:space="preserve">. </w:t>
            </w:r>
            <w:r w:rsidRPr="00771E97">
              <w:rPr>
                <w:rFonts w:ascii="Times New Roman" w:eastAsia="Times New Roman" w:hAnsi="Times New Roman" w:cs="Times New Roman"/>
                <w:sz w:val="18"/>
                <w:szCs w:val="18"/>
              </w:rPr>
              <w:tab/>
            </w:r>
          </w:p>
          <w:p w14:paraId="172CC8E7" w14:textId="77777777" w:rsidR="00CD3EB4" w:rsidRPr="003574AD" w:rsidRDefault="00CD3EB4" w:rsidP="00CD3EB4">
            <w:pPr>
              <w:tabs>
                <w:tab w:val="left" w:pos="450"/>
                <w:tab w:val="right" w:leader="dot" w:pos="5400"/>
              </w:tabs>
              <w:spacing w:before="120" w:after="80"/>
              <w:ind w:left="450" w:hanging="360"/>
              <w:rPr>
                <w:rFonts w:ascii="Times New Roman" w:eastAsia="Times New Roman" w:hAnsi="Times New Roman" w:cs="Times New Roman"/>
                <w:b/>
                <w:sz w:val="18"/>
                <w:szCs w:val="18"/>
              </w:rPr>
            </w:pPr>
            <w:r w:rsidRPr="003574AD">
              <w:rPr>
                <w:rFonts w:ascii="Arial Narrow" w:eastAsia="Times New Roman" w:hAnsi="Arial Narrow" w:cs="Times New Roman"/>
                <w:b/>
                <w:sz w:val="18"/>
                <w:szCs w:val="18"/>
              </w:rPr>
              <w:t xml:space="preserve">Tasks specific to providing DMPA </w:t>
            </w:r>
            <w:r>
              <w:rPr>
                <w:rFonts w:ascii="Arial Narrow" w:eastAsia="Times New Roman" w:hAnsi="Arial Narrow" w:cs="Times New Roman"/>
                <w:b/>
                <w:sz w:val="18"/>
                <w:szCs w:val="18"/>
              </w:rPr>
              <w:t xml:space="preserve">IM </w:t>
            </w:r>
            <w:r w:rsidRPr="003574AD">
              <w:rPr>
                <w:rFonts w:ascii="Arial Narrow" w:eastAsia="Times New Roman" w:hAnsi="Arial Narrow" w:cs="Times New Roman"/>
                <w:b/>
                <w:sz w:val="18"/>
                <w:szCs w:val="18"/>
              </w:rPr>
              <w:t xml:space="preserve">or NET-EN </w:t>
            </w:r>
            <w:r w:rsidRPr="003574AD">
              <w:rPr>
                <w:rFonts w:ascii="Times New Roman" w:eastAsia="Times New Roman" w:hAnsi="Times New Roman" w:cs="Times New Roman"/>
                <w:spacing w:val="-2"/>
                <w:sz w:val="18"/>
                <w:szCs w:val="18"/>
              </w:rPr>
              <w:tab/>
            </w:r>
          </w:p>
          <w:p w14:paraId="2C23FD71" w14:textId="77777777" w:rsidR="00CD3EB4" w:rsidRPr="003574AD" w:rsidRDefault="00CD3EB4" w:rsidP="00CD3EB4">
            <w:pPr>
              <w:widowControl/>
              <w:numPr>
                <w:ilvl w:val="0"/>
                <w:numId w:val="74"/>
              </w:numPr>
              <w:tabs>
                <w:tab w:val="clear" w:pos="720"/>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Ask</w:t>
            </w:r>
            <w:r w:rsidRPr="003574AD">
              <w:rPr>
                <w:rFonts w:ascii="Times New Roman" w:eastAsia="Times New Roman" w:hAnsi="Times New Roman" w:cs="Times New Roman"/>
                <w:sz w:val="18"/>
                <w:szCs w:val="18"/>
              </w:rPr>
              <w:t xml:space="preserve"> client where she would like to receive the injection</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7BBEA260"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Show</w:t>
            </w:r>
            <w:r w:rsidRPr="003574AD">
              <w:rPr>
                <w:rFonts w:ascii="Times New Roman" w:eastAsia="Times New Roman" w:hAnsi="Times New Roman" w:cs="Times New Roman"/>
                <w:sz w:val="18"/>
                <w:szCs w:val="18"/>
              </w:rPr>
              <w:t xml:space="preserve"> sealed bottle and expiration date on label to client</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5B684445"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Wash hands well with soap and water.</w:t>
            </w:r>
            <w:r w:rsidRPr="003574AD">
              <w:rPr>
                <w:rFonts w:ascii="Times New Roman" w:eastAsia="Times New Roman" w:hAnsi="Times New Roman" w:cs="Times New Roman"/>
                <w:sz w:val="18"/>
                <w:szCs w:val="18"/>
              </w:rPr>
              <w:tab/>
            </w:r>
          </w:p>
          <w:p w14:paraId="4A0FED99"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Dry</w:t>
            </w:r>
            <w:r w:rsidRPr="003574AD">
              <w:rPr>
                <w:rFonts w:ascii="Times New Roman" w:eastAsia="Times New Roman" w:hAnsi="Times New Roman" w:cs="Times New Roman"/>
                <w:sz w:val="18"/>
                <w:szCs w:val="18"/>
              </w:rPr>
              <w:t xml:space="preserve"> hands with a clean towel or let them air dry.</w:t>
            </w:r>
            <w:r w:rsidRPr="003574AD">
              <w:rPr>
                <w:rFonts w:ascii="Times New Roman" w:eastAsia="Times New Roman" w:hAnsi="Times New Roman" w:cs="Times New Roman"/>
                <w:sz w:val="18"/>
                <w:szCs w:val="18"/>
              </w:rPr>
              <w:tab/>
            </w:r>
          </w:p>
          <w:p w14:paraId="601ADAF3"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If skin is dirty, clean injection site with water-soaked cotton ball.</w:t>
            </w:r>
            <w:r w:rsidRPr="003574AD">
              <w:rPr>
                <w:rFonts w:ascii="Times New Roman" w:eastAsia="Times New Roman" w:hAnsi="Times New Roman" w:cs="Times New Roman"/>
                <w:sz w:val="18"/>
                <w:szCs w:val="18"/>
              </w:rPr>
              <w:tab/>
            </w:r>
          </w:p>
          <w:p w14:paraId="014E8A5A"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Double-check</w:t>
            </w:r>
            <w:r w:rsidRPr="003574AD">
              <w:rPr>
                <w:rFonts w:ascii="Times New Roman" w:eastAsia="Times New Roman" w:hAnsi="Times New Roman" w:cs="Times New Roman"/>
                <w:sz w:val="18"/>
                <w:szCs w:val="18"/>
              </w:rPr>
              <w:t xml:space="preserve"> the bottle for content, dose, and expiration date.</w:t>
            </w:r>
            <w:r w:rsidRPr="003574AD">
              <w:rPr>
                <w:rFonts w:ascii="Times New Roman" w:eastAsia="Times New Roman" w:hAnsi="Times New Roman" w:cs="Times New Roman"/>
                <w:sz w:val="18"/>
                <w:szCs w:val="18"/>
              </w:rPr>
              <w:tab/>
            </w:r>
          </w:p>
          <w:p w14:paraId="3D1E4BA7"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Roll bottle between palms or shake</w:t>
            </w:r>
            <w:r w:rsidRPr="003574AD">
              <w:rPr>
                <w:rFonts w:ascii="Times New Roman" w:eastAsia="Times New Roman" w:hAnsi="Times New Roman" w:cs="Times New Roman"/>
                <w:sz w:val="18"/>
                <w:szCs w:val="18"/>
              </w:rPr>
              <w:t xml:space="preserve"> gently (DMPA only)</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4E491EE8"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Remove</w:t>
            </w:r>
            <w:r w:rsidRPr="003574AD">
              <w:rPr>
                <w:rFonts w:ascii="Times New Roman" w:eastAsia="Times New Roman" w:hAnsi="Times New Roman" w:cs="Times New Roman"/>
                <w:sz w:val="18"/>
                <w:szCs w:val="18"/>
              </w:rPr>
              <w:t xml:space="preserve"> plastic cap from bottle.</w:t>
            </w:r>
            <w:r w:rsidRPr="003574AD">
              <w:rPr>
                <w:rFonts w:ascii="Times New Roman" w:eastAsia="Times New Roman" w:hAnsi="Times New Roman" w:cs="Times New Roman"/>
                <w:sz w:val="18"/>
                <w:szCs w:val="18"/>
              </w:rPr>
              <w:tab/>
            </w:r>
          </w:p>
          <w:p w14:paraId="66339C65"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pacing w:val="-2"/>
                <w:sz w:val="18"/>
                <w:szCs w:val="18"/>
              </w:rPr>
            </w:pPr>
            <w:r>
              <w:rPr>
                <w:rFonts w:ascii="Times New Roman" w:eastAsia="Times New Roman" w:hAnsi="Times New Roman" w:cs="Times New Roman"/>
                <w:spacing w:val="-2"/>
                <w:sz w:val="18"/>
                <w:szCs w:val="18"/>
              </w:rPr>
              <w:t>Open</w:t>
            </w:r>
            <w:r w:rsidRPr="003574AD">
              <w:rPr>
                <w:rFonts w:ascii="Times New Roman" w:eastAsia="Times New Roman" w:hAnsi="Times New Roman" w:cs="Times New Roman"/>
                <w:spacing w:val="-2"/>
                <w:sz w:val="18"/>
                <w:szCs w:val="18"/>
              </w:rPr>
              <w:t xml:space="preserve"> sterile package for syringe/needle (attach needle if needed).</w:t>
            </w:r>
            <w:r w:rsidRPr="003574AD">
              <w:rPr>
                <w:rFonts w:ascii="Times New Roman" w:eastAsia="Times New Roman" w:hAnsi="Times New Roman" w:cs="Times New Roman"/>
                <w:spacing w:val="-2"/>
                <w:sz w:val="18"/>
                <w:szCs w:val="18"/>
              </w:rPr>
              <w:tab/>
            </w:r>
          </w:p>
          <w:p w14:paraId="6503C108"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Fill</w:t>
            </w:r>
            <w:r w:rsidRPr="003574AD">
              <w:rPr>
                <w:rFonts w:ascii="Times New Roman" w:eastAsia="Times New Roman" w:hAnsi="Times New Roman" w:cs="Times New Roman"/>
                <w:sz w:val="18"/>
                <w:szCs w:val="18"/>
              </w:rPr>
              <w:t xml:space="preserve"> syringe with contents of the bottle.</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5C1130CA"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Expel air from syringe.</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1A8989E8"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Locate the exact site for injection.</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297C3890"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Insert</w:t>
            </w:r>
            <w:r w:rsidRPr="003574AD">
              <w:rPr>
                <w:rFonts w:ascii="Times New Roman" w:eastAsia="Times New Roman" w:hAnsi="Times New Roman" w:cs="Times New Roman"/>
                <w:sz w:val="18"/>
                <w:szCs w:val="18"/>
              </w:rPr>
              <w:t xml:space="preserve"> needle straight into the muscle.</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1D92B765"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Inject the entire contents of the syringe.</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20925152"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Gently press the injection site with a clean cotton ball.</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28467009" w14:textId="77777777" w:rsidR="00CD3EB4"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Place the used syringe into the sharps container</w:t>
            </w:r>
            <w:r>
              <w:rPr>
                <w:rFonts w:ascii="Times New Roman" w:eastAsia="Times New Roman" w:hAnsi="Times New Roman" w:cs="Times New Roman"/>
                <w:sz w:val="18"/>
                <w:szCs w:val="18"/>
              </w:rPr>
              <w:t>*</w:t>
            </w:r>
            <w:r w:rsidRPr="003574AD">
              <w:rPr>
                <w:rFonts w:ascii="Times New Roman" w:eastAsia="Times New Roman" w:hAnsi="Times New Roman" w:cs="Times New Roman"/>
                <w:sz w:val="18"/>
                <w:szCs w:val="18"/>
              </w:rPr>
              <w:tab/>
            </w:r>
          </w:p>
          <w:p w14:paraId="3144DA6B"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Place non-sharps waste in bin. </w:t>
            </w:r>
            <w:r>
              <w:rPr>
                <w:rFonts w:ascii="Times New Roman" w:eastAsia="Times New Roman" w:hAnsi="Times New Roman" w:cs="Times New Roman"/>
                <w:sz w:val="18"/>
                <w:szCs w:val="18"/>
              </w:rPr>
              <w:tab/>
            </w:r>
          </w:p>
          <w:p w14:paraId="397C09D9" w14:textId="77777777" w:rsidR="00CD3EB4" w:rsidRPr="003574AD"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Wash hands with soap and water.</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66928E8A" w14:textId="77777777" w:rsidR="00CD3EB4" w:rsidRDefault="00CD3EB4" w:rsidP="00CD3EB4">
            <w:pPr>
              <w:widowControl/>
              <w:numPr>
                <w:ilvl w:val="0"/>
                <w:numId w:val="74"/>
              </w:numPr>
              <w:tabs>
                <w:tab w:val="left" w:pos="450"/>
                <w:tab w:val="right" w:leader="dot" w:pos="5400"/>
              </w:tabs>
              <w:spacing w:after="70"/>
              <w:ind w:left="450"/>
              <w:rPr>
                <w:rFonts w:ascii="Times New Roman" w:eastAsia="Times New Roman" w:hAnsi="Times New Roman" w:cs="Times New Roman"/>
                <w:sz w:val="18"/>
                <w:szCs w:val="18"/>
              </w:rPr>
            </w:pPr>
            <w:r w:rsidRPr="003574AD">
              <w:rPr>
                <w:rFonts w:ascii="Times New Roman" w:eastAsia="Times New Roman" w:hAnsi="Times New Roman" w:cs="Times New Roman"/>
                <w:sz w:val="18"/>
                <w:szCs w:val="18"/>
              </w:rPr>
              <w:t>Instruct the client not to massage the site.</w:t>
            </w:r>
            <w:r>
              <w:rPr>
                <w:rFonts w:ascii="Times New Roman" w:eastAsia="Times New Roman" w:hAnsi="Times New Roman" w:cs="Times New Roman"/>
                <w:sz w:val="18"/>
                <w:szCs w:val="18"/>
              </w:rPr>
              <w:t xml:space="preserve"> </w:t>
            </w:r>
            <w:r w:rsidRPr="003574AD">
              <w:rPr>
                <w:rFonts w:ascii="Times New Roman" w:eastAsia="Times New Roman" w:hAnsi="Times New Roman" w:cs="Times New Roman"/>
                <w:sz w:val="18"/>
                <w:szCs w:val="18"/>
              </w:rPr>
              <w:tab/>
            </w:r>
          </w:p>
          <w:p w14:paraId="1F7333A1" w14:textId="77777777" w:rsidR="00CD3EB4" w:rsidRPr="0041216C" w:rsidRDefault="00CD3EB4" w:rsidP="00CD3EB4">
            <w:pPr>
              <w:widowControl/>
              <w:numPr>
                <w:ilvl w:val="0"/>
                <w:numId w:val="74"/>
              </w:numPr>
              <w:tabs>
                <w:tab w:val="left" w:pos="450"/>
                <w:tab w:val="right" w:leader="dot" w:pos="5400"/>
              </w:tabs>
              <w:ind w:left="450"/>
              <w:rPr>
                <w:rFonts w:ascii="Times New Roman" w:eastAsia="Times New Roman" w:hAnsi="Times New Roman" w:cs="Times New Roman"/>
                <w:sz w:val="18"/>
                <w:szCs w:val="18"/>
              </w:rPr>
            </w:pPr>
            <w:r w:rsidRPr="0041216C">
              <w:rPr>
                <w:rFonts w:ascii="Times New Roman" w:eastAsia="Times New Roman" w:hAnsi="Times New Roman" w:cs="Times New Roman"/>
                <w:spacing w:val="-6"/>
                <w:sz w:val="18"/>
                <w:szCs w:val="18"/>
              </w:rPr>
              <w:t xml:space="preserve">Calculate reinjection date (13 weeks DMPA; 8 weeks NET-EN). </w:t>
            </w:r>
            <w:r w:rsidRPr="0041216C">
              <w:rPr>
                <w:rFonts w:ascii="Times New Roman" w:eastAsia="Times New Roman" w:hAnsi="Times New Roman" w:cs="Times New Roman"/>
                <w:sz w:val="18"/>
                <w:szCs w:val="18"/>
              </w:rPr>
              <w:tab/>
            </w:r>
          </w:p>
        </w:tc>
        <w:tc>
          <w:tcPr>
            <w:tcW w:w="469" w:type="dxa"/>
          </w:tcPr>
          <w:p w14:paraId="219065C2" w14:textId="77777777" w:rsidR="00CD3EB4" w:rsidRPr="004E4E40" w:rsidRDefault="00CD3EB4" w:rsidP="00E128E8">
            <w:pPr>
              <w:jc w:val="center"/>
              <w:rPr>
                <w:rFonts w:ascii="Arial Narrow" w:eastAsia="Times New Roman" w:hAnsi="Arial Narrow" w:cs="Arial"/>
                <w:b/>
                <w:bCs/>
                <w:kern w:val="32"/>
                <w:sz w:val="16"/>
                <w:szCs w:val="16"/>
              </w:rPr>
            </w:pPr>
            <w:r w:rsidRPr="00CD3EB4">
              <w:rPr>
                <w:rFonts w:ascii="Arial Narrow" w:hAnsi="Arial Narrow"/>
                <w:b/>
                <w:sz w:val="16"/>
                <w:szCs w:val="16"/>
              </w:rPr>
              <w:t>Yes</w:t>
            </w:r>
          </w:p>
        </w:tc>
        <w:tc>
          <w:tcPr>
            <w:tcW w:w="470" w:type="dxa"/>
          </w:tcPr>
          <w:p w14:paraId="3B9C74C8" w14:textId="77777777" w:rsidR="00CD3EB4" w:rsidRPr="004E4E40" w:rsidRDefault="00CD3EB4" w:rsidP="00E128E8">
            <w:pPr>
              <w:jc w:val="center"/>
              <w:rPr>
                <w:rFonts w:ascii="Arial" w:eastAsia="Times New Roman" w:hAnsi="Arial" w:cs="Arial"/>
                <w:bCs/>
                <w:kern w:val="32"/>
                <w:sz w:val="16"/>
                <w:szCs w:val="16"/>
              </w:rPr>
            </w:pPr>
            <w:r w:rsidRPr="00CD3EB4">
              <w:rPr>
                <w:rFonts w:ascii="Arial Narrow" w:hAnsi="Arial Narrow"/>
                <w:b/>
                <w:sz w:val="16"/>
                <w:szCs w:val="16"/>
              </w:rPr>
              <w:t>No</w:t>
            </w:r>
          </w:p>
        </w:tc>
        <w:tc>
          <w:tcPr>
            <w:tcW w:w="540" w:type="dxa"/>
            <w:tcMar>
              <w:top w:w="115" w:type="dxa"/>
              <w:left w:w="115" w:type="dxa"/>
              <w:bottom w:w="115" w:type="dxa"/>
              <w:right w:w="115" w:type="dxa"/>
            </w:tcMar>
          </w:tcPr>
          <w:p w14:paraId="7C38E40F" w14:textId="77777777" w:rsidR="00CD3EB4" w:rsidRPr="004E4E40" w:rsidRDefault="00E128E8" w:rsidP="00E128E8">
            <w:pPr>
              <w:rPr>
                <w:rFonts w:ascii="Arial Narrow" w:eastAsia="Times New Roman" w:hAnsi="Arial Narrow" w:cs="Arial"/>
                <w:b/>
                <w:bCs/>
                <w:kern w:val="32"/>
                <w:sz w:val="16"/>
                <w:szCs w:val="16"/>
              </w:rPr>
            </w:pPr>
            <w:r w:rsidRPr="00CD3EB4">
              <w:rPr>
                <w:rFonts w:ascii="Arial Narrow" w:hAnsi="Arial Narrow"/>
                <w:b/>
                <w:sz w:val="16"/>
                <w:szCs w:val="16"/>
              </w:rPr>
              <w:t>N/A</w:t>
            </w:r>
          </w:p>
        </w:tc>
      </w:tr>
      <w:tr w:rsidR="00E57FCD" w:rsidRPr="004E4E40" w14:paraId="6A2B2198" w14:textId="77777777" w:rsidTr="00E128E8">
        <w:tc>
          <w:tcPr>
            <w:tcW w:w="13855" w:type="dxa"/>
            <w:gridSpan w:val="8"/>
            <w:shd w:val="clear" w:color="auto" w:fill="D9D9D9"/>
            <w:tcMar>
              <w:top w:w="115" w:type="dxa"/>
              <w:left w:w="115" w:type="dxa"/>
              <w:bottom w:w="115" w:type="dxa"/>
              <w:right w:w="115" w:type="dxa"/>
            </w:tcMar>
          </w:tcPr>
          <w:p w14:paraId="0ED3B09D" w14:textId="2005D122" w:rsidR="00E57FCD" w:rsidRPr="004E4E40" w:rsidRDefault="00E57FCD" w:rsidP="00E57FCD">
            <w:pPr>
              <w:spacing w:before="120"/>
              <w:rPr>
                <w:rFonts w:ascii="Times New Roman" w:eastAsia="Times New Roman" w:hAnsi="Times New Roman" w:cs="Times New Roman"/>
                <w:szCs w:val="24"/>
              </w:rPr>
            </w:pPr>
            <w:r>
              <w:lastRenderedPageBreak/>
              <w:br w:type="page"/>
            </w:r>
            <w:r w:rsidRPr="004E4E40">
              <w:rPr>
                <w:rFonts w:ascii="Times New Roman" w:eastAsia="Times New Roman" w:hAnsi="Times New Roman" w:cs="Times New Roman"/>
                <w:szCs w:val="24"/>
              </w:rPr>
              <w:br w:type="page"/>
            </w:r>
            <w:r w:rsidRPr="00E128E8">
              <w:rPr>
                <w:rFonts w:eastAsia="Times New Roman" w:cs="Arial"/>
                <w:b/>
                <w:spacing w:val="-2"/>
              </w:rPr>
              <w:t>Checklist</w:t>
            </w:r>
            <w:r w:rsidRPr="00E128E8">
              <w:rPr>
                <w:rFonts w:eastAsia="Times New Roman" w:cs="Times New Roman"/>
                <w:b/>
                <w:spacing w:val="-2"/>
              </w:rPr>
              <w:t xml:space="preserve"> for Evaluating DSO Counseling and Method Provision</w:t>
            </w:r>
            <w:r w:rsidR="003F51E6">
              <w:rPr>
                <w:rFonts w:eastAsia="Times New Roman" w:cs="Times New Roman"/>
                <w:b/>
                <w:spacing w:val="-2"/>
              </w:rPr>
              <w:t xml:space="preserve"> </w:t>
            </w:r>
            <w:r w:rsidR="003F51E6" w:rsidRPr="000B2CDE">
              <w:rPr>
                <w:rFonts w:eastAsia="Times New Roman" w:cs="Times New Roman"/>
                <w:b/>
                <w:i/>
                <w:spacing w:val="-2"/>
              </w:rPr>
              <w:t>(continued)</w:t>
            </w:r>
            <w:r w:rsidRPr="004E4E40">
              <w:rPr>
                <w:rFonts w:ascii="Arial Black" w:eastAsia="Times New Roman" w:hAnsi="Arial Black" w:cs="Arial"/>
                <w:spacing w:val="-2"/>
              </w:rPr>
              <w:tab/>
            </w:r>
            <w:r w:rsidRPr="004E4E40">
              <w:rPr>
                <w:rFonts w:ascii="Arial Narrow" w:eastAsia="Times New Roman" w:hAnsi="Arial Narrow" w:cs="Arial"/>
                <w:spacing w:val="-2"/>
                <w:sz w:val="16"/>
                <w:szCs w:val="16"/>
              </w:rPr>
              <w:t xml:space="preserve">page </w:t>
            </w:r>
            <w:r>
              <w:rPr>
                <w:rFonts w:ascii="Arial Narrow" w:eastAsia="Times New Roman" w:hAnsi="Arial Narrow" w:cs="Arial"/>
                <w:spacing w:val="-2"/>
                <w:sz w:val="16"/>
                <w:szCs w:val="16"/>
              </w:rPr>
              <w:t>2</w:t>
            </w:r>
            <w:r w:rsidRPr="004E4E40">
              <w:rPr>
                <w:rFonts w:ascii="Arial Narrow" w:eastAsia="Times New Roman" w:hAnsi="Arial Narrow" w:cs="Arial"/>
                <w:spacing w:val="-2"/>
                <w:sz w:val="16"/>
                <w:szCs w:val="16"/>
              </w:rPr>
              <w:t>/2</w:t>
            </w:r>
          </w:p>
        </w:tc>
      </w:tr>
      <w:tr w:rsidR="00CD3EB4" w:rsidRPr="004E4E40" w14:paraId="68090AD0" w14:textId="77777777" w:rsidTr="00E128E8">
        <w:trPr>
          <w:trHeight w:val="7991"/>
        </w:trPr>
        <w:tc>
          <w:tcPr>
            <w:tcW w:w="5395" w:type="dxa"/>
            <w:tcMar>
              <w:top w:w="115" w:type="dxa"/>
              <w:left w:w="115" w:type="dxa"/>
              <w:bottom w:w="115" w:type="dxa"/>
              <w:right w:w="115" w:type="dxa"/>
            </w:tcMar>
          </w:tcPr>
          <w:p w14:paraId="13B4A4A8" w14:textId="690C6FE0" w:rsidR="00CD3EB4" w:rsidRPr="003574AD" w:rsidRDefault="00CD3EB4" w:rsidP="00CD3EB4">
            <w:pPr>
              <w:tabs>
                <w:tab w:val="left" w:pos="231"/>
                <w:tab w:val="right" w:pos="5253"/>
              </w:tabs>
              <w:spacing w:after="80"/>
              <w:rPr>
                <w:rFonts w:ascii="Times New Roman" w:eastAsia="Times New Roman" w:hAnsi="Times New Roman" w:cs="Times New Roman"/>
                <w:b/>
                <w:sz w:val="18"/>
                <w:szCs w:val="18"/>
              </w:rPr>
            </w:pPr>
            <w:r w:rsidRPr="003574AD">
              <w:rPr>
                <w:rFonts w:ascii="Arial Narrow" w:eastAsia="Times New Roman" w:hAnsi="Arial Narrow" w:cs="Times New Roman"/>
                <w:b/>
                <w:sz w:val="18"/>
                <w:szCs w:val="18"/>
              </w:rPr>
              <w:t xml:space="preserve">Tasks specific to providing DMPA </w:t>
            </w:r>
            <w:r>
              <w:rPr>
                <w:rFonts w:ascii="Arial Narrow" w:eastAsia="Times New Roman" w:hAnsi="Arial Narrow" w:cs="Times New Roman"/>
                <w:b/>
                <w:sz w:val="18"/>
                <w:szCs w:val="18"/>
              </w:rPr>
              <w:t xml:space="preserve">SC </w:t>
            </w:r>
            <w:r w:rsidRPr="003574AD">
              <w:rPr>
                <w:rFonts w:ascii="Times New Roman" w:eastAsia="Times New Roman" w:hAnsi="Times New Roman" w:cs="Times New Roman"/>
                <w:spacing w:val="-2"/>
                <w:sz w:val="18"/>
                <w:szCs w:val="18"/>
              </w:rPr>
              <w:tab/>
            </w:r>
          </w:p>
          <w:p w14:paraId="141D6BBE"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Ask client where she would like to receive the injection</w:t>
            </w:r>
            <w:r>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 xml:space="preserve">the back of the upper arm, the abdomen (not at the navel), or the front of the thigh. </w:t>
            </w:r>
            <w:r w:rsidRPr="00533DF8">
              <w:rPr>
                <w:rFonts w:ascii="Times New Roman" w:eastAsia="Times New Roman" w:hAnsi="Times New Roman" w:cs="Times New Roman"/>
                <w:sz w:val="18"/>
                <w:szCs w:val="18"/>
              </w:rPr>
              <w:tab/>
            </w:r>
          </w:p>
          <w:p w14:paraId="47BB2008"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Wash hands well with soap and water.</w:t>
            </w:r>
            <w:r w:rsidRPr="00533DF8">
              <w:rPr>
                <w:rFonts w:ascii="Times New Roman" w:eastAsia="Times New Roman" w:hAnsi="Times New Roman" w:cs="Times New Roman"/>
                <w:sz w:val="18"/>
                <w:szCs w:val="18"/>
              </w:rPr>
              <w:tab/>
            </w:r>
          </w:p>
          <w:p w14:paraId="70C89BBC"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Dry hands with a clean towel or let them air dry.</w:t>
            </w:r>
            <w:r w:rsidRPr="00533DF8">
              <w:rPr>
                <w:rFonts w:ascii="Times New Roman" w:eastAsia="Times New Roman" w:hAnsi="Times New Roman" w:cs="Times New Roman"/>
                <w:sz w:val="18"/>
                <w:szCs w:val="18"/>
              </w:rPr>
              <w:tab/>
            </w:r>
          </w:p>
          <w:p w14:paraId="5B0B6A6A"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If skin is dirty, clean injection site with water-soaked cotton ball.</w:t>
            </w:r>
            <w:r>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5FFE4CBB" w14:textId="1D2CD572"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hAnsi="Times New Roman" w:cs="Times New Roman"/>
                <w:sz w:val="18"/>
                <w:szCs w:val="18"/>
              </w:rPr>
              <w:t>Open the pouch by tearing the notch.</w:t>
            </w:r>
            <w:r w:rsidRPr="00533DF8">
              <w:rPr>
                <w:rFonts w:ascii="Times New Roman" w:eastAsia="Times New Roman" w:hAnsi="Times New Roman" w:cs="Times New Roman"/>
                <w:sz w:val="18"/>
                <w:szCs w:val="18"/>
              </w:rPr>
              <w:t xml:space="preserve"> </w:t>
            </w:r>
          </w:p>
          <w:p w14:paraId="39D2952D"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Check expiration date and show it to client. </w:t>
            </w:r>
          </w:p>
          <w:p w14:paraId="5EB1A0C2" w14:textId="77777777" w:rsidR="00CD3EB4" w:rsidRPr="00533DF8" w:rsidRDefault="00CD3EB4" w:rsidP="00CD3EB4">
            <w:pPr>
              <w:widowControl/>
              <w:numPr>
                <w:ilvl w:val="0"/>
                <w:numId w:val="73"/>
              </w:numPr>
              <w:tabs>
                <w:tab w:val="clear" w:pos="720"/>
                <w:tab w:val="num" w:pos="330"/>
                <w:tab w:val="right" w:leader="dot" w:pos="5196"/>
              </w:tabs>
              <w:spacing w:after="80"/>
              <w:ind w:left="330" w:hanging="330"/>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Hold the Uniject by the port. </w:t>
            </w:r>
            <w:r w:rsidRPr="00533DF8">
              <w:rPr>
                <w:rFonts w:ascii="Times New Roman" w:eastAsia="Times New Roman" w:hAnsi="Times New Roman" w:cs="Times New Roman"/>
                <w:sz w:val="18"/>
                <w:szCs w:val="18"/>
              </w:rPr>
              <w:tab/>
            </w:r>
          </w:p>
          <w:p w14:paraId="5F712245"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Shake Uniject vigorously for 30 seconds. </w:t>
            </w:r>
            <w:r w:rsidRPr="00533DF8">
              <w:rPr>
                <w:rFonts w:ascii="Times New Roman" w:eastAsia="Times New Roman" w:hAnsi="Times New Roman" w:cs="Times New Roman"/>
                <w:sz w:val="18"/>
                <w:szCs w:val="18"/>
              </w:rPr>
              <w:tab/>
            </w:r>
          </w:p>
          <w:p w14:paraId="123C8B35"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Check to make sure the solution is mixed and there is no damage or leaking</w:t>
            </w:r>
            <w:r>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37B53770"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Hold the Uni</w:t>
            </w:r>
            <w:r w:rsidRPr="00533DF8">
              <w:rPr>
                <w:rFonts w:ascii="Times New Roman" w:hAnsi="Times New Roman" w:cs="Times New Roman"/>
                <w:sz w:val="18"/>
                <w:szCs w:val="18"/>
              </w:rPr>
              <w:t>ject by the port and keep it pointed upward to prevent spilling the drug during activation</w:t>
            </w:r>
            <w:r w:rsidRPr="00533DF8">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3E1C8C98"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Push the needle shield and port together to fully to activate the device for use</w:t>
            </w:r>
            <w:r w:rsidRPr="00533DF8">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684A72F1"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Remove the needle shield</w:t>
            </w:r>
            <w:r w:rsidRPr="00533DF8">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0B286B95"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 xml:space="preserve">Pinch the “skin” at injection site to form a tent. </w:t>
            </w:r>
            <w:r w:rsidRPr="00533DF8">
              <w:rPr>
                <w:rFonts w:ascii="Times New Roman" w:hAnsi="Times New Roman" w:cs="Times New Roman"/>
                <w:sz w:val="18"/>
                <w:szCs w:val="18"/>
              </w:rPr>
              <w:tab/>
              <w:t xml:space="preserve"> </w:t>
            </w:r>
          </w:p>
          <w:p w14:paraId="28B3F96A" w14:textId="5209EF98"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 xml:space="preserve">Hold port and insert needle straight into the skin at a </w:t>
            </w:r>
            <w:r w:rsidR="003F51E6">
              <w:rPr>
                <w:rFonts w:ascii="Times New Roman" w:hAnsi="Times New Roman" w:cs="Times New Roman"/>
                <w:sz w:val="18"/>
                <w:szCs w:val="18"/>
              </w:rPr>
              <w:t>90 degree</w:t>
            </w:r>
            <w:r w:rsidR="003F51E6" w:rsidRPr="00533DF8">
              <w:rPr>
                <w:rFonts w:ascii="Times New Roman" w:hAnsi="Times New Roman" w:cs="Times New Roman"/>
                <w:sz w:val="18"/>
                <w:szCs w:val="18"/>
              </w:rPr>
              <w:t xml:space="preserve"> </w:t>
            </w:r>
            <w:r w:rsidRPr="00533DF8">
              <w:rPr>
                <w:rFonts w:ascii="Times New Roman" w:hAnsi="Times New Roman" w:cs="Times New Roman"/>
                <w:sz w:val="18"/>
                <w:szCs w:val="18"/>
              </w:rPr>
              <w:t>angle until port touches the skin</w:t>
            </w:r>
            <w:r w:rsidRPr="00533DF8">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1B741986"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 xml:space="preserve">Move fingers from the port to the reservoir while still pinching the skin. </w:t>
            </w:r>
            <w:r w:rsidRPr="00533DF8">
              <w:rPr>
                <w:rFonts w:ascii="Times New Roman" w:hAnsi="Times New Roman" w:cs="Times New Roman"/>
                <w:sz w:val="18"/>
                <w:szCs w:val="18"/>
              </w:rPr>
              <w:tab/>
            </w:r>
          </w:p>
          <w:p w14:paraId="5003DE21"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hAnsi="Times New Roman" w:cs="Times New Roman"/>
                <w:sz w:val="18"/>
                <w:szCs w:val="18"/>
              </w:rPr>
              <w:t>Press the reservoir slowly to inject the contraceptive (about 5–7 seconds)</w:t>
            </w:r>
            <w:r>
              <w:rPr>
                <w:rFonts w:ascii="Times New Roman" w:hAnsi="Times New Roman" w:cs="Times New Roman"/>
                <w:sz w:val="18"/>
                <w:szCs w:val="18"/>
              </w:rPr>
              <w:t xml:space="preserve">. </w:t>
            </w:r>
            <w:r w:rsidRPr="00533DF8">
              <w:rPr>
                <w:rFonts w:ascii="Times New Roman" w:hAnsi="Times New Roman" w:cs="Times New Roman"/>
                <w:sz w:val="18"/>
                <w:szCs w:val="18"/>
              </w:rPr>
              <w:t>.</w:t>
            </w:r>
            <w:r w:rsidRPr="00533DF8">
              <w:rPr>
                <w:rFonts w:ascii="Times New Roman" w:hAnsi="Times New Roman" w:cs="Times New Roman"/>
                <w:sz w:val="18"/>
                <w:szCs w:val="18"/>
              </w:rPr>
              <w:tab/>
            </w:r>
            <w:r w:rsidRPr="00533DF8">
              <w:rPr>
                <w:rFonts w:ascii="Times New Roman" w:eastAsia="Times New Roman" w:hAnsi="Times New Roman" w:cs="Times New Roman"/>
                <w:sz w:val="18"/>
                <w:szCs w:val="18"/>
              </w:rPr>
              <w:t xml:space="preserve"> </w:t>
            </w:r>
          </w:p>
          <w:p w14:paraId="3F6D7786"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Place the used Uniject into the sharps container</w:t>
            </w:r>
            <w:r>
              <w:rPr>
                <w:rFonts w:ascii="Times New Roman" w:eastAsia="Times New Roman" w:hAnsi="Times New Roman" w:cs="Times New Roman"/>
                <w:sz w:val="18"/>
                <w:szCs w:val="18"/>
              </w:rPr>
              <w:t>; d</w:t>
            </w:r>
            <w:r w:rsidRPr="00533DF8">
              <w:rPr>
                <w:rFonts w:ascii="Times New Roman" w:eastAsia="Times New Roman" w:hAnsi="Times New Roman" w:cs="Times New Roman"/>
                <w:sz w:val="18"/>
                <w:szCs w:val="18"/>
              </w:rPr>
              <w:t xml:space="preserve">o </w:t>
            </w:r>
            <w:r w:rsidRPr="009D2ABF">
              <w:rPr>
                <w:rFonts w:ascii="Times New Roman" w:eastAsia="Times New Roman" w:hAnsi="Times New Roman" w:cs="Times New Roman"/>
                <w:sz w:val="18"/>
                <w:szCs w:val="18"/>
                <w:u w:val="single"/>
              </w:rPr>
              <w:t>not</w:t>
            </w:r>
            <w:r w:rsidRPr="00533DF8">
              <w:rPr>
                <w:rFonts w:ascii="Times New Roman" w:eastAsia="Times New Roman" w:hAnsi="Times New Roman" w:cs="Times New Roman"/>
                <w:sz w:val="18"/>
                <w:szCs w:val="18"/>
              </w:rPr>
              <w:t xml:space="preserve"> replace the </w:t>
            </w:r>
            <w:r>
              <w:rPr>
                <w:rFonts w:ascii="Times New Roman" w:eastAsia="Times New Roman" w:hAnsi="Times New Roman" w:cs="Times New Roman"/>
                <w:sz w:val="18"/>
                <w:szCs w:val="18"/>
              </w:rPr>
              <w:t xml:space="preserve">needle </w:t>
            </w:r>
            <w:r w:rsidRPr="00533DF8">
              <w:rPr>
                <w:rFonts w:ascii="Times New Roman" w:eastAsia="Times New Roman" w:hAnsi="Times New Roman" w:cs="Times New Roman"/>
                <w:sz w:val="18"/>
                <w:szCs w:val="18"/>
              </w:rPr>
              <w:t>shield</w:t>
            </w:r>
            <w:r>
              <w:rPr>
                <w:rFonts w:ascii="Times New Roman" w:eastAsia="Times New Roman" w:hAnsi="Times New Roman" w:cs="Times New Roman"/>
                <w:sz w:val="18"/>
                <w:szCs w:val="18"/>
              </w:rPr>
              <w:t>.*</w:t>
            </w:r>
            <w:r w:rsidRPr="00533DF8">
              <w:rPr>
                <w:rFonts w:ascii="Times New Roman" w:eastAsia="Times New Roman" w:hAnsi="Times New Roman" w:cs="Times New Roman"/>
                <w:sz w:val="18"/>
                <w:szCs w:val="18"/>
              </w:rPr>
              <w:t xml:space="preserve"> .</w:t>
            </w:r>
            <w:r w:rsidRPr="00533DF8">
              <w:rPr>
                <w:rFonts w:ascii="Times New Roman" w:eastAsia="Times New Roman" w:hAnsi="Times New Roman" w:cs="Times New Roman"/>
                <w:sz w:val="18"/>
                <w:szCs w:val="18"/>
              </w:rPr>
              <w:tab/>
            </w:r>
          </w:p>
          <w:p w14:paraId="658F19DB" w14:textId="77777777" w:rsidR="00CD3EB4"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Place non-sharps waste in bin. </w:t>
            </w:r>
            <w:r>
              <w:rPr>
                <w:rFonts w:ascii="Times New Roman" w:eastAsia="Times New Roman" w:hAnsi="Times New Roman" w:cs="Times New Roman"/>
                <w:sz w:val="18"/>
                <w:szCs w:val="18"/>
              </w:rPr>
              <w:tab/>
            </w:r>
          </w:p>
          <w:p w14:paraId="3DDFE005"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Wash hands with soap and water. </w:t>
            </w:r>
            <w:r w:rsidRPr="00533DF8">
              <w:rPr>
                <w:rFonts w:ascii="Times New Roman" w:eastAsia="Times New Roman" w:hAnsi="Times New Roman" w:cs="Times New Roman"/>
                <w:sz w:val="18"/>
                <w:szCs w:val="18"/>
              </w:rPr>
              <w:tab/>
            </w:r>
          </w:p>
          <w:p w14:paraId="50A1E426" w14:textId="77777777" w:rsidR="00CD3EB4" w:rsidRPr="00533DF8" w:rsidRDefault="00CD3EB4" w:rsidP="00CD3EB4">
            <w:pPr>
              <w:widowControl/>
              <w:numPr>
                <w:ilvl w:val="0"/>
                <w:numId w:val="73"/>
              </w:numPr>
              <w:tabs>
                <w:tab w:val="clear" w:pos="720"/>
                <w:tab w:val="num" w:pos="330"/>
                <w:tab w:val="right" w:leader="dot" w:pos="5196"/>
              </w:tabs>
              <w:spacing w:after="80"/>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Instruct the client not to massage the site. </w:t>
            </w:r>
            <w:r w:rsidRPr="00533DF8">
              <w:rPr>
                <w:rFonts w:ascii="Times New Roman" w:eastAsia="Times New Roman" w:hAnsi="Times New Roman" w:cs="Times New Roman"/>
                <w:sz w:val="18"/>
                <w:szCs w:val="18"/>
              </w:rPr>
              <w:tab/>
            </w:r>
          </w:p>
          <w:p w14:paraId="6DBA78D1" w14:textId="77777777" w:rsidR="00CD3EB4" w:rsidRPr="00FA1067" w:rsidRDefault="00CD3EB4" w:rsidP="00CD3EB4">
            <w:pPr>
              <w:widowControl/>
              <w:numPr>
                <w:ilvl w:val="0"/>
                <w:numId w:val="73"/>
              </w:numPr>
              <w:tabs>
                <w:tab w:val="clear" w:pos="720"/>
                <w:tab w:val="num" w:pos="330"/>
                <w:tab w:val="right" w:leader="dot" w:pos="5196"/>
              </w:tabs>
              <w:ind w:left="331" w:hanging="331"/>
              <w:rPr>
                <w:rFonts w:ascii="Times New Roman" w:eastAsia="Times New Roman" w:hAnsi="Times New Roman" w:cs="Times New Roman"/>
                <w:sz w:val="18"/>
                <w:szCs w:val="18"/>
              </w:rPr>
            </w:pPr>
            <w:r w:rsidRPr="00533DF8">
              <w:rPr>
                <w:rFonts w:ascii="Times New Roman" w:eastAsia="Times New Roman" w:hAnsi="Times New Roman" w:cs="Times New Roman"/>
                <w:sz w:val="18"/>
                <w:szCs w:val="18"/>
              </w:rPr>
              <w:t xml:space="preserve">Calculate reinjection date (13 weeks DMPA SC). </w:t>
            </w:r>
            <w:r w:rsidRPr="00533DF8">
              <w:rPr>
                <w:rFonts w:ascii="Times New Roman" w:eastAsia="Times New Roman" w:hAnsi="Times New Roman" w:cs="Times New Roman"/>
                <w:sz w:val="18"/>
                <w:szCs w:val="18"/>
              </w:rPr>
              <w:tab/>
            </w:r>
          </w:p>
        </w:tc>
        <w:tc>
          <w:tcPr>
            <w:tcW w:w="480" w:type="dxa"/>
          </w:tcPr>
          <w:p w14:paraId="25B9E329" w14:textId="77777777" w:rsidR="00CD3EB4" w:rsidRPr="004E4E40" w:rsidRDefault="00CD3EB4" w:rsidP="00E128E8">
            <w:pPr>
              <w:jc w:val="center"/>
              <w:rPr>
                <w:rFonts w:ascii="Arial Narrow" w:eastAsia="Times New Roman" w:hAnsi="Arial Narrow" w:cs="Arial"/>
                <w:b/>
                <w:bCs/>
                <w:kern w:val="32"/>
                <w:sz w:val="16"/>
                <w:szCs w:val="16"/>
              </w:rPr>
            </w:pPr>
            <w:r w:rsidRPr="00CD3EB4">
              <w:rPr>
                <w:rFonts w:ascii="Arial Narrow" w:hAnsi="Arial Narrow"/>
                <w:b/>
                <w:sz w:val="16"/>
                <w:szCs w:val="16"/>
              </w:rPr>
              <w:t>Yes</w:t>
            </w:r>
          </w:p>
        </w:tc>
        <w:tc>
          <w:tcPr>
            <w:tcW w:w="480" w:type="dxa"/>
          </w:tcPr>
          <w:p w14:paraId="674C71D6" w14:textId="77777777" w:rsidR="00CD3EB4" w:rsidRPr="00E128E8" w:rsidRDefault="00CD3EB4" w:rsidP="00E128E8">
            <w:pPr>
              <w:jc w:val="center"/>
            </w:pPr>
            <w:r w:rsidRPr="00E128E8">
              <w:rPr>
                <w:rFonts w:ascii="Arial Narrow" w:hAnsi="Arial Narrow"/>
                <w:b/>
                <w:sz w:val="16"/>
                <w:szCs w:val="16"/>
              </w:rPr>
              <w:t>No</w:t>
            </w:r>
          </w:p>
        </w:tc>
        <w:tc>
          <w:tcPr>
            <w:tcW w:w="480" w:type="dxa"/>
          </w:tcPr>
          <w:p w14:paraId="7AB805B1" w14:textId="77777777" w:rsidR="00CD3EB4" w:rsidRPr="004E4E40" w:rsidRDefault="00CD3EB4" w:rsidP="00E128E8">
            <w:pPr>
              <w:jc w:val="center"/>
              <w:rPr>
                <w:rFonts w:ascii="Arial" w:eastAsia="Times New Roman" w:hAnsi="Arial" w:cs="Arial"/>
                <w:bCs/>
                <w:kern w:val="32"/>
                <w:sz w:val="16"/>
                <w:szCs w:val="16"/>
              </w:rPr>
            </w:pPr>
            <w:r w:rsidRPr="00CD3EB4">
              <w:rPr>
                <w:rFonts w:ascii="Arial Narrow" w:hAnsi="Arial Narrow"/>
                <w:b/>
                <w:sz w:val="16"/>
                <w:szCs w:val="16"/>
              </w:rPr>
              <w:t>N/A</w:t>
            </w:r>
          </w:p>
        </w:tc>
        <w:tc>
          <w:tcPr>
            <w:tcW w:w="7020" w:type="dxa"/>
            <w:gridSpan w:val="4"/>
          </w:tcPr>
          <w:p w14:paraId="00BF472C" w14:textId="77777777" w:rsidR="00CD3EB4" w:rsidRPr="00563EE7" w:rsidRDefault="00CD3EB4" w:rsidP="00CD3EB4">
            <w:pPr>
              <w:tabs>
                <w:tab w:val="right" w:leader="dot" w:pos="6480"/>
              </w:tabs>
              <w:spacing w:after="120"/>
              <w:ind w:left="90"/>
              <w:rPr>
                <w:rFonts w:ascii="Times New Roman" w:eastAsia="Times New Roman" w:hAnsi="Times New Roman" w:cs="Times New Roman"/>
                <w:sz w:val="18"/>
                <w:szCs w:val="18"/>
              </w:rPr>
            </w:pPr>
            <w:r>
              <w:rPr>
                <w:rFonts w:ascii="Times New Roman" w:eastAsia="Times New Roman" w:hAnsi="Times New Roman" w:cs="Times New Roman"/>
                <w:sz w:val="18"/>
                <w:szCs w:val="18"/>
              </w:rPr>
              <w:t>*</w:t>
            </w:r>
            <w:r w:rsidRPr="00563EE7">
              <w:rPr>
                <w:rFonts w:ascii="Times New Roman" w:eastAsia="Times New Roman" w:hAnsi="Times New Roman" w:cs="Times New Roman"/>
                <w:sz w:val="18"/>
                <w:szCs w:val="18"/>
              </w:rPr>
              <w:t xml:space="preserve"> Ask DSO to explain the</w:t>
            </w:r>
            <w:r>
              <w:rPr>
                <w:rFonts w:ascii="Times New Roman" w:eastAsia="Times New Roman" w:hAnsi="Times New Roman" w:cs="Times New Roman"/>
                <w:sz w:val="18"/>
                <w:szCs w:val="18"/>
              </w:rPr>
              <w:t xml:space="preserve"> shop’s</w:t>
            </w:r>
            <w:r w:rsidRPr="00563EE7">
              <w:rPr>
                <w:rFonts w:ascii="Times New Roman" w:eastAsia="Times New Roman" w:hAnsi="Times New Roman" w:cs="Times New Roman"/>
                <w:sz w:val="18"/>
                <w:szCs w:val="18"/>
              </w:rPr>
              <w:t xml:space="preserve"> procedure for managing disposal of sharps containers</w:t>
            </w:r>
            <w:r>
              <w:rPr>
                <w:rFonts w:ascii="Times New Roman" w:eastAsia="Times New Roman" w:hAnsi="Times New Roman" w:cs="Times New Roman"/>
                <w:sz w:val="18"/>
                <w:szCs w:val="18"/>
              </w:rPr>
              <w:t>.</w:t>
            </w:r>
          </w:p>
          <w:p w14:paraId="451A1DCE" w14:textId="77777777" w:rsidR="00CD3EB4" w:rsidRPr="00273E15" w:rsidRDefault="00CD3EB4" w:rsidP="00CD3EB4">
            <w:pPr>
              <w:tabs>
                <w:tab w:val="right" w:leader="dot" w:pos="6480"/>
              </w:tabs>
              <w:spacing w:after="120"/>
              <w:ind w:left="90"/>
              <w:rPr>
                <w:rFonts w:ascii="Arial Narrow" w:eastAsia="Times New Roman" w:hAnsi="Arial Narrow" w:cs="Times New Roman"/>
                <w:sz w:val="18"/>
                <w:szCs w:val="18"/>
              </w:rPr>
            </w:pPr>
            <w:r w:rsidRPr="00273E15">
              <w:rPr>
                <w:rFonts w:ascii="Arial Narrow" w:eastAsia="Times New Roman" w:hAnsi="Arial Narrow" w:cs="Times New Roman"/>
                <w:sz w:val="18"/>
                <w:szCs w:val="18"/>
              </w:rPr>
              <w:tab/>
            </w:r>
          </w:p>
          <w:p w14:paraId="15F631DF" w14:textId="77777777" w:rsidR="00CD3EB4"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20E3E246"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Pr>
                <w:rFonts w:ascii="Arial Narrow" w:eastAsia="Times New Roman" w:hAnsi="Arial Narrow" w:cs="Times New Roman"/>
                <w:sz w:val="18"/>
                <w:szCs w:val="18"/>
              </w:rPr>
              <w:tab/>
            </w:r>
          </w:p>
          <w:p w14:paraId="616C5BFD" w14:textId="77777777" w:rsidR="00CD3EB4" w:rsidRPr="004E4E40" w:rsidRDefault="00CD3EB4" w:rsidP="00CD3EB4">
            <w:pPr>
              <w:tabs>
                <w:tab w:val="right" w:leader="dot" w:pos="6480"/>
              </w:tabs>
              <w:spacing w:after="120"/>
              <w:ind w:left="90"/>
              <w:rPr>
                <w:rFonts w:ascii="Arial Narrow" w:eastAsia="Times New Roman" w:hAnsi="Arial Narrow" w:cs="Times New Roman"/>
                <w:b/>
                <w:sz w:val="18"/>
                <w:szCs w:val="18"/>
              </w:rPr>
            </w:pPr>
            <w:r w:rsidRPr="004E4E40">
              <w:rPr>
                <w:rFonts w:ascii="Arial Narrow" w:eastAsia="Times New Roman" w:hAnsi="Arial Narrow" w:cs="Times New Roman"/>
                <w:b/>
                <w:sz w:val="18"/>
                <w:szCs w:val="18"/>
              </w:rPr>
              <w:t xml:space="preserve">Specific Notes/Observations Regarding </w:t>
            </w:r>
            <w:r>
              <w:rPr>
                <w:rFonts w:ascii="Arial Narrow" w:eastAsia="Times New Roman" w:hAnsi="Arial Narrow" w:cs="Times New Roman"/>
                <w:b/>
                <w:sz w:val="18"/>
                <w:szCs w:val="18"/>
              </w:rPr>
              <w:t>DSO</w:t>
            </w:r>
            <w:r w:rsidRPr="004E4E40">
              <w:rPr>
                <w:rFonts w:ascii="Arial Narrow" w:eastAsia="Times New Roman" w:hAnsi="Arial Narrow" w:cs="Times New Roman"/>
                <w:b/>
                <w:sz w:val="18"/>
                <w:szCs w:val="18"/>
              </w:rPr>
              <w:t xml:space="preserve"> Performance</w:t>
            </w:r>
          </w:p>
          <w:p w14:paraId="1511DA78"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68F6F419"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64FF605C"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34209E3C"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62634474"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1545FC1F"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38E5ECE8"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67BE4A3C"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0A32C45B"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58A38164"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13A7CB39"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272C00C8"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5E26BF89"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0F8EE488"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77E1EF3F" w14:textId="77777777" w:rsidR="00CD3EB4" w:rsidRPr="004E4E40" w:rsidRDefault="00CD3EB4" w:rsidP="00CD3EB4">
            <w:pPr>
              <w:tabs>
                <w:tab w:val="right" w:leader="dot" w:pos="6480"/>
              </w:tabs>
              <w:spacing w:after="120"/>
              <w:ind w:left="90"/>
              <w:rPr>
                <w:rFonts w:ascii="Arial Narrow" w:eastAsia="Times New Roman" w:hAnsi="Arial Narrow" w:cs="Times New Roman"/>
                <w:sz w:val="18"/>
                <w:szCs w:val="18"/>
              </w:rPr>
            </w:pPr>
            <w:r w:rsidRPr="004E4E40">
              <w:rPr>
                <w:rFonts w:ascii="Arial Narrow" w:eastAsia="Times New Roman" w:hAnsi="Arial Narrow" w:cs="Times New Roman"/>
                <w:sz w:val="18"/>
                <w:szCs w:val="18"/>
              </w:rPr>
              <w:tab/>
            </w:r>
          </w:p>
          <w:p w14:paraId="31A44CC8" w14:textId="77777777" w:rsidR="00CD3EB4" w:rsidRPr="004E4E40" w:rsidRDefault="00CD3EB4" w:rsidP="00CD3EB4">
            <w:pPr>
              <w:ind w:left="90"/>
              <w:rPr>
                <w:rFonts w:ascii="Arial Narrow" w:eastAsia="Times New Roman" w:hAnsi="Arial Narrow" w:cs="Times New Roman"/>
                <w:b/>
                <w:sz w:val="18"/>
                <w:szCs w:val="18"/>
              </w:rPr>
            </w:pPr>
            <w:r w:rsidRPr="004E4E40">
              <w:rPr>
                <w:rFonts w:ascii="Arial Narrow" w:eastAsia="Times New Roman" w:hAnsi="Arial Narrow" w:cs="Times New Roman"/>
                <w:b/>
                <w:sz w:val="18"/>
                <w:szCs w:val="18"/>
              </w:rPr>
              <w:t xml:space="preserve">Overall Score for this </w:t>
            </w:r>
            <w:r>
              <w:rPr>
                <w:rFonts w:ascii="Arial Narrow" w:eastAsia="Times New Roman" w:hAnsi="Arial Narrow" w:cs="Times New Roman"/>
                <w:b/>
                <w:sz w:val="18"/>
                <w:szCs w:val="18"/>
              </w:rPr>
              <w:t>Observation</w:t>
            </w:r>
            <w:r w:rsidRPr="004E4E40">
              <w:rPr>
                <w:rFonts w:ascii="Arial Narrow" w:eastAsia="Times New Roman" w:hAnsi="Arial Narrow" w:cs="Times New Roman"/>
                <w:b/>
                <w:sz w:val="18"/>
                <w:szCs w:val="18"/>
              </w:rPr>
              <w:t xml:space="preserve"> </w:t>
            </w:r>
          </w:p>
          <w:p w14:paraId="0722691B" w14:textId="77777777" w:rsidR="00CD3EB4" w:rsidRPr="004E4E40" w:rsidRDefault="00CD3EB4" w:rsidP="00CD3EB4">
            <w:pPr>
              <w:spacing w:before="160"/>
              <w:ind w:left="90"/>
              <w:rPr>
                <w:rFonts w:ascii="Arial Narrow" w:eastAsia="Times New Roman" w:hAnsi="Arial Narrow" w:cs="Times New Roman"/>
                <w:sz w:val="16"/>
                <w:szCs w:val="16"/>
              </w:rPr>
            </w:pPr>
            <w:r w:rsidRPr="004E4E40">
              <w:rPr>
                <w:rFonts w:ascii="Arial Narrow" w:eastAsia="Times New Roman" w:hAnsi="Arial Narrow" w:cs="Times New Roman"/>
                <w:sz w:val="16"/>
                <w:szCs w:val="16"/>
              </w:rPr>
              <w:t>______  Passed</w:t>
            </w:r>
          </w:p>
          <w:p w14:paraId="4E26D91F" w14:textId="77777777" w:rsidR="00CD3EB4" w:rsidRPr="004E4E40" w:rsidRDefault="00CD3EB4" w:rsidP="00CD3EB4">
            <w:pPr>
              <w:spacing w:before="160"/>
              <w:ind w:left="90"/>
              <w:rPr>
                <w:rFonts w:ascii="Arial Narrow" w:eastAsia="Times New Roman" w:hAnsi="Arial Narrow" w:cs="Times New Roman"/>
                <w:sz w:val="16"/>
                <w:szCs w:val="16"/>
              </w:rPr>
            </w:pPr>
            <w:r w:rsidRPr="004E4E40">
              <w:rPr>
                <w:rFonts w:ascii="Arial Narrow" w:eastAsia="Times New Roman" w:hAnsi="Arial Narrow" w:cs="Times New Roman"/>
                <w:sz w:val="16"/>
                <w:szCs w:val="16"/>
              </w:rPr>
              <w:t>______  Failed</w:t>
            </w:r>
          </w:p>
          <w:p w14:paraId="43644976" w14:textId="77777777" w:rsidR="00CD3EB4" w:rsidRPr="004E4E40" w:rsidRDefault="00CD3EB4" w:rsidP="00CD3EB4">
            <w:pPr>
              <w:spacing w:before="160"/>
              <w:ind w:left="90"/>
              <w:rPr>
                <w:rFonts w:ascii="Arial Narrow" w:eastAsia="Times New Roman" w:hAnsi="Arial Narrow" w:cs="Times New Roman"/>
                <w:sz w:val="16"/>
                <w:szCs w:val="16"/>
              </w:rPr>
            </w:pPr>
            <w:r>
              <w:rPr>
                <w:rFonts w:ascii="Arial Narrow" w:eastAsia="Times New Roman" w:hAnsi="Arial Narrow" w:cs="Times New Roman"/>
                <w:sz w:val="16"/>
                <w:szCs w:val="16"/>
              </w:rPr>
              <w:t>DSO</w:t>
            </w:r>
            <w:r w:rsidRPr="004E4E40">
              <w:rPr>
                <w:rFonts w:ascii="Arial Narrow" w:eastAsia="Times New Roman" w:hAnsi="Arial Narrow" w:cs="Times New Roman"/>
                <w:sz w:val="16"/>
                <w:szCs w:val="16"/>
              </w:rPr>
              <w:t xml:space="preserve"> signature: ______________</w:t>
            </w:r>
            <w:r>
              <w:rPr>
                <w:rFonts w:ascii="Arial Narrow" w:eastAsia="Times New Roman" w:hAnsi="Arial Narrow" w:cs="Times New Roman"/>
                <w:sz w:val="16"/>
                <w:szCs w:val="16"/>
              </w:rPr>
              <w:t>_____________________________________</w:t>
            </w:r>
            <w:r w:rsidRPr="004E4E40">
              <w:rPr>
                <w:rFonts w:ascii="Arial Narrow" w:eastAsia="Times New Roman" w:hAnsi="Arial Narrow" w:cs="Times New Roman"/>
                <w:sz w:val="16"/>
                <w:szCs w:val="16"/>
              </w:rPr>
              <w:t>___________________</w:t>
            </w:r>
            <w:r>
              <w:rPr>
                <w:rFonts w:ascii="Arial Narrow" w:eastAsia="Times New Roman" w:hAnsi="Arial Narrow" w:cs="Times New Roman"/>
                <w:sz w:val="16"/>
                <w:szCs w:val="16"/>
              </w:rPr>
              <w:t>______</w:t>
            </w:r>
            <w:r w:rsidRPr="004E4E40">
              <w:rPr>
                <w:rFonts w:ascii="Arial Narrow" w:eastAsia="Times New Roman" w:hAnsi="Arial Narrow" w:cs="Times New Roman"/>
                <w:sz w:val="16"/>
                <w:szCs w:val="16"/>
              </w:rPr>
              <w:t xml:space="preserve">  </w:t>
            </w:r>
          </w:p>
          <w:p w14:paraId="79630D7A" w14:textId="77777777" w:rsidR="00CD3EB4" w:rsidRPr="00FA1067" w:rsidRDefault="00CD3EB4" w:rsidP="00CD3EB4">
            <w:pPr>
              <w:spacing w:before="160"/>
              <w:ind w:left="90"/>
              <w:rPr>
                <w:rFonts w:ascii="Arial Narrow" w:eastAsia="Times New Roman" w:hAnsi="Arial Narrow" w:cs="Times New Roman"/>
                <w:sz w:val="16"/>
                <w:szCs w:val="16"/>
              </w:rPr>
            </w:pPr>
            <w:r>
              <w:rPr>
                <w:rFonts w:ascii="Arial Narrow" w:eastAsia="Times New Roman" w:hAnsi="Arial Narrow" w:cs="Times New Roman"/>
                <w:sz w:val="16"/>
                <w:szCs w:val="16"/>
              </w:rPr>
              <w:t>Trainer/</w:t>
            </w:r>
            <w:r w:rsidRPr="004E4E40">
              <w:rPr>
                <w:rFonts w:ascii="Arial Narrow" w:eastAsia="Times New Roman" w:hAnsi="Arial Narrow" w:cs="Times New Roman"/>
                <w:sz w:val="16"/>
                <w:szCs w:val="16"/>
              </w:rPr>
              <w:t>Supervisor signature: __</w:t>
            </w:r>
            <w:r>
              <w:rPr>
                <w:rFonts w:ascii="Arial Narrow" w:eastAsia="Times New Roman" w:hAnsi="Arial Narrow" w:cs="Times New Roman"/>
                <w:sz w:val="16"/>
                <w:szCs w:val="16"/>
              </w:rPr>
              <w:t>________________________________________________________________</w:t>
            </w:r>
          </w:p>
        </w:tc>
      </w:tr>
    </w:tbl>
    <w:p w14:paraId="3DF0B364" w14:textId="77777777" w:rsidR="00BF2F03" w:rsidRDefault="00BF2F03" w:rsidP="00BF2F03">
      <w:pPr>
        <w:spacing w:line="312" w:lineRule="auto"/>
        <w:rPr>
          <w:b/>
        </w:rPr>
        <w:sectPr w:rsidR="00BF2F03" w:rsidSect="005F0AA9">
          <w:footerReference w:type="default" r:id="rId60"/>
          <w:pgSz w:w="16834" w:h="11909" w:orient="landscape" w:code="9"/>
          <w:pgMar w:top="1008" w:right="1440" w:bottom="720" w:left="1584" w:header="720" w:footer="576" w:gutter="0"/>
          <w:cols w:space="720"/>
          <w:titlePg/>
          <w:docGrid w:linePitch="360"/>
        </w:sectPr>
      </w:pPr>
    </w:p>
    <w:p w14:paraId="561ED766" w14:textId="1171FB80" w:rsidR="00BF2F03" w:rsidRPr="005453DD" w:rsidRDefault="00BF2F03" w:rsidP="00F44F00">
      <w:pPr>
        <w:pStyle w:val="Heading1"/>
      </w:pPr>
      <w:bookmarkStart w:id="168" w:name="_Toc522879114"/>
      <w:r w:rsidRPr="005453DD">
        <w:lastRenderedPageBreak/>
        <w:t>Knowledge and Skills Application Plan</w:t>
      </w:r>
      <w:r w:rsidR="00D05B86">
        <w:t>—Suggested</w:t>
      </w:r>
      <w:r w:rsidR="00F05BD1">
        <w:t xml:space="preserve"> </w:t>
      </w:r>
      <w:r w:rsidRPr="005453DD">
        <w:t>Format</w:t>
      </w:r>
      <w:bookmarkEnd w:id="168"/>
    </w:p>
    <w:p w14:paraId="783A363F" w14:textId="77777777" w:rsidR="00BF2F03" w:rsidRPr="005453DD" w:rsidRDefault="00BF2F03" w:rsidP="00BF2F03">
      <w:pPr>
        <w:spacing w:line="312" w:lineRule="auto"/>
      </w:pPr>
    </w:p>
    <w:tbl>
      <w:tblPr>
        <w:tblW w:w="13303"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1980"/>
        <w:gridCol w:w="2070"/>
        <w:gridCol w:w="1713"/>
        <w:gridCol w:w="1980"/>
        <w:gridCol w:w="3063"/>
      </w:tblGrid>
      <w:tr w:rsidR="00BF2F03" w:rsidRPr="005453DD" w14:paraId="47144DF3" w14:textId="77777777" w:rsidTr="006A49A3">
        <w:tc>
          <w:tcPr>
            <w:tcW w:w="13303" w:type="dxa"/>
            <w:gridSpan w:val="6"/>
          </w:tcPr>
          <w:p w14:paraId="6C40190D" w14:textId="77777777" w:rsidR="00BF2F03" w:rsidRPr="005453DD" w:rsidRDefault="00BF2F03" w:rsidP="006A49A3">
            <w:pPr>
              <w:spacing w:line="312" w:lineRule="auto"/>
              <w:rPr>
                <w:sz w:val="20"/>
                <w:szCs w:val="20"/>
              </w:rPr>
            </w:pPr>
          </w:p>
          <w:p w14:paraId="720E05D3" w14:textId="77777777" w:rsidR="00BF2F03" w:rsidRPr="005453DD" w:rsidRDefault="00BF2F03" w:rsidP="006A49A3">
            <w:pPr>
              <w:spacing w:line="312" w:lineRule="auto"/>
              <w:rPr>
                <w:sz w:val="20"/>
                <w:szCs w:val="20"/>
              </w:rPr>
            </w:pPr>
            <w:r w:rsidRPr="005453DD">
              <w:rPr>
                <w:sz w:val="20"/>
                <w:szCs w:val="20"/>
              </w:rPr>
              <w:t xml:space="preserve">Names of </w:t>
            </w:r>
            <w:r>
              <w:rPr>
                <w:sz w:val="20"/>
                <w:szCs w:val="20"/>
              </w:rPr>
              <w:t>Participant</w:t>
            </w:r>
            <w:r w:rsidRPr="005453DD">
              <w:rPr>
                <w:sz w:val="20"/>
                <w:szCs w:val="20"/>
              </w:rPr>
              <w:t>(s)____________________________________ Date of Training____________________________</w:t>
            </w:r>
          </w:p>
          <w:p w14:paraId="1F026478" w14:textId="77777777" w:rsidR="00BF2F03" w:rsidRPr="005453DD" w:rsidRDefault="00BF2F03" w:rsidP="00885FD5">
            <w:pPr>
              <w:spacing w:before="120" w:line="312" w:lineRule="auto"/>
              <w:rPr>
                <w:sz w:val="20"/>
                <w:szCs w:val="20"/>
              </w:rPr>
            </w:pPr>
            <w:r w:rsidRPr="005453DD">
              <w:rPr>
                <w:sz w:val="20"/>
                <w:szCs w:val="20"/>
              </w:rPr>
              <w:t>Name of Health Facility: _______________________________</w:t>
            </w:r>
            <w:r w:rsidR="00885FD5">
              <w:rPr>
                <w:sz w:val="20"/>
                <w:szCs w:val="20"/>
              </w:rPr>
              <w:t>___</w:t>
            </w:r>
            <w:r w:rsidRPr="005453DD">
              <w:rPr>
                <w:sz w:val="20"/>
                <w:szCs w:val="20"/>
              </w:rPr>
              <w:t>_ HSD ___________________________________</w:t>
            </w:r>
          </w:p>
          <w:p w14:paraId="39D509F7" w14:textId="77777777" w:rsidR="00BF2F03" w:rsidRPr="005453DD" w:rsidRDefault="00BF2F03" w:rsidP="00885FD5">
            <w:pPr>
              <w:spacing w:before="120" w:line="312" w:lineRule="auto"/>
              <w:rPr>
                <w:sz w:val="20"/>
                <w:szCs w:val="20"/>
              </w:rPr>
            </w:pPr>
            <w:r w:rsidRPr="005453DD">
              <w:rPr>
                <w:sz w:val="20"/>
                <w:szCs w:val="20"/>
              </w:rPr>
              <w:t>District:________________________________________</w:t>
            </w:r>
          </w:p>
          <w:p w14:paraId="3CEC0F50" w14:textId="77777777" w:rsidR="00BF2F03" w:rsidRPr="005453DD" w:rsidRDefault="00BF2F03" w:rsidP="006A49A3">
            <w:pPr>
              <w:spacing w:line="312" w:lineRule="auto"/>
              <w:rPr>
                <w:sz w:val="20"/>
                <w:szCs w:val="20"/>
              </w:rPr>
            </w:pPr>
          </w:p>
        </w:tc>
      </w:tr>
      <w:tr w:rsidR="00BF2F03" w:rsidRPr="005453DD" w14:paraId="434A4FDE" w14:textId="77777777" w:rsidTr="006A49A3">
        <w:tc>
          <w:tcPr>
            <w:tcW w:w="2497" w:type="dxa"/>
          </w:tcPr>
          <w:p w14:paraId="70FF2D9B" w14:textId="77777777" w:rsidR="00BF2F03" w:rsidRPr="005453DD" w:rsidRDefault="00BF2F03" w:rsidP="006A49A3">
            <w:pPr>
              <w:spacing w:line="312" w:lineRule="auto"/>
              <w:rPr>
                <w:b/>
                <w:sz w:val="20"/>
                <w:szCs w:val="20"/>
              </w:rPr>
            </w:pPr>
            <w:r w:rsidRPr="005453DD">
              <w:rPr>
                <w:b/>
                <w:sz w:val="20"/>
                <w:szCs w:val="20"/>
              </w:rPr>
              <w:t>Activity</w:t>
            </w:r>
          </w:p>
        </w:tc>
        <w:tc>
          <w:tcPr>
            <w:tcW w:w="1980" w:type="dxa"/>
          </w:tcPr>
          <w:p w14:paraId="08857458" w14:textId="77777777" w:rsidR="00BF2F03" w:rsidRPr="005453DD" w:rsidRDefault="00BF2F03" w:rsidP="006A49A3">
            <w:pPr>
              <w:spacing w:line="312" w:lineRule="auto"/>
              <w:rPr>
                <w:b/>
                <w:sz w:val="20"/>
                <w:szCs w:val="20"/>
              </w:rPr>
            </w:pPr>
            <w:r w:rsidRPr="005453DD">
              <w:rPr>
                <w:b/>
                <w:sz w:val="20"/>
                <w:szCs w:val="20"/>
              </w:rPr>
              <w:t>Beginning Date</w:t>
            </w:r>
          </w:p>
        </w:tc>
        <w:tc>
          <w:tcPr>
            <w:tcW w:w="2070" w:type="dxa"/>
          </w:tcPr>
          <w:p w14:paraId="02CD1024" w14:textId="77777777" w:rsidR="00BF2F03" w:rsidRPr="005453DD" w:rsidRDefault="00BF2F03" w:rsidP="006A49A3">
            <w:pPr>
              <w:spacing w:line="312" w:lineRule="auto"/>
              <w:rPr>
                <w:b/>
                <w:sz w:val="20"/>
                <w:szCs w:val="20"/>
              </w:rPr>
            </w:pPr>
            <w:r w:rsidRPr="005453DD">
              <w:rPr>
                <w:b/>
                <w:sz w:val="20"/>
                <w:szCs w:val="20"/>
              </w:rPr>
              <w:t>Completing Date</w:t>
            </w:r>
          </w:p>
        </w:tc>
        <w:tc>
          <w:tcPr>
            <w:tcW w:w="1713" w:type="dxa"/>
          </w:tcPr>
          <w:p w14:paraId="0FF0E316" w14:textId="77777777" w:rsidR="00BF2F03" w:rsidRPr="005453DD" w:rsidRDefault="00BF2F03" w:rsidP="006A49A3">
            <w:pPr>
              <w:spacing w:line="312" w:lineRule="auto"/>
              <w:rPr>
                <w:b/>
                <w:sz w:val="20"/>
                <w:szCs w:val="20"/>
              </w:rPr>
            </w:pPr>
            <w:r w:rsidRPr="005453DD">
              <w:rPr>
                <w:b/>
                <w:sz w:val="20"/>
                <w:szCs w:val="20"/>
              </w:rPr>
              <w:t>Person(s) Responsible</w:t>
            </w:r>
          </w:p>
        </w:tc>
        <w:tc>
          <w:tcPr>
            <w:tcW w:w="1980" w:type="dxa"/>
          </w:tcPr>
          <w:p w14:paraId="27448AB4" w14:textId="77777777" w:rsidR="00BF2F03" w:rsidRPr="005453DD" w:rsidRDefault="00BF2F03" w:rsidP="006A49A3">
            <w:pPr>
              <w:spacing w:line="312" w:lineRule="auto"/>
              <w:rPr>
                <w:b/>
                <w:sz w:val="20"/>
                <w:szCs w:val="20"/>
              </w:rPr>
            </w:pPr>
            <w:r w:rsidRPr="005453DD">
              <w:rPr>
                <w:b/>
                <w:sz w:val="20"/>
                <w:szCs w:val="20"/>
              </w:rPr>
              <w:t xml:space="preserve">Resource(s) Required </w:t>
            </w:r>
          </w:p>
        </w:tc>
        <w:tc>
          <w:tcPr>
            <w:tcW w:w="3063" w:type="dxa"/>
          </w:tcPr>
          <w:p w14:paraId="0B89DF5B" w14:textId="77777777" w:rsidR="00BF2F03" w:rsidRPr="005453DD" w:rsidRDefault="00BF2F03" w:rsidP="006A49A3">
            <w:pPr>
              <w:spacing w:line="312" w:lineRule="auto"/>
              <w:rPr>
                <w:b/>
                <w:sz w:val="20"/>
                <w:szCs w:val="20"/>
              </w:rPr>
            </w:pPr>
            <w:r w:rsidRPr="005453DD">
              <w:rPr>
                <w:b/>
                <w:sz w:val="20"/>
                <w:szCs w:val="20"/>
              </w:rPr>
              <w:t>Comments</w:t>
            </w:r>
          </w:p>
        </w:tc>
      </w:tr>
      <w:tr w:rsidR="00BF2F03" w:rsidRPr="005453DD" w14:paraId="4F5A6AAF" w14:textId="77777777" w:rsidTr="006A49A3">
        <w:trPr>
          <w:trHeight w:val="70"/>
        </w:trPr>
        <w:tc>
          <w:tcPr>
            <w:tcW w:w="2497" w:type="dxa"/>
          </w:tcPr>
          <w:p w14:paraId="14E6DF21" w14:textId="77777777" w:rsidR="00BF2F03" w:rsidRPr="005453DD" w:rsidRDefault="00BF2F03" w:rsidP="006A49A3">
            <w:pPr>
              <w:spacing w:line="312" w:lineRule="auto"/>
              <w:rPr>
                <w:sz w:val="20"/>
                <w:szCs w:val="20"/>
              </w:rPr>
            </w:pPr>
          </w:p>
          <w:p w14:paraId="780AA28B" w14:textId="77777777" w:rsidR="00BF2F03" w:rsidRPr="005453DD" w:rsidRDefault="00BF2F03" w:rsidP="006A49A3">
            <w:pPr>
              <w:spacing w:line="312" w:lineRule="auto"/>
              <w:rPr>
                <w:sz w:val="20"/>
                <w:szCs w:val="20"/>
              </w:rPr>
            </w:pPr>
          </w:p>
        </w:tc>
        <w:tc>
          <w:tcPr>
            <w:tcW w:w="1980" w:type="dxa"/>
          </w:tcPr>
          <w:p w14:paraId="4B0A991E" w14:textId="77777777" w:rsidR="00BF2F03" w:rsidRPr="005453DD" w:rsidRDefault="00BF2F03" w:rsidP="006A49A3">
            <w:pPr>
              <w:spacing w:line="312" w:lineRule="auto"/>
              <w:rPr>
                <w:sz w:val="20"/>
                <w:szCs w:val="20"/>
              </w:rPr>
            </w:pPr>
          </w:p>
        </w:tc>
        <w:tc>
          <w:tcPr>
            <w:tcW w:w="2070" w:type="dxa"/>
          </w:tcPr>
          <w:p w14:paraId="70A10004" w14:textId="77777777" w:rsidR="00BF2F03" w:rsidRPr="005453DD" w:rsidRDefault="00BF2F03" w:rsidP="006A49A3">
            <w:pPr>
              <w:spacing w:line="312" w:lineRule="auto"/>
              <w:rPr>
                <w:sz w:val="20"/>
                <w:szCs w:val="20"/>
              </w:rPr>
            </w:pPr>
          </w:p>
        </w:tc>
        <w:tc>
          <w:tcPr>
            <w:tcW w:w="1713" w:type="dxa"/>
          </w:tcPr>
          <w:p w14:paraId="6B8A9DC6" w14:textId="77777777" w:rsidR="00BF2F03" w:rsidRPr="005453DD" w:rsidRDefault="00BF2F03" w:rsidP="006A49A3">
            <w:pPr>
              <w:spacing w:line="312" w:lineRule="auto"/>
              <w:rPr>
                <w:sz w:val="20"/>
                <w:szCs w:val="20"/>
              </w:rPr>
            </w:pPr>
          </w:p>
        </w:tc>
        <w:tc>
          <w:tcPr>
            <w:tcW w:w="1980" w:type="dxa"/>
          </w:tcPr>
          <w:p w14:paraId="3FD3ACBE" w14:textId="77777777" w:rsidR="00BF2F03" w:rsidRPr="005453DD" w:rsidRDefault="00BF2F03" w:rsidP="006A49A3">
            <w:pPr>
              <w:spacing w:line="312" w:lineRule="auto"/>
              <w:rPr>
                <w:sz w:val="20"/>
                <w:szCs w:val="20"/>
              </w:rPr>
            </w:pPr>
          </w:p>
        </w:tc>
        <w:tc>
          <w:tcPr>
            <w:tcW w:w="3063" w:type="dxa"/>
          </w:tcPr>
          <w:p w14:paraId="3696B995" w14:textId="77777777" w:rsidR="00BF2F03" w:rsidRPr="005453DD" w:rsidRDefault="00BF2F03" w:rsidP="006A49A3">
            <w:pPr>
              <w:spacing w:line="312" w:lineRule="auto"/>
              <w:rPr>
                <w:sz w:val="20"/>
                <w:szCs w:val="20"/>
              </w:rPr>
            </w:pPr>
          </w:p>
        </w:tc>
      </w:tr>
      <w:tr w:rsidR="00BF2F03" w:rsidRPr="005453DD" w14:paraId="5D9D8EF0" w14:textId="77777777" w:rsidTr="006A49A3">
        <w:trPr>
          <w:trHeight w:val="70"/>
        </w:trPr>
        <w:tc>
          <w:tcPr>
            <w:tcW w:w="2497" w:type="dxa"/>
          </w:tcPr>
          <w:p w14:paraId="5ABBA872" w14:textId="77777777" w:rsidR="00BF2F03" w:rsidRPr="005453DD" w:rsidRDefault="00BF2F03" w:rsidP="006A49A3">
            <w:pPr>
              <w:spacing w:line="312" w:lineRule="auto"/>
              <w:rPr>
                <w:sz w:val="20"/>
                <w:szCs w:val="20"/>
              </w:rPr>
            </w:pPr>
          </w:p>
          <w:p w14:paraId="6C39F454" w14:textId="77777777" w:rsidR="00BF2F03" w:rsidRPr="005453DD" w:rsidRDefault="00BF2F03" w:rsidP="006A49A3">
            <w:pPr>
              <w:spacing w:line="312" w:lineRule="auto"/>
              <w:rPr>
                <w:sz w:val="20"/>
                <w:szCs w:val="20"/>
              </w:rPr>
            </w:pPr>
          </w:p>
        </w:tc>
        <w:tc>
          <w:tcPr>
            <w:tcW w:w="1980" w:type="dxa"/>
          </w:tcPr>
          <w:p w14:paraId="065F2F55" w14:textId="77777777" w:rsidR="00BF2F03" w:rsidRPr="005453DD" w:rsidRDefault="00BF2F03" w:rsidP="006A49A3">
            <w:pPr>
              <w:spacing w:line="312" w:lineRule="auto"/>
              <w:rPr>
                <w:sz w:val="20"/>
                <w:szCs w:val="20"/>
              </w:rPr>
            </w:pPr>
          </w:p>
        </w:tc>
        <w:tc>
          <w:tcPr>
            <w:tcW w:w="2070" w:type="dxa"/>
          </w:tcPr>
          <w:p w14:paraId="0CA78A40" w14:textId="77777777" w:rsidR="00BF2F03" w:rsidRPr="005453DD" w:rsidRDefault="00BF2F03" w:rsidP="006A49A3">
            <w:pPr>
              <w:spacing w:line="312" w:lineRule="auto"/>
              <w:rPr>
                <w:sz w:val="20"/>
                <w:szCs w:val="20"/>
              </w:rPr>
            </w:pPr>
          </w:p>
        </w:tc>
        <w:tc>
          <w:tcPr>
            <w:tcW w:w="1713" w:type="dxa"/>
          </w:tcPr>
          <w:p w14:paraId="126F7FD6" w14:textId="77777777" w:rsidR="00BF2F03" w:rsidRPr="005453DD" w:rsidRDefault="00BF2F03" w:rsidP="006A49A3">
            <w:pPr>
              <w:spacing w:line="312" w:lineRule="auto"/>
              <w:rPr>
                <w:sz w:val="20"/>
                <w:szCs w:val="20"/>
              </w:rPr>
            </w:pPr>
          </w:p>
        </w:tc>
        <w:tc>
          <w:tcPr>
            <w:tcW w:w="1980" w:type="dxa"/>
          </w:tcPr>
          <w:p w14:paraId="5A87EC43" w14:textId="77777777" w:rsidR="00BF2F03" w:rsidRPr="005453DD" w:rsidRDefault="00BF2F03" w:rsidP="006A49A3">
            <w:pPr>
              <w:spacing w:line="312" w:lineRule="auto"/>
              <w:rPr>
                <w:sz w:val="20"/>
                <w:szCs w:val="20"/>
              </w:rPr>
            </w:pPr>
          </w:p>
        </w:tc>
        <w:tc>
          <w:tcPr>
            <w:tcW w:w="3063" w:type="dxa"/>
          </w:tcPr>
          <w:p w14:paraId="2B7FB709" w14:textId="77777777" w:rsidR="00BF2F03" w:rsidRPr="005453DD" w:rsidRDefault="00BF2F03" w:rsidP="006A49A3">
            <w:pPr>
              <w:spacing w:line="312" w:lineRule="auto"/>
              <w:rPr>
                <w:sz w:val="20"/>
                <w:szCs w:val="20"/>
              </w:rPr>
            </w:pPr>
          </w:p>
        </w:tc>
      </w:tr>
      <w:tr w:rsidR="00BF2F03" w:rsidRPr="005453DD" w14:paraId="74769521" w14:textId="77777777" w:rsidTr="006A49A3">
        <w:trPr>
          <w:trHeight w:val="70"/>
        </w:trPr>
        <w:tc>
          <w:tcPr>
            <w:tcW w:w="2497" w:type="dxa"/>
          </w:tcPr>
          <w:p w14:paraId="00816FA6" w14:textId="77777777" w:rsidR="00BF2F03" w:rsidRPr="005453DD" w:rsidRDefault="00BF2F03" w:rsidP="006A49A3">
            <w:pPr>
              <w:spacing w:line="312" w:lineRule="auto"/>
              <w:rPr>
                <w:sz w:val="20"/>
                <w:szCs w:val="20"/>
              </w:rPr>
            </w:pPr>
          </w:p>
          <w:p w14:paraId="00A4DA59" w14:textId="77777777" w:rsidR="00BF2F03" w:rsidRPr="005453DD" w:rsidRDefault="00BF2F03" w:rsidP="006A49A3">
            <w:pPr>
              <w:spacing w:line="312" w:lineRule="auto"/>
              <w:rPr>
                <w:sz w:val="20"/>
                <w:szCs w:val="20"/>
              </w:rPr>
            </w:pPr>
          </w:p>
        </w:tc>
        <w:tc>
          <w:tcPr>
            <w:tcW w:w="1980" w:type="dxa"/>
          </w:tcPr>
          <w:p w14:paraId="4F592DCC" w14:textId="77777777" w:rsidR="00BF2F03" w:rsidRPr="005453DD" w:rsidRDefault="00BF2F03" w:rsidP="006A49A3">
            <w:pPr>
              <w:spacing w:line="312" w:lineRule="auto"/>
              <w:rPr>
                <w:sz w:val="20"/>
                <w:szCs w:val="20"/>
              </w:rPr>
            </w:pPr>
          </w:p>
        </w:tc>
        <w:tc>
          <w:tcPr>
            <w:tcW w:w="2070" w:type="dxa"/>
          </w:tcPr>
          <w:p w14:paraId="2B3EC98E" w14:textId="77777777" w:rsidR="00BF2F03" w:rsidRPr="005453DD" w:rsidRDefault="00BF2F03" w:rsidP="006A49A3">
            <w:pPr>
              <w:spacing w:line="312" w:lineRule="auto"/>
              <w:rPr>
                <w:sz w:val="20"/>
                <w:szCs w:val="20"/>
              </w:rPr>
            </w:pPr>
          </w:p>
        </w:tc>
        <w:tc>
          <w:tcPr>
            <w:tcW w:w="1713" w:type="dxa"/>
          </w:tcPr>
          <w:p w14:paraId="22C72108" w14:textId="77777777" w:rsidR="00BF2F03" w:rsidRPr="005453DD" w:rsidRDefault="00BF2F03" w:rsidP="006A49A3">
            <w:pPr>
              <w:spacing w:line="312" w:lineRule="auto"/>
              <w:rPr>
                <w:sz w:val="20"/>
                <w:szCs w:val="20"/>
              </w:rPr>
            </w:pPr>
          </w:p>
        </w:tc>
        <w:tc>
          <w:tcPr>
            <w:tcW w:w="1980" w:type="dxa"/>
          </w:tcPr>
          <w:p w14:paraId="4C4AFE95" w14:textId="77777777" w:rsidR="00BF2F03" w:rsidRPr="005453DD" w:rsidRDefault="00BF2F03" w:rsidP="006A49A3">
            <w:pPr>
              <w:spacing w:line="312" w:lineRule="auto"/>
              <w:rPr>
                <w:sz w:val="20"/>
                <w:szCs w:val="20"/>
              </w:rPr>
            </w:pPr>
          </w:p>
        </w:tc>
        <w:tc>
          <w:tcPr>
            <w:tcW w:w="3063" w:type="dxa"/>
          </w:tcPr>
          <w:p w14:paraId="74156953" w14:textId="77777777" w:rsidR="00BF2F03" w:rsidRPr="005453DD" w:rsidRDefault="00BF2F03" w:rsidP="006A49A3">
            <w:pPr>
              <w:spacing w:line="312" w:lineRule="auto"/>
              <w:rPr>
                <w:sz w:val="20"/>
                <w:szCs w:val="20"/>
              </w:rPr>
            </w:pPr>
          </w:p>
        </w:tc>
      </w:tr>
      <w:tr w:rsidR="00BF2F03" w:rsidRPr="005453DD" w14:paraId="5E44896A" w14:textId="77777777" w:rsidTr="006A49A3">
        <w:trPr>
          <w:trHeight w:val="70"/>
        </w:trPr>
        <w:tc>
          <w:tcPr>
            <w:tcW w:w="2497" w:type="dxa"/>
          </w:tcPr>
          <w:p w14:paraId="0443F61F" w14:textId="77777777" w:rsidR="00BF2F03" w:rsidRPr="005453DD" w:rsidRDefault="00BF2F03" w:rsidP="006A49A3">
            <w:pPr>
              <w:spacing w:line="312" w:lineRule="auto"/>
              <w:rPr>
                <w:sz w:val="20"/>
                <w:szCs w:val="20"/>
              </w:rPr>
            </w:pPr>
          </w:p>
          <w:p w14:paraId="3E45C2BA" w14:textId="77777777" w:rsidR="00BF2F03" w:rsidRPr="005453DD" w:rsidRDefault="00BF2F03" w:rsidP="006A49A3">
            <w:pPr>
              <w:spacing w:line="312" w:lineRule="auto"/>
              <w:rPr>
                <w:sz w:val="20"/>
                <w:szCs w:val="20"/>
              </w:rPr>
            </w:pPr>
          </w:p>
        </w:tc>
        <w:tc>
          <w:tcPr>
            <w:tcW w:w="1980" w:type="dxa"/>
          </w:tcPr>
          <w:p w14:paraId="154C2DA5" w14:textId="77777777" w:rsidR="00BF2F03" w:rsidRPr="005453DD" w:rsidRDefault="00BF2F03" w:rsidP="006A49A3">
            <w:pPr>
              <w:spacing w:line="312" w:lineRule="auto"/>
              <w:rPr>
                <w:sz w:val="20"/>
                <w:szCs w:val="20"/>
              </w:rPr>
            </w:pPr>
          </w:p>
        </w:tc>
        <w:tc>
          <w:tcPr>
            <w:tcW w:w="2070" w:type="dxa"/>
          </w:tcPr>
          <w:p w14:paraId="267FBEC7" w14:textId="77777777" w:rsidR="00BF2F03" w:rsidRPr="005453DD" w:rsidRDefault="00BF2F03" w:rsidP="006A49A3">
            <w:pPr>
              <w:spacing w:line="312" w:lineRule="auto"/>
              <w:rPr>
                <w:sz w:val="20"/>
                <w:szCs w:val="20"/>
              </w:rPr>
            </w:pPr>
          </w:p>
        </w:tc>
        <w:tc>
          <w:tcPr>
            <w:tcW w:w="1713" w:type="dxa"/>
          </w:tcPr>
          <w:p w14:paraId="0DC695BD" w14:textId="77777777" w:rsidR="00BF2F03" w:rsidRPr="005453DD" w:rsidRDefault="00BF2F03" w:rsidP="006A49A3">
            <w:pPr>
              <w:spacing w:line="312" w:lineRule="auto"/>
              <w:rPr>
                <w:sz w:val="20"/>
                <w:szCs w:val="20"/>
              </w:rPr>
            </w:pPr>
          </w:p>
        </w:tc>
        <w:tc>
          <w:tcPr>
            <w:tcW w:w="1980" w:type="dxa"/>
          </w:tcPr>
          <w:p w14:paraId="166B250A" w14:textId="77777777" w:rsidR="00BF2F03" w:rsidRPr="005453DD" w:rsidRDefault="00BF2F03" w:rsidP="006A49A3">
            <w:pPr>
              <w:spacing w:line="312" w:lineRule="auto"/>
              <w:rPr>
                <w:sz w:val="20"/>
                <w:szCs w:val="20"/>
              </w:rPr>
            </w:pPr>
          </w:p>
        </w:tc>
        <w:tc>
          <w:tcPr>
            <w:tcW w:w="3063" w:type="dxa"/>
          </w:tcPr>
          <w:p w14:paraId="2778BF02" w14:textId="77777777" w:rsidR="00BF2F03" w:rsidRPr="005453DD" w:rsidRDefault="00BF2F03" w:rsidP="006A49A3">
            <w:pPr>
              <w:spacing w:line="312" w:lineRule="auto"/>
              <w:rPr>
                <w:sz w:val="20"/>
                <w:szCs w:val="20"/>
              </w:rPr>
            </w:pPr>
          </w:p>
        </w:tc>
      </w:tr>
      <w:tr w:rsidR="00BF2F03" w:rsidRPr="005453DD" w14:paraId="3CE6D505" w14:textId="77777777" w:rsidTr="006A49A3">
        <w:tc>
          <w:tcPr>
            <w:tcW w:w="2497" w:type="dxa"/>
          </w:tcPr>
          <w:p w14:paraId="0658919C" w14:textId="77777777" w:rsidR="00BF2F03" w:rsidRPr="005453DD" w:rsidRDefault="00BF2F03" w:rsidP="006A49A3">
            <w:pPr>
              <w:spacing w:line="312" w:lineRule="auto"/>
              <w:rPr>
                <w:b/>
                <w:sz w:val="20"/>
                <w:szCs w:val="20"/>
              </w:rPr>
            </w:pPr>
          </w:p>
        </w:tc>
        <w:tc>
          <w:tcPr>
            <w:tcW w:w="1980" w:type="dxa"/>
          </w:tcPr>
          <w:p w14:paraId="0ED6C8F2" w14:textId="77777777" w:rsidR="00BF2F03" w:rsidRPr="005453DD" w:rsidRDefault="00BF2F03" w:rsidP="006A49A3">
            <w:pPr>
              <w:spacing w:line="312" w:lineRule="auto"/>
              <w:rPr>
                <w:b/>
                <w:sz w:val="20"/>
                <w:szCs w:val="20"/>
              </w:rPr>
            </w:pPr>
          </w:p>
        </w:tc>
        <w:tc>
          <w:tcPr>
            <w:tcW w:w="2070" w:type="dxa"/>
          </w:tcPr>
          <w:p w14:paraId="60E79306" w14:textId="77777777" w:rsidR="00BF2F03" w:rsidRPr="005453DD" w:rsidRDefault="00BF2F03" w:rsidP="006A49A3">
            <w:pPr>
              <w:spacing w:line="312" w:lineRule="auto"/>
              <w:rPr>
                <w:b/>
                <w:sz w:val="20"/>
                <w:szCs w:val="20"/>
              </w:rPr>
            </w:pPr>
          </w:p>
          <w:p w14:paraId="2F004657" w14:textId="77777777" w:rsidR="00BF2F03" w:rsidRPr="005453DD" w:rsidRDefault="00BF2F03" w:rsidP="006A49A3">
            <w:pPr>
              <w:spacing w:line="312" w:lineRule="auto"/>
              <w:rPr>
                <w:b/>
                <w:sz w:val="20"/>
                <w:szCs w:val="20"/>
              </w:rPr>
            </w:pPr>
          </w:p>
        </w:tc>
        <w:tc>
          <w:tcPr>
            <w:tcW w:w="1713" w:type="dxa"/>
          </w:tcPr>
          <w:p w14:paraId="3897466E" w14:textId="77777777" w:rsidR="00BF2F03" w:rsidRPr="005453DD" w:rsidRDefault="00BF2F03" w:rsidP="006A49A3">
            <w:pPr>
              <w:spacing w:line="312" w:lineRule="auto"/>
              <w:rPr>
                <w:b/>
                <w:sz w:val="20"/>
                <w:szCs w:val="20"/>
              </w:rPr>
            </w:pPr>
          </w:p>
        </w:tc>
        <w:tc>
          <w:tcPr>
            <w:tcW w:w="1980" w:type="dxa"/>
          </w:tcPr>
          <w:p w14:paraId="1E75C719" w14:textId="77777777" w:rsidR="00BF2F03" w:rsidRPr="005453DD" w:rsidRDefault="00BF2F03" w:rsidP="006A49A3">
            <w:pPr>
              <w:spacing w:line="312" w:lineRule="auto"/>
              <w:rPr>
                <w:b/>
                <w:sz w:val="20"/>
                <w:szCs w:val="20"/>
              </w:rPr>
            </w:pPr>
          </w:p>
        </w:tc>
        <w:tc>
          <w:tcPr>
            <w:tcW w:w="3063" w:type="dxa"/>
          </w:tcPr>
          <w:p w14:paraId="2763DB75" w14:textId="77777777" w:rsidR="00BF2F03" w:rsidRPr="005453DD" w:rsidRDefault="00BF2F03" w:rsidP="006A49A3">
            <w:pPr>
              <w:spacing w:line="312" w:lineRule="auto"/>
              <w:rPr>
                <w:b/>
                <w:sz w:val="20"/>
                <w:szCs w:val="20"/>
              </w:rPr>
            </w:pPr>
          </w:p>
        </w:tc>
      </w:tr>
      <w:tr w:rsidR="00BF2F03" w:rsidRPr="005453DD" w14:paraId="75BDC018" w14:textId="77777777" w:rsidTr="006A49A3">
        <w:trPr>
          <w:trHeight w:val="70"/>
        </w:trPr>
        <w:tc>
          <w:tcPr>
            <w:tcW w:w="2497" w:type="dxa"/>
          </w:tcPr>
          <w:p w14:paraId="7E86FF86" w14:textId="77777777" w:rsidR="00BF2F03" w:rsidRPr="005453DD" w:rsidRDefault="00BF2F03" w:rsidP="006A49A3">
            <w:pPr>
              <w:spacing w:line="312" w:lineRule="auto"/>
              <w:rPr>
                <w:sz w:val="20"/>
                <w:szCs w:val="20"/>
              </w:rPr>
            </w:pPr>
          </w:p>
          <w:p w14:paraId="1C05A84D" w14:textId="77777777" w:rsidR="00BF2F03" w:rsidRPr="005453DD" w:rsidRDefault="00BF2F03" w:rsidP="006A49A3">
            <w:pPr>
              <w:spacing w:line="312" w:lineRule="auto"/>
              <w:rPr>
                <w:sz w:val="20"/>
                <w:szCs w:val="20"/>
              </w:rPr>
            </w:pPr>
          </w:p>
        </w:tc>
        <w:tc>
          <w:tcPr>
            <w:tcW w:w="1980" w:type="dxa"/>
          </w:tcPr>
          <w:p w14:paraId="201645C0" w14:textId="77777777" w:rsidR="00BF2F03" w:rsidRPr="005453DD" w:rsidRDefault="00BF2F03" w:rsidP="006A49A3">
            <w:pPr>
              <w:spacing w:line="312" w:lineRule="auto"/>
              <w:rPr>
                <w:sz w:val="20"/>
                <w:szCs w:val="20"/>
              </w:rPr>
            </w:pPr>
          </w:p>
        </w:tc>
        <w:tc>
          <w:tcPr>
            <w:tcW w:w="2070" w:type="dxa"/>
          </w:tcPr>
          <w:p w14:paraId="117E9DEF" w14:textId="77777777" w:rsidR="00BF2F03" w:rsidRPr="005453DD" w:rsidRDefault="00BF2F03" w:rsidP="006A49A3">
            <w:pPr>
              <w:spacing w:line="312" w:lineRule="auto"/>
              <w:rPr>
                <w:sz w:val="20"/>
                <w:szCs w:val="20"/>
              </w:rPr>
            </w:pPr>
          </w:p>
        </w:tc>
        <w:tc>
          <w:tcPr>
            <w:tcW w:w="1713" w:type="dxa"/>
          </w:tcPr>
          <w:p w14:paraId="417DA2BB" w14:textId="77777777" w:rsidR="00BF2F03" w:rsidRPr="005453DD" w:rsidRDefault="00BF2F03" w:rsidP="006A49A3">
            <w:pPr>
              <w:spacing w:line="312" w:lineRule="auto"/>
              <w:rPr>
                <w:sz w:val="20"/>
                <w:szCs w:val="20"/>
              </w:rPr>
            </w:pPr>
          </w:p>
        </w:tc>
        <w:tc>
          <w:tcPr>
            <w:tcW w:w="1980" w:type="dxa"/>
          </w:tcPr>
          <w:p w14:paraId="0BD8AFA9" w14:textId="77777777" w:rsidR="00BF2F03" w:rsidRPr="005453DD" w:rsidRDefault="00BF2F03" w:rsidP="006A49A3">
            <w:pPr>
              <w:spacing w:line="312" w:lineRule="auto"/>
              <w:rPr>
                <w:sz w:val="20"/>
                <w:szCs w:val="20"/>
              </w:rPr>
            </w:pPr>
          </w:p>
        </w:tc>
        <w:tc>
          <w:tcPr>
            <w:tcW w:w="3063" w:type="dxa"/>
          </w:tcPr>
          <w:p w14:paraId="12D7A410" w14:textId="77777777" w:rsidR="00BF2F03" w:rsidRPr="005453DD" w:rsidRDefault="00BF2F03" w:rsidP="006A49A3">
            <w:pPr>
              <w:spacing w:line="312" w:lineRule="auto"/>
              <w:rPr>
                <w:sz w:val="20"/>
                <w:szCs w:val="20"/>
              </w:rPr>
            </w:pPr>
          </w:p>
        </w:tc>
      </w:tr>
      <w:tr w:rsidR="00BF2F03" w:rsidRPr="005453DD" w14:paraId="176F3F60" w14:textId="77777777" w:rsidTr="006A49A3">
        <w:trPr>
          <w:trHeight w:val="70"/>
        </w:trPr>
        <w:tc>
          <w:tcPr>
            <w:tcW w:w="2497" w:type="dxa"/>
          </w:tcPr>
          <w:p w14:paraId="0B7F4119" w14:textId="77777777" w:rsidR="00BF2F03" w:rsidRPr="005453DD" w:rsidRDefault="00BF2F03" w:rsidP="006A49A3">
            <w:pPr>
              <w:spacing w:line="312" w:lineRule="auto"/>
              <w:rPr>
                <w:sz w:val="20"/>
                <w:szCs w:val="20"/>
              </w:rPr>
            </w:pPr>
          </w:p>
          <w:p w14:paraId="2BF1109C" w14:textId="77777777" w:rsidR="00BF2F03" w:rsidRPr="005453DD" w:rsidRDefault="00BF2F03" w:rsidP="006A49A3">
            <w:pPr>
              <w:spacing w:line="312" w:lineRule="auto"/>
              <w:rPr>
                <w:sz w:val="20"/>
                <w:szCs w:val="20"/>
              </w:rPr>
            </w:pPr>
          </w:p>
        </w:tc>
        <w:tc>
          <w:tcPr>
            <w:tcW w:w="1980" w:type="dxa"/>
          </w:tcPr>
          <w:p w14:paraId="5A16F0CF" w14:textId="77777777" w:rsidR="00BF2F03" w:rsidRPr="005453DD" w:rsidRDefault="00BF2F03" w:rsidP="006A49A3">
            <w:pPr>
              <w:spacing w:line="312" w:lineRule="auto"/>
              <w:rPr>
                <w:sz w:val="20"/>
                <w:szCs w:val="20"/>
              </w:rPr>
            </w:pPr>
          </w:p>
        </w:tc>
        <w:tc>
          <w:tcPr>
            <w:tcW w:w="2070" w:type="dxa"/>
          </w:tcPr>
          <w:p w14:paraId="3D21219F" w14:textId="77777777" w:rsidR="00BF2F03" w:rsidRPr="005453DD" w:rsidRDefault="00BF2F03" w:rsidP="006A49A3">
            <w:pPr>
              <w:spacing w:line="312" w:lineRule="auto"/>
              <w:rPr>
                <w:sz w:val="20"/>
                <w:szCs w:val="20"/>
              </w:rPr>
            </w:pPr>
          </w:p>
        </w:tc>
        <w:tc>
          <w:tcPr>
            <w:tcW w:w="1713" w:type="dxa"/>
          </w:tcPr>
          <w:p w14:paraId="3B13A43C" w14:textId="77777777" w:rsidR="00BF2F03" w:rsidRPr="005453DD" w:rsidRDefault="00BF2F03" w:rsidP="006A49A3">
            <w:pPr>
              <w:spacing w:line="312" w:lineRule="auto"/>
              <w:rPr>
                <w:sz w:val="20"/>
                <w:szCs w:val="20"/>
              </w:rPr>
            </w:pPr>
          </w:p>
        </w:tc>
        <w:tc>
          <w:tcPr>
            <w:tcW w:w="1980" w:type="dxa"/>
          </w:tcPr>
          <w:p w14:paraId="7B90529B" w14:textId="77777777" w:rsidR="00BF2F03" w:rsidRPr="005453DD" w:rsidRDefault="00BF2F03" w:rsidP="006A49A3">
            <w:pPr>
              <w:spacing w:line="312" w:lineRule="auto"/>
              <w:rPr>
                <w:sz w:val="20"/>
                <w:szCs w:val="20"/>
              </w:rPr>
            </w:pPr>
          </w:p>
        </w:tc>
        <w:tc>
          <w:tcPr>
            <w:tcW w:w="3063" w:type="dxa"/>
          </w:tcPr>
          <w:p w14:paraId="6ABE0914" w14:textId="77777777" w:rsidR="00BF2F03" w:rsidRPr="005453DD" w:rsidRDefault="00BF2F03" w:rsidP="006A49A3">
            <w:pPr>
              <w:spacing w:line="312" w:lineRule="auto"/>
              <w:rPr>
                <w:sz w:val="20"/>
                <w:szCs w:val="20"/>
              </w:rPr>
            </w:pPr>
          </w:p>
        </w:tc>
      </w:tr>
      <w:tr w:rsidR="00BF2F03" w:rsidRPr="005453DD" w14:paraId="69D509A3" w14:textId="77777777" w:rsidTr="006A49A3">
        <w:trPr>
          <w:trHeight w:val="70"/>
        </w:trPr>
        <w:tc>
          <w:tcPr>
            <w:tcW w:w="2497" w:type="dxa"/>
          </w:tcPr>
          <w:p w14:paraId="21DF0A10" w14:textId="77777777" w:rsidR="00BF2F03" w:rsidRPr="005453DD" w:rsidRDefault="00BF2F03" w:rsidP="006A49A3">
            <w:pPr>
              <w:spacing w:line="312" w:lineRule="auto"/>
            </w:pPr>
          </w:p>
          <w:p w14:paraId="0491C688" w14:textId="77777777" w:rsidR="00BF2F03" w:rsidRPr="005453DD" w:rsidRDefault="00BF2F03" w:rsidP="006A49A3">
            <w:pPr>
              <w:spacing w:line="312" w:lineRule="auto"/>
            </w:pPr>
          </w:p>
        </w:tc>
        <w:tc>
          <w:tcPr>
            <w:tcW w:w="1980" w:type="dxa"/>
          </w:tcPr>
          <w:p w14:paraId="677A0427" w14:textId="77777777" w:rsidR="00BF2F03" w:rsidRPr="005453DD" w:rsidRDefault="00BF2F03" w:rsidP="006A49A3">
            <w:pPr>
              <w:spacing w:line="312" w:lineRule="auto"/>
            </w:pPr>
          </w:p>
        </w:tc>
        <w:tc>
          <w:tcPr>
            <w:tcW w:w="2070" w:type="dxa"/>
          </w:tcPr>
          <w:p w14:paraId="4EFE4793" w14:textId="77777777" w:rsidR="00BF2F03" w:rsidRPr="005453DD" w:rsidRDefault="00BF2F03" w:rsidP="006A49A3">
            <w:pPr>
              <w:spacing w:line="312" w:lineRule="auto"/>
            </w:pPr>
          </w:p>
        </w:tc>
        <w:tc>
          <w:tcPr>
            <w:tcW w:w="1713" w:type="dxa"/>
          </w:tcPr>
          <w:p w14:paraId="0C0CB277" w14:textId="77777777" w:rsidR="00BF2F03" w:rsidRPr="005453DD" w:rsidRDefault="00BF2F03" w:rsidP="006A49A3">
            <w:pPr>
              <w:spacing w:line="312" w:lineRule="auto"/>
            </w:pPr>
          </w:p>
        </w:tc>
        <w:tc>
          <w:tcPr>
            <w:tcW w:w="1980" w:type="dxa"/>
          </w:tcPr>
          <w:p w14:paraId="5E272D76" w14:textId="77777777" w:rsidR="00BF2F03" w:rsidRPr="005453DD" w:rsidRDefault="00BF2F03" w:rsidP="006A49A3">
            <w:pPr>
              <w:spacing w:line="312" w:lineRule="auto"/>
            </w:pPr>
          </w:p>
        </w:tc>
        <w:tc>
          <w:tcPr>
            <w:tcW w:w="3063" w:type="dxa"/>
          </w:tcPr>
          <w:p w14:paraId="2007E47B" w14:textId="77777777" w:rsidR="00BF2F03" w:rsidRPr="005453DD" w:rsidRDefault="00BF2F03" w:rsidP="006A49A3">
            <w:pPr>
              <w:spacing w:line="312" w:lineRule="auto"/>
            </w:pPr>
          </w:p>
        </w:tc>
      </w:tr>
    </w:tbl>
    <w:p w14:paraId="2CDFB2F1" w14:textId="77777777" w:rsidR="00BF2F03" w:rsidRPr="005453DD" w:rsidRDefault="00BF2F03" w:rsidP="00BF2F03">
      <w:pPr>
        <w:spacing w:line="312" w:lineRule="auto"/>
        <w:rPr>
          <w:b/>
        </w:rPr>
        <w:sectPr w:rsidR="00BF2F03" w:rsidRPr="005453DD" w:rsidSect="00643108">
          <w:pgSz w:w="16834" w:h="11909" w:orient="landscape" w:code="9"/>
          <w:pgMar w:top="1440" w:right="1728" w:bottom="1440" w:left="1800" w:header="720" w:footer="720" w:gutter="0"/>
          <w:cols w:space="720"/>
          <w:titlePg/>
          <w:docGrid w:linePitch="360"/>
        </w:sectPr>
      </w:pPr>
    </w:p>
    <w:p w14:paraId="1CE0A3A4" w14:textId="77777777" w:rsidR="00FA2777" w:rsidRPr="00FA2777" w:rsidRDefault="00FA2777" w:rsidP="00F05BD1">
      <w:pPr>
        <w:pStyle w:val="Heading1"/>
      </w:pPr>
    </w:p>
    <w:sectPr w:rsidR="00FA2777" w:rsidRPr="00FA2777" w:rsidSect="00E57FCD">
      <w:footerReference w:type="default" r:id="rId61"/>
      <w:pgSz w:w="16839" w:h="11907" w:orient="landscape" w:code="9"/>
      <w:pgMar w:top="1152" w:right="1440" w:bottom="720" w:left="1584"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0DB53" w16cid:durableId="1E9EF91E"/>
  <w16cid:commentId w16cid:paraId="58334730" w16cid:durableId="1EF785EC"/>
  <w16cid:commentId w16cid:paraId="26A42980" w16cid:durableId="1EF78604"/>
  <w16cid:commentId w16cid:paraId="5151A7C9" w16cid:durableId="1E9F1DDC"/>
  <w16cid:commentId w16cid:paraId="0DBD5CA6" w16cid:durableId="1EF786E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7848C4" w14:textId="77777777" w:rsidR="00A474F9" w:rsidRDefault="00A474F9" w:rsidP="00EC1DC1">
      <w:r>
        <w:separator/>
      </w:r>
    </w:p>
  </w:endnote>
  <w:endnote w:type="continuationSeparator" w:id="0">
    <w:p w14:paraId="2F29A613" w14:textId="77777777" w:rsidR="00A474F9" w:rsidRDefault="00A474F9" w:rsidP="00EC1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BGNDIH+Verdana">
    <w:altName w:val="Verdana"/>
    <w:panose1 w:val="00000000000000000000"/>
    <w:charset w:val="00"/>
    <w:family w:val="swiss"/>
    <w:notTrueType/>
    <w:pitch w:val="default"/>
    <w:sig w:usb0="00000003" w:usb1="00000000" w:usb2="00000000" w:usb3="00000000" w:csb0="00000001" w:csb1="00000000"/>
  </w:font>
  <w:font w:name="Gill Sans MT">
    <w:charset w:val="00"/>
    <w:family w:val="swiss"/>
    <w:pitch w:val="variable"/>
    <w:sig w:usb0="00000007" w:usb1="00000000" w:usb2="00000000" w:usb3="00000000" w:csb0="00000003" w:csb1="00000000"/>
  </w:font>
  <w:font w:name="Times">
    <w:panose1 w:val="02020603050405020304"/>
    <w:charset w:val="00"/>
    <w:family w:val="roman"/>
    <w:pitch w:val="variable"/>
    <w:sig w:usb0="E0002EFF" w:usb1="C0007843" w:usb2="00000009" w:usb3="00000000" w:csb0="000001FF" w:csb1="00000000"/>
  </w:font>
  <w:font w:name="ヒラギノ角ゴ Pro W3">
    <w:charset w:val="80"/>
    <w:family w:val="auto"/>
    <w:pitch w:val="variable"/>
    <w:sig w:usb0="E00002FF" w:usb1="7AC7FFFF" w:usb2="00000012" w:usb3="00000000" w:csb0="0002000D" w:csb1="00000000"/>
  </w:font>
  <w:font w:name="Bookman Old Style">
    <w:panose1 w:val="02050604050505020204"/>
    <w:charset w:val="00"/>
    <w:family w:val="roman"/>
    <w:pitch w:val="variable"/>
    <w:sig w:usb0="00000287" w:usb1="00000000" w:usb2="00000000" w:usb3="00000000" w:csb0="0000009F" w:csb1="00000000"/>
  </w:font>
  <w:font w:name="Univers">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BookmanOldStyle">
    <w:panose1 w:val="00000000000000000000"/>
    <w:charset w:val="00"/>
    <w:family w:val="roman"/>
    <w:notTrueType/>
    <w:pitch w:val="default"/>
    <w:sig w:usb0="00000003" w:usb1="00000000" w:usb2="00000000" w:usb3="00000000" w:csb0="00000001" w:csb1="00000000"/>
  </w:font>
  <w:font w:name="BookmanOldStyle-Bold">
    <w:panose1 w:val="00000000000000000000"/>
    <w:charset w:val="00"/>
    <w:family w:val="roman"/>
    <w:notTrueType/>
    <w:pitch w:val="default"/>
    <w:sig w:usb0="00000003" w:usb1="00000000" w:usb2="00000000" w:usb3="00000000" w:csb0="00000001" w:csb1="00000000"/>
  </w:font>
  <w:font w:name="BookmanOldStyle-Italic">
    <w:panose1 w:val="00000000000000000000"/>
    <w:charset w:val="00"/>
    <w:family w:val="roman"/>
    <w:notTrueType/>
    <w:pitch w:val="default"/>
    <w:sig w:usb0="00000003" w:usb1="00000000" w:usb2="00000000" w:usb3="00000000" w:csb0="00000001" w:csb1="00000000"/>
  </w:font>
  <w:font w:name="BookmanOldStyle-BoldItalic">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swiss"/>
    <w:notTrueType/>
    <w:pitch w:val="default"/>
    <w:sig w:usb0="00000003" w:usb1="00000000" w:usb2="00000000" w:usb3="00000000" w:csb0="00000001" w:csb1="00000000"/>
  </w:font>
  <w:font w:name="+mn-ea">
    <w:altName w:val="Times New Roman"/>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5CE9B2" w14:textId="77777777" w:rsidR="00BF21DF" w:rsidRDefault="00BF21DF" w:rsidP="007C730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C7E2E21" w14:textId="77777777" w:rsidR="00BF21DF" w:rsidRDefault="00BF21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E26C55" w14:textId="77777777" w:rsidR="00BF21DF" w:rsidRDefault="00BF21DF" w:rsidP="003D4133">
    <w:pPr>
      <w:pStyle w:val="Footer"/>
      <w:tabs>
        <w:tab w:val="clear" w:pos="9360"/>
        <w:tab w:val="right" w:pos="13590"/>
      </w:tabs>
      <w:ind w:right="220"/>
    </w:pPr>
    <w:r>
      <w:t xml:space="preserve">Family Planning Training for Drug Shop Operators—Reference Guide </w:t>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742BEE" w14:textId="77777777" w:rsidR="00BF21DF" w:rsidRDefault="00BF21DF" w:rsidP="00343055">
    <w:pPr>
      <w:pStyle w:val="Footer"/>
      <w:tabs>
        <w:tab w:val="clear" w:pos="9360"/>
        <w:tab w:val="right" w:pos="13590"/>
      </w:tabs>
      <w:ind w:right="220"/>
    </w:pPr>
    <w:r>
      <w:t xml:space="preserve">Family Planning Training for Drug Shop Operators—Reference Guide </w:t>
    </w: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5968B7" w14:textId="59BBD086" w:rsidR="00BF21DF" w:rsidRDefault="00BF21DF" w:rsidP="001D7016">
    <w:pPr>
      <w:pStyle w:val="Footer"/>
      <w:tabs>
        <w:tab w:val="clear" w:pos="9360"/>
        <w:tab w:val="right" w:pos="13590"/>
      </w:tabs>
      <w:ind w:right="220"/>
    </w:pPr>
    <w:r>
      <w:t xml:space="preserve">Family Planning Training for Drug Shop Operators—Reference Guide </w:t>
    </w:r>
    <w:r>
      <w:tab/>
    </w:r>
    <w:r>
      <w:fldChar w:fldCharType="begin"/>
    </w:r>
    <w:r>
      <w:instrText xml:space="preserve"> PAGE   \* MERGEFORMAT </w:instrText>
    </w:r>
    <w:r>
      <w:fldChar w:fldCharType="separate"/>
    </w:r>
    <w:r w:rsidR="00B83EC1">
      <w:rPr>
        <w:noProof/>
      </w:rPr>
      <w:t>121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AACC0" w14:textId="697BDBCC" w:rsidR="00BF21DF" w:rsidRDefault="00BF21DF" w:rsidP="003D4133">
    <w:pPr>
      <w:pStyle w:val="Footer"/>
      <w:tabs>
        <w:tab w:val="clear" w:pos="9360"/>
        <w:tab w:val="right" w:pos="13590"/>
      </w:tabs>
      <w:ind w:right="220"/>
    </w:pPr>
    <w:r>
      <w:t xml:space="preserve">Family Planning Training for Drug Shop Operators—Reference Guide </w:t>
    </w:r>
    <w:r>
      <w:tab/>
    </w:r>
    <w:r>
      <w:fldChar w:fldCharType="begin"/>
    </w:r>
    <w:r>
      <w:instrText xml:space="preserve"> PAGE   \* MERGEFORMAT </w:instrText>
    </w:r>
    <w:r>
      <w:fldChar w:fldCharType="separate"/>
    </w:r>
    <w:r w:rsidR="00B83EC1">
      <w:rPr>
        <w:noProof/>
      </w:rPr>
      <w:t>76</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F584B" w14:textId="52BA93BC" w:rsidR="00BF21DF" w:rsidRDefault="00BF21DF" w:rsidP="003D4133">
    <w:pPr>
      <w:pStyle w:val="Footer"/>
      <w:tabs>
        <w:tab w:val="clear" w:pos="9360"/>
        <w:tab w:val="right" w:pos="13590"/>
      </w:tabs>
      <w:ind w:right="220"/>
    </w:pPr>
    <w:r>
      <w:t xml:space="preserve">Family Planning Training for Drug Shop Operators—Reference Guide </w:t>
    </w:r>
    <w:r>
      <w:tab/>
    </w:r>
    <w:r>
      <w:fldChar w:fldCharType="begin"/>
    </w:r>
    <w:r>
      <w:instrText xml:space="preserve"> PAGE   \* MERGEFORMAT </w:instrText>
    </w:r>
    <w:r>
      <w:fldChar w:fldCharType="separate"/>
    </w:r>
    <w:r w:rsidR="00B83EC1">
      <w:rPr>
        <w:noProof/>
      </w:rPr>
      <w:t>116</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4399DC" w14:textId="21EA2B13" w:rsidR="00BF21DF" w:rsidRDefault="00BF21DF" w:rsidP="005F0AA9">
    <w:pPr>
      <w:pStyle w:val="Footer"/>
      <w:tabs>
        <w:tab w:val="clear" w:pos="9360"/>
        <w:tab w:val="right" w:pos="13590"/>
      </w:tabs>
      <w:ind w:right="220"/>
    </w:pPr>
    <w:r>
      <w:t xml:space="preserve">Family Planning Training for Drug Shop Operators—Reference Guide </w:t>
    </w:r>
    <w:r>
      <w:tab/>
    </w:r>
    <w:r>
      <w:fldChar w:fldCharType="begin"/>
    </w:r>
    <w:r>
      <w:instrText xml:space="preserve"> PAGE   \* MERGEFORMAT </w:instrText>
    </w:r>
    <w:r>
      <w:fldChar w:fldCharType="separate"/>
    </w:r>
    <w:r w:rsidR="00B83EC1">
      <w:rPr>
        <w:noProof/>
      </w:rPr>
      <w:t>120</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66457" w14:textId="77777777" w:rsidR="00BF21DF" w:rsidRDefault="00BF21DF">
    <w:pPr>
      <w:pStyle w:val="BodyText"/>
      <w:spacing w:line="14" w:lineRule="auto"/>
      <w:rPr>
        <w:sz w:val="20"/>
      </w:rPr>
    </w:pPr>
    <w:r>
      <w:rPr>
        <w:noProof/>
      </w:rPr>
      <mc:AlternateContent>
        <mc:Choice Requires="wps">
          <w:drawing>
            <wp:anchor distT="0" distB="0" distL="114300" distR="114300" simplePos="0" relativeHeight="251656704" behindDoc="1" locked="0" layoutInCell="1" allowOverlap="1" wp14:anchorId="1412DA2D" wp14:editId="3248B91B">
              <wp:simplePos x="0" y="0"/>
              <wp:positionH relativeFrom="page">
                <wp:posOffset>6699885</wp:posOffset>
              </wp:positionH>
              <wp:positionV relativeFrom="page">
                <wp:posOffset>9911715</wp:posOffset>
              </wp:positionV>
              <wp:extent cx="162560" cy="162560"/>
              <wp:effectExtent l="3810" t="0" r="0" b="317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3A4BB" w14:textId="77777777" w:rsidR="00BF21DF" w:rsidRDefault="00BF21DF">
                          <w:pPr>
                            <w:spacing w:line="238" w:lineRule="exact"/>
                            <w:ind w:left="20" w:right="-8"/>
                            <w:rPr>
                              <w:rFonts w:ascii="Calibri"/>
                              <w:sz w:val="21"/>
                            </w:rPr>
                          </w:pPr>
                          <w:r>
                            <w:rPr>
                              <w:rFonts w:ascii="Calibri"/>
                              <w:w w:val="105"/>
                              <w:sz w:val="21"/>
                            </w:rPr>
                            <w:t>70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12DA2D" id="_x0000_t202" coordsize="21600,21600" o:spt="202" path="m,l,21600r21600,l21600,xe">
              <v:stroke joinstyle="miter"/>
              <v:path gradientshapeok="t" o:connecttype="rect"/>
            </v:shapetype>
            <v:shape id="_x0000_s1057" type="#_x0000_t202" style="position:absolute;margin-left:527.55pt;margin-top:780.45pt;width:12.8pt;height:12.8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" filled="f" stroked="f">
              <v:textbox inset="0,0,0,0">
                <w:txbxContent>
                  <w:p w14:paraId="1963A4BB" w14:textId="77777777" w:rsidR="001C2AF6" w:rsidRDefault="001C2AF6">
                    <w:pPr>
                      <w:spacing w:line="238" w:lineRule="exact"/>
                      <w:ind w:left="20" w:right="-8"/>
                      <w:rPr>
                        <w:rFonts w:ascii="Calibri"/>
                        <w:sz w:val="21"/>
                      </w:rPr>
                    </w:pPr>
                    <w:r>
                      <w:rPr>
                        <w:rFonts w:ascii="Calibri"/>
                        <w:w w:val="105"/>
                        <w:sz w:val="21"/>
                      </w:rPr>
                      <w:t>70</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E2D4F9" w14:textId="77777777" w:rsidR="00A474F9" w:rsidRDefault="00A474F9" w:rsidP="00EC1DC1">
      <w:r>
        <w:separator/>
      </w:r>
    </w:p>
  </w:footnote>
  <w:footnote w:type="continuationSeparator" w:id="0">
    <w:p w14:paraId="7FEE1086" w14:textId="77777777" w:rsidR="00A474F9" w:rsidRDefault="00A474F9" w:rsidP="00EC1D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5FACAC22"/>
    <w:lvl w:ilvl="0">
      <w:numFmt w:val="bullet"/>
      <w:lvlText w:val="*"/>
      <w:lvlJc w:val="left"/>
    </w:lvl>
  </w:abstractNum>
  <w:abstractNum w:abstractNumId="1" w15:restartNumberingAfterBreak="0">
    <w:nsid w:val="00FE2E2C"/>
    <w:multiLevelType w:val="hybridMultilevel"/>
    <w:tmpl w:val="F078B280"/>
    <w:lvl w:ilvl="0" w:tplc="04090001">
      <w:start w:val="1"/>
      <w:numFmt w:val="bullet"/>
      <w:lvlText w:val=""/>
      <w:lvlJc w:val="left"/>
      <w:pPr>
        <w:ind w:left="720" w:hanging="360"/>
      </w:pPr>
      <w:rPr>
        <w:rFonts w:ascii="Symbol" w:hAnsi="Symbol" w:hint="default"/>
      </w:rPr>
    </w:lvl>
    <w:lvl w:ilvl="1" w:tplc="3C4CC3A0">
      <w:start w:val="1"/>
      <w:numFmt w:val="bullet"/>
      <w:lvlText w:val="-"/>
      <w:lvlJc w:val="left"/>
      <w:pPr>
        <w:ind w:left="2430" w:hanging="360"/>
      </w:pPr>
      <w:rPr>
        <w:rFonts w:ascii="Arial" w:hAnsi="Arial" w:hint="default"/>
        <w:b w:val="0"/>
        <w:i w:val="0"/>
        <w:color w:val="5C707C"/>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304C22"/>
    <w:multiLevelType w:val="hybridMultilevel"/>
    <w:tmpl w:val="D31A1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D16B03"/>
    <w:multiLevelType w:val="hybridMultilevel"/>
    <w:tmpl w:val="1E2C0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F1878"/>
    <w:multiLevelType w:val="hybridMultilevel"/>
    <w:tmpl w:val="BDFE2884"/>
    <w:lvl w:ilvl="0" w:tplc="04090003">
      <w:start w:val="7"/>
      <w:numFmt w:val="decimal"/>
      <w:lvlText w:val="%1."/>
      <w:lvlJc w:val="left"/>
      <w:pPr>
        <w:ind w:left="468" w:hanging="360"/>
      </w:pPr>
      <w:rPr>
        <w:rFonts w:ascii="Century Gothic" w:eastAsia="Century Gothic" w:hAnsi="Century Gothic" w:cs="Century Gothic" w:hint="default"/>
        <w:w w:val="102"/>
        <w:sz w:val="21"/>
        <w:szCs w:val="21"/>
      </w:rPr>
    </w:lvl>
    <w:lvl w:ilvl="1" w:tplc="0409000F">
      <w:start w:val="1"/>
      <w:numFmt w:val="decimal"/>
      <w:lvlText w:val="%2."/>
      <w:lvlJc w:val="left"/>
      <w:pPr>
        <w:ind w:left="829" w:hanging="361"/>
      </w:pPr>
      <w:rPr>
        <w:rFonts w:hint="default"/>
        <w:w w:val="61"/>
        <w:sz w:val="21"/>
        <w:szCs w:val="21"/>
      </w:rPr>
    </w:lvl>
    <w:lvl w:ilvl="2" w:tplc="0409001B">
      <w:start w:val="1"/>
      <w:numFmt w:val="lowerRoman"/>
      <w:lvlText w:val="%3."/>
      <w:lvlJc w:val="right"/>
      <w:pPr>
        <w:ind w:left="1608" w:hanging="361"/>
      </w:pPr>
      <w:rPr>
        <w:rFonts w:hint="default"/>
      </w:rPr>
    </w:lvl>
    <w:lvl w:ilvl="3" w:tplc="04090001">
      <w:start w:val="1"/>
      <w:numFmt w:val="bullet"/>
      <w:lvlText w:val="•"/>
      <w:lvlJc w:val="left"/>
      <w:pPr>
        <w:ind w:left="2396" w:hanging="361"/>
      </w:pPr>
      <w:rPr>
        <w:rFonts w:hint="default"/>
      </w:rPr>
    </w:lvl>
    <w:lvl w:ilvl="4" w:tplc="04090003">
      <w:start w:val="1"/>
      <w:numFmt w:val="bullet"/>
      <w:lvlText w:val="•"/>
      <w:lvlJc w:val="left"/>
      <w:pPr>
        <w:ind w:left="3185" w:hanging="361"/>
      </w:pPr>
      <w:rPr>
        <w:rFonts w:hint="default"/>
      </w:rPr>
    </w:lvl>
    <w:lvl w:ilvl="5" w:tplc="04090005">
      <w:start w:val="1"/>
      <w:numFmt w:val="bullet"/>
      <w:lvlText w:val="•"/>
      <w:lvlJc w:val="left"/>
      <w:pPr>
        <w:ind w:left="3973" w:hanging="361"/>
      </w:pPr>
      <w:rPr>
        <w:rFonts w:hint="default"/>
      </w:rPr>
    </w:lvl>
    <w:lvl w:ilvl="6" w:tplc="04090001">
      <w:start w:val="1"/>
      <w:numFmt w:val="bullet"/>
      <w:lvlText w:val="•"/>
      <w:lvlJc w:val="left"/>
      <w:pPr>
        <w:ind w:left="4762" w:hanging="361"/>
      </w:pPr>
      <w:rPr>
        <w:rFonts w:hint="default"/>
      </w:rPr>
    </w:lvl>
    <w:lvl w:ilvl="7" w:tplc="04090003">
      <w:start w:val="1"/>
      <w:numFmt w:val="bullet"/>
      <w:lvlText w:val="•"/>
      <w:lvlJc w:val="left"/>
      <w:pPr>
        <w:ind w:left="5550" w:hanging="361"/>
      </w:pPr>
      <w:rPr>
        <w:rFonts w:hint="default"/>
      </w:rPr>
    </w:lvl>
    <w:lvl w:ilvl="8" w:tplc="04090005">
      <w:start w:val="1"/>
      <w:numFmt w:val="bullet"/>
      <w:lvlText w:val="•"/>
      <w:lvlJc w:val="left"/>
      <w:pPr>
        <w:ind w:left="6339" w:hanging="361"/>
      </w:pPr>
      <w:rPr>
        <w:rFonts w:hint="default"/>
      </w:rPr>
    </w:lvl>
  </w:abstractNum>
  <w:abstractNum w:abstractNumId="5" w15:restartNumberingAfterBreak="0">
    <w:nsid w:val="02A35387"/>
    <w:multiLevelType w:val="hybridMultilevel"/>
    <w:tmpl w:val="5FDA8774"/>
    <w:lvl w:ilvl="0" w:tplc="D1E24750">
      <w:start w:val="1"/>
      <w:numFmt w:val="lowerLetter"/>
      <w:lvlText w:val="%1."/>
      <w:lvlJc w:val="left"/>
      <w:pPr>
        <w:tabs>
          <w:tab w:val="num" w:pos="1440"/>
        </w:tabs>
        <w:ind w:left="1440" w:hanging="360"/>
      </w:pPr>
    </w:lvl>
    <w:lvl w:ilvl="1" w:tplc="04090003" w:tentative="1">
      <w:start w:val="1"/>
      <w:numFmt w:val="lowerLetter"/>
      <w:lvlText w:val="%2."/>
      <w:lvlJc w:val="left"/>
      <w:pPr>
        <w:tabs>
          <w:tab w:val="num" w:pos="2160"/>
        </w:tabs>
        <w:ind w:left="2160" w:hanging="360"/>
      </w:p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 w15:restartNumberingAfterBreak="0">
    <w:nsid w:val="02FE6FA6"/>
    <w:multiLevelType w:val="hybridMultilevel"/>
    <w:tmpl w:val="0366D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502E7A"/>
    <w:multiLevelType w:val="hybridMultilevel"/>
    <w:tmpl w:val="7C3A19D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04B25BE0"/>
    <w:multiLevelType w:val="hybridMultilevel"/>
    <w:tmpl w:val="E6A84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D346D3"/>
    <w:multiLevelType w:val="hybridMultilevel"/>
    <w:tmpl w:val="2CAE84C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5861C6E"/>
    <w:multiLevelType w:val="hybridMultilevel"/>
    <w:tmpl w:val="E230FEB6"/>
    <w:lvl w:ilvl="0" w:tplc="33C6B888">
      <w:start w:val="1"/>
      <w:numFmt w:val="bullet"/>
      <w:lvlText w:val=""/>
      <w:lvlJc w:val="left"/>
      <w:pPr>
        <w:ind w:left="468" w:hanging="361"/>
      </w:pPr>
      <w:rPr>
        <w:rFonts w:ascii="Wingdings" w:eastAsia="Wingdings" w:hAnsi="Wingdings" w:cs="Wingdings" w:hint="default"/>
        <w:w w:val="102"/>
        <w:sz w:val="21"/>
        <w:szCs w:val="21"/>
      </w:rPr>
    </w:lvl>
    <w:lvl w:ilvl="1" w:tplc="E140166A">
      <w:start w:val="1"/>
      <w:numFmt w:val="bullet"/>
      <w:lvlText w:val="•"/>
      <w:lvlJc w:val="left"/>
      <w:pPr>
        <w:ind w:left="1085" w:hanging="361"/>
      </w:pPr>
      <w:rPr>
        <w:rFonts w:hint="default"/>
      </w:rPr>
    </w:lvl>
    <w:lvl w:ilvl="2" w:tplc="559CB548">
      <w:start w:val="1"/>
      <w:numFmt w:val="bullet"/>
      <w:lvlText w:val="•"/>
      <w:lvlJc w:val="left"/>
      <w:pPr>
        <w:ind w:left="1710" w:hanging="361"/>
      </w:pPr>
      <w:rPr>
        <w:rFonts w:hint="default"/>
      </w:rPr>
    </w:lvl>
    <w:lvl w:ilvl="3" w:tplc="3864B45E">
      <w:start w:val="1"/>
      <w:numFmt w:val="bullet"/>
      <w:lvlText w:val="•"/>
      <w:lvlJc w:val="left"/>
      <w:pPr>
        <w:ind w:left="2336" w:hanging="361"/>
      </w:pPr>
      <w:rPr>
        <w:rFonts w:hint="default"/>
      </w:rPr>
    </w:lvl>
    <w:lvl w:ilvl="4" w:tplc="20C6D3A0">
      <w:start w:val="1"/>
      <w:numFmt w:val="bullet"/>
      <w:lvlText w:val="•"/>
      <w:lvlJc w:val="left"/>
      <w:pPr>
        <w:ind w:left="2961" w:hanging="361"/>
      </w:pPr>
      <w:rPr>
        <w:rFonts w:hint="default"/>
      </w:rPr>
    </w:lvl>
    <w:lvl w:ilvl="5" w:tplc="4B961BB8">
      <w:start w:val="1"/>
      <w:numFmt w:val="bullet"/>
      <w:lvlText w:val="•"/>
      <w:lvlJc w:val="left"/>
      <w:pPr>
        <w:ind w:left="3587" w:hanging="361"/>
      </w:pPr>
      <w:rPr>
        <w:rFonts w:hint="default"/>
      </w:rPr>
    </w:lvl>
    <w:lvl w:ilvl="6" w:tplc="C97E9F6A">
      <w:start w:val="1"/>
      <w:numFmt w:val="bullet"/>
      <w:lvlText w:val="•"/>
      <w:lvlJc w:val="left"/>
      <w:pPr>
        <w:ind w:left="4212" w:hanging="361"/>
      </w:pPr>
      <w:rPr>
        <w:rFonts w:hint="default"/>
      </w:rPr>
    </w:lvl>
    <w:lvl w:ilvl="7" w:tplc="34E8F72E">
      <w:start w:val="1"/>
      <w:numFmt w:val="bullet"/>
      <w:lvlText w:val="•"/>
      <w:lvlJc w:val="left"/>
      <w:pPr>
        <w:ind w:left="4838" w:hanging="361"/>
      </w:pPr>
      <w:rPr>
        <w:rFonts w:hint="default"/>
      </w:rPr>
    </w:lvl>
    <w:lvl w:ilvl="8" w:tplc="43662012">
      <w:start w:val="1"/>
      <w:numFmt w:val="bullet"/>
      <w:lvlText w:val="•"/>
      <w:lvlJc w:val="left"/>
      <w:pPr>
        <w:ind w:left="5463" w:hanging="361"/>
      </w:pPr>
      <w:rPr>
        <w:rFonts w:hint="default"/>
      </w:rPr>
    </w:lvl>
  </w:abstractNum>
  <w:abstractNum w:abstractNumId="11" w15:restartNumberingAfterBreak="0">
    <w:nsid w:val="05972D85"/>
    <w:multiLevelType w:val="hybridMultilevel"/>
    <w:tmpl w:val="1464B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F2346A"/>
    <w:multiLevelType w:val="hybridMultilevel"/>
    <w:tmpl w:val="244E1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7720F1"/>
    <w:multiLevelType w:val="hybridMultilevel"/>
    <w:tmpl w:val="EA52D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666FF0"/>
    <w:multiLevelType w:val="hybridMultilevel"/>
    <w:tmpl w:val="53AC814A"/>
    <w:lvl w:ilvl="0" w:tplc="79504C86">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87357A1"/>
    <w:multiLevelType w:val="hybridMultilevel"/>
    <w:tmpl w:val="1ECCD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C642C4"/>
    <w:multiLevelType w:val="hybridMultilevel"/>
    <w:tmpl w:val="50902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C80E6E"/>
    <w:multiLevelType w:val="hybridMultilevel"/>
    <w:tmpl w:val="C6D4584E"/>
    <w:lvl w:ilvl="0" w:tplc="D20EE3C0">
      <w:start w:val="17"/>
      <w:numFmt w:val="decimal"/>
      <w:lvlText w:val="%1."/>
      <w:lvlJc w:val="left"/>
      <w:pPr>
        <w:ind w:left="601" w:hanging="405"/>
      </w:pPr>
      <w:rPr>
        <w:rFonts w:hint="default"/>
        <w:b/>
      </w:rPr>
    </w:lvl>
    <w:lvl w:ilvl="1" w:tplc="04090019" w:tentative="1">
      <w:start w:val="1"/>
      <w:numFmt w:val="lowerLetter"/>
      <w:lvlText w:val="%2."/>
      <w:lvlJc w:val="left"/>
      <w:pPr>
        <w:ind w:left="1276" w:hanging="360"/>
      </w:pPr>
    </w:lvl>
    <w:lvl w:ilvl="2" w:tplc="0409001B" w:tentative="1">
      <w:start w:val="1"/>
      <w:numFmt w:val="lowerRoman"/>
      <w:lvlText w:val="%3."/>
      <w:lvlJc w:val="right"/>
      <w:pPr>
        <w:ind w:left="1996" w:hanging="180"/>
      </w:pPr>
    </w:lvl>
    <w:lvl w:ilvl="3" w:tplc="0409000F" w:tentative="1">
      <w:start w:val="1"/>
      <w:numFmt w:val="decimal"/>
      <w:lvlText w:val="%4."/>
      <w:lvlJc w:val="left"/>
      <w:pPr>
        <w:ind w:left="2716" w:hanging="360"/>
      </w:pPr>
    </w:lvl>
    <w:lvl w:ilvl="4" w:tplc="04090019" w:tentative="1">
      <w:start w:val="1"/>
      <w:numFmt w:val="lowerLetter"/>
      <w:lvlText w:val="%5."/>
      <w:lvlJc w:val="left"/>
      <w:pPr>
        <w:ind w:left="3436" w:hanging="360"/>
      </w:pPr>
    </w:lvl>
    <w:lvl w:ilvl="5" w:tplc="0409001B" w:tentative="1">
      <w:start w:val="1"/>
      <w:numFmt w:val="lowerRoman"/>
      <w:lvlText w:val="%6."/>
      <w:lvlJc w:val="right"/>
      <w:pPr>
        <w:ind w:left="4156" w:hanging="180"/>
      </w:pPr>
    </w:lvl>
    <w:lvl w:ilvl="6" w:tplc="0409000F" w:tentative="1">
      <w:start w:val="1"/>
      <w:numFmt w:val="decimal"/>
      <w:lvlText w:val="%7."/>
      <w:lvlJc w:val="left"/>
      <w:pPr>
        <w:ind w:left="4876" w:hanging="360"/>
      </w:pPr>
    </w:lvl>
    <w:lvl w:ilvl="7" w:tplc="04090019" w:tentative="1">
      <w:start w:val="1"/>
      <w:numFmt w:val="lowerLetter"/>
      <w:lvlText w:val="%8."/>
      <w:lvlJc w:val="left"/>
      <w:pPr>
        <w:ind w:left="5596" w:hanging="360"/>
      </w:pPr>
    </w:lvl>
    <w:lvl w:ilvl="8" w:tplc="0409001B" w:tentative="1">
      <w:start w:val="1"/>
      <w:numFmt w:val="lowerRoman"/>
      <w:lvlText w:val="%9."/>
      <w:lvlJc w:val="right"/>
      <w:pPr>
        <w:ind w:left="6316" w:hanging="180"/>
      </w:pPr>
    </w:lvl>
  </w:abstractNum>
  <w:abstractNum w:abstractNumId="18" w15:restartNumberingAfterBreak="0">
    <w:nsid w:val="09616D35"/>
    <w:multiLevelType w:val="hybridMultilevel"/>
    <w:tmpl w:val="9A1CB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A53C0D"/>
    <w:multiLevelType w:val="hybridMultilevel"/>
    <w:tmpl w:val="F20A0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A35483A"/>
    <w:multiLevelType w:val="hybridMultilevel"/>
    <w:tmpl w:val="0E44B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A50637A"/>
    <w:multiLevelType w:val="hybridMultilevel"/>
    <w:tmpl w:val="254E88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E0175FA"/>
    <w:multiLevelType w:val="hybridMultilevel"/>
    <w:tmpl w:val="7D940288"/>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0E742012"/>
    <w:multiLevelType w:val="hybridMultilevel"/>
    <w:tmpl w:val="F48E730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0E9E07EE"/>
    <w:multiLevelType w:val="hybridMultilevel"/>
    <w:tmpl w:val="D8968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A62740"/>
    <w:multiLevelType w:val="hybridMultilevel"/>
    <w:tmpl w:val="E066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D81FE5"/>
    <w:multiLevelType w:val="hybridMultilevel"/>
    <w:tmpl w:val="AA504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ED93AE6"/>
    <w:multiLevelType w:val="hybridMultilevel"/>
    <w:tmpl w:val="80D4A5FA"/>
    <w:lvl w:ilvl="0" w:tplc="DA5EF684">
      <w:start w:val="1"/>
      <w:numFmt w:val="bullet"/>
      <w:lvlText w:val=""/>
      <w:lvlJc w:val="left"/>
      <w:pPr>
        <w:ind w:left="468" w:hanging="361"/>
      </w:pPr>
      <w:rPr>
        <w:rFonts w:ascii="Wingdings" w:eastAsia="Wingdings" w:hAnsi="Wingdings" w:cs="Wingdings" w:hint="default"/>
        <w:w w:val="102"/>
        <w:sz w:val="21"/>
        <w:szCs w:val="21"/>
      </w:rPr>
    </w:lvl>
    <w:lvl w:ilvl="1" w:tplc="B2DC4FF2">
      <w:start w:val="1"/>
      <w:numFmt w:val="bullet"/>
      <w:lvlText w:val="•"/>
      <w:lvlJc w:val="left"/>
      <w:pPr>
        <w:ind w:left="749" w:hanging="361"/>
      </w:pPr>
      <w:rPr>
        <w:rFonts w:hint="default"/>
      </w:rPr>
    </w:lvl>
    <w:lvl w:ilvl="2" w:tplc="4A4802F8">
      <w:start w:val="1"/>
      <w:numFmt w:val="bullet"/>
      <w:lvlText w:val="•"/>
      <w:lvlJc w:val="left"/>
      <w:pPr>
        <w:ind w:left="1038" w:hanging="361"/>
      </w:pPr>
      <w:rPr>
        <w:rFonts w:hint="default"/>
      </w:rPr>
    </w:lvl>
    <w:lvl w:ilvl="3" w:tplc="3AB0C5EA">
      <w:start w:val="1"/>
      <w:numFmt w:val="bullet"/>
      <w:lvlText w:val="•"/>
      <w:lvlJc w:val="left"/>
      <w:pPr>
        <w:ind w:left="1327" w:hanging="361"/>
      </w:pPr>
      <w:rPr>
        <w:rFonts w:hint="default"/>
      </w:rPr>
    </w:lvl>
    <w:lvl w:ilvl="4" w:tplc="439AF054">
      <w:start w:val="1"/>
      <w:numFmt w:val="bullet"/>
      <w:lvlText w:val="•"/>
      <w:lvlJc w:val="left"/>
      <w:pPr>
        <w:ind w:left="1616" w:hanging="361"/>
      </w:pPr>
      <w:rPr>
        <w:rFonts w:hint="default"/>
      </w:rPr>
    </w:lvl>
    <w:lvl w:ilvl="5" w:tplc="867A9E6E">
      <w:start w:val="1"/>
      <w:numFmt w:val="bullet"/>
      <w:lvlText w:val="•"/>
      <w:lvlJc w:val="left"/>
      <w:pPr>
        <w:ind w:left="1905" w:hanging="361"/>
      </w:pPr>
      <w:rPr>
        <w:rFonts w:hint="default"/>
      </w:rPr>
    </w:lvl>
    <w:lvl w:ilvl="6" w:tplc="48C8A8A0">
      <w:start w:val="1"/>
      <w:numFmt w:val="bullet"/>
      <w:lvlText w:val="•"/>
      <w:lvlJc w:val="left"/>
      <w:pPr>
        <w:ind w:left="2194" w:hanging="361"/>
      </w:pPr>
      <w:rPr>
        <w:rFonts w:hint="default"/>
      </w:rPr>
    </w:lvl>
    <w:lvl w:ilvl="7" w:tplc="8BCC82E4">
      <w:start w:val="1"/>
      <w:numFmt w:val="bullet"/>
      <w:lvlText w:val="•"/>
      <w:lvlJc w:val="left"/>
      <w:pPr>
        <w:ind w:left="2484" w:hanging="361"/>
      </w:pPr>
      <w:rPr>
        <w:rFonts w:hint="default"/>
      </w:rPr>
    </w:lvl>
    <w:lvl w:ilvl="8" w:tplc="CE96D8DE">
      <w:start w:val="1"/>
      <w:numFmt w:val="bullet"/>
      <w:lvlText w:val="•"/>
      <w:lvlJc w:val="left"/>
      <w:pPr>
        <w:ind w:left="2773" w:hanging="361"/>
      </w:pPr>
      <w:rPr>
        <w:rFonts w:hint="default"/>
      </w:rPr>
    </w:lvl>
  </w:abstractNum>
  <w:abstractNum w:abstractNumId="28" w15:restartNumberingAfterBreak="0">
    <w:nsid w:val="0F695D20"/>
    <w:multiLevelType w:val="hybridMultilevel"/>
    <w:tmpl w:val="A7E81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FFB509D"/>
    <w:multiLevelType w:val="hybridMultilevel"/>
    <w:tmpl w:val="C9B00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A82D4D"/>
    <w:multiLevelType w:val="hybridMultilevel"/>
    <w:tmpl w:val="27BE1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42B64AB"/>
    <w:multiLevelType w:val="hybridMultilevel"/>
    <w:tmpl w:val="79FE9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4A110A3"/>
    <w:multiLevelType w:val="hybridMultilevel"/>
    <w:tmpl w:val="9E5A6A42"/>
    <w:lvl w:ilvl="0" w:tplc="0CF69636">
      <w:start w:val="1"/>
      <w:numFmt w:val="lowerLetter"/>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0800397C">
      <w:start w:val="1"/>
      <w:numFmt w:val="decimal"/>
      <w:lvlText w:val="%3."/>
      <w:lvlJc w:val="left"/>
      <w:pPr>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152A3361"/>
    <w:multiLevelType w:val="hybridMultilevel"/>
    <w:tmpl w:val="9E441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A34570"/>
    <w:multiLevelType w:val="hybridMultilevel"/>
    <w:tmpl w:val="965CB1F0"/>
    <w:lvl w:ilvl="0" w:tplc="9EC451CC">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5FE6252"/>
    <w:multiLevelType w:val="hybridMultilevel"/>
    <w:tmpl w:val="44CA6E0C"/>
    <w:lvl w:ilvl="0" w:tplc="04090005">
      <w:start w:val="1"/>
      <w:numFmt w:val="bullet"/>
      <w:lvlText w:val=""/>
      <w:lvlJc w:val="left"/>
      <w:pPr>
        <w:ind w:left="360" w:hanging="360"/>
      </w:pPr>
      <w:rPr>
        <w:rFonts w:ascii="Wingdings" w:hAnsi="Wingdings" w:hint="default"/>
      </w:rPr>
    </w:lvl>
    <w:lvl w:ilvl="1" w:tplc="36B055FC">
      <w:start w:val="1"/>
      <w:numFmt w:val="bullet"/>
      <w:lvlText w:val="−"/>
      <w:lvlJc w:val="left"/>
      <w:pPr>
        <w:ind w:left="1080" w:hanging="360"/>
      </w:pPr>
      <w:rPr>
        <w:rFonts w:ascii="Century Gothic" w:eastAsiaTheme="minorHAnsi" w:hAnsi="Century Gothic" w:cstheme="minorBid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66C590B"/>
    <w:multiLevelType w:val="hybridMultilevel"/>
    <w:tmpl w:val="AA18F15C"/>
    <w:lvl w:ilvl="0" w:tplc="E9A02D04">
      <w:start w:val="1"/>
      <w:numFmt w:val="bullet"/>
      <w:lvlText w:val=""/>
      <w:lvlJc w:val="left"/>
      <w:pPr>
        <w:ind w:left="468" w:hanging="361"/>
      </w:pPr>
      <w:rPr>
        <w:rFonts w:ascii="Wingdings" w:eastAsia="Wingdings" w:hAnsi="Wingdings" w:cs="Wingdings" w:hint="default"/>
        <w:w w:val="102"/>
        <w:sz w:val="21"/>
        <w:szCs w:val="21"/>
      </w:rPr>
    </w:lvl>
    <w:lvl w:ilvl="1" w:tplc="41A0F6A0">
      <w:start w:val="1"/>
      <w:numFmt w:val="bullet"/>
      <w:lvlText w:val="•"/>
      <w:lvlJc w:val="left"/>
      <w:pPr>
        <w:ind w:left="1085" w:hanging="361"/>
      </w:pPr>
      <w:rPr>
        <w:rFonts w:hint="default"/>
      </w:rPr>
    </w:lvl>
    <w:lvl w:ilvl="2" w:tplc="24C88044">
      <w:start w:val="1"/>
      <w:numFmt w:val="bullet"/>
      <w:lvlText w:val="•"/>
      <w:lvlJc w:val="left"/>
      <w:pPr>
        <w:ind w:left="1710" w:hanging="361"/>
      </w:pPr>
      <w:rPr>
        <w:rFonts w:hint="default"/>
      </w:rPr>
    </w:lvl>
    <w:lvl w:ilvl="3" w:tplc="4C5A8D80">
      <w:start w:val="1"/>
      <w:numFmt w:val="bullet"/>
      <w:lvlText w:val="•"/>
      <w:lvlJc w:val="left"/>
      <w:pPr>
        <w:ind w:left="2336" w:hanging="361"/>
      </w:pPr>
      <w:rPr>
        <w:rFonts w:hint="default"/>
      </w:rPr>
    </w:lvl>
    <w:lvl w:ilvl="4" w:tplc="CADE6378">
      <w:start w:val="1"/>
      <w:numFmt w:val="bullet"/>
      <w:lvlText w:val="•"/>
      <w:lvlJc w:val="left"/>
      <w:pPr>
        <w:ind w:left="2961" w:hanging="361"/>
      </w:pPr>
      <w:rPr>
        <w:rFonts w:hint="default"/>
      </w:rPr>
    </w:lvl>
    <w:lvl w:ilvl="5" w:tplc="6554C564">
      <w:start w:val="1"/>
      <w:numFmt w:val="bullet"/>
      <w:lvlText w:val="•"/>
      <w:lvlJc w:val="left"/>
      <w:pPr>
        <w:ind w:left="3587" w:hanging="361"/>
      </w:pPr>
      <w:rPr>
        <w:rFonts w:hint="default"/>
      </w:rPr>
    </w:lvl>
    <w:lvl w:ilvl="6" w:tplc="0A48DFA0">
      <w:start w:val="1"/>
      <w:numFmt w:val="bullet"/>
      <w:lvlText w:val="•"/>
      <w:lvlJc w:val="left"/>
      <w:pPr>
        <w:ind w:left="4212" w:hanging="361"/>
      </w:pPr>
      <w:rPr>
        <w:rFonts w:hint="default"/>
      </w:rPr>
    </w:lvl>
    <w:lvl w:ilvl="7" w:tplc="9766A070">
      <w:start w:val="1"/>
      <w:numFmt w:val="bullet"/>
      <w:lvlText w:val="•"/>
      <w:lvlJc w:val="left"/>
      <w:pPr>
        <w:ind w:left="4838" w:hanging="361"/>
      </w:pPr>
      <w:rPr>
        <w:rFonts w:hint="default"/>
      </w:rPr>
    </w:lvl>
    <w:lvl w:ilvl="8" w:tplc="7A74105E">
      <w:start w:val="1"/>
      <w:numFmt w:val="bullet"/>
      <w:lvlText w:val="•"/>
      <w:lvlJc w:val="left"/>
      <w:pPr>
        <w:ind w:left="5463" w:hanging="361"/>
      </w:pPr>
      <w:rPr>
        <w:rFonts w:hint="default"/>
      </w:rPr>
    </w:lvl>
  </w:abstractNum>
  <w:abstractNum w:abstractNumId="37" w15:restartNumberingAfterBreak="0">
    <w:nsid w:val="173B5B3A"/>
    <w:multiLevelType w:val="hybridMultilevel"/>
    <w:tmpl w:val="F30472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7D445EC"/>
    <w:multiLevelType w:val="hybridMultilevel"/>
    <w:tmpl w:val="5628A84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17DA32C8"/>
    <w:multiLevelType w:val="hybridMultilevel"/>
    <w:tmpl w:val="B8924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C16692"/>
    <w:multiLevelType w:val="hybridMultilevel"/>
    <w:tmpl w:val="9CDAE92A"/>
    <w:lvl w:ilvl="0" w:tplc="5A500194">
      <w:start w:val="1"/>
      <w:numFmt w:val="bullet"/>
      <w:lvlText w:val=""/>
      <w:lvlJc w:val="left"/>
      <w:pPr>
        <w:ind w:left="468" w:hanging="361"/>
      </w:pPr>
      <w:rPr>
        <w:rFonts w:ascii="Wingdings" w:eastAsia="Wingdings" w:hAnsi="Wingdings" w:cs="Wingdings" w:hint="default"/>
        <w:w w:val="102"/>
        <w:sz w:val="21"/>
        <w:szCs w:val="21"/>
      </w:rPr>
    </w:lvl>
    <w:lvl w:ilvl="1" w:tplc="FC0E5E7A">
      <w:start w:val="1"/>
      <w:numFmt w:val="bullet"/>
      <w:lvlText w:val="•"/>
      <w:lvlJc w:val="left"/>
      <w:pPr>
        <w:ind w:left="749" w:hanging="361"/>
      </w:pPr>
      <w:rPr>
        <w:rFonts w:hint="default"/>
      </w:rPr>
    </w:lvl>
    <w:lvl w:ilvl="2" w:tplc="CC3A52AA">
      <w:start w:val="1"/>
      <w:numFmt w:val="bullet"/>
      <w:lvlText w:val="•"/>
      <w:lvlJc w:val="left"/>
      <w:pPr>
        <w:ind w:left="1038" w:hanging="361"/>
      </w:pPr>
      <w:rPr>
        <w:rFonts w:hint="default"/>
      </w:rPr>
    </w:lvl>
    <w:lvl w:ilvl="3" w:tplc="96E431F8">
      <w:start w:val="1"/>
      <w:numFmt w:val="bullet"/>
      <w:lvlText w:val="•"/>
      <w:lvlJc w:val="left"/>
      <w:pPr>
        <w:ind w:left="1327" w:hanging="361"/>
      </w:pPr>
      <w:rPr>
        <w:rFonts w:hint="default"/>
      </w:rPr>
    </w:lvl>
    <w:lvl w:ilvl="4" w:tplc="3C40C326">
      <w:start w:val="1"/>
      <w:numFmt w:val="bullet"/>
      <w:lvlText w:val="•"/>
      <w:lvlJc w:val="left"/>
      <w:pPr>
        <w:ind w:left="1616" w:hanging="361"/>
      </w:pPr>
      <w:rPr>
        <w:rFonts w:hint="default"/>
      </w:rPr>
    </w:lvl>
    <w:lvl w:ilvl="5" w:tplc="3FC23FDA">
      <w:start w:val="1"/>
      <w:numFmt w:val="bullet"/>
      <w:lvlText w:val="•"/>
      <w:lvlJc w:val="left"/>
      <w:pPr>
        <w:ind w:left="1905" w:hanging="361"/>
      </w:pPr>
      <w:rPr>
        <w:rFonts w:hint="default"/>
      </w:rPr>
    </w:lvl>
    <w:lvl w:ilvl="6" w:tplc="161441F6">
      <w:start w:val="1"/>
      <w:numFmt w:val="bullet"/>
      <w:lvlText w:val="•"/>
      <w:lvlJc w:val="left"/>
      <w:pPr>
        <w:ind w:left="2194" w:hanging="361"/>
      </w:pPr>
      <w:rPr>
        <w:rFonts w:hint="default"/>
      </w:rPr>
    </w:lvl>
    <w:lvl w:ilvl="7" w:tplc="02364078">
      <w:start w:val="1"/>
      <w:numFmt w:val="bullet"/>
      <w:lvlText w:val="•"/>
      <w:lvlJc w:val="left"/>
      <w:pPr>
        <w:ind w:left="2484" w:hanging="361"/>
      </w:pPr>
      <w:rPr>
        <w:rFonts w:hint="default"/>
      </w:rPr>
    </w:lvl>
    <w:lvl w:ilvl="8" w:tplc="97D66F8C">
      <w:start w:val="1"/>
      <w:numFmt w:val="bullet"/>
      <w:lvlText w:val="•"/>
      <w:lvlJc w:val="left"/>
      <w:pPr>
        <w:ind w:left="2773" w:hanging="361"/>
      </w:pPr>
      <w:rPr>
        <w:rFonts w:hint="default"/>
      </w:rPr>
    </w:lvl>
  </w:abstractNum>
  <w:abstractNum w:abstractNumId="41" w15:restartNumberingAfterBreak="0">
    <w:nsid w:val="18D72088"/>
    <w:multiLevelType w:val="hybridMultilevel"/>
    <w:tmpl w:val="884E95D2"/>
    <w:lvl w:ilvl="0" w:tplc="7B7244EA">
      <w:start w:val="1"/>
      <w:numFmt w:val="bullet"/>
      <w:lvlText w:val=""/>
      <w:lvlJc w:val="left"/>
      <w:pPr>
        <w:ind w:left="468" w:hanging="361"/>
      </w:pPr>
      <w:rPr>
        <w:rFonts w:ascii="Wingdings" w:eastAsia="Wingdings" w:hAnsi="Wingdings" w:cs="Wingdings" w:hint="default"/>
        <w:w w:val="102"/>
        <w:sz w:val="21"/>
        <w:szCs w:val="21"/>
      </w:rPr>
    </w:lvl>
    <w:lvl w:ilvl="1" w:tplc="47C27254">
      <w:start w:val="1"/>
      <w:numFmt w:val="bullet"/>
      <w:lvlText w:val="•"/>
      <w:lvlJc w:val="left"/>
      <w:pPr>
        <w:ind w:left="1085" w:hanging="361"/>
      </w:pPr>
      <w:rPr>
        <w:rFonts w:hint="default"/>
      </w:rPr>
    </w:lvl>
    <w:lvl w:ilvl="2" w:tplc="9F6ECC0A">
      <w:start w:val="1"/>
      <w:numFmt w:val="bullet"/>
      <w:lvlText w:val="•"/>
      <w:lvlJc w:val="left"/>
      <w:pPr>
        <w:ind w:left="1710" w:hanging="361"/>
      </w:pPr>
      <w:rPr>
        <w:rFonts w:hint="default"/>
      </w:rPr>
    </w:lvl>
    <w:lvl w:ilvl="3" w:tplc="24704C0E">
      <w:start w:val="1"/>
      <w:numFmt w:val="bullet"/>
      <w:lvlText w:val="•"/>
      <w:lvlJc w:val="left"/>
      <w:pPr>
        <w:ind w:left="2336" w:hanging="361"/>
      </w:pPr>
      <w:rPr>
        <w:rFonts w:hint="default"/>
      </w:rPr>
    </w:lvl>
    <w:lvl w:ilvl="4" w:tplc="3CC0ECDA">
      <w:start w:val="1"/>
      <w:numFmt w:val="bullet"/>
      <w:lvlText w:val="•"/>
      <w:lvlJc w:val="left"/>
      <w:pPr>
        <w:ind w:left="2961" w:hanging="361"/>
      </w:pPr>
      <w:rPr>
        <w:rFonts w:hint="default"/>
      </w:rPr>
    </w:lvl>
    <w:lvl w:ilvl="5" w:tplc="FE4AE8AE">
      <w:start w:val="1"/>
      <w:numFmt w:val="bullet"/>
      <w:lvlText w:val="•"/>
      <w:lvlJc w:val="left"/>
      <w:pPr>
        <w:ind w:left="3587" w:hanging="361"/>
      </w:pPr>
      <w:rPr>
        <w:rFonts w:hint="default"/>
      </w:rPr>
    </w:lvl>
    <w:lvl w:ilvl="6" w:tplc="E410FAAE">
      <w:start w:val="1"/>
      <w:numFmt w:val="bullet"/>
      <w:lvlText w:val="•"/>
      <w:lvlJc w:val="left"/>
      <w:pPr>
        <w:ind w:left="4212" w:hanging="361"/>
      </w:pPr>
      <w:rPr>
        <w:rFonts w:hint="default"/>
      </w:rPr>
    </w:lvl>
    <w:lvl w:ilvl="7" w:tplc="A17EDEF8">
      <w:start w:val="1"/>
      <w:numFmt w:val="bullet"/>
      <w:lvlText w:val="•"/>
      <w:lvlJc w:val="left"/>
      <w:pPr>
        <w:ind w:left="4838" w:hanging="361"/>
      </w:pPr>
      <w:rPr>
        <w:rFonts w:hint="default"/>
      </w:rPr>
    </w:lvl>
    <w:lvl w:ilvl="8" w:tplc="5120C22A">
      <w:start w:val="1"/>
      <w:numFmt w:val="bullet"/>
      <w:lvlText w:val="•"/>
      <w:lvlJc w:val="left"/>
      <w:pPr>
        <w:ind w:left="5463" w:hanging="361"/>
      </w:pPr>
      <w:rPr>
        <w:rFonts w:hint="default"/>
      </w:rPr>
    </w:lvl>
  </w:abstractNum>
  <w:abstractNum w:abstractNumId="42" w15:restartNumberingAfterBreak="0">
    <w:nsid w:val="19877B11"/>
    <w:multiLevelType w:val="hybridMultilevel"/>
    <w:tmpl w:val="D122A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485C33"/>
    <w:multiLevelType w:val="hybridMultilevel"/>
    <w:tmpl w:val="91804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BF0728A"/>
    <w:multiLevelType w:val="hybridMultilevel"/>
    <w:tmpl w:val="E2AC8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522759"/>
    <w:multiLevelType w:val="hybridMultilevel"/>
    <w:tmpl w:val="88C21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D2B2B8B"/>
    <w:multiLevelType w:val="hybridMultilevel"/>
    <w:tmpl w:val="69A66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DEA497C"/>
    <w:multiLevelType w:val="hybridMultilevel"/>
    <w:tmpl w:val="D602C3DA"/>
    <w:lvl w:ilvl="0" w:tplc="0A6C1B84">
      <w:start w:val="1"/>
      <w:numFmt w:val="bullet"/>
      <w:lvlText w:val=""/>
      <w:lvlJc w:val="left"/>
      <w:pPr>
        <w:ind w:left="468" w:hanging="361"/>
      </w:pPr>
      <w:rPr>
        <w:rFonts w:ascii="Wingdings" w:eastAsia="Wingdings" w:hAnsi="Wingdings" w:cs="Wingdings" w:hint="default"/>
        <w:w w:val="102"/>
        <w:sz w:val="21"/>
        <w:szCs w:val="21"/>
      </w:rPr>
    </w:lvl>
    <w:lvl w:ilvl="1" w:tplc="0D8050C8">
      <w:start w:val="1"/>
      <w:numFmt w:val="bullet"/>
      <w:lvlText w:val="•"/>
      <w:lvlJc w:val="left"/>
      <w:pPr>
        <w:ind w:left="1085" w:hanging="361"/>
      </w:pPr>
      <w:rPr>
        <w:rFonts w:hint="default"/>
      </w:rPr>
    </w:lvl>
    <w:lvl w:ilvl="2" w:tplc="933AAB8E">
      <w:start w:val="1"/>
      <w:numFmt w:val="bullet"/>
      <w:lvlText w:val="•"/>
      <w:lvlJc w:val="left"/>
      <w:pPr>
        <w:ind w:left="1710" w:hanging="361"/>
      </w:pPr>
      <w:rPr>
        <w:rFonts w:hint="default"/>
      </w:rPr>
    </w:lvl>
    <w:lvl w:ilvl="3" w:tplc="F6E2BFD2">
      <w:start w:val="1"/>
      <w:numFmt w:val="bullet"/>
      <w:lvlText w:val="•"/>
      <w:lvlJc w:val="left"/>
      <w:pPr>
        <w:ind w:left="2336" w:hanging="361"/>
      </w:pPr>
      <w:rPr>
        <w:rFonts w:hint="default"/>
      </w:rPr>
    </w:lvl>
    <w:lvl w:ilvl="4" w:tplc="67C2F922">
      <w:start w:val="1"/>
      <w:numFmt w:val="bullet"/>
      <w:lvlText w:val="•"/>
      <w:lvlJc w:val="left"/>
      <w:pPr>
        <w:ind w:left="2961" w:hanging="361"/>
      </w:pPr>
      <w:rPr>
        <w:rFonts w:hint="default"/>
      </w:rPr>
    </w:lvl>
    <w:lvl w:ilvl="5" w:tplc="439039F0">
      <w:start w:val="1"/>
      <w:numFmt w:val="bullet"/>
      <w:lvlText w:val="•"/>
      <w:lvlJc w:val="left"/>
      <w:pPr>
        <w:ind w:left="3587" w:hanging="361"/>
      </w:pPr>
      <w:rPr>
        <w:rFonts w:hint="default"/>
      </w:rPr>
    </w:lvl>
    <w:lvl w:ilvl="6" w:tplc="041045E8">
      <w:start w:val="1"/>
      <w:numFmt w:val="bullet"/>
      <w:lvlText w:val="•"/>
      <w:lvlJc w:val="left"/>
      <w:pPr>
        <w:ind w:left="4212" w:hanging="361"/>
      </w:pPr>
      <w:rPr>
        <w:rFonts w:hint="default"/>
      </w:rPr>
    </w:lvl>
    <w:lvl w:ilvl="7" w:tplc="220EBC4C">
      <w:start w:val="1"/>
      <w:numFmt w:val="bullet"/>
      <w:lvlText w:val="•"/>
      <w:lvlJc w:val="left"/>
      <w:pPr>
        <w:ind w:left="4838" w:hanging="361"/>
      </w:pPr>
      <w:rPr>
        <w:rFonts w:hint="default"/>
      </w:rPr>
    </w:lvl>
    <w:lvl w:ilvl="8" w:tplc="5D563000">
      <w:start w:val="1"/>
      <w:numFmt w:val="bullet"/>
      <w:lvlText w:val="•"/>
      <w:lvlJc w:val="left"/>
      <w:pPr>
        <w:ind w:left="5463" w:hanging="361"/>
      </w:pPr>
      <w:rPr>
        <w:rFonts w:hint="default"/>
      </w:rPr>
    </w:lvl>
  </w:abstractNum>
  <w:abstractNum w:abstractNumId="48" w15:restartNumberingAfterBreak="0">
    <w:nsid w:val="1E4F625C"/>
    <w:multiLevelType w:val="hybridMultilevel"/>
    <w:tmpl w:val="70420A90"/>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9" w15:restartNumberingAfterBreak="0">
    <w:nsid w:val="1E623A48"/>
    <w:multiLevelType w:val="hybridMultilevel"/>
    <w:tmpl w:val="591E5768"/>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749" w:hanging="361"/>
      </w:pPr>
      <w:rPr>
        <w:rFonts w:hint="default"/>
      </w:rPr>
    </w:lvl>
    <w:lvl w:ilvl="2" w:tplc="04090005">
      <w:start w:val="1"/>
      <w:numFmt w:val="bullet"/>
      <w:lvlText w:val="•"/>
      <w:lvlJc w:val="left"/>
      <w:pPr>
        <w:ind w:left="1038" w:hanging="361"/>
      </w:pPr>
      <w:rPr>
        <w:rFonts w:hint="default"/>
      </w:rPr>
    </w:lvl>
    <w:lvl w:ilvl="3" w:tplc="04090001">
      <w:start w:val="1"/>
      <w:numFmt w:val="bullet"/>
      <w:lvlText w:val="•"/>
      <w:lvlJc w:val="left"/>
      <w:pPr>
        <w:ind w:left="1327" w:hanging="361"/>
      </w:pPr>
      <w:rPr>
        <w:rFonts w:hint="default"/>
      </w:rPr>
    </w:lvl>
    <w:lvl w:ilvl="4" w:tplc="04090003">
      <w:start w:val="1"/>
      <w:numFmt w:val="bullet"/>
      <w:lvlText w:val="•"/>
      <w:lvlJc w:val="left"/>
      <w:pPr>
        <w:ind w:left="1616" w:hanging="361"/>
      </w:pPr>
      <w:rPr>
        <w:rFonts w:hint="default"/>
      </w:rPr>
    </w:lvl>
    <w:lvl w:ilvl="5" w:tplc="04090005">
      <w:start w:val="1"/>
      <w:numFmt w:val="bullet"/>
      <w:lvlText w:val="•"/>
      <w:lvlJc w:val="left"/>
      <w:pPr>
        <w:ind w:left="1905" w:hanging="361"/>
      </w:pPr>
      <w:rPr>
        <w:rFonts w:hint="default"/>
      </w:rPr>
    </w:lvl>
    <w:lvl w:ilvl="6" w:tplc="04090001">
      <w:start w:val="1"/>
      <w:numFmt w:val="bullet"/>
      <w:lvlText w:val="•"/>
      <w:lvlJc w:val="left"/>
      <w:pPr>
        <w:ind w:left="2194" w:hanging="361"/>
      </w:pPr>
      <w:rPr>
        <w:rFonts w:hint="default"/>
      </w:rPr>
    </w:lvl>
    <w:lvl w:ilvl="7" w:tplc="04090003">
      <w:start w:val="1"/>
      <w:numFmt w:val="bullet"/>
      <w:lvlText w:val="•"/>
      <w:lvlJc w:val="left"/>
      <w:pPr>
        <w:ind w:left="2484" w:hanging="361"/>
      </w:pPr>
      <w:rPr>
        <w:rFonts w:hint="default"/>
      </w:rPr>
    </w:lvl>
    <w:lvl w:ilvl="8" w:tplc="04090005">
      <w:start w:val="1"/>
      <w:numFmt w:val="bullet"/>
      <w:lvlText w:val="•"/>
      <w:lvlJc w:val="left"/>
      <w:pPr>
        <w:ind w:left="2773" w:hanging="361"/>
      </w:pPr>
      <w:rPr>
        <w:rFonts w:hint="default"/>
      </w:rPr>
    </w:lvl>
  </w:abstractNum>
  <w:abstractNum w:abstractNumId="50" w15:restartNumberingAfterBreak="0">
    <w:nsid w:val="1E7E0740"/>
    <w:multiLevelType w:val="hybridMultilevel"/>
    <w:tmpl w:val="9B94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E8E6465"/>
    <w:multiLevelType w:val="hybridMultilevel"/>
    <w:tmpl w:val="987E8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EEC7959"/>
    <w:multiLevelType w:val="hybridMultilevel"/>
    <w:tmpl w:val="2054A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F99719C"/>
    <w:multiLevelType w:val="hybridMultilevel"/>
    <w:tmpl w:val="6078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F9C48BF"/>
    <w:multiLevelType w:val="hybridMultilevel"/>
    <w:tmpl w:val="253C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C50802"/>
    <w:multiLevelType w:val="hybridMultilevel"/>
    <w:tmpl w:val="C248E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FF41D17"/>
    <w:multiLevelType w:val="hybridMultilevel"/>
    <w:tmpl w:val="816CA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1C83441"/>
    <w:multiLevelType w:val="hybridMultilevel"/>
    <w:tmpl w:val="A89A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DF60EA"/>
    <w:multiLevelType w:val="hybridMultilevel"/>
    <w:tmpl w:val="5A8E6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5543FFD"/>
    <w:multiLevelType w:val="hybridMultilevel"/>
    <w:tmpl w:val="2DE05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5637CAE"/>
    <w:multiLevelType w:val="hybridMultilevel"/>
    <w:tmpl w:val="00C83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3713C5"/>
    <w:multiLevelType w:val="hybridMultilevel"/>
    <w:tmpl w:val="61B00A7E"/>
    <w:lvl w:ilvl="0" w:tplc="04090013">
      <w:start w:val="1"/>
      <w:numFmt w:val="bullet"/>
      <w:lvlText w:val=""/>
      <w:lvlJc w:val="left"/>
      <w:pPr>
        <w:ind w:left="468" w:hanging="361"/>
      </w:pPr>
      <w:rPr>
        <w:rFonts w:ascii="Wingdings" w:eastAsia="Wingdings" w:hAnsi="Wingdings" w:cs="Wingdings" w:hint="default"/>
        <w:w w:val="102"/>
        <w:sz w:val="21"/>
        <w:szCs w:val="21"/>
      </w:rPr>
    </w:lvl>
    <w:lvl w:ilvl="1" w:tplc="04090019">
      <w:start w:val="1"/>
      <w:numFmt w:val="bullet"/>
      <w:lvlText w:val="•"/>
      <w:lvlJc w:val="left"/>
      <w:pPr>
        <w:ind w:left="1085" w:hanging="361"/>
      </w:pPr>
      <w:rPr>
        <w:rFonts w:hint="default"/>
      </w:rPr>
    </w:lvl>
    <w:lvl w:ilvl="2" w:tplc="0409001B">
      <w:start w:val="1"/>
      <w:numFmt w:val="bullet"/>
      <w:lvlText w:val="•"/>
      <w:lvlJc w:val="left"/>
      <w:pPr>
        <w:ind w:left="1710" w:hanging="361"/>
      </w:pPr>
      <w:rPr>
        <w:rFonts w:hint="default"/>
      </w:rPr>
    </w:lvl>
    <w:lvl w:ilvl="3" w:tplc="0409000F">
      <w:start w:val="1"/>
      <w:numFmt w:val="bullet"/>
      <w:lvlText w:val="•"/>
      <w:lvlJc w:val="left"/>
      <w:pPr>
        <w:ind w:left="2336" w:hanging="361"/>
      </w:pPr>
      <w:rPr>
        <w:rFonts w:hint="default"/>
      </w:rPr>
    </w:lvl>
    <w:lvl w:ilvl="4" w:tplc="04090019">
      <w:start w:val="1"/>
      <w:numFmt w:val="bullet"/>
      <w:lvlText w:val="•"/>
      <w:lvlJc w:val="left"/>
      <w:pPr>
        <w:ind w:left="2961" w:hanging="361"/>
      </w:pPr>
      <w:rPr>
        <w:rFonts w:hint="default"/>
      </w:rPr>
    </w:lvl>
    <w:lvl w:ilvl="5" w:tplc="0409001B">
      <w:start w:val="1"/>
      <w:numFmt w:val="bullet"/>
      <w:lvlText w:val="•"/>
      <w:lvlJc w:val="left"/>
      <w:pPr>
        <w:ind w:left="3587" w:hanging="361"/>
      </w:pPr>
      <w:rPr>
        <w:rFonts w:hint="default"/>
      </w:rPr>
    </w:lvl>
    <w:lvl w:ilvl="6" w:tplc="0409000F">
      <w:start w:val="1"/>
      <w:numFmt w:val="bullet"/>
      <w:lvlText w:val="•"/>
      <w:lvlJc w:val="left"/>
      <w:pPr>
        <w:ind w:left="4212" w:hanging="361"/>
      </w:pPr>
      <w:rPr>
        <w:rFonts w:hint="default"/>
      </w:rPr>
    </w:lvl>
    <w:lvl w:ilvl="7" w:tplc="04090019">
      <w:start w:val="1"/>
      <w:numFmt w:val="bullet"/>
      <w:lvlText w:val="•"/>
      <w:lvlJc w:val="left"/>
      <w:pPr>
        <w:ind w:left="4838" w:hanging="361"/>
      </w:pPr>
      <w:rPr>
        <w:rFonts w:hint="default"/>
      </w:rPr>
    </w:lvl>
    <w:lvl w:ilvl="8" w:tplc="0409001B">
      <w:start w:val="1"/>
      <w:numFmt w:val="bullet"/>
      <w:lvlText w:val="•"/>
      <w:lvlJc w:val="left"/>
      <w:pPr>
        <w:ind w:left="5463" w:hanging="361"/>
      </w:pPr>
      <w:rPr>
        <w:rFonts w:hint="default"/>
      </w:rPr>
    </w:lvl>
  </w:abstractNum>
  <w:abstractNum w:abstractNumId="62" w15:restartNumberingAfterBreak="0">
    <w:nsid w:val="2896494E"/>
    <w:multiLevelType w:val="hybridMultilevel"/>
    <w:tmpl w:val="14824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95B331F"/>
    <w:multiLevelType w:val="hybridMultilevel"/>
    <w:tmpl w:val="AEBCD51E"/>
    <w:lvl w:ilvl="0" w:tplc="84FE65E6">
      <w:start w:val="9"/>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9C35528"/>
    <w:multiLevelType w:val="hybridMultilevel"/>
    <w:tmpl w:val="974E1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E0374E"/>
    <w:multiLevelType w:val="hybridMultilevel"/>
    <w:tmpl w:val="B68E1DD2"/>
    <w:lvl w:ilvl="0" w:tplc="FF76E0A0">
      <w:start w:val="1"/>
      <w:numFmt w:val="bullet"/>
      <w:pStyle w:val="IndentedBullets"/>
      <w:lvlText w:val="•"/>
      <w:lvlJc w:val="left"/>
      <w:pPr>
        <w:ind w:left="720" w:hanging="360"/>
      </w:pPr>
      <w:rPr>
        <w:rFont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EC062E"/>
    <w:multiLevelType w:val="hybridMultilevel"/>
    <w:tmpl w:val="6FA6ADE0"/>
    <w:lvl w:ilvl="0" w:tplc="08090005">
      <w:start w:val="1"/>
      <w:numFmt w:val="lowerLetter"/>
      <w:lvlText w:val="%1."/>
      <w:lvlJc w:val="left"/>
      <w:pPr>
        <w:tabs>
          <w:tab w:val="num" w:pos="1440"/>
        </w:tabs>
        <w:ind w:left="1440" w:hanging="360"/>
      </w:pPr>
    </w:lvl>
    <w:lvl w:ilvl="1" w:tplc="04090003" w:tentative="1">
      <w:start w:val="1"/>
      <w:numFmt w:val="lowerLetter"/>
      <w:lvlText w:val="%2."/>
      <w:lvlJc w:val="left"/>
      <w:pPr>
        <w:tabs>
          <w:tab w:val="num" w:pos="2160"/>
        </w:tabs>
        <w:ind w:left="2160" w:hanging="360"/>
      </w:p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67" w15:restartNumberingAfterBreak="0">
    <w:nsid w:val="2A787D91"/>
    <w:multiLevelType w:val="hybridMultilevel"/>
    <w:tmpl w:val="D6AAD406"/>
    <w:lvl w:ilvl="0" w:tplc="04090001">
      <w:start w:val="1"/>
      <w:numFmt w:val="lowerLetter"/>
      <w:lvlText w:val="%1)"/>
      <w:lvlJc w:val="left"/>
      <w:pPr>
        <w:tabs>
          <w:tab w:val="num" w:pos="720"/>
        </w:tabs>
        <w:ind w:left="720" w:hanging="360"/>
      </w:pPr>
    </w:lvl>
    <w:lvl w:ilvl="1" w:tplc="04090003">
      <w:start w:val="1"/>
      <w:numFmt w:val="upperRoman"/>
      <w:lvlText w:val="%2."/>
      <w:lvlJc w:val="right"/>
      <w:pPr>
        <w:tabs>
          <w:tab w:val="num" w:pos="1260"/>
        </w:tabs>
        <w:ind w:left="1260" w:hanging="180"/>
      </w:pPr>
    </w:lvl>
    <w:lvl w:ilvl="2" w:tplc="04090005">
      <w:start w:val="1"/>
      <w:numFmt w:val="lowerLetter"/>
      <w:lvlText w:val="%3)"/>
      <w:lvlJc w:val="left"/>
      <w:pPr>
        <w:tabs>
          <w:tab w:val="num" w:pos="2340"/>
        </w:tabs>
        <w:ind w:left="2340" w:hanging="36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8" w15:restartNumberingAfterBreak="0">
    <w:nsid w:val="2BBE478F"/>
    <w:multiLevelType w:val="hybridMultilevel"/>
    <w:tmpl w:val="E4E61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C1287F"/>
    <w:multiLevelType w:val="hybridMultilevel"/>
    <w:tmpl w:val="C6C65420"/>
    <w:lvl w:ilvl="0" w:tplc="BBF66F3C">
      <w:start w:val="1"/>
      <w:numFmt w:val="lowerLetter"/>
      <w:lvlText w:val="%1)"/>
      <w:lvlJc w:val="left"/>
      <w:pPr>
        <w:tabs>
          <w:tab w:val="num" w:pos="720"/>
        </w:tabs>
        <w:ind w:left="720" w:hanging="360"/>
      </w:pPr>
    </w:lvl>
    <w:lvl w:ilvl="1" w:tplc="AE3A6D70">
      <w:start w:val="1"/>
      <w:numFmt w:val="upperRoman"/>
      <w:lvlText w:val="%2."/>
      <w:lvlJc w:val="right"/>
      <w:pPr>
        <w:tabs>
          <w:tab w:val="num" w:pos="1260"/>
        </w:tabs>
        <w:ind w:left="1260" w:hanging="180"/>
      </w:pPr>
    </w:lvl>
    <w:lvl w:ilvl="2" w:tplc="DC94C7E2">
      <w:start w:val="1"/>
      <w:numFmt w:val="decimal"/>
      <w:lvlText w:val="(%3)"/>
      <w:lvlJc w:val="left"/>
      <w:pPr>
        <w:tabs>
          <w:tab w:val="num" w:pos="2340"/>
        </w:tabs>
        <w:ind w:left="2340" w:hanging="360"/>
      </w:pPr>
      <w:rPr>
        <w:rFonts w:hint="default"/>
      </w:rPr>
    </w:lvl>
    <w:lvl w:ilvl="3" w:tplc="ADC61976">
      <w:start w:val="2"/>
      <w:numFmt w:val="decimal"/>
      <w:lvlText w:val="%4."/>
      <w:lvlJc w:val="left"/>
      <w:pPr>
        <w:tabs>
          <w:tab w:val="num" w:pos="2880"/>
        </w:tabs>
        <w:ind w:left="2880" w:hanging="360"/>
      </w:pPr>
      <w:rPr>
        <w:rFonts w:hint="default"/>
      </w:rPr>
    </w:lvl>
    <w:lvl w:ilvl="4" w:tplc="05C25C1A" w:tentative="1">
      <w:start w:val="1"/>
      <w:numFmt w:val="lowerLetter"/>
      <w:lvlText w:val="%5."/>
      <w:lvlJc w:val="left"/>
      <w:pPr>
        <w:tabs>
          <w:tab w:val="num" w:pos="3600"/>
        </w:tabs>
        <w:ind w:left="3600" w:hanging="360"/>
      </w:pPr>
    </w:lvl>
    <w:lvl w:ilvl="5" w:tplc="EE4A4F1A" w:tentative="1">
      <w:start w:val="1"/>
      <w:numFmt w:val="lowerRoman"/>
      <w:lvlText w:val="%6."/>
      <w:lvlJc w:val="right"/>
      <w:pPr>
        <w:tabs>
          <w:tab w:val="num" w:pos="4320"/>
        </w:tabs>
        <w:ind w:left="4320" w:hanging="180"/>
      </w:pPr>
    </w:lvl>
    <w:lvl w:ilvl="6" w:tplc="F3D86582" w:tentative="1">
      <w:start w:val="1"/>
      <w:numFmt w:val="decimal"/>
      <w:lvlText w:val="%7."/>
      <w:lvlJc w:val="left"/>
      <w:pPr>
        <w:tabs>
          <w:tab w:val="num" w:pos="5040"/>
        </w:tabs>
        <w:ind w:left="5040" w:hanging="360"/>
      </w:pPr>
    </w:lvl>
    <w:lvl w:ilvl="7" w:tplc="A42A554C" w:tentative="1">
      <w:start w:val="1"/>
      <w:numFmt w:val="lowerLetter"/>
      <w:lvlText w:val="%8."/>
      <w:lvlJc w:val="left"/>
      <w:pPr>
        <w:tabs>
          <w:tab w:val="num" w:pos="5760"/>
        </w:tabs>
        <w:ind w:left="5760" w:hanging="360"/>
      </w:pPr>
    </w:lvl>
    <w:lvl w:ilvl="8" w:tplc="D7AEDF1C" w:tentative="1">
      <w:start w:val="1"/>
      <w:numFmt w:val="lowerRoman"/>
      <w:lvlText w:val="%9."/>
      <w:lvlJc w:val="right"/>
      <w:pPr>
        <w:tabs>
          <w:tab w:val="num" w:pos="6480"/>
        </w:tabs>
        <w:ind w:left="6480" w:hanging="180"/>
      </w:pPr>
    </w:lvl>
  </w:abstractNum>
  <w:abstractNum w:abstractNumId="70" w15:restartNumberingAfterBreak="0">
    <w:nsid w:val="2CFB4CE1"/>
    <w:multiLevelType w:val="hybridMultilevel"/>
    <w:tmpl w:val="520E7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E4E2C8A"/>
    <w:multiLevelType w:val="hybridMultilevel"/>
    <w:tmpl w:val="0610F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F3F4AD6"/>
    <w:multiLevelType w:val="hybridMultilevel"/>
    <w:tmpl w:val="736EC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784C90"/>
    <w:multiLevelType w:val="hybridMultilevel"/>
    <w:tmpl w:val="112ABCA8"/>
    <w:lvl w:ilvl="0" w:tplc="0409001B">
      <w:start w:val="1"/>
      <w:numFmt w:val="lowerRoman"/>
      <w:lvlText w:val="%1."/>
      <w:lvlJc w:val="right"/>
      <w:pPr>
        <w:tabs>
          <w:tab w:val="num" w:pos="1260"/>
        </w:tabs>
        <w:ind w:left="1260" w:hanging="180"/>
      </w:pPr>
    </w:lvl>
    <w:lvl w:ilvl="1" w:tplc="383259D2" w:tentative="1">
      <w:start w:val="1"/>
      <w:numFmt w:val="lowerLetter"/>
      <w:lvlText w:val="%2."/>
      <w:lvlJc w:val="left"/>
      <w:pPr>
        <w:tabs>
          <w:tab w:val="num" w:pos="1980"/>
        </w:tabs>
        <w:ind w:left="1980" w:hanging="360"/>
      </w:pPr>
    </w:lvl>
    <w:lvl w:ilvl="2" w:tplc="5E7E7FB0" w:tentative="1">
      <w:start w:val="1"/>
      <w:numFmt w:val="lowerRoman"/>
      <w:lvlText w:val="%3."/>
      <w:lvlJc w:val="right"/>
      <w:pPr>
        <w:tabs>
          <w:tab w:val="num" w:pos="2700"/>
        </w:tabs>
        <w:ind w:left="2700" w:hanging="180"/>
      </w:pPr>
    </w:lvl>
    <w:lvl w:ilvl="3" w:tplc="1340F1A2" w:tentative="1">
      <w:start w:val="1"/>
      <w:numFmt w:val="decimal"/>
      <w:lvlText w:val="%4."/>
      <w:lvlJc w:val="left"/>
      <w:pPr>
        <w:tabs>
          <w:tab w:val="num" w:pos="3420"/>
        </w:tabs>
        <w:ind w:left="3420" w:hanging="360"/>
      </w:pPr>
    </w:lvl>
    <w:lvl w:ilvl="4" w:tplc="935E2B42" w:tentative="1">
      <w:start w:val="1"/>
      <w:numFmt w:val="lowerLetter"/>
      <w:lvlText w:val="%5."/>
      <w:lvlJc w:val="left"/>
      <w:pPr>
        <w:tabs>
          <w:tab w:val="num" w:pos="4140"/>
        </w:tabs>
        <w:ind w:left="4140" w:hanging="360"/>
      </w:pPr>
    </w:lvl>
    <w:lvl w:ilvl="5" w:tplc="F31C38D8" w:tentative="1">
      <w:start w:val="1"/>
      <w:numFmt w:val="lowerRoman"/>
      <w:lvlText w:val="%6."/>
      <w:lvlJc w:val="right"/>
      <w:pPr>
        <w:tabs>
          <w:tab w:val="num" w:pos="4860"/>
        </w:tabs>
        <w:ind w:left="4860" w:hanging="180"/>
      </w:pPr>
    </w:lvl>
    <w:lvl w:ilvl="6" w:tplc="357099BA" w:tentative="1">
      <w:start w:val="1"/>
      <w:numFmt w:val="decimal"/>
      <w:lvlText w:val="%7."/>
      <w:lvlJc w:val="left"/>
      <w:pPr>
        <w:tabs>
          <w:tab w:val="num" w:pos="5580"/>
        </w:tabs>
        <w:ind w:left="5580" w:hanging="360"/>
      </w:pPr>
    </w:lvl>
    <w:lvl w:ilvl="7" w:tplc="F5F2F88C" w:tentative="1">
      <w:start w:val="1"/>
      <w:numFmt w:val="lowerLetter"/>
      <w:lvlText w:val="%8."/>
      <w:lvlJc w:val="left"/>
      <w:pPr>
        <w:tabs>
          <w:tab w:val="num" w:pos="6300"/>
        </w:tabs>
        <w:ind w:left="6300" w:hanging="360"/>
      </w:pPr>
    </w:lvl>
    <w:lvl w:ilvl="8" w:tplc="AE88268E" w:tentative="1">
      <w:start w:val="1"/>
      <w:numFmt w:val="lowerRoman"/>
      <w:lvlText w:val="%9."/>
      <w:lvlJc w:val="right"/>
      <w:pPr>
        <w:tabs>
          <w:tab w:val="num" w:pos="7020"/>
        </w:tabs>
        <w:ind w:left="7020" w:hanging="180"/>
      </w:pPr>
    </w:lvl>
  </w:abstractNum>
  <w:abstractNum w:abstractNumId="74" w15:restartNumberingAfterBreak="0">
    <w:nsid w:val="313A30E1"/>
    <w:multiLevelType w:val="hybridMultilevel"/>
    <w:tmpl w:val="23049D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5" w15:restartNumberingAfterBreak="0">
    <w:nsid w:val="31774F1F"/>
    <w:multiLevelType w:val="hybridMultilevel"/>
    <w:tmpl w:val="28AA5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194399F"/>
    <w:multiLevelType w:val="hybridMultilevel"/>
    <w:tmpl w:val="88B29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2187ACF"/>
    <w:multiLevelType w:val="hybridMultilevel"/>
    <w:tmpl w:val="42B20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980BA7"/>
    <w:multiLevelType w:val="hybridMultilevel"/>
    <w:tmpl w:val="8BA6DBF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4044151"/>
    <w:multiLevelType w:val="multilevel"/>
    <w:tmpl w:val="7EDC213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0" w15:restartNumberingAfterBreak="0">
    <w:nsid w:val="34FE2872"/>
    <w:multiLevelType w:val="hybridMultilevel"/>
    <w:tmpl w:val="CDE8F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6F92A78"/>
    <w:multiLevelType w:val="hybridMultilevel"/>
    <w:tmpl w:val="DADE1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6FA4836"/>
    <w:multiLevelType w:val="hybridMultilevel"/>
    <w:tmpl w:val="245068E2"/>
    <w:lvl w:ilvl="0" w:tplc="04090017">
      <w:start w:val="1"/>
      <w:numFmt w:val="bullet"/>
      <w:lvlText w:val=""/>
      <w:lvlJc w:val="left"/>
      <w:pPr>
        <w:ind w:left="468" w:hanging="361"/>
      </w:pPr>
      <w:rPr>
        <w:rFonts w:ascii="Wingdings" w:eastAsia="Wingdings" w:hAnsi="Wingdings" w:cs="Wingdings" w:hint="default"/>
        <w:w w:val="102"/>
        <w:sz w:val="21"/>
        <w:szCs w:val="21"/>
      </w:rPr>
    </w:lvl>
    <w:lvl w:ilvl="1" w:tplc="04090019">
      <w:start w:val="1"/>
      <w:numFmt w:val="bullet"/>
      <w:lvlText w:val="•"/>
      <w:lvlJc w:val="left"/>
      <w:pPr>
        <w:ind w:left="1085" w:hanging="361"/>
      </w:pPr>
      <w:rPr>
        <w:rFonts w:hint="default"/>
      </w:rPr>
    </w:lvl>
    <w:lvl w:ilvl="2" w:tplc="0409001B">
      <w:start w:val="1"/>
      <w:numFmt w:val="bullet"/>
      <w:lvlText w:val="•"/>
      <w:lvlJc w:val="left"/>
      <w:pPr>
        <w:ind w:left="1710" w:hanging="361"/>
      </w:pPr>
      <w:rPr>
        <w:rFonts w:hint="default"/>
      </w:rPr>
    </w:lvl>
    <w:lvl w:ilvl="3" w:tplc="0409000F">
      <w:start w:val="1"/>
      <w:numFmt w:val="bullet"/>
      <w:lvlText w:val="•"/>
      <w:lvlJc w:val="left"/>
      <w:pPr>
        <w:ind w:left="2336" w:hanging="361"/>
      </w:pPr>
      <w:rPr>
        <w:rFonts w:hint="default"/>
      </w:rPr>
    </w:lvl>
    <w:lvl w:ilvl="4" w:tplc="04090019">
      <w:start w:val="1"/>
      <w:numFmt w:val="bullet"/>
      <w:lvlText w:val="•"/>
      <w:lvlJc w:val="left"/>
      <w:pPr>
        <w:ind w:left="2961" w:hanging="361"/>
      </w:pPr>
      <w:rPr>
        <w:rFonts w:hint="default"/>
      </w:rPr>
    </w:lvl>
    <w:lvl w:ilvl="5" w:tplc="0409001B">
      <w:start w:val="1"/>
      <w:numFmt w:val="bullet"/>
      <w:lvlText w:val="•"/>
      <w:lvlJc w:val="left"/>
      <w:pPr>
        <w:ind w:left="3587" w:hanging="361"/>
      </w:pPr>
      <w:rPr>
        <w:rFonts w:hint="default"/>
      </w:rPr>
    </w:lvl>
    <w:lvl w:ilvl="6" w:tplc="0409000F">
      <w:start w:val="1"/>
      <w:numFmt w:val="bullet"/>
      <w:lvlText w:val="•"/>
      <w:lvlJc w:val="left"/>
      <w:pPr>
        <w:ind w:left="4212" w:hanging="361"/>
      </w:pPr>
      <w:rPr>
        <w:rFonts w:hint="default"/>
      </w:rPr>
    </w:lvl>
    <w:lvl w:ilvl="7" w:tplc="04090019">
      <w:start w:val="1"/>
      <w:numFmt w:val="bullet"/>
      <w:lvlText w:val="•"/>
      <w:lvlJc w:val="left"/>
      <w:pPr>
        <w:ind w:left="4838" w:hanging="361"/>
      </w:pPr>
      <w:rPr>
        <w:rFonts w:hint="default"/>
      </w:rPr>
    </w:lvl>
    <w:lvl w:ilvl="8" w:tplc="0409001B">
      <w:start w:val="1"/>
      <w:numFmt w:val="bullet"/>
      <w:lvlText w:val="•"/>
      <w:lvlJc w:val="left"/>
      <w:pPr>
        <w:ind w:left="5463" w:hanging="361"/>
      </w:pPr>
      <w:rPr>
        <w:rFonts w:hint="default"/>
      </w:rPr>
    </w:lvl>
  </w:abstractNum>
  <w:abstractNum w:abstractNumId="83" w15:restartNumberingAfterBreak="0">
    <w:nsid w:val="373412DE"/>
    <w:multiLevelType w:val="hybridMultilevel"/>
    <w:tmpl w:val="0B82C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83A492A"/>
    <w:multiLevelType w:val="hybridMultilevel"/>
    <w:tmpl w:val="40B01BB0"/>
    <w:lvl w:ilvl="0" w:tplc="2A9C034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88F7894"/>
    <w:multiLevelType w:val="hybridMultilevel"/>
    <w:tmpl w:val="2142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89E34C7"/>
    <w:multiLevelType w:val="hybridMultilevel"/>
    <w:tmpl w:val="2348D47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39664FE4"/>
    <w:multiLevelType w:val="hybridMultilevel"/>
    <w:tmpl w:val="5B96047A"/>
    <w:lvl w:ilvl="0" w:tplc="04090001">
      <w:start w:val="1"/>
      <w:numFmt w:val="lowerLetter"/>
      <w:lvlText w:val="%1)"/>
      <w:lvlJc w:val="left"/>
      <w:pPr>
        <w:tabs>
          <w:tab w:val="num" w:pos="720"/>
        </w:tabs>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A3540D5"/>
    <w:multiLevelType w:val="hybridMultilevel"/>
    <w:tmpl w:val="FF1CA268"/>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749" w:hanging="361"/>
      </w:pPr>
      <w:rPr>
        <w:rFonts w:hint="default"/>
      </w:rPr>
    </w:lvl>
    <w:lvl w:ilvl="2" w:tplc="04090005">
      <w:start w:val="1"/>
      <w:numFmt w:val="bullet"/>
      <w:lvlText w:val="•"/>
      <w:lvlJc w:val="left"/>
      <w:pPr>
        <w:ind w:left="1038" w:hanging="361"/>
      </w:pPr>
      <w:rPr>
        <w:rFonts w:hint="default"/>
      </w:rPr>
    </w:lvl>
    <w:lvl w:ilvl="3" w:tplc="04090001">
      <w:start w:val="1"/>
      <w:numFmt w:val="bullet"/>
      <w:lvlText w:val="•"/>
      <w:lvlJc w:val="left"/>
      <w:pPr>
        <w:ind w:left="1327" w:hanging="361"/>
      </w:pPr>
      <w:rPr>
        <w:rFonts w:hint="default"/>
      </w:rPr>
    </w:lvl>
    <w:lvl w:ilvl="4" w:tplc="04090003">
      <w:start w:val="1"/>
      <w:numFmt w:val="bullet"/>
      <w:lvlText w:val="•"/>
      <w:lvlJc w:val="left"/>
      <w:pPr>
        <w:ind w:left="1616" w:hanging="361"/>
      </w:pPr>
      <w:rPr>
        <w:rFonts w:hint="default"/>
      </w:rPr>
    </w:lvl>
    <w:lvl w:ilvl="5" w:tplc="04090005">
      <w:start w:val="1"/>
      <w:numFmt w:val="bullet"/>
      <w:lvlText w:val="•"/>
      <w:lvlJc w:val="left"/>
      <w:pPr>
        <w:ind w:left="1905" w:hanging="361"/>
      </w:pPr>
      <w:rPr>
        <w:rFonts w:hint="default"/>
      </w:rPr>
    </w:lvl>
    <w:lvl w:ilvl="6" w:tplc="04090001">
      <w:start w:val="1"/>
      <w:numFmt w:val="bullet"/>
      <w:lvlText w:val="•"/>
      <w:lvlJc w:val="left"/>
      <w:pPr>
        <w:ind w:left="2194" w:hanging="361"/>
      </w:pPr>
      <w:rPr>
        <w:rFonts w:hint="default"/>
      </w:rPr>
    </w:lvl>
    <w:lvl w:ilvl="7" w:tplc="04090003">
      <w:start w:val="1"/>
      <w:numFmt w:val="bullet"/>
      <w:lvlText w:val="•"/>
      <w:lvlJc w:val="left"/>
      <w:pPr>
        <w:ind w:left="2484" w:hanging="361"/>
      </w:pPr>
      <w:rPr>
        <w:rFonts w:hint="default"/>
      </w:rPr>
    </w:lvl>
    <w:lvl w:ilvl="8" w:tplc="04090005">
      <w:start w:val="1"/>
      <w:numFmt w:val="bullet"/>
      <w:lvlText w:val="•"/>
      <w:lvlJc w:val="left"/>
      <w:pPr>
        <w:ind w:left="2773" w:hanging="361"/>
      </w:pPr>
      <w:rPr>
        <w:rFonts w:hint="default"/>
      </w:rPr>
    </w:lvl>
  </w:abstractNum>
  <w:abstractNum w:abstractNumId="89" w15:restartNumberingAfterBreak="0">
    <w:nsid w:val="3AB26D0B"/>
    <w:multiLevelType w:val="hybridMultilevel"/>
    <w:tmpl w:val="18CA6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C320E82"/>
    <w:multiLevelType w:val="hybridMultilevel"/>
    <w:tmpl w:val="8A9644F6"/>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749" w:hanging="361"/>
      </w:pPr>
      <w:rPr>
        <w:rFonts w:hint="default"/>
      </w:rPr>
    </w:lvl>
    <w:lvl w:ilvl="2" w:tplc="04090005">
      <w:start w:val="1"/>
      <w:numFmt w:val="bullet"/>
      <w:lvlText w:val="•"/>
      <w:lvlJc w:val="left"/>
      <w:pPr>
        <w:ind w:left="1038" w:hanging="361"/>
      </w:pPr>
      <w:rPr>
        <w:rFonts w:hint="default"/>
      </w:rPr>
    </w:lvl>
    <w:lvl w:ilvl="3" w:tplc="04090001">
      <w:start w:val="1"/>
      <w:numFmt w:val="bullet"/>
      <w:lvlText w:val="•"/>
      <w:lvlJc w:val="left"/>
      <w:pPr>
        <w:ind w:left="1327" w:hanging="361"/>
      </w:pPr>
      <w:rPr>
        <w:rFonts w:hint="default"/>
      </w:rPr>
    </w:lvl>
    <w:lvl w:ilvl="4" w:tplc="04090003">
      <w:start w:val="1"/>
      <w:numFmt w:val="bullet"/>
      <w:lvlText w:val="•"/>
      <w:lvlJc w:val="left"/>
      <w:pPr>
        <w:ind w:left="1616" w:hanging="361"/>
      </w:pPr>
      <w:rPr>
        <w:rFonts w:hint="default"/>
      </w:rPr>
    </w:lvl>
    <w:lvl w:ilvl="5" w:tplc="04090005">
      <w:start w:val="1"/>
      <w:numFmt w:val="bullet"/>
      <w:lvlText w:val="•"/>
      <w:lvlJc w:val="left"/>
      <w:pPr>
        <w:ind w:left="1905" w:hanging="361"/>
      </w:pPr>
      <w:rPr>
        <w:rFonts w:hint="default"/>
      </w:rPr>
    </w:lvl>
    <w:lvl w:ilvl="6" w:tplc="04090001">
      <w:start w:val="1"/>
      <w:numFmt w:val="bullet"/>
      <w:lvlText w:val="•"/>
      <w:lvlJc w:val="left"/>
      <w:pPr>
        <w:ind w:left="2194" w:hanging="361"/>
      </w:pPr>
      <w:rPr>
        <w:rFonts w:hint="default"/>
      </w:rPr>
    </w:lvl>
    <w:lvl w:ilvl="7" w:tplc="04090003">
      <w:start w:val="1"/>
      <w:numFmt w:val="bullet"/>
      <w:lvlText w:val="•"/>
      <w:lvlJc w:val="left"/>
      <w:pPr>
        <w:ind w:left="2484" w:hanging="361"/>
      </w:pPr>
      <w:rPr>
        <w:rFonts w:hint="default"/>
      </w:rPr>
    </w:lvl>
    <w:lvl w:ilvl="8" w:tplc="04090005">
      <w:start w:val="1"/>
      <w:numFmt w:val="bullet"/>
      <w:lvlText w:val="•"/>
      <w:lvlJc w:val="left"/>
      <w:pPr>
        <w:ind w:left="2773" w:hanging="361"/>
      </w:pPr>
      <w:rPr>
        <w:rFonts w:hint="default"/>
      </w:rPr>
    </w:lvl>
  </w:abstractNum>
  <w:abstractNum w:abstractNumId="91" w15:restartNumberingAfterBreak="0">
    <w:nsid w:val="3C3A4A79"/>
    <w:multiLevelType w:val="hybridMultilevel"/>
    <w:tmpl w:val="7D34D274"/>
    <w:lvl w:ilvl="0" w:tplc="04090001">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ind w:left="820" w:hanging="360"/>
      </w:pPr>
      <w:rPr>
        <w:rFonts w:ascii="Courier New" w:hAnsi="Courier New" w:cs="Courier New" w:hint="default"/>
      </w:rPr>
    </w:lvl>
    <w:lvl w:ilvl="2" w:tplc="04090005" w:tentative="1">
      <w:start w:val="1"/>
      <w:numFmt w:val="bullet"/>
      <w:lvlText w:val=""/>
      <w:lvlJc w:val="left"/>
      <w:pPr>
        <w:ind w:left="1540" w:hanging="360"/>
      </w:pPr>
      <w:rPr>
        <w:rFonts w:ascii="Wingdings" w:hAnsi="Wingdings" w:hint="default"/>
      </w:rPr>
    </w:lvl>
    <w:lvl w:ilvl="3" w:tplc="04090001" w:tentative="1">
      <w:start w:val="1"/>
      <w:numFmt w:val="bullet"/>
      <w:lvlText w:val=""/>
      <w:lvlJc w:val="left"/>
      <w:pPr>
        <w:ind w:left="2260" w:hanging="360"/>
      </w:pPr>
      <w:rPr>
        <w:rFonts w:ascii="Symbol" w:hAnsi="Symbol" w:hint="default"/>
      </w:rPr>
    </w:lvl>
    <w:lvl w:ilvl="4" w:tplc="04090003" w:tentative="1">
      <w:start w:val="1"/>
      <w:numFmt w:val="bullet"/>
      <w:lvlText w:val="o"/>
      <w:lvlJc w:val="left"/>
      <w:pPr>
        <w:ind w:left="2980" w:hanging="360"/>
      </w:pPr>
      <w:rPr>
        <w:rFonts w:ascii="Courier New" w:hAnsi="Courier New" w:cs="Courier New" w:hint="default"/>
      </w:rPr>
    </w:lvl>
    <w:lvl w:ilvl="5" w:tplc="04090005" w:tentative="1">
      <w:start w:val="1"/>
      <w:numFmt w:val="bullet"/>
      <w:lvlText w:val=""/>
      <w:lvlJc w:val="left"/>
      <w:pPr>
        <w:ind w:left="3700" w:hanging="360"/>
      </w:pPr>
      <w:rPr>
        <w:rFonts w:ascii="Wingdings" w:hAnsi="Wingdings" w:hint="default"/>
      </w:rPr>
    </w:lvl>
    <w:lvl w:ilvl="6" w:tplc="04090001" w:tentative="1">
      <w:start w:val="1"/>
      <w:numFmt w:val="bullet"/>
      <w:lvlText w:val=""/>
      <w:lvlJc w:val="left"/>
      <w:pPr>
        <w:ind w:left="4420" w:hanging="360"/>
      </w:pPr>
      <w:rPr>
        <w:rFonts w:ascii="Symbol" w:hAnsi="Symbol" w:hint="default"/>
      </w:rPr>
    </w:lvl>
    <w:lvl w:ilvl="7" w:tplc="04090003" w:tentative="1">
      <w:start w:val="1"/>
      <w:numFmt w:val="bullet"/>
      <w:lvlText w:val="o"/>
      <w:lvlJc w:val="left"/>
      <w:pPr>
        <w:ind w:left="5140" w:hanging="360"/>
      </w:pPr>
      <w:rPr>
        <w:rFonts w:ascii="Courier New" w:hAnsi="Courier New" w:cs="Courier New" w:hint="default"/>
      </w:rPr>
    </w:lvl>
    <w:lvl w:ilvl="8" w:tplc="04090005" w:tentative="1">
      <w:start w:val="1"/>
      <w:numFmt w:val="bullet"/>
      <w:lvlText w:val=""/>
      <w:lvlJc w:val="left"/>
      <w:pPr>
        <w:ind w:left="5860" w:hanging="360"/>
      </w:pPr>
      <w:rPr>
        <w:rFonts w:ascii="Wingdings" w:hAnsi="Wingdings" w:hint="default"/>
      </w:rPr>
    </w:lvl>
  </w:abstractNum>
  <w:abstractNum w:abstractNumId="92" w15:restartNumberingAfterBreak="0">
    <w:nsid w:val="3E5A3D2E"/>
    <w:multiLevelType w:val="hybridMultilevel"/>
    <w:tmpl w:val="89F64C38"/>
    <w:lvl w:ilvl="0" w:tplc="A168B9C0">
      <w:start w:val="1"/>
      <w:numFmt w:val="bullet"/>
      <w:lvlText w:val=""/>
      <w:lvlJc w:val="left"/>
      <w:pPr>
        <w:ind w:left="720" w:hanging="360"/>
      </w:pPr>
      <w:rPr>
        <w:rFonts w:ascii="Wingdings" w:eastAsia="Wingdings" w:hAnsi="Wingdings" w:cs="Wingdings" w:hint="default"/>
        <w:w w:val="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B01EA2"/>
    <w:multiLevelType w:val="hybridMultilevel"/>
    <w:tmpl w:val="DB166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034532E"/>
    <w:multiLevelType w:val="hybridMultilevel"/>
    <w:tmpl w:val="94644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07464F5"/>
    <w:multiLevelType w:val="hybridMultilevel"/>
    <w:tmpl w:val="BC2A2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1CE2E71"/>
    <w:multiLevelType w:val="hybridMultilevel"/>
    <w:tmpl w:val="A684B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1E52037"/>
    <w:multiLevelType w:val="hybridMultilevel"/>
    <w:tmpl w:val="0BEE0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21B4709"/>
    <w:multiLevelType w:val="hybridMultilevel"/>
    <w:tmpl w:val="CB60C9D8"/>
    <w:lvl w:ilvl="0" w:tplc="08090001">
      <w:start w:val="1"/>
      <w:numFmt w:val="lowerLetter"/>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99" w15:restartNumberingAfterBreak="0">
    <w:nsid w:val="430A1697"/>
    <w:multiLevelType w:val="hybridMultilevel"/>
    <w:tmpl w:val="84F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0" w15:restartNumberingAfterBreak="0">
    <w:nsid w:val="431F3C33"/>
    <w:multiLevelType w:val="hybridMultilevel"/>
    <w:tmpl w:val="789459A6"/>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749" w:hanging="361"/>
      </w:pPr>
      <w:rPr>
        <w:rFonts w:hint="default"/>
      </w:rPr>
    </w:lvl>
    <w:lvl w:ilvl="2" w:tplc="04090005">
      <w:start w:val="1"/>
      <w:numFmt w:val="bullet"/>
      <w:lvlText w:val="•"/>
      <w:lvlJc w:val="left"/>
      <w:pPr>
        <w:ind w:left="1038" w:hanging="361"/>
      </w:pPr>
      <w:rPr>
        <w:rFonts w:hint="default"/>
      </w:rPr>
    </w:lvl>
    <w:lvl w:ilvl="3" w:tplc="04090001">
      <w:start w:val="1"/>
      <w:numFmt w:val="bullet"/>
      <w:lvlText w:val="•"/>
      <w:lvlJc w:val="left"/>
      <w:pPr>
        <w:ind w:left="1327" w:hanging="361"/>
      </w:pPr>
      <w:rPr>
        <w:rFonts w:hint="default"/>
      </w:rPr>
    </w:lvl>
    <w:lvl w:ilvl="4" w:tplc="04090003">
      <w:start w:val="1"/>
      <w:numFmt w:val="bullet"/>
      <w:lvlText w:val="•"/>
      <w:lvlJc w:val="left"/>
      <w:pPr>
        <w:ind w:left="1616" w:hanging="361"/>
      </w:pPr>
      <w:rPr>
        <w:rFonts w:hint="default"/>
      </w:rPr>
    </w:lvl>
    <w:lvl w:ilvl="5" w:tplc="04090005">
      <w:start w:val="1"/>
      <w:numFmt w:val="bullet"/>
      <w:lvlText w:val="•"/>
      <w:lvlJc w:val="left"/>
      <w:pPr>
        <w:ind w:left="1905" w:hanging="361"/>
      </w:pPr>
      <w:rPr>
        <w:rFonts w:hint="default"/>
      </w:rPr>
    </w:lvl>
    <w:lvl w:ilvl="6" w:tplc="04090001">
      <w:start w:val="1"/>
      <w:numFmt w:val="bullet"/>
      <w:lvlText w:val="•"/>
      <w:lvlJc w:val="left"/>
      <w:pPr>
        <w:ind w:left="2194" w:hanging="361"/>
      </w:pPr>
      <w:rPr>
        <w:rFonts w:hint="default"/>
      </w:rPr>
    </w:lvl>
    <w:lvl w:ilvl="7" w:tplc="04090003">
      <w:start w:val="1"/>
      <w:numFmt w:val="bullet"/>
      <w:lvlText w:val="•"/>
      <w:lvlJc w:val="left"/>
      <w:pPr>
        <w:ind w:left="2484" w:hanging="361"/>
      </w:pPr>
      <w:rPr>
        <w:rFonts w:hint="default"/>
      </w:rPr>
    </w:lvl>
    <w:lvl w:ilvl="8" w:tplc="04090005">
      <w:start w:val="1"/>
      <w:numFmt w:val="bullet"/>
      <w:lvlText w:val="•"/>
      <w:lvlJc w:val="left"/>
      <w:pPr>
        <w:ind w:left="2773" w:hanging="361"/>
      </w:pPr>
      <w:rPr>
        <w:rFonts w:hint="default"/>
      </w:rPr>
    </w:lvl>
  </w:abstractNum>
  <w:abstractNum w:abstractNumId="101" w15:restartNumberingAfterBreak="0">
    <w:nsid w:val="43263F4E"/>
    <w:multiLevelType w:val="hybridMultilevel"/>
    <w:tmpl w:val="962482E8"/>
    <w:lvl w:ilvl="0" w:tplc="A168B9C0">
      <w:start w:val="1"/>
      <w:numFmt w:val="bullet"/>
      <w:lvlText w:val=""/>
      <w:lvlJc w:val="left"/>
      <w:pPr>
        <w:tabs>
          <w:tab w:val="num" w:pos="360"/>
        </w:tabs>
        <w:ind w:left="360" w:hanging="360"/>
      </w:pPr>
      <w:rPr>
        <w:rFonts w:ascii="Wingdings" w:eastAsia="Wingdings" w:hAnsi="Wingdings" w:cs="Wingdings" w:hint="default"/>
        <w:b/>
        <w:i w:val="0"/>
        <w:w w:val="99"/>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44220CD6"/>
    <w:multiLevelType w:val="hybridMultilevel"/>
    <w:tmpl w:val="5DFE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43031E1"/>
    <w:multiLevelType w:val="hybridMultilevel"/>
    <w:tmpl w:val="A5A2C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5A5096D"/>
    <w:multiLevelType w:val="hybridMultilevel"/>
    <w:tmpl w:val="72B2B1DC"/>
    <w:lvl w:ilvl="0" w:tplc="A168B9C0">
      <w:start w:val="1"/>
      <w:numFmt w:val="bullet"/>
      <w:lvlText w:val=""/>
      <w:lvlJc w:val="left"/>
      <w:pPr>
        <w:ind w:left="360" w:hanging="360"/>
      </w:pPr>
      <w:rPr>
        <w:rFonts w:ascii="Wingdings" w:eastAsia="Wingdings" w:hAnsi="Wingdings" w:cs="Wingdings" w:hint="default"/>
        <w:w w:val="99"/>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45ED67E1"/>
    <w:multiLevelType w:val="hybridMultilevel"/>
    <w:tmpl w:val="2F8EE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6206D57"/>
    <w:multiLevelType w:val="hybridMultilevel"/>
    <w:tmpl w:val="EF7E79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66B3842"/>
    <w:multiLevelType w:val="hybridMultilevel"/>
    <w:tmpl w:val="E52C7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6782D24"/>
    <w:multiLevelType w:val="hybridMultilevel"/>
    <w:tmpl w:val="F36ACC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46C533FB"/>
    <w:multiLevelType w:val="hybridMultilevel"/>
    <w:tmpl w:val="D8746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8EB24CF"/>
    <w:multiLevelType w:val="hybridMultilevel"/>
    <w:tmpl w:val="E3524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8E0D64"/>
    <w:multiLevelType w:val="hybridMultilevel"/>
    <w:tmpl w:val="C6A40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EC0D8E"/>
    <w:multiLevelType w:val="hybridMultilevel"/>
    <w:tmpl w:val="7FA0B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B7164EE"/>
    <w:multiLevelType w:val="hybridMultilevel"/>
    <w:tmpl w:val="A356CAC0"/>
    <w:lvl w:ilvl="0" w:tplc="BBF66F3C">
      <w:start w:val="1"/>
      <w:numFmt w:val="lowerLetter"/>
      <w:lvlText w:val="%1)"/>
      <w:lvlJc w:val="left"/>
      <w:pPr>
        <w:tabs>
          <w:tab w:val="num" w:pos="720"/>
        </w:tabs>
        <w:ind w:left="720" w:hanging="360"/>
      </w:pPr>
    </w:lvl>
    <w:lvl w:ilvl="1" w:tplc="0409001B">
      <w:start w:val="1"/>
      <w:numFmt w:val="lowerRoman"/>
      <w:lvlText w:val="%2."/>
      <w:lvlJc w:val="right"/>
      <w:pPr>
        <w:tabs>
          <w:tab w:val="num" w:pos="1260"/>
        </w:tabs>
        <w:ind w:left="1260" w:hanging="180"/>
      </w:pPr>
    </w:lvl>
    <w:lvl w:ilvl="2" w:tplc="DC94C7E2">
      <w:start w:val="1"/>
      <w:numFmt w:val="decimal"/>
      <w:lvlText w:val="(%3)"/>
      <w:lvlJc w:val="left"/>
      <w:pPr>
        <w:tabs>
          <w:tab w:val="num" w:pos="2340"/>
        </w:tabs>
        <w:ind w:left="2340" w:hanging="360"/>
      </w:pPr>
      <w:rPr>
        <w:rFonts w:hint="default"/>
      </w:rPr>
    </w:lvl>
    <w:lvl w:ilvl="3" w:tplc="ADC61976">
      <w:start w:val="2"/>
      <w:numFmt w:val="decimal"/>
      <w:lvlText w:val="%4."/>
      <w:lvlJc w:val="left"/>
      <w:pPr>
        <w:tabs>
          <w:tab w:val="num" w:pos="2880"/>
        </w:tabs>
        <w:ind w:left="2880" w:hanging="360"/>
      </w:pPr>
      <w:rPr>
        <w:rFonts w:hint="default"/>
      </w:rPr>
    </w:lvl>
    <w:lvl w:ilvl="4" w:tplc="05C25C1A" w:tentative="1">
      <w:start w:val="1"/>
      <w:numFmt w:val="lowerLetter"/>
      <w:lvlText w:val="%5."/>
      <w:lvlJc w:val="left"/>
      <w:pPr>
        <w:tabs>
          <w:tab w:val="num" w:pos="3600"/>
        </w:tabs>
        <w:ind w:left="3600" w:hanging="360"/>
      </w:pPr>
    </w:lvl>
    <w:lvl w:ilvl="5" w:tplc="EE4A4F1A" w:tentative="1">
      <w:start w:val="1"/>
      <w:numFmt w:val="lowerRoman"/>
      <w:lvlText w:val="%6."/>
      <w:lvlJc w:val="right"/>
      <w:pPr>
        <w:tabs>
          <w:tab w:val="num" w:pos="4320"/>
        </w:tabs>
        <w:ind w:left="4320" w:hanging="180"/>
      </w:pPr>
    </w:lvl>
    <w:lvl w:ilvl="6" w:tplc="F3D86582" w:tentative="1">
      <w:start w:val="1"/>
      <w:numFmt w:val="decimal"/>
      <w:lvlText w:val="%7."/>
      <w:lvlJc w:val="left"/>
      <w:pPr>
        <w:tabs>
          <w:tab w:val="num" w:pos="5040"/>
        </w:tabs>
        <w:ind w:left="5040" w:hanging="360"/>
      </w:pPr>
    </w:lvl>
    <w:lvl w:ilvl="7" w:tplc="A42A554C" w:tentative="1">
      <w:start w:val="1"/>
      <w:numFmt w:val="lowerLetter"/>
      <w:lvlText w:val="%8."/>
      <w:lvlJc w:val="left"/>
      <w:pPr>
        <w:tabs>
          <w:tab w:val="num" w:pos="5760"/>
        </w:tabs>
        <w:ind w:left="5760" w:hanging="360"/>
      </w:pPr>
    </w:lvl>
    <w:lvl w:ilvl="8" w:tplc="D7AEDF1C" w:tentative="1">
      <w:start w:val="1"/>
      <w:numFmt w:val="lowerRoman"/>
      <w:lvlText w:val="%9."/>
      <w:lvlJc w:val="right"/>
      <w:pPr>
        <w:tabs>
          <w:tab w:val="num" w:pos="6480"/>
        </w:tabs>
        <w:ind w:left="6480" w:hanging="180"/>
      </w:pPr>
    </w:lvl>
  </w:abstractNum>
  <w:abstractNum w:abstractNumId="114" w15:restartNumberingAfterBreak="0">
    <w:nsid w:val="4BC214CB"/>
    <w:multiLevelType w:val="hybridMultilevel"/>
    <w:tmpl w:val="DB96B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C134B2E"/>
    <w:multiLevelType w:val="hybridMultilevel"/>
    <w:tmpl w:val="E6E22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C37166E"/>
    <w:multiLevelType w:val="hybridMultilevel"/>
    <w:tmpl w:val="734A4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C8A1F72"/>
    <w:multiLevelType w:val="hybridMultilevel"/>
    <w:tmpl w:val="30F46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CCA1F35"/>
    <w:multiLevelType w:val="hybridMultilevel"/>
    <w:tmpl w:val="CD12C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D50467B"/>
    <w:multiLevelType w:val="hybridMultilevel"/>
    <w:tmpl w:val="53FED15E"/>
    <w:lvl w:ilvl="0" w:tplc="6ED0A4C0">
      <w:start w:val="1"/>
      <w:numFmt w:val="bullet"/>
      <w:lvlText w:val=""/>
      <w:lvlJc w:val="left"/>
      <w:pPr>
        <w:ind w:left="528" w:hanging="421"/>
      </w:pPr>
      <w:rPr>
        <w:rFonts w:ascii="Wingdings" w:eastAsia="Wingdings" w:hAnsi="Wingdings" w:cs="Wingdings" w:hint="default"/>
        <w:w w:val="102"/>
        <w:sz w:val="21"/>
        <w:szCs w:val="21"/>
      </w:rPr>
    </w:lvl>
    <w:lvl w:ilvl="1" w:tplc="04090003">
      <w:start w:val="1"/>
      <w:numFmt w:val="bullet"/>
      <w:lvlText w:val="•"/>
      <w:lvlJc w:val="left"/>
      <w:pPr>
        <w:ind w:left="803" w:hanging="421"/>
      </w:pPr>
      <w:rPr>
        <w:rFonts w:hint="default"/>
      </w:rPr>
    </w:lvl>
    <w:lvl w:ilvl="2" w:tplc="04090005">
      <w:start w:val="1"/>
      <w:numFmt w:val="bullet"/>
      <w:lvlText w:val="•"/>
      <w:lvlJc w:val="left"/>
      <w:pPr>
        <w:ind w:left="1086" w:hanging="421"/>
      </w:pPr>
      <w:rPr>
        <w:rFonts w:hint="default"/>
      </w:rPr>
    </w:lvl>
    <w:lvl w:ilvl="3" w:tplc="04090001">
      <w:start w:val="1"/>
      <w:numFmt w:val="bullet"/>
      <w:lvlText w:val="•"/>
      <w:lvlJc w:val="left"/>
      <w:pPr>
        <w:ind w:left="1369" w:hanging="421"/>
      </w:pPr>
      <w:rPr>
        <w:rFonts w:hint="default"/>
      </w:rPr>
    </w:lvl>
    <w:lvl w:ilvl="4" w:tplc="04090003">
      <w:start w:val="1"/>
      <w:numFmt w:val="bullet"/>
      <w:lvlText w:val="•"/>
      <w:lvlJc w:val="left"/>
      <w:pPr>
        <w:ind w:left="1652" w:hanging="421"/>
      </w:pPr>
      <w:rPr>
        <w:rFonts w:hint="default"/>
      </w:rPr>
    </w:lvl>
    <w:lvl w:ilvl="5" w:tplc="04090005">
      <w:start w:val="1"/>
      <w:numFmt w:val="bullet"/>
      <w:lvlText w:val="•"/>
      <w:lvlJc w:val="left"/>
      <w:pPr>
        <w:ind w:left="1935" w:hanging="421"/>
      </w:pPr>
      <w:rPr>
        <w:rFonts w:hint="default"/>
      </w:rPr>
    </w:lvl>
    <w:lvl w:ilvl="6" w:tplc="04090001">
      <w:start w:val="1"/>
      <w:numFmt w:val="bullet"/>
      <w:lvlText w:val="•"/>
      <w:lvlJc w:val="left"/>
      <w:pPr>
        <w:ind w:left="2218" w:hanging="421"/>
      </w:pPr>
      <w:rPr>
        <w:rFonts w:hint="default"/>
      </w:rPr>
    </w:lvl>
    <w:lvl w:ilvl="7" w:tplc="04090003">
      <w:start w:val="1"/>
      <w:numFmt w:val="bullet"/>
      <w:lvlText w:val="•"/>
      <w:lvlJc w:val="left"/>
      <w:pPr>
        <w:ind w:left="2502" w:hanging="421"/>
      </w:pPr>
      <w:rPr>
        <w:rFonts w:hint="default"/>
      </w:rPr>
    </w:lvl>
    <w:lvl w:ilvl="8" w:tplc="04090005">
      <w:start w:val="1"/>
      <w:numFmt w:val="bullet"/>
      <w:lvlText w:val="•"/>
      <w:lvlJc w:val="left"/>
      <w:pPr>
        <w:ind w:left="2785" w:hanging="421"/>
      </w:pPr>
      <w:rPr>
        <w:rFonts w:hint="default"/>
      </w:rPr>
    </w:lvl>
  </w:abstractNum>
  <w:abstractNum w:abstractNumId="120" w15:restartNumberingAfterBreak="0">
    <w:nsid w:val="4E060D5F"/>
    <w:multiLevelType w:val="hybridMultilevel"/>
    <w:tmpl w:val="34DC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E3E72D6"/>
    <w:multiLevelType w:val="hybridMultilevel"/>
    <w:tmpl w:val="03148D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EF011AE"/>
    <w:multiLevelType w:val="hybridMultilevel"/>
    <w:tmpl w:val="C35A0140"/>
    <w:lvl w:ilvl="0" w:tplc="04090001">
      <w:start w:val="1"/>
      <w:numFmt w:val="bullet"/>
      <w:lvlText w:val=""/>
      <w:lvlJc w:val="left"/>
      <w:pPr>
        <w:ind w:left="468" w:hanging="361"/>
      </w:pPr>
      <w:rPr>
        <w:rFonts w:ascii="Symbol" w:hAnsi="Symbol" w:hint="default"/>
        <w:w w:val="102"/>
        <w:sz w:val="21"/>
        <w:szCs w:val="21"/>
      </w:rPr>
    </w:lvl>
    <w:lvl w:ilvl="1" w:tplc="04090003">
      <w:start w:val="1"/>
      <w:numFmt w:val="bullet"/>
      <w:lvlText w:val="•"/>
      <w:lvlJc w:val="left"/>
      <w:pPr>
        <w:ind w:left="1085" w:hanging="361"/>
      </w:pPr>
      <w:rPr>
        <w:rFonts w:hint="default"/>
      </w:rPr>
    </w:lvl>
    <w:lvl w:ilvl="2" w:tplc="04090005">
      <w:start w:val="1"/>
      <w:numFmt w:val="bullet"/>
      <w:lvlText w:val="•"/>
      <w:lvlJc w:val="left"/>
      <w:pPr>
        <w:ind w:left="1710" w:hanging="361"/>
      </w:pPr>
      <w:rPr>
        <w:rFonts w:hint="default"/>
      </w:rPr>
    </w:lvl>
    <w:lvl w:ilvl="3" w:tplc="04090001">
      <w:start w:val="1"/>
      <w:numFmt w:val="bullet"/>
      <w:lvlText w:val="•"/>
      <w:lvlJc w:val="left"/>
      <w:pPr>
        <w:ind w:left="2336" w:hanging="361"/>
      </w:pPr>
      <w:rPr>
        <w:rFonts w:hint="default"/>
      </w:rPr>
    </w:lvl>
    <w:lvl w:ilvl="4" w:tplc="04090003">
      <w:start w:val="1"/>
      <w:numFmt w:val="bullet"/>
      <w:lvlText w:val="•"/>
      <w:lvlJc w:val="left"/>
      <w:pPr>
        <w:ind w:left="2961" w:hanging="361"/>
      </w:pPr>
      <w:rPr>
        <w:rFonts w:hint="default"/>
      </w:rPr>
    </w:lvl>
    <w:lvl w:ilvl="5" w:tplc="04090005">
      <w:start w:val="1"/>
      <w:numFmt w:val="bullet"/>
      <w:lvlText w:val="•"/>
      <w:lvlJc w:val="left"/>
      <w:pPr>
        <w:ind w:left="3587" w:hanging="361"/>
      </w:pPr>
      <w:rPr>
        <w:rFonts w:hint="default"/>
      </w:rPr>
    </w:lvl>
    <w:lvl w:ilvl="6" w:tplc="04090001">
      <w:start w:val="1"/>
      <w:numFmt w:val="bullet"/>
      <w:lvlText w:val="•"/>
      <w:lvlJc w:val="left"/>
      <w:pPr>
        <w:ind w:left="4212" w:hanging="361"/>
      </w:pPr>
      <w:rPr>
        <w:rFonts w:hint="default"/>
      </w:rPr>
    </w:lvl>
    <w:lvl w:ilvl="7" w:tplc="04090003">
      <w:start w:val="1"/>
      <w:numFmt w:val="bullet"/>
      <w:lvlText w:val="•"/>
      <w:lvlJc w:val="left"/>
      <w:pPr>
        <w:ind w:left="4838" w:hanging="361"/>
      </w:pPr>
      <w:rPr>
        <w:rFonts w:hint="default"/>
      </w:rPr>
    </w:lvl>
    <w:lvl w:ilvl="8" w:tplc="04090005">
      <w:start w:val="1"/>
      <w:numFmt w:val="bullet"/>
      <w:lvlText w:val="•"/>
      <w:lvlJc w:val="left"/>
      <w:pPr>
        <w:ind w:left="5463" w:hanging="361"/>
      </w:pPr>
      <w:rPr>
        <w:rFonts w:hint="default"/>
      </w:rPr>
    </w:lvl>
  </w:abstractNum>
  <w:abstractNum w:abstractNumId="123" w15:restartNumberingAfterBreak="0">
    <w:nsid w:val="4F123B6C"/>
    <w:multiLevelType w:val="hybridMultilevel"/>
    <w:tmpl w:val="C220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FD73A74"/>
    <w:multiLevelType w:val="hybridMultilevel"/>
    <w:tmpl w:val="1C3C7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07603F6"/>
    <w:multiLevelType w:val="hybridMultilevel"/>
    <w:tmpl w:val="66A09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0C722E3"/>
    <w:multiLevelType w:val="hybridMultilevel"/>
    <w:tmpl w:val="1EC4B200"/>
    <w:lvl w:ilvl="0" w:tplc="04090017">
      <w:start w:val="1"/>
      <w:numFmt w:val="bullet"/>
      <w:lvlText w:val=""/>
      <w:lvlJc w:val="left"/>
      <w:pPr>
        <w:ind w:left="468" w:hanging="361"/>
      </w:pPr>
      <w:rPr>
        <w:rFonts w:ascii="Wingdings" w:eastAsia="Wingdings" w:hAnsi="Wingdings" w:cs="Wingdings" w:hint="default"/>
        <w:w w:val="102"/>
        <w:sz w:val="21"/>
        <w:szCs w:val="21"/>
      </w:rPr>
    </w:lvl>
    <w:lvl w:ilvl="1" w:tplc="04090019">
      <w:start w:val="1"/>
      <w:numFmt w:val="bullet"/>
      <w:lvlText w:val="•"/>
      <w:lvlJc w:val="left"/>
      <w:pPr>
        <w:ind w:left="749" w:hanging="361"/>
      </w:pPr>
      <w:rPr>
        <w:rFonts w:hint="default"/>
      </w:rPr>
    </w:lvl>
    <w:lvl w:ilvl="2" w:tplc="0409001B">
      <w:start w:val="1"/>
      <w:numFmt w:val="bullet"/>
      <w:lvlText w:val="•"/>
      <w:lvlJc w:val="left"/>
      <w:pPr>
        <w:ind w:left="1038" w:hanging="361"/>
      </w:pPr>
      <w:rPr>
        <w:rFonts w:hint="default"/>
      </w:rPr>
    </w:lvl>
    <w:lvl w:ilvl="3" w:tplc="0409000F">
      <w:start w:val="1"/>
      <w:numFmt w:val="bullet"/>
      <w:lvlText w:val="•"/>
      <w:lvlJc w:val="left"/>
      <w:pPr>
        <w:ind w:left="1327" w:hanging="361"/>
      </w:pPr>
      <w:rPr>
        <w:rFonts w:hint="default"/>
      </w:rPr>
    </w:lvl>
    <w:lvl w:ilvl="4" w:tplc="04090019">
      <w:start w:val="1"/>
      <w:numFmt w:val="bullet"/>
      <w:lvlText w:val="•"/>
      <w:lvlJc w:val="left"/>
      <w:pPr>
        <w:ind w:left="1616" w:hanging="361"/>
      </w:pPr>
      <w:rPr>
        <w:rFonts w:hint="default"/>
      </w:rPr>
    </w:lvl>
    <w:lvl w:ilvl="5" w:tplc="0409001B">
      <w:start w:val="1"/>
      <w:numFmt w:val="bullet"/>
      <w:lvlText w:val="•"/>
      <w:lvlJc w:val="left"/>
      <w:pPr>
        <w:ind w:left="1905" w:hanging="361"/>
      </w:pPr>
      <w:rPr>
        <w:rFonts w:hint="default"/>
      </w:rPr>
    </w:lvl>
    <w:lvl w:ilvl="6" w:tplc="0409000F">
      <w:start w:val="1"/>
      <w:numFmt w:val="bullet"/>
      <w:lvlText w:val="•"/>
      <w:lvlJc w:val="left"/>
      <w:pPr>
        <w:ind w:left="2194" w:hanging="361"/>
      </w:pPr>
      <w:rPr>
        <w:rFonts w:hint="default"/>
      </w:rPr>
    </w:lvl>
    <w:lvl w:ilvl="7" w:tplc="04090019">
      <w:start w:val="1"/>
      <w:numFmt w:val="bullet"/>
      <w:lvlText w:val="•"/>
      <w:lvlJc w:val="left"/>
      <w:pPr>
        <w:ind w:left="2484" w:hanging="361"/>
      </w:pPr>
      <w:rPr>
        <w:rFonts w:hint="default"/>
      </w:rPr>
    </w:lvl>
    <w:lvl w:ilvl="8" w:tplc="0409001B">
      <w:start w:val="1"/>
      <w:numFmt w:val="bullet"/>
      <w:lvlText w:val="•"/>
      <w:lvlJc w:val="left"/>
      <w:pPr>
        <w:ind w:left="2773" w:hanging="361"/>
      </w:pPr>
      <w:rPr>
        <w:rFonts w:hint="default"/>
      </w:rPr>
    </w:lvl>
  </w:abstractNum>
  <w:abstractNum w:abstractNumId="127" w15:restartNumberingAfterBreak="0">
    <w:nsid w:val="517074D3"/>
    <w:multiLevelType w:val="hybridMultilevel"/>
    <w:tmpl w:val="24C2B2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1E04FA8"/>
    <w:multiLevelType w:val="hybridMultilevel"/>
    <w:tmpl w:val="6E425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25C5F05"/>
    <w:multiLevelType w:val="hybridMultilevel"/>
    <w:tmpl w:val="F796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30D6802"/>
    <w:multiLevelType w:val="hybridMultilevel"/>
    <w:tmpl w:val="A53E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316337F"/>
    <w:multiLevelType w:val="hybridMultilevel"/>
    <w:tmpl w:val="B364AD0E"/>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749" w:hanging="361"/>
      </w:pPr>
      <w:rPr>
        <w:rFonts w:hint="default"/>
      </w:rPr>
    </w:lvl>
    <w:lvl w:ilvl="2" w:tplc="04090005">
      <w:start w:val="1"/>
      <w:numFmt w:val="bullet"/>
      <w:lvlText w:val="•"/>
      <w:lvlJc w:val="left"/>
      <w:pPr>
        <w:ind w:left="1038" w:hanging="361"/>
      </w:pPr>
      <w:rPr>
        <w:rFonts w:hint="default"/>
      </w:rPr>
    </w:lvl>
    <w:lvl w:ilvl="3" w:tplc="04090001">
      <w:start w:val="1"/>
      <w:numFmt w:val="bullet"/>
      <w:lvlText w:val="•"/>
      <w:lvlJc w:val="left"/>
      <w:pPr>
        <w:ind w:left="1327" w:hanging="361"/>
      </w:pPr>
      <w:rPr>
        <w:rFonts w:hint="default"/>
      </w:rPr>
    </w:lvl>
    <w:lvl w:ilvl="4" w:tplc="04090003">
      <w:start w:val="1"/>
      <w:numFmt w:val="bullet"/>
      <w:lvlText w:val="•"/>
      <w:lvlJc w:val="left"/>
      <w:pPr>
        <w:ind w:left="1616" w:hanging="361"/>
      </w:pPr>
      <w:rPr>
        <w:rFonts w:hint="default"/>
      </w:rPr>
    </w:lvl>
    <w:lvl w:ilvl="5" w:tplc="04090005">
      <w:start w:val="1"/>
      <w:numFmt w:val="bullet"/>
      <w:lvlText w:val="•"/>
      <w:lvlJc w:val="left"/>
      <w:pPr>
        <w:ind w:left="1905" w:hanging="361"/>
      </w:pPr>
      <w:rPr>
        <w:rFonts w:hint="default"/>
      </w:rPr>
    </w:lvl>
    <w:lvl w:ilvl="6" w:tplc="04090001">
      <w:start w:val="1"/>
      <w:numFmt w:val="bullet"/>
      <w:lvlText w:val="•"/>
      <w:lvlJc w:val="left"/>
      <w:pPr>
        <w:ind w:left="2194" w:hanging="361"/>
      </w:pPr>
      <w:rPr>
        <w:rFonts w:hint="default"/>
      </w:rPr>
    </w:lvl>
    <w:lvl w:ilvl="7" w:tplc="04090003">
      <w:start w:val="1"/>
      <w:numFmt w:val="bullet"/>
      <w:lvlText w:val="•"/>
      <w:lvlJc w:val="left"/>
      <w:pPr>
        <w:ind w:left="2484" w:hanging="361"/>
      </w:pPr>
      <w:rPr>
        <w:rFonts w:hint="default"/>
      </w:rPr>
    </w:lvl>
    <w:lvl w:ilvl="8" w:tplc="04090005">
      <w:start w:val="1"/>
      <w:numFmt w:val="bullet"/>
      <w:lvlText w:val="•"/>
      <w:lvlJc w:val="left"/>
      <w:pPr>
        <w:ind w:left="2773" w:hanging="361"/>
      </w:pPr>
      <w:rPr>
        <w:rFonts w:hint="default"/>
      </w:rPr>
    </w:lvl>
  </w:abstractNum>
  <w:abstractNum w:abstractNumId="132" w15:restartNumberingAfterBreak="0">
    <w:nsid w:val="55B5501A"/>
    <w:multiLevelType w:val="hybridMultilevel"/>
    <w:tmpl w:val="9D100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6F656FB"/>
    <w:multiLevelType w:val="hybridMultilevel"/>
    <w:tmpl w:val="49D848C6"/>
    <w:lvl w:ilvl="0" w:tplc="A168B9C0">
      <w:start w:val="1"/>
      <w:numFmt w:val="bullet"/>
      <w:lvlText w:val=""/>
      <w:lvlJc w:val="left"/>
      <w:pPr>
        <w:ind w:left="1440" w:hanging="360"/>
      </w:pPr>
      <w:rPr>
        <w:rFonts w:ascii="Wingdings" w:eastAsia="Wingdings" w:hAnsi="Wingdings" w:cs="Wingdings" w:hint="default"/>
        <w:w w:val="9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245AEE"/>
    <w:multiLevelType w:val="hybridMultilevel"/>
    <w:tmpl w:val="5C6E72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7523C2F"/>
    <w:multiLevelType w:val="hybridMultilevel"/>
    <w:tmpl w:val="2B2CC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76E6A39"/>
    <w:multiLevelType w:val="hybridMultilevel"/>
    <w:tmpl w:val="D11E1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7FC190B"/>
    <w:multiLevelType w:val="hybridMultilevel"/>
    <w:tmpl w:val="D144DB26"/>
    <w:lvl w:ilvl="0" w:tplc="3C4CC3A0">
      <w:start w:val="1"/>
      <w:numFmt w:val="bullet"/>
      <w:lvlText w:val="-"/>
      <w:lvlJc w:val="left"/>
      <w:pPr>
        <w:ind w:left="1080" w:hanging="360"/>
      </w:pPr>
      <w:rPr>
        <w:rFonts w:ascii="Arial" w:hAnsi="Arial" w:hint="default"/>
        <w:b w:val="0"/>
        <w:i w:val="0"/>
        <w:color w:val="5C707C"/>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15:restartNumberingAfterBreak="0">
    <w:nsid w:val="58D829FD"/>
    <w:multiLevelType w:val="hybridMultilevel"/>
    <w:tmpl w:val="27648D22"/>
    <w:lvl w:ilvl="0" w:tplc="ED36EC60">
      <w:start w:val="1"/>
      <w:numFmt w:val="bullet"/>
      <w:lvlText w:val=""/>
      <w:lvlJc w:val="left"/>
      <w:pPr>
        <w:ind w:left="468" w:hanging="361"/>
      </w:pPr>
      <w:rPr>
        <w:rFonts w:ascii="Wingdings" w:eastAsia="Wingdings" w:hAnsi="Wingdings" w:cs="Wingdings" w:hint="default"/>
        <w:w w:val="102"/>
        <w:sz w:val="21"/>
        <w:szCs w:val="21"/>
      </w:rPr>
    </w:lvl>
    <w:lvl w:ilvl="1" w:tplc="BE9ABC24">
      <w:start w:val="1"/>
      <w:numFmt w:val="bullet"/>
      <w:lvlText w:val="•"/>
      <w:lvlJc w:val="left"/>
      <w:pPr>
        <w:ind w:left="749" w:hanging="361"/>
      </w:pPr>
      <w:rPr>
        <w:rFonts w:hint="default"/>
      </w:rPr>
    </w:lvl>
    <w:lvl w:ilvl="2" w:tplc="6B7E57EE">
      <w:start w:val="1"/>
      <w:numFmt w:val="bullet"/>
      <w:lvlText w:val="•"/>
      <w:lvlJc w:val="left"/>
      <w:pPr>
        <w:ind w:left="1038" w:hanging="361"/>
      </w:pPr>
      <w:rPr>
        <w:rFonts w:hint="default"/>
      </w:rPr>
    </w:lvl>
    <w:lvl w:ilvl="3" w:tplc="CFC8A8FA">
      <w:start w:val="1"/>
      <w:numFmt w:val="bullet"/>
      <w:lvlText w:val="•"/>
      <w:lvlJc w:val="left"/>
      <w:pPr>
        <w:ind w:left="1327" w:hanging="361"/>
      </w:pPr>
      <w:rPr>
        <w:rFonts w:hint="default"/>
      </w:rPr>
    </w:lvl>
    <w:lvl w:ilvl="4" w:tplc="33FA6084">
      <w:start w:val="1"/>
      <w:numFmt w:val="bullet"/>
      <w:lvlText w:val="•"/>
      <w:lvlJc w:val="left"/>
      <w:pPr>
        <w:ind w:left="1616" w:hanging="361"/>
      </w:pPr>
      <w:rPr>
        <w:rFonts w:hint="default"/>
      </w:rPr>
    </w:lvl>
    <w:lvl w:ilvl="5" w:tplc="475E64EC">
      <w:start w:val="1"/>
      <w:numFmt w:val="bullet"/>
      <w:lvlText w:val="•"/>
      <w:lvlJc w:val="left"/>
      <w:pPr>
        <w:ind w:left="1905" w:hanging="361"/>
      </w:pPr>
      <w:rPr>
        <w:rFonts w:hint="default"/>
      </w:rPr>
    </w:lvl>
    <w:lvl w:ilvl="6" w:tplc="2706882C">
      <w:start w:val="1"/>
      <w:numFmt w:val="bullet"/>
      <w:lvlText w:val="•"/>
      <w:lvlJc w:val="left"/>
      <w:pPr>
        <w:ind w:left="2194" w:hanging="361"/>
      </w:pPr>
      <w:rPr>
        <w:rFonts w:hint="default"/>
      </w:rPr>
    </w:lvl>
    <w:lvl w:ilvl="7" w:tplc="A3A0C98A">
      <w:start w:val="1"/>
      <w:numFmt w:val="bullet"/>
      <w:lvlText w:val="•"/>
      <w:lvlJc w:val="left"/>
      <w:pPr>
        <w:ind w:left="2484" w:hanging="361"/>
      </w:pPr>
      <w:rPr>
        <w:rFonts w:hint="default"/>
      </w:rPr>
    </w:lvl>
    <w:lvl w:ilvl="8" w:tplc="3D4E4C8C">
      <w:start w:val="1"/>
      <w:numFmt w:val="bullet"/>
      <w:lvlText w:val="•"/>
      <w:lvlJc w:val="left"/>
      <w:pPr>
        <w:ind w:left="2773" w:hanging="361"/>
      </w:pPr>
      <w:rPr>
        <w:rFonts w:hint="default"/>
      </w:rPr>
    </w:lvl>
  </w:abstractNum>
  <w:abstractNum w:abstractNumId="139" w15:restartNumberingAfterBreak="0">
    <w:nsid w:val="59997F96"/>
    <w:multiLevelType w:val="multilevel"/>
    <w:tmpl w:val="041859AE"/>
    <w:lvl w:ilvl="0">
      <w:start w:val="4"/>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40" w15:restartNumberingAfterBreak="0">
    <w:nsid w:val="59B12FEA"/>
    <w:multiLevelType w:val="hybridMultilevel"/>
    <w:tmpl w:val="A7F85092"/>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1085" w:hanging="361"/>
      </w:pPr>
      <w:rPr>
        <w:rFonts w:hint="default"/>
      </w:rPr>
    </w:lvl>
    <w:lvl w:ilvl="2" w:tplc="04090005">
      <w:start w:val="1"/>
      <w:numFmt w:val="bullet"/>
      <w:lvlText w:val="•"/>
      <w:lvlJc w:val="left"/>
      <w:pPr>
        <w:ind w:left="1710" w:hanging="361"/>
      </w:pPr>
      <w:rPr>
        <w:rFonts w:hint="default"/>
      </w:rPr>
    </w:lvl>
    <w:lvl w:ilvl="3" w:tplc="04090001">
      <w:start w:val="1"/>
      <w:numFmt w:val="bullet"/>
      <w:lvlText w:val="•"/>
      <w:lvlJc w:val="left"/>
      <w:pPr>
        <w:ind w:left="2336" w:hanging="361"/>
      </w:pPr>
      <w:rPr>
        <w:rFonts w:hint="default"/>
      </w:rPr>
    </w:lvl>
    <w:lvl w:ilvl="4" w:tplc="04090003">
      <w:start w:val="1"/>
      <w:numFmt w:val="bullet"/>
      <w:lvlText w:val="•"/>
      <w:lvlJc w:val="left"/>
      <w:pPr>
        <w:ind w:left="2961" w:hanging="361"/>
      </w:pPr>
      <w:rPr>
        <w:rFonts w:hint="default"/>
      </w:rPr>
    </w:lvl>
    <w:lvl w:ilvl="5" w:tplc="04090005">
      <w:start w:val="1"/>
      <w:numFmt w:val="bullet"/>
      <w:lvlText w:val="•"/>
      <w:lvlJc w:val="left"/>
      <w:pPr>
        <w:ind w:left="3587" w:hanging="361"/>
      </w:pPr>
      <w:rPr>
        <w:rFonts w:hint="default"/>
      </w:rPr>
    </w:lvl>
    <w:lvl w:ilvl="6" w:tplc="04090001">
      <w:start w:val="1"/>
      <w:numFmt w:val="bullet"/>
      <w:lvlText w:val="•"/>
      <w:lvlJc w:val="left"/>
      <w:pPr>
        <w:ind w:left="4212" w:hanging="361"/>
      </w:pPr>
      <w:rPr>
        <w:rFonts w:hint="default"/>
      </w:rPr>
    </w:lvl>
    <w:lvl w:ilvl="7" w:tplc="04090003">
      <w:start w:val="1"/>
      <w:numFmt w:val="bullet"/>
      <w:lvlText w:val="•"/>
      <w:lvlJc w:val="left"/>
      <w:pPr>
        <w:ind w:left="4838" w:hanging="361"/>
      </w:pPr>
      <w:rPr>
        <w:rFonts w:hint="default"/>
      </w:rPr>
    </w:lvl>
    <w:lvl w:ilvl="8" w:tplc="04090005">
      <w:start w:val="1"/>
      <w:numFmt w:val="bullet"/>
      <w:lvlText w:val="•"/>
      <w:lvlJc w:val="left"/>
      <w:pPr>
        <w:ind w:left="5463" w:hanging="361"/>
      </w:pPr>
      <w:rPr>
        <w:rFonts w:hint="default"/>
      </w:rPr>
    </w:lvl>
  </w:abstractNum>
  <w:abstractNum w:abstractNumId="141" w15:restartNumberingAfterBreak="0">
    <w:nsid w:val="59CA75E1"/>
    <w:multiLevelType w:val="hybridMultilevel"/>
    <w:tmpl w:val="0BB6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9FD148B"/>
    <w:multiLevelType w:val="hybridMultilevel"/>
    <w:tmpl w:val="A5460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A55255D"/>
    <w:multiLevelType w:val="hybridMultilevel"/>
    <w:tmpl w:val="46941320"/>
    <w:lvl w:ilvl="0" w:tplc="7568ADD4">
      <w:start w:val="1"/>
      <w:numFmt w:val="decimal"/>
      <w:lvlText w:val="%1)"/>
      <w:lvlJc w:val="left"/>
      <w:pPr>
        <w:tabs>
          <w:tab w:val="num" w:pos="720"/>
        </w:tabs>
        <w:ind w:left="720" w:hanging="360"/>
      </w:pPr>
    </w:lvl>
    <w:lvl w:ilvl="1" w:tplc="36C45B06">
      <w:start w:val="1"/>
      <w:numFmt w:val="lowerLetter"/>
      <w:lvlText w:val="%2."/>
      <w:lvlJc w:val="left"/>
      <w:pPr>
        <w:tabs>
          <w:tab w:val="num" w:pos="1440"/>
        </w:tabs>
        <w:ind w:left="1440" w:hanging="360"/>
      </w:pPr>
      <w:rPr>
        <w:rFonts w:hint="default"/>
      </w:rPr>
    </w:lvl>
    <w:lvl w:ilvl="2" w:tplc="8772BC7E">
      <w:start w:val="1"/>
      <w:numFmt w:val="decimal"/>
      <w:lvlText w:val="%3."/>
      <w:lvlJc w:val="left"/>
      <w:pPr>
        <w:ind w:left="2340" w:hanging="360"/>
      </w:pPr>
      <w:rPr>
        <w:rFonts w:hint="default"/>
      </w:rPr>
    </w:lvl>
    <w:lvl w:ilvl="3" w:tplc="BA56E4F2" w:tentative="1">
      <w:start w:val="1"/>
      <w:numFmt w:val="decimal"/>
      <w:lvlText w:val="%4."/>
      <w:lvlJc w:val="left"/>
      <w:pPr>
        <w:tabs>
          <w:tab w:val="num" w:pos="2880"/>
        </w:tabs>
        <w:ind w:left="2880" w:hanging="360"/>
      </w:pPr>
    </w:lvl>
    <w:lvl w:ilvl="4" w:tplc="DC1466B0" w:tentative="1">
      <w:start w:val="1"/>
      <w:numFmt w:val="lowerLetter"/>
      <w:lvlText w:val="%5."/>
      <w:lvlJc w:val="left"/>
      <w:pPr>
        <w:tabs>
          <w:tab w:val="num" w:pos="3600"/>
        </w:tabs>
        <w:ind w:left="3600" w:hanging="360"/>
      </w:pPr>
    </w:lvl>
    <w:lvl w:ilvl="5" w:tplc="C4FECFF0" w:tentative="1">
      <w:start w:val="1"/>
      <w:numFmt w:val="lowerRoman"/>
      <w:lvlText w:val="%6."/>
      <w:lvlJc w:val="right"/>
      <w:pPr>
        <w:tabs>
          <w:tab w:val="num" w:pos="4320"/>
        </w:tabs>
        <w:ind w:left="4320" w:hanging="180"/>
      </w:pPr>
    </w:lvl>
    <w:lvl w:ilvl="6" w:tplc="A8623B98" w:tentative="1">
      <w:start w:val="1"/>
      <w:numFmt w:val="decimal"/>
      <w:lvlText w:val="%7."/>
      <w:lvlJc w:val="left"/>
      <w:pPr>
        <w:tabs>
          <w:tab w:val="num" w:pos="5040"/>
        </w:tabs>
        <w:ind w:left="5040" w:hanging="360"/>
      </w:pPr>
    </w:lvl>
    <w:lvl w:ilvl="7" w:tplc="9C54D752" w:tentative="1">
      <w:start w:val="1"/>
      <w:numFmt w:val="lowerLetter"/>
      <w:lvlText w:val="%8."/>
      <w:lvlJc w:val="left"/>
      <w:pPr>
        <w:tabs>
          <w:tab w:val="num" w:pos="5760"/>
        </w:tabs>
        <w:ind w:left="5760" w:hanging="360"/>
      </w:pPr>
    </w:lvl>
    <w:lvl w:ilvl="8" w:tplc="FA1A66D0" w:tentative="1">
      <w:start w:val="1"/>
      <w:numFmt w:val="lowerRoman"/>
      <w:lvlText w:val="%9."/>
      <w:lvlJc w:val="right"/>
      <w:pPr>
        <w:tabs>
          <w:tab w:val="num" w:pos="6480"/>
        </w:tabs>
        <w:ind w:left="6480" w:hanging="180"/>
      </w:pPr>
    </w:lvl>
  </w:abstractNum>
  <w:abstractNum w:abstractNumId="144" w15:restartNumberingAfterBreak="0">
    <w:nsid w:val="5AD7422F"/>
    <w:multiLevelType w:val="hybridMultilevel"/>
    <w:tmpl w:val="98322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B837FBF"/>
    <w:multiLevelType w:val="hybridMultilevel"/>
    <w:tmpl w:val="43383420"/>
    <w:lvl w:ilvl="0" w:tplc="08090001">
      <w:start w:val="1"/>
      <w:numFmt w:val="bullet"/>
      <w:lvlText w:val=""/>
      <w:lvlJc w:val="left"/>
      <w:pPr>
        <w:ind w:left="468" w:hanging="361"/>
      </w:pPr>
      <w:rPr>
        <w:rFonts w:ascii="Wingdings" w:eastAsia="Wingdings" w:hAnsi="Wingdings" w:cs="Wingdings" w:hint="default"/>
        <w:w w:val="102"/>
        <w:sz w:val="21"/>
        <w:szCs w:val="21"/>
      </w:rPr>
    </w:lvl>
    <w:lvl w:ilvl="1" w:tplc="08090003">
      <w:start w:val="1"/>
      <w:numFmt w:val="bullet"/>
      <w:lvlText w:val="•"/>
      <w:lvlJc w:val="left"/>
      <w:pPr>
        <w:ind w:left="749" w:hanging="361"/>
      </w:pPr>
      <w:rPr>
        <w:rFonts w:hint="default"/>
      </w:rPr>
    </w:lvl>
    <w:lvl w:ilvl="2" w:tplc="08090005">
      <w:start w:val="1"/>
      <w:numFmt w:val="bullet"/>
      <w:lvlText w:val="•"/>
      <w:lvlJc w:val="left"/>
      <w:pPr>
        <w:ind w:left="1038" w:hanging="361"/>
      </w:pPr>
      <w:rPr>
        <w:rFonts w:hint="default"/>
      </w:rPr>
    </w:lvl>
    <w:lvl w:ilvl="3" w:tplc="08090001">
      <w:start w:val="1"/>
      <w:numFmt w:val="bullet"/>
      <w:lvlText w:val="•"/>
      <w:lvlJc w:val="left"/>
      <w:pPr>
        <w:ind w:left="1327" w:hanging="361"/>
      </w:pPr>
      <w:rPr>
        <w:rFonts w:hint="default"/>
      </w:rPr>
    </w:lvl>
    <w:lvl w:ilvl="4" w:tplc="08090003">
      <w:start w:val="1"/>
      <w:numFmt w:val="bullet"/>
      <w:lvlText w:val="•"/>
      <w:lvlJc w:val="left"/>
      <w:pPr>
        <w:ind w:left="1616" w:hanging="361"/>
      </w:pPr>
      <w:rPr>
        <w:rFonts w:hint="default"/>
      </w:rPr>
    </w:lvl>
    <w:lvl w:ilvl="5" w:tplc="08090005">
      <w:start w:val="1"/>
      <w:numFmt w:val="bullet"/>
      <w:lvlText w:val="•"/>
      <w:lvlJc w:val="left"/>
      <w:pPr>
        <w:ind w:left="1905" w:hanging="361"/>
      </w:pPr>
      <w:rPr>
        <w:rFonts w:hint="default"/>
      </w:rPr>
    </w:lvl>
    <w:lvl w:ilvl="6" w:tplc="08090001">
      <w:start w:val="1"/>
      <w:numFmt w:val="bullet"/>
      <w:lvlText w:val="•"/>
      <w:lvlJc w:val="left"/>
      <w:pPr>
        <w:ind w:left="2194" w:hanging="361"/>
      </w:pPr>
      <w:rPr>
        <w:rFonts w:hint="default"/>
      </w:rPr>
    </w:lvl>
    <w:lvl w:ilvl="7" w:tplc="08090003">
      <w:start w:val="1"/>
      <w:numFmt w:val="bullet"/>
      <w:lvlText w:val="•"/>
      <w:lvlJc w:val="left"/>
      <w:pPr>
        <w:ind w:left="2484" w:hanging="361"/>
      </w:pPr>
      <w:rPr>
        <w:rFonts w:hint="default"/>
      </w:rPr>
    </w:lvl>
    <w:lvl w:ilvl="8" w:tplc="08090005">
      <w:start w:val="1"/>
      <w:numFmt w:val="bullet"/>
      <w:lvlText w:val="•"/>
      <w:lvlJc w:val="left"/>
      <w:pPr>
        <w:ind w:left="2773" w:hanging="361"/>
      </w:pPr>
      <w:rPr>
        <w:rFonts w:hint="default"/>
      </w:rPr>
    </w:lvl>
  </w:abstractNum>
  <w:abstractNum w:abstractNumId="146" w15:restartNumberingAfterBreak="0">
    <w:nsid w:val="5BD8284D"/>
    <w:multiLevelType w:val="hybridMultilevel"/>
    <w:tmpl w:val="C4EC0FE6"/>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C2950EC"/>
    <w:multiLevelType w:val="hybridMultilevel"/>
    <w:tmpl w:val="7CCAD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C6547BB"/>
    <w:multiLevelType w:val="hybridMultilevel"/>
    <w:tmpl w:val="091E2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CA60F3D"/>
    <w:multiLevelType w:val="hybridMultilevel"/>
    <w:tmpl w:val="8ED06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CB30D76"/>
    <w:multiLevelType w:val="hybridMultilevel"/>
    <w:tmpl w:val="9D08BABC"/>
    <w:lvl w:ilvl="0" w:tplc="04090001">
      <w:start w:val="1"/>
      <w:numFmt w:val="bullet"/>
      <w:lvlText w:val=""/>
      <w:lvlJc w:val="left"/>
      <w:pPr>
        <w:ind w:left="820" w:hanging="360"/>
      </w:pPr>
      <w:rPr>
        <w:rFonts w:ascii="Symbol" w:hAnsi="Symbol" w:hint="default"/>
      </w:rPr>
    </w:lvl>
    <w:lvl w:ilvl="1" w:tplc="04090003">
      <w:start w:val="1"/>
      <w:numFmt w:val="lowerLetter"/>
      <w:lvlText w:val="%2."/>
      <w:lvlJc w:val="left"/>
      <w:pPr>
        <w:ind w:left="1540" w:hanging="360"/>
      </w:pPr>
    </w:lvl>
    <w:lvl w:ilvl="2" w:tplc="04090005" w:tentative="1">
      <w:start w:val="1"/>
      <w:numFmt w:val="lowerRoman"/>
      <w:lvlText w:val="%3."/>
      <w:lvlJc w:val="right"/>
      <w:pPr>
        <w:ind w:left="2260" w:hanging="180"/>
      </w:pPr>
    </w:lvl>
    <w:lvl w:ilvl="3" w:tplc="04090001" w:tentative="1">
      <w:start w:val="1"/>
      <w:numFmt w:val="decimal"/>
      <w:lvlText w:val="%4."/>
      <w:lvlJc w:val="left"/>
      <w:pPr>
        <w:ind w:left="2980" w:hanging="360"/>
      </w:pPr>
    </w:lvl>
    <w:lvl w:ilvl="4" w:tplc="04090003" w:tentative="1">
      <w:start w:val="1"/>
      <w:numFmt w:val="lowerLetter"/>
      <w:lvlText w:val="%5."/>
      <w:lvlJc w:val="left"/>
      <w:pPr>
        <w:ind w:left="3700" w:hanging="360"/>
      </w:pPr>
    </w:lvl>
    <w:lvl w:ilvl="5" w:tplc="04090005" w:tentative="1">
      <w:start w:val="1"/>
      <w:numFmt w:val="lowerRoman"/>
      <w:lvlText w:val="%6."/>
      <w:lvlJc w:val="right"/>
      <w:pPr>
        <w:ind w:left="4420" w:hanging="180"/>
      </w:pPr>
    </w:lvl>
    <w:lvl w:ilvl="6" w:tplc="04090001" w:tentative="1">
      <w:start w:val="1"/>
      <w:numFmt w:val="decimal"/>
      <w:lvlText w:val="%7."/>
      <w:lvlJc w:val="left"/>
      <w:pPr>
        <w:ind w:left="5140" w:hanging="360"/>
      </w:pPr>
    </w:lvl>
    <w:lvl w:ilvl="7" w:tplc="04090003" w:tentative="1">
      <w:start w:val="1"/>
      <w:numFmt w:val="lowerLetter"/>
      <w:lvlText w:val="%8."/>
      <w:lvlJc w:val="left"/>
      <w:pPr>
        <w:ind w:left="5860" w:hanging="360"/>
      </w:pPr>
    </w:lvl>
    <w:lvl w:ilvl="8" w:tplc="04090005" w:tentative="1">
      <w:start w:val="1"/>
      <w:numFmt w:val="lowerRoman"/>
      <w:lvlText w:val="%9."/>
      <w:lvlJc w:val="right"/>
      <w:pPr>
        <w:ind w:left="6580" w:hanging="180"/>
      </w:pPr>
    </w:lvl>
  </w:abstractNum>
  <w:abstractNum w:abstractNumId="151" w15:restartNumberingAfterBreak="0">
    <w:nsid w:val="5D333C8F"/>
    <w:multiLevelType w:val="hybridMultilevel"/>
    <w:tmpl w:val="D8F24754"/>
    <w:lvl w:ilvl="0" w:tplc="04090001">
      <w:start w:val="1"/>
      <w:numFmt w:val="low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2" w15:restartNumberingAfterBreak="0">
    <w:nsid w:val="5DCA65DA"/>
    <w:multiLevelType w:val="hybridMultilevel"/>
    <w:tmpl w:val="770C8FA6"/>
    <w:lvl w:ilvl="0" w:tplc="08090001">
      <w:start w:val="1"/>
      <w:numFmt w:val="bullet"/>
      <w:lvlText w:val=""/>
      <w:lvlJc w:val="left"/>
      <w:pPr>
        <w:ind w:left="468" w:hanging="361"/>
      </w:pPr>
      <w:rPr>
        <w:rFonts w:ascii="Wingdings" w:eastAsia="Wingdings" w:hAnsi="Wingdings" w:cs="Wingdings" w:hint="default"/>
        <w:w w:val="102"/>
        <w:sz w:val="21"/>
        <w:szCs w:val="21"/>
      </w:rPr>
    </w:lvl>
    <w:lvl w:ilvl="1" w:tplc="08090003">
      <w:start w:val="1"/>
      <w:numFmt w:val="bullet"/>
      <w:lvlText w:val="•"/>
      <w:lvlJc w:val="left"/>
      <w:pPr>
        <w:ind w:left="749" w:hanging="361"/>
      </w:pPr>
      <w:rPr>
        <w:rFonts w:hint="default"/>
      </w:rPr>
    </w:lvl>
    <w:lvl w:ilvl="2" w:tplc="08090005">
      <w:start w:val="1"/>
      <w:numFmt w:val="bullet"/>
      <w:lvlText w:val="•"/>
      <w:lvlJc w:val="left"/>
      <w:pPr>
        <w:ind w:left="1038" w:hanging="361"/>
      </w:pPr>
      <w:rPr>
        <w:rFonts w:hint="default"/>
      </w:rPr>
    </w:lvl>
    <w:lvl w:ilvl="3" w:tplc="08090001">
      <w:start w:val="1"/>
      <w:numFmt w:val="bullet"/>
      <w:lvlText w:val="•"/>
      <w:lvlJc w:val="left"/>
      <w:pPr>
        <w:ind w:left="1327" w:hanging="361"/>
      </w:pPr>
      <w:rPr>
        <w:rFonts w:hint="default"/>
      </w:rPr>
    </w:lvl>
    <w:lvl w:ilvl="4" w:tplc="08090003">
      <w:start w:val="1"/>
      <w:numFmt w:val="bullet"/>
      <w:lvlText w:val="•"/>
      <w:lvlJc w:val="left"/>
      <w:pPr>
        <w:ind w:left="1616" w:hanging="361"/>
      </w:pPr>
      <w:rPr>
        <w:rFonts w:hint="default"/>
      </w:rPr>
    </w:lvl>
    <w:lvl w:ilvl="5" w:tplc="08090005">
      <w:start w:val="1"/>
      <w:numFmt w:val="bullet"/>
      <w:lvlText w:val="•"/>
      <w:lvlJc w:val="left"/>
      <w:pPr>
        <w:ind w:left="1905" w:hanging="361"/>
      </w:pPr>
      <w:rPr>
        <w:rFonts w:hint="default"/>
      </w:rPr>
    </w:lvl>
    <w:lvl w:ilvl="6" w:tplc="08090001">
      <w:start w:val="1"/>
      <w:numFmt w:val="bullet"/>
      <w:lvlText w:val="•"/>
      <w:lvlJc w:val="left"/>
      <w:pPr>
        <w:ind w:left="2194" w:hanging="361"/>
      </w:pPr>
      <w:rPr>
        <w:rFonts w:hint="default"/>
      </w:rPr>
    </w:lvl>
    <w:lvl w:ilvl="7" w:tplc="08090003">
      <w:start w:val="1"/>
      <w:numFmt w:val="bullet"/>
      <w:lvlText w:val="•"/>
      <w:lvlJc w:val="left"/>
      <w:pPr>
        <w:ind w:left="2484" w:hanging="361"/>
      </w:pPr>
      <w:rPr>
        <w:rFonts w:hint="default"/>
      </w:rPr>
    </w:lvl>
    <w:lvl w:ilvl="8" w:tplc="08090005">
      <w:start w:val="1"/>
      <w:numFmt w:val="bullet"/>
      <w:lvlText w:val="•"/>
      <w:lvlJc w:val="left"/>
      <w:pPr>
        <w:ind w:left="2773" w:hanging="361"/>
      </w:pPr>
      <w:rPr>
        <w:rFonts w:hint="default"/>
      </w:rPr>
    </w:lvl>
  </w:abstractNum>
  <w:abstractNum w:abstractNumId="153" w15:restartNumberingAfterBreak="0">
    <w:nsid w:val="5E8901EC"/>
    <w:multiLevelType w:val="hybridMultilevel"/>
    <w:tmpl w:val="D6E0E85E"/>
    <w:lvl w:ilvl="0" w:tplc="22407BF6">
      <w:start w:val="1"/>
      <w:numFmt w:val="bullet"/>
      <w:lvlText w:val=""/>
      <w:lvlJc w:val="left"/>
      <w:pPr>
        <w:ind w:left="468" w:hanging="361"/>
      </w:pPr>
      <w:rPr>
        <w:rFonts w:ascii="Wingdings" w:eastAsia="Wingdings" w:hAnsi="Wingdings" w:cs="Wingdings" w:hint="default"/>
        <w:w w:val="102"/>
        <w:sz w:val="21"/>
        <w:szCs w:val="21"/>
      </w:rPr>
    </w:lvl>
    <w:lvl w:ilvl="1" w:tplc="E9E46B52">
      <w:start w:val="1"/>
      <w:numFmt w:val="bullet"/>
      <w:lvlText w:val="•"/>
      <w:lvlJc w:val="left"/>
      <w:pPr>
        <w:ind w:left="1085" w:hanging="361"/>
      </w:pPr>
      <w:rPr>
        <w:rFonts w:hint="default"/>
      </w:rPr>
    </w:lvl>
    <w:lvl w:ilvl="2" w:tplc="BBAEA642">
      <w:start w:val="1"/>
      <w:numFmt w:val="bullet"/>
      <w:lvlText w:val="•"/>
      <w:lvlJc w:val="left"/>
      <w:pPr>
        <w:ind w:left="1710" w:hanging="361"/>
      </w:pPr>
      <w:rPr>
        <w:rFonts w:hint="default"/>
      </w:rPr>
    </w:lvl>
    <w:lvl w:ilvl="3" w:tplc="DA9E9A24">
      <w:start w:val="1"/>
      <w:numFmt w:val="bullet"/>
      <w:lvlText w:val="•"/>
      <w:lvlJc w:val="left"/>
      <w:pPr>
        <w:ind w:left="2336" w:hanging="361"/>
      </w:pPr>
      <w:rPr>
        <w:rFonts w:hint="default"/>
      </w:rPr>
    </w:lvl>
    <w:lvl w:ilvl="4" w:tplc="04FC880E">
      <w:start w:val="1"/>
      <w:numFmt w:val="bullet"/>
      <w:lvlText w:val="•"/>
      <w:lvlJc w:val="left"/>
      <w:pPr>
        <w:ind w:left="2961" w:hanging="361"/>
      </w:pPr>
      <w:rPr>
        <w:rFonts w:hint="default"/>
      </w:rPr>
    </w:lvl>
    <w:lvl w:ilvl="5" w:tplc="211A3E38">
      <w:start w:val="1"/>
      <w:numFmt w:val="bullet"/>
      <w:lvlText w:val="•"/>
      <w:lvlJc w:val="left"/>
      <w:pPr>
        <w:ind w:left="3587" w:hanging="361"/>
      </w:pPr>
      <w:rPr>
        <w:rFonts w:hint="default"/>
      </w:rPr>
    </w:lvl>
    <w:lvl w:ilvl="6" w:tplc="5CCC815E">
      <w:start w:val="1"/>
      <w:numFmt w:val="bullet"/>
      <w:lvlText w:val="•"/>
      <w:lvlJc w:val="left"/>
      <w:pPr>
        <w:ind w:left="4212" w:hanging="361"/>
      </w:pPr>
      <w:rPr>
        <w:rFonts w:hint="default"/>
      </w:rPr>
    </w:lvl>
    <w:lvl w:ilvl="7" w:tplc="5E0EAE5A">
      <w:start w:val="1"/>
      <w:numFmt w:val="bullet"/>
      <w:lvlText w:val="•"/>
      <w:lvlJc w:val="left"/>
      <w:pPr>
        <w:ind w:left="4838" w:hanging="361"/>
      </w:pPr>
      <w:rPr>
        <w:rFonts w:hint="default"/>
      </w:rPr>
    </w:lvl>
    <w:lvl w:ilvl="8" w:tplc="44D283C2">
      <w:start w:val="1"/>
      <w:numFmt w:val="bullet"/>
      <w:lvlText w:val="•"/>
      <w:lvlJc w:val="left"/>
      <w:pPr>
        <w:ind w:left="5463" w:hanging="361"/>
      </w:pPr>
      <w:rPr>
        <w:rFonts w:hint="default"/>
      </w:rPr>
    </w:lvl>
  </w:abstractNum>
  <w:abstractNum w:abstractNumId="154" w15:restartNumberingAfterBreak="0">
    <w:nsid w:val="5F49368D"/>
    <w:multiLevelType w:val="hybridMultilevel"/>
    <w:tmpl w:val="1A4C3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02E10F5"/>
    <w:multiLevelType w:val="hybridMultilevel"/>
    <w:tmpl w:val="61183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60962E7F"/>
    <w:multiLevelType w:val="hybridMultilevel"/>
    <w:tmpl w:val="05B8E4D4"/>
    <w:lvl w:ilvl="0" w:tplc="A168B9C0">
      <w:start w:val="1"/>
      <w:numFmt w:val="bullet"/>
      <w:lvlText w:val=""/>
      <w:lvlJc w:val="left"/>
      <w:pPr>
        <w:tabs>
          <w:tab w:val="num" w:pos="360"/>
        </w:tabs>
        <w:ind w:left="360" w:hanging="360"/>
      </w:pPr>
      <w:rPr>
        <w:rFonts w:ascii="Wingdings" w:eastAsia="Wingdings" w:hAnsi="Wingdings" w:cs="Wingdings" w:hint="default"/>
        <w:b/>
        <w:w w:val="99"/>
        <w:sz w:val="20"/>
        <w:szCs w:val="2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7" w15:restartNumberingAfterBreak="0">
    <w:nsid w:val="610C516A"/>
    <w:multiLevelType w:val="hybridMultilevel"/>
    <w:tmpl w:val="3EAE2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13B7171"/>
    <w:multiLevelType w:val="hybridMultilevel"/>
    <w:tmpl w:val="AE6C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14722A4"/>
    <w:multiLevelType w:val="hybridMultilevel"/>
    <w:tmpl w:val="14C4FD5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63684884"/>
    <w:multiLevelType w:val="hybridMultilevel"/>
    <w:tmpl w:val="DC320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4AF5104"/>
    <w:multiLevelType w:val="hybridMultilevel"/>
    <w:tmpl w:val="AEC0804A"/>
    <w:lvl w:ilvl="0" w:tplc="04090001">
      <w:start w:val="1"/>
      <w:numFmt w:val="low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2" w15:restartNumberingAfterBreak="0">
    <w:nsid w:val="652F0CC8"/>
    <w:multiLevelType w:val="hybridMultilevel"/>
    <w:tmpl w:val="F07A1E38"/>
    <w:lvl w:ilvl="0" w:tplc="3698DB96">
      <w:start w:val="1"/>
      <w:numFmt w:val="decimal"/>
      <w:lvlText w:val="%1."/>
      <w:lvlJc w:val="left"/>
      <w:pPr>
        <w:ind w:left="720" w:hanging="360"/>
      </w:pPr>
    </w:lvl>
    <w:lvl w:ilvl="1" w:tplc="B3D44BCE" w:tentative="1">
      <w:start w:val="1"/>
      <w:numFmt w:val="lowerLetter"/>
      <w:lvlText w:val="%2."/>
      <w:lvlJc w:val="left"/>
      <w:pPr>
        <w:ind w:left="1440" w:hanging="360"/>
      </w:pPr>
    </w:lvl>
    <w:lvl w:ilvl="2" w:tplc="B1B635CE" w:tentative="1">
      <w:start w:val="1"/>
      <w:numFmt w:val="lowerRoman"/>
      <w:lvlText w:val="%3."/>
      <w:lvlJc w:val="right"/>
      <w:pPr>
        <w:ind w:left="2160" w:hanging="180"/>
      </w:pPr>
    </w:lvl>
    <w:lvl w:ilvl="3" w:tplc="AFF26B4E" w:tentative="1">
      <w:start w:val="1"/>
      <w:numFmt w:val="decimal"/>
      <w:lvlText w:val="%4."/>
      <w:lvlJc w:val="left"/>
      <w:pPr>
        <w:ind w:left="2880" w:hanging="360"/>
      </w:pPr>
    </w:lvl>
    <w:lvl w:ilvl="4" w:tplc="1F8EEABC" w:tentative="1">
      <w:start w:val="1"/>
      <w:numFmt w:val="lowerLetter"/>
      <w:lvlText w:val="%5."/>
      <w:lvlJc w:val="left"/>
      <w:pPr>
        <w:ind w:left="3600" w:hanging="360"/>
      </w:pPr>
    </w:lvl>
    <w:lvl w:ilvl="5" w:tplc="AC329ECC" w:tentative="1">
      <w:start w:val="1"/>
      <w:numFmt w:val="lowerRoman"/>
      <w:lvlText w:val="%6."/>
      <w:lvlJc w:val="right"/>
      <w:pPr>
        <w:ind w:left="4320" w:hanging="180"/>
      </w:pPr>
    </w:lvl>
    <w:lvl w:ilvl="6" w:tplc="A94AFBCE" w:tentative="1">
      <w:start w:val="1"/>
      <w:numFmt w:val="decimal"/>
      <w:lvlText w:val="%7."/>
      <w:lvlJc w:val="left"/>
      <w:pPr>
        <w:ind w:left="5040" w:hanging="360"/>
      </w:pPr>
    </w:lvl>
    <w:lvl w:ilvl="7" w:tplc="C9F41232" w:tentative="1">
      <w:start w:val="1"/>
      <w:numFmt w:val="lowerLetter"/>
      <w:lvlText w:val="%8."/>
      <w:lvlJc w:val="left"/>
      <w:pPr>
        <w:ind w:left="5760" w:hanging="360"/>
      </w:pPr>
    </w:lvl>
    <w:lvl w:ilvl="8" w:tplc="4C04CD92" w:tentative="1">
      <w:start w:val="1"/>
      <w:numFmt w:val="lowerRoman"/>
      <w:lvlText w:val="%9."/>
      <w:lvlJc w:val="right"/>
      <w:pPr>
        <w:ind w:left="6480" w:hanging="180"/>
      </w:pPr>
    </w:lvl>
  </w:abstractNum>
  <w:abstractNum w:abstractNumId="163" w15:restartNumberingAfterBreak="0">
    <w:nsid w:val="656777B4"/>
    <w:multiLevelType w:val="hybridMultilevel"/>
    <w:tmpl w:val="068C8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65E5EB6"/>
    <w:multiLevelType w:val="hybridMultilevel"/>
    <w:tmpl w:val="7C8462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77B3674"/>
    <w:multiLevelType w:val="hybridMultilevel"/>
    <w:tmpl w:val="78BAD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7AA4473"/>
    <w:multiLevelType w:val="hybridMultilevel"/>
    <w:tmpl w:val="82543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7C657E1"/>
    <w:multiLevelType w:val="hybridMultilevel"/>
    <w:tmpl w:val="57166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7CA03B3"/>
    <w:multiLevelType w:val="hybridMultilevel"/>
    <w:tmpl w:val="323EE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80733A8"/>
    <w:multiLevelType w:val="hybridMultilevel"/>
    <w:tmpl w:val="D9841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96C1925"/>
    <w:multiLevelType w:val="hybridMultilevel"/>
    <w:tmpl w:val="CD48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99E1EF3"/>
    <w:multiLevelType w:val="hybridMultilevel"/>
    <w:tmpl w:val="E9A02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9E072DE"/>
    <w:multiLevelType w:val="hybridMultilevel"/>
    <w:tmpl w:val="F90E1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B211763"/>
    <w:multiLevelType w:val="hybridMultilevel"/>
    <w:tmpl w:val="269EF20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6B6965A3"/>
    <w:multiLevelType w:val="hybridMultilevel"/>
    <w:tmpl w:val="97F2A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D174979"/>
    <w:multiLevelType w:val="hybridMultilevel"/>
    <w:tmpl w:val="D2300584"/>
    <w:lvl w:ilvl="0" w:tplc="04090001">
      <w:start w:val="1"/>
      <w:numFmt w:val="bullet"/>
      <w:lvlText w:val=""/>
      <w:lvlJc w:val="left"/>
      <w:pPr>
        <w:ind w:left="468" w:hanging="361"/>
      </w:pPr>
      <w:rPr>
        <w:rFonts w:ascii="Wingdings" w:eastAsia="Wingdings" w:hAnsi="Wingdings" w:cs="Wingdings" w:hint="default"/>
        <w:w w:val="102"/>
        <w:sz w:val="21"/>
        <w:szCs w:val="21"/>
      </w:rPr>
    </w:lvl>
    <w:lvl w:ilvl="1" w:tplc="04090003">
      <w:start w:val="1"/>
      <w:numFmt w:val="bullet"/>
      <w:lvlText w:val="•"/>
      <w:lvlJc w:val="left"/>
      <w:pPr>
        <w:ind w:left="1085" w:hanging="361"/>
      </w:pPr>
      <w:rPr>
        <w:rFonts w:hint="default"/>
      </w:rPr>
    </w:lvl>
    <w:lvl w:ilvl="2" w:tplc="04090005">
      <w:start w:val="1"/>
      <w:numFmt w:val="bullet"/>
      <w:lvlText w:val="•"/>
      <w:lvlJc w:val="left"/>
      <w:pPr>
        <w:ind w:left="1710" w:hanging="361"/>
      </w:pPr>
      <w:rPr>
        <w:rFonts w:hint="default"/>
      </w:rPr>
    </w:lvl>
    <w:lvl w:ilvl="3" w:tplc="04090001">
      <w:start w:val="1"/>
      <w:numFmt w:val="bullet"/>
      <w:lvlText w:val="•"/>
      <w:lvlJc w:val="left"/>
      <w:pPr>
        <w:ind w:left="2336" w:hanging="361"/>
      </w:pPr>
      <w:rPr>
        <w:rFonts w:hint="default"/>
      </w:rPr>
    </w:lvl>
    <w:lvl w:ilvl="4" w:tplc="04090003">
      <w:start w:val="1"/>
      <w:numFmt w:val="bullet"/>
      <w:lvlText w:val="•"/>
      <w:lvlJc w:val="left"/>
      <w:pPr>
        <w:ind w:left="2961" w:hanging="361"/>
      </w:pPr>
      <w:rPr>
        <w:rFonts w:hint="default"/>
      </w:rPr>
    </w:lvl>
    <w:lvl w:ilvl="5" w:tplc="04090005">
      <w:start w:val="1"/>
      <w:numFmt w:val="bullet"/>
      <w:lvlText w:val="•"/>
      <w:lvlJc w:val="left"/>
      <w:pPr>
        <w:ind w:left="3587" w:hanging="361"/>
      </w:pPr>
      <w:rPr>
        <w:rFonts w:hint="default"/>
      </w:rPr>
    </w:lvl>
    <w:lvl w:ilvl="6" w:tplc="04090001">
      <w:start w:val="1"/>
      <w:numFmt w:val="bullet"/>
      <w:lvlText w:val="•"/>
      <w:lvlJc w:val="left"/>
      <w:pPr>
        <w:ind w:left="4212" w:hanging="361"/>
      </w:pPr>
      <w:rPr>
        <w:rFonts w:hint="default"/>
      </w:rPr>
    </w:lvl>
    <w:lvl w:ilvl="7" w:tplc="04090003">
      <w:start w:val="1"/>
      <w:numFmt w:val="bullet"/>
      <w:lvlText w:val="•"/>
      <w:lvlJc w:val="left"/>
      <w:pPr>
        <w:ind w:left="4838" w:hanging="361"/>
      </w:pPr>
      <w:rPr>
        <w:rFonts w:hint="default"/>
      </w:rPr>
    </w:lvl>
    <w:lvl w:ilvl="8" w:tplc="04090005">
      <w:start w:val="1"/>
      <w:numFmt w:val="bullet"/>
      <w:lvlText w:val="•"/>
      <w:lvlJc w:val="left"/>
      <w:pPr>
        <w:ind w:left="5463" w:hanging="361"/>
      </w:pPr>
      <w:rPr>
        <w:rFonts w:hint="default"/>
      </w:rPr>
    </w:lvl>
  </w:abstractNum>
  <w:abstractNum w:abstractNumId="176" w15:restartNumberingAfterBreak="0">
    <w:nsid w:val="6D6D37E2"/>
    <w:multiLevelType w:val="multilevel"/>
    <w:tmpl w:val="B7746038"/>
    <w:lvl w:ilvl="0">
      <w:start w:val="4"/>
      <w:numFmt w:val="decimal"/>
      <w:lvlText w:val="%1."/>
      <w:lvlJc w:val="left"/>
      <w:pPr>
        <w:tabs>
          <w:tab w:val="num" w:pos="720"/>
        </w:tabs>
        <w:ind w:left="720" w:hanging="720"/>
      </w:pPr>
      <w:rPr>
        <w:rFonts w:hint="default"/>
      </w:rPr>
    </w:lvl>
    <w:lvl w:ilvl="1">
      <w:start w:val="8"/>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77" w15:restartNumberingAfterBreak="0">
    <w:nsid w:val="6E905CFB"/>
    <w:multiLevelType w:val="hybridMultilevel"/>
    <w:tmpl w:val="9E7EC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F10142C"/>
    <w:multiLevelType w:val="hybridMultilevel"/>
    <w:tmpl w:val="319C87D8"/>
    <w:lvl w:ilvl="0" w:tplc="04090001">
      <w:start w:val="1"/>
      <w:numFmt w:val="bullet"/>
      <w:lvlText w:val=""/>
      <w:lvlJc w:val="left"/>
      <w:pPr>
        <w:tabs>
          <w:tab w:val="num" w:pos="841"/>
        </w:tabs>
        <w:ind w:left="841" w:hanging="360"/>
      </w:pPr>
      <w:rPr>
        <w:rFonts w:ascii="Symbol" w:hAnsi="Symbol" w:hint="default"/>
      </w:rPr>
    </w:lvl>
    <w:lvl w:ilvl="1" w:tplc="04090003" w:tentative="1">
      <w:start w:val="1"/>
      <w:numFmt w:val="bullet"/>
      <w:lvlText w:val="o"/>
      <w:lvlJc w:val="left"/>
      <w:pPr>
        <w:ind w:left="841" w:hanging="360"/>
      </w:pPr>
      <w:rPr>
        <w:rFonts w:ascii="Courier New" w:hAnsi="Courier New" w:cs="Courier New" w:hint="default"/>
      </w:rPr>
    </w:lvl>
    <w:lvl w:ilvl="2" w:tplc="04090005" w:tentative="1">
      <w:start w:val="1"/>
      <w:numFmt w:val="bullet"/>
      <w:lvlText w:val=""/>
      <w:lvlJc w:val="left"/>
      <w:pPr>
        <w:ind w:left="1561" w:hanging="360"/>
      </w:pPr>
      <w:rPr>
        <w:rFonts w:ascii="Wingdings" w:hAnsi="Wingdings" w:hint="default"/>
      </w:rPr>
    </w:lvl>
    <w:lvl w:ilvl="3" w:tplc="04090001" w:tentative="1">
      <w:start w:val="1"/>
      <w:numFmt w:val="bullet"/>
      <w:lvlText w:val=""/>
      <w:lvlJc w:val="left"/>
      <w:pPr>
        <w:ind w:left="2281" w:hanging="360"/>
      </w:pPr>
      <w:rPr>
        <w:rFonts w:ascii="Symbol" w:hAnsi="Symbol" w:hint="default"/>
      </w:rPr>
    </w:lvl>
    <w:lvl w:ilvl="4" w:tplc="04090003" w:tentative="1">
      <w:start w:val="1"/>
      <w:numFmt w:val="bullet"/>
      <w:lvlText w:val="o"/>
      <w:lvlJc w:val="left"/>
      <w:pPr>
        <w:ind w:left="3001" w:hanging="360"/>
      </w:pPr>
      <w:rPr>
        <w:rFonts w:ascii="Courier New" w:hAnsi="Courier New" w:cs="Courier New" w:hint="default"/>
      </w:rPr>
    </w:lvl>
    <w:lvl w:ilvl="5" w:tplc="04090005" w:tentative="1">
      <w:start w:val="1"/>
      <w:numFmt w:val="bullet"/>
      <w:lvlText w:val=""/>
      <w:lvlJc w:val="left"/>
      <w:pPr>
        <w:ind w:left="3721" w:hanging="360"/>
      </w:pPr>
      <w:rPr>
        <w:rFonts w:ascii="Wingdings" w:hAnsi="Wingdings" w:hint="default"/>
      </w:rPr>
    </w:lvl>
    <w:lvl w:ilvl="6" w:tplc="04090001" w:tentative="1">
      <w:start w:val="1"/>
      <w:numFmt w:val="bullet"/>
      <w:lvlText w:val=""/>
      <w:lvlJc w:val="left"/>
      <w:pPr>
        <w:ind w:left="4441" w:hanging="360"/>
      </w:pPr>
      <w:rPr>
        <w:rFonts w:ascii="Symbol" w:hAnsi="Symbol" w:hint="default"/>
      </w:rPr>
    </w:lvl>
    <w:lvl w:ilvl="7" w:tplc="04090003" w:tentative="1">
      <w:start w:val="1"/>
      <w:numFmt w:val="bullet"/>
      <w:lvlText w:val="o"/>
      <w:lvlJc w:val="left"/>
      <w:pPr>
        <w:ind w:left="5161" w:hanging="360"/>
      </w:pPr>
      <w:rPr>
        <w:rFonts w:ascii="Courier New" w:hAnsi="Courier New" w:cs="Courier New" w:hint="default"/>
      </w:rPr>
    </w:lvl>
    <w:lvl w:ilvl="8" w:tplc="04090005" w:tentative="1">
      <w:start w:val="1"/>
      <w:numFmt w:val="bullet"/>
      <w:lvlText w:val=""/>
      <w:lvlJc w:val="left"/>
      <w:pPr>
        <w:ind w:left="5881" w:hanging="360"/>
      </w:pPr>
      <w:rPr>
        <w:rFonts w:ascii="Wingdings" w:hAnsi="Wingdings" w:hint="default"/>
      </w:rPr>
    </w:lvl>
  </w:abstractNum>
  <w:abstractNum w:abstractNumId="179" w15:restartNumberingAfterBreak="0">
    <w:nsid w:val="700D69CB"/>
    <w:multiLevelType w:val="hybridMultilevel"/>
    <w:tmpl w:val="A44ED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0926A7B"/>
    <w:multiLevelType w:val="hybridMultilevel"/>
    <w:tmpl w:val="7AD4B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0FE0B87"/>
    <w:multiLevelType w:val="hybridMultilevel"/>
    <w:tmpl w:val="EFDECB6A"/>
    <w:lvl w:ilvl="0" w:tplc="22ECFDF6">
      <w:start w:val="1"/>
      <w:numFmt w:val="bullet"/>
      <w:lvlText w:val=""/>
      <w:lvlJc w:val="left"/>
      <w:pPr>
        <w:ind w:left="468" w:hanging="361"/>
      </w:pPr>
      <w:rPr>
        <w:rFonts w:ascii="Wingdings" w:eastAsia="Wingdings" w:hAnsi="Wingdings" w:cs="Wingdings" w:hint="default"/>
        <w:w w:val="102"/>
        <w:sz w:val="21"/>
        <w:szCs w:val="21"/>
      </w:rPr>
    </w:lvl>
    <w:lvl w:ilvl="1" w:tplc="60A8755C">
      <w:start w:val="1"/>
      <w:numFmt w:val="bullet"/>
      <w:lvlText w:val="•"/>
      <w:lvlJc w:val="left"/>
      <w:pPr>
        <w:ind w:left="1085" w:hanging="361"/>
      </w:pPr>
      <w:rPr>
        <w:rFonts w:hint="default"/>
      </w:rPr>
    </w:lvl>
    <w:lvl w:ilvl="2" w:tplc="B5C27BFC">
      <w:start w:val="1"/>
      <w:numFmt w:val="bullet"/>
      <w:lvlText w:val="•"/>
      <w:lvlJc w:val="left"/>
      <w:pPr>
        <w:ind w:left="1710" w:hanging="361"/>
      </w:pPr>
      <w:rPr>
        <w:rFonts w:hint="default"/>
      </w:rPr>
    </w:lvl>
    <w:lvl w:ilvl="3" w:tplc="072C6D1C">
      <w:start w:val="1"/>
      <w:numFmt w:val="bullet"/>
      <w:lvlText w:val="•"/>
      <w:lvlJc w:val="left"/>
      <w:pPr>
        <w:ind w:left="2336" w:hanging="361"/>
      </w:pPr>
      <w:rPr>
        <w:rFonts w:hint="default"/>
      </w:rPr>
    </w:lvl>
    <w:lvl w:ilvl="4" w:tplc="5EDEDCB0">
      <w:start w:val="1"/>
      <w:numFmt w:val="bullet"/>
      <w:lvlText w:val="•"/>
      <w:lvlJc w:val="left"/>
      <w:pPr>
        <w:ind w:left="2961" w:hanging="361"/>
      </w:pPr>
      <w:rPr>
        <w:rFonts w:hint="default"/>
      </w:rPr>
    </w:lvl>
    <w:lvl w:ilvl="5" w:tplc="F278683A">
      <w:start w:val="1"/>
      <w:numFmt w:val="bullet"/>
      <w:lvlText w:val="•"/>
      <w:lvlJc w:val="left"/>
      <w:pPr>
        <w:ind w:left="3587" w:hanging="361"/>
      </w:pPr>
      <w:rPr>
        <w:rFonts w:hint="default"/>
      </w:rPr>
    </w:lvl>
    <w:lvl w:ilvl="6" w:tplc="D30ACC70">
      <w:start w:val="1"/>
      <w:numFmt w:val="bullet"/>
      <w:lvlText w:val="•"/>
      <w:lvlJc w:val="left"/>
      <w:pPr>
        <w:ind w:left="4212" w:hanging="361"/>
      </w:pPr>
      <w:rPr>
        <w:rFonts w:hint="default"/>
      </w:rPr>
    </w:lvl>
    <w:lvl w:ilvl="7" w:tplc="6BC27EAC">
      <w:start w:val="1"/>
      <w:numFmt w:val="bullet"/>
      <w:lvlText w:val="•"/>
      <w:lvlJc w:val="left"/>
      <w:pPr>
        <w:ind w:left="4838" w:hanging="361"/>
      </w:pPr>
      <w:rPr>
        <w:rFonts w:hint="default"/>
      </w:rPr>
    </w:lvl>
    <w:lvl w:ilvl="8" w:tplc="1DBC14F2">
      <w:start w:val="1"/>
      <w:numFmt w:val="bullet"/>
      <w:lvlText w:val="•"/>
      <w:lvlJc w:val="left"/>
      <w:pPr>
        <w:ind w:left="5463" w:hanging="361"/>
      </w:pPr>
      <w:rPr>
        <w:rFonts w:hint="default"/>
      </w:rPr>
    </w:lvl>
  </w:abstractNum>
  <w:abstractNum w:abstractNumId="182" w15:restartNumberingAfterBreak="0">
    <w:nsid w:val="71982867"/>
    <w:multiLevelType w:val="hybridMultilevel"/>
    <w:tmpl w:val="6298FC78"/>
    <w:lvl w:ilvl="0" w:tplc="04090001">
      <w:start w:val="1"/>
      <w:numFmt w:val="bullet"/>
      <w:lvlText w:val=""/>
      <w:lvlJc w:val="left"/>
      <w:pPr>
        <w:ind w:left="720" w:hanging="360"/>
      </w:pPr>
      <w:rPr>
        <w:rFonts w:ascii="Symbol" w:hAnsi="Symbol" w:hint="default"/>
      </w:rPr>
    </w:lvl>
    <w:lvl w:ilvl="1" w:tplc="3C4CC3A0">
      <w:start w:val="1"/>
      <w:numFmt w:val="bullet"/>
      <w:lvlText w:val="-"/>
      <w:lvlJc w:val="left"/>
      <w:pPr>
        <w:ind w:left="1440" w:hanging="360"/>
      </w:pPr>
      <w:rPr>
        <w:rFonts w:ascii="Arial" w:hAnsi="Arial" w:hint="default"/>
        <w:b w:val="0"/>
        <w:i w:val="0"/>
        <w:color w:val="5C707C"/>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1A062D2"/>
    <w:multiLevelType w:val="hybridMultilevel"/>
    <w:tmpl w:val="AAA27B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4" w15:restartNumberingAfterBreak="0">
    <w:nsid w:val="71B913E7"/>
    <w:multiLevelType w:val="hybridMultilevel"/>
    <w:tmpl w:val="8BEE9906"/>
    <w:lvl w:ilvl="0" w:tplc="3572B184">
      <w:start w:val="1"/>
      <w:numFmt w:val="bullet"/>
      <w:lvlText w:val=""/>
      <w:lvlJc w:val="left"/>
      <w:pPr>
        <w:ind w:left="468" w:hanging="361"/>
      </w:pPr>
      <w:rPr>
        <w:rFonts w:ascii="Wingdings" w:eastAsia="Wingdings" w:hAnsi="Wingdings" w:cs="Wingdings" w:hint="default"/>
        <w:w w:val="102"/>
        <w:sz w:val="21"/>
        <w:szCs w:val="21"/>
      </w:rPr>
    </w:lvl>
    <w:lvl w:ilvl="1" w:tplc="BBECED14">
      <w:start w:val="1"/>
      <w:numFmt w:val="bullet"/>
      <w:lvlText w:val="•"/>
      <w:lvlJc w:val="left"/>
      <w:pPr>
        <w:ind w:left="1085" w:hanging="361"/>
      </w:pPr>
      <w:rPr>
        <w:rFonts w:hint="default"/>
      </w:rPr>
    </w:lvl>
    <w:lvl w:ilvl="2" w:tplc="C2DAD2C0">
      <w:start w:val="1"/>
      <w:numFmt w:val="bullet"/>
      <w:lvlText w:val="•"/>
      <w:lvlJc w:val="left"/>
      <w:pPr>
        <w:ind w:left="1710" w:hanging="361"/>
      </w:pPr>
      <w:rPr>
        <w:rFonts w:hint="default"/>
      </w:rPr>
    </w:lvl>
    <w:lvl w:ilvl="3" w:tplc="85F8E70C">
      <w:start w:val="1"/>
      <w:numFmt w:val="bullet"/>
      <w:lvlText w:val="•"/>
      <w:lvlJc w:val="left"/>
      <w:pPr>
        <w:ind w:left="2336" w:hanging="361"/>
      </w:pPr>
      <w:rPr>
        <w:rFonts w:hint="default"/>
      </w:rPr>
    </w:lvl>
    <w:lvl w:ilvl="4" w:tplc="763A11EC">
      <w:start w:val="1"/>
      <w:numFmt w:val="bullet"/>
      <w:lvlText w:val="•"/>
      <w:lvlJc w:val="left"/>
      <w:pPr>
        <w:ind w:left="2961" w:hanging="361"/>
      </w:pPr>
      <w:rPr>
        <w:rFonts w:hint="default"/>
      </w:rPr>
    </w:lvl>
    <w:lvl w:ilvl="5" w:tplc="0C94D194">
      <w:start w:val="1"/>
      <w:numFmt w:val="bullet"/>
      <w:lvlText w:val="•"/>
      <w:lvlJc w:val="left"/>
      <w:pPr>
        <w:ind w:left="3587" w:hanging="361"/>
      </w:pPr>
      <w:rPr>
        <w:rFonts w:hint="default"/>
      </w:rPr>
    </w:lvl>
    <w:lvl w:ilvl="6" w:tplc="DC16B31A">
      <w:start w:val="1"/>
      <w:numFmt w:val="bullet"/>
      <w:lvlText w:val="•"/>
      <w:lvlJc w:val="left"/>
      <w:pPr>
        <w:ind w:left="4212" w:hanging="361"/>
      </w:pPr>
      <w:rPr>
        <w:rFonts w:hint="default"/>
      </w:rPr>
    </w:lvl>
    <w:lvl w:ilvl="7" w:tplc="A4E0A57A">
      <w:start w:val="1"/>
      <w:numFmt w:val="bullet"/>
      <w:lvlText w:val="•"/>
      <w:lvlJc w:val="left"/>
      <w:pPr>
        <w:ind w:left="4838" w:hanging="361"/>
      </w:pPr>
      <w:rPr>
        <w:rFonts w:hint="default"/>
      </w:rPr>
    </w:lvl>
    <w:lvl w:ilvl="8" w:tplc="DA604DB6">
      <w:start w:val="1"/>
      <w:numFmt w:val="bullet"/>
      <w:lvlText w:val="•"/>
      <w:lvlJc w:val="left"/>
      <w:pPr>
        <w:ind w:left="5463" w:hanging="361"/>
      </w:pPr>
      <w:rPr>
        <w:rFonts w:hint="default"/>
      </w:rPr>
    </w:lvl>
  </w:abstractNum>
  <w:abstractNum w:abstractNumId="185" w15:restartNumberingAfterBreak="0">
    <w:nsid w:val="72C9491C"/>
    <w:multiLevelType w:val="hybridMultilevel"/>
    <w:tmpl w:val="F27AC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5505DCE"/>
    <w:multiLevelType w:val="hybridMultilevel"/>
    <w:tmpl w:val="DEC00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5AD35FA"/>
    <w:multiLevelType w:val="hybridMultilevel"/>
    <w:tmpl w:val="CF126452"/>
    <w:lvl w:ilvl="0" w:tplc="04090001">
      <w:start w:val="1"/>
      <w:numFmt w:val="bullet"/>
      <w:lvlText w:val=""/>
      <w:lvlJc w:val="left"/>
      <w:pPr>
        <w:ind w:left="820" w:hanging="360"/>
      </w:pPr>
      <w:rPr>
        <w:rFonts w:ascii="Symbol" w:hAnsi="Symbol" w:hint="default"/>
      </w:rPr>
    </w:lvl>
    <w:lvl w:ilvl="1" w:tplc="D53CDD28">
      <w:start w:val="1"/>
      <w:numFmt w:val="bullet"/>
      <w:lvlText w:val="o"/>
      <w:lvlJc w:val="left"/>
      <w:pPr>
        <w:ind w:left="1540" w:hanging="360"/>
      </w:pPr>
      <w:rPr>
        <w:rFonts w:ascii="Courier New" w:eastAsia="Courier New" w:hAnsi="Courier New" w:cs="Courier New" w:hint="default"/>
        <w:w w:val="103"/>
      </w:rPr>
    </w:lvl>
    <w:lvl w:ilvl="2" w:tplc="04090005" w:tentative="1">
      <w:start w:val="1"/>
      <w:numFmt w:val="lowerRoman"/>
      <w:lvlText w:val="%3."/>
      <w:lvlJc w:val="right"/>
      <w:pPr>
        <w:ind w:left="2260" w:hanging="180"/>
      </w:pPr>
    </w:lvl>
    <w:lvl w:ilvl="3" w:tplc="04090001" w:tentative="1">
      <w:start w:val="1"/>
      <w:numFmt w:val="decimal"/>
      <w:lvlText w:val="%4."/>
      <w:lvlJc w:val="left"/>
      <w:pPr>
        <w:ind w:left="2980" w:hanging="360"/>
      </w:pPr>
    </w:lvl>
    <w:lvl w:ilvl="4" w:tplc="04090003" w:tentative="1">
      <w:start w:val="1"/>
      <w:numFmt w:val="lowerLetter"/>
      <w:lvlText w:val="%5."/>
      <w:lvlJc w:val="left"/>
      <w:pPr>
        <w:ind w:left="3700" w:hanging="360"/>
      </w:pPr>
    </w:lvl>
    <w:lvl w:ilvl="5" w:tplc="04090005" w:tentative="1">
      <w:start w:val="1"/>
      <w:numFmt w:val="lowerRoman"/>
      <w:lvlText w:val="%6."/>
      <w:lvlJc w:val="right"/>
      <w:pPr>
        <w:ind w:left="4420" w:hanging="180"/>
      </w:pPr>
    </w:lvl>
    <w:lvl w:ilvl="6" w:tplc="04090001" w:tentative="1">
      <w:start w:val="1"/>
      <w:numFmt w:val="decimal"/>
      <w:lvlText w:val="%7."/>
      <w:lvlJc w:val="left"/>
      <w:pPr>
        <w:ind w:left="5140" w:hanging="360"/>
      </w:pPr>
    </w:lvl>
    <w:lvl w:ilvl="7" w:tplc="04090003" w:tentative="1">
      <w:start w:val="1"/>
      <w:numFmt w:val="lowerLetter"/>
      <w:lvlText w:val="%8."/>
      <w:lvlJc w:val="left"/>
      <w:pPr>
        <w:ind w:left="5860" w:hanging="360"/>
      </w:pPr>
    </w:lvl>
    <w:lvl w:ilvl="8" w:tplc="04090005" w:tentative="1">
      <w:start w:val="1"/>
      <w:numFmt w:val="lowerRoman"/>
      <w:lvlText w:val="%9."/>
      <w:lvlJc w:val="right"/>
      <w:pPr>
        <w:ind w:left="6580" w:hanging="180"/>
      </w:pPr>
    </w:lvl>
  </w:abstractNum>
  <w:abstractNum w:abstractNumId="188" w15:restartNumberingAfterBreak="0">
    <w:nsid w:val="79184E29"/>
    <w:multiLevelType w:val="hybridMultilevel"/>
    <w:tmpl w:val="5AEA2576"/>
    <w:lvl w:ilvl="0" w:tplc="3C4CC3A0">
      <w:start w:val="1"/>
      <w:numFmt w:val="bullet"/>
      <w:lvlText w:val="-"/>
      <w:lvlJc w:val="left"/>
      <w:pPr>
        <w:ind w:left="720" w:hanging="360"/>
      </w:pPr>
      <w:rPr>
        <w:rFonts w:ascii="Arial" w:hAnsi="Arial" w:hint="default"/>
        <w:b w:val="0"/>
        <w:i w:val="0"/>
        <w:color w:val="5C707C"/>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93F454F"/>
    <w:multiLevelType w:val="hybridMultilevel"/>
    <w:tmpl w:val="73480470"/>
    <w:lvl w:ilvl="0" w:tplc="A168B9C0">
      <w:start w:val="1"/>
      <w:numFmt w:val="bullet"/>
      <w:lvlText w:val=""/>
      <w:lvlJc w:val="left"/>
      <w:pPr>
        <w:ind w:left="720" w:hanging="360"/>
      </w:pPr>
      <w:rPr>
        <w:rFonts w:ascii="Wingdings" w:eastAsia="Wingdings" w:hAnsi="Wingdings" w:cs="Wingdings" w:hint="default"/>
        <w:w w:val="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79DF3131"/>
    <w:multiLevelType w:val="hybridMultilevel"/>
    <w:tmpl w:val="B34AC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A350747"/>
    <w:multiLevelType w:val="hybridMultilevel"/>
    <w:tmpl w:val="CEB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A4752EF"/>
    <w:multiLevelType w:val="hybridMultilevel"/>
    <w:tmpl w:val="C468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A765E14"/>
    <w:multiLevelType w:val="hybridMultilevel"/>
    <w:tmpl w:val="0088D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B4F5EC0"/>
    <w:multiLevelType w:val="hybridMultilevel"/>
    <w:tmpl w:val="0D1422BC"/>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CF4686D"/>
    <w:multiLevelType w:val="hybridMultilevel"/>
    <w:tmpl w:val="23CA503C"/>
    <w:lvl w:ilvl="0" w:tplc="04090001">
      <w:start w:val="1"/>
      <w:numFmt w:val="bullet"/>
      <w:lvlText w:val=""/>
      <w:lvlJc w:val="left"/>
      <w:pPr>
        <w:ind w:left="720" w:hanging="360"/>
      </w:pPr>
      <w:rPr>
        <w:rFonts w:ascii="Symbol" w:hAnsi="Symbol" w:hint="default"/>
        <w:w w:val="10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7DAE5907"/>
    <w:multiLevelType w:val="hybridMultilevel"/>
    <w:tmpl w:val="B1FA51D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DB00EAE"/>
    <w:multiLevelType w:val="hybridMultilevel"/>
    <w:tmpl w:val="0DE8C7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DC65F8E"/>
    <w:multiLevelType w:val="hybridMultilevel"/>
    <w:tmpl w:val="3C96B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E5A1E74"/>
    <w:multiLevelType w:val="hybridMultilevel"/>
    <w:tmpl w:val="F252C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E9D2AE7"/>
    <w:multiLevelType w:val="hybridMultilevel"/>
    <w:tmpl w:val="4CC4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F233216"/>
    <w:multiLevelType w:val="hybridMultilevel"/>
    <w:tmpl w:val="527E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2"/>
  </w:num>
  <w:num w:numId="2">
    <w:abstractNumId w:val="69"/>
  </w:num>
  <w:num w:numId="3">
    <w:abstractNumId w:val="14"/>
  </w:num>
  <w:num w:numId="4">
    <w:abstractNumId w:val="67"/>
  </w:num>
  <w:num w:numId="5">
    <w:abstractNumId w:val="151"/>
  </w:num>
  <w:num w:numId="6">
    <w:abstractNumId w:val="143"/>
  </w:num>
  <w:num w:numId="7">
    <w:abstractNumId w:val="5"/>
  </w:num>
  <w:num w:numId="8">
    <w:abstractNumId w:val="66"/>
  </w:num>
  <w:num w:numId="9">
    <w:abstractNumId w:val="153"/>
  </w:num>
  <w:num w:numId="10">
    <w:abstractNumId w:val="131"/>
  </w:num>
  <w:num w:numId="11">
    <w:abstractNumId w:val="61"/>
  </w:num>
  <w:num w:numId="12">
    <w:abstractNumId w:val="27"/>
  </w:num>
  <w:num w:numId="13">
    <w:abstractNumId w:val="82"/>
  </w:num>
  <w:num w:numId="14">
    <w:abstractNumId w:val="88"/>
  </w:num>
  <w:num w:numId="15">
    <w:abstractNumId w:val="184"/>
  </w:num>
  <w:num w:numId="16">
    <w:abstractNumId w:val="119"/>
  </w:num>
  <w:num w:numId="17">
    <w:abstractNumId w:val="122"/>
  </w:num>
  <w:num w:numId="18">
    <w:abstractNumId w:val="138"/>
  </w:num>
  <w:num w:numId="19">
    <w:abstractNumId w:val="10"/>
  </w:num>
  <w:num w:numId="20">
    <w:abstractNumId w:val="152"/>
  </w:num>
  <w:num w:numId="21">
    <w:abstractNumId w:val="41"/>
  </w:num>
  <w:num w:numId="22">
    <w:abstractNumId w:val="49"/>
  </w:num>
  <w:num w:numId="23">
    <w:abstractNumId w:val="181"/>
  </w:num>
  <w:num w:numId="24">
    <w:abstractNumId w:val="100"/>
  </w:num>
  <w:num w:numId="25">
    <w:abstractNumId w:val="140"/>
  </w:num>
  <w:num w:numId="26">
    <w:abstractNumId w:val="145"/>
  </w:num>
  <w:num w:numId="27">
    <w:abstractNumId w:val="175"/>
  </w:num>
  <w:num w:numId="28">
    <w:abstractNumId w:val="90"/>
  </w:num>
  <w:num w:numId="29">
    <w:abstractNumId w:val="36"/>
  </w:num>
  <w:num w:numId="30">
    <w:abstractNumId w:val="40"/>
  </w:num>
  <w:num w:numId="31">
    <w:abstractNumId w:val="47"/>
  </w:num>
  <w:num w:numId="32">
    <w:abstractNumId w:val="126"/>
  </w:num>
  <w:num w:numId="33">
    <w:abstractNumId w:val="150"/>
  </w:num>
  <w:num w:numId="34">
    <w:abstractNumId w:val="35"/>
  </w:num>
  <w:num w:numId="35">
    <w:abstractNumId w:val="7"/>
  </w:num>
  <w:num w:numId="36">
    <w:abstractNumId w:val="74"/>
  </w:num>
  <w:num w:numId="37">
    <w:abstractNumId w:val="9"/>
  </w:num>
  <w:num w:numId="38">
    <w:abstractNumId w:val="173"/>
  </w:num>
  <w:num w:numId="39">
    <w:abstractNumId w:val="63"/>
  </w:num>
  <w:num w:numId="40">
    <w:abstractNumId w:val="68"/>
  </w:num>
  <w:num w:numId="41">
    <w:abstractNumId w:val="102"/>
  </w:num>
  <w:num w:numId="42">
    <w:abstractNumId w:val="196"/>
  </w:num>
  <w:num w:numId="43">
    <w:abstractNumId w:val="13"/>
  </w:num>
  <w:num w:numId="44">
    <w:abstractNumId w:val="98"/>
  </w:num>
  <w:num w:numId="45">
    <w:abstractNumId w:val="22"/>
  </w:num>
  <w:num w:numId="46">
    <w:abstractNumId w:val="161"/>
  </w:num>
  <w:num w:numId="47">
    <w:abstractNumId w:val="32"/>
  </w:num>
  <w:num w:numId="48">
    <w:abstractNumId w:val="79"/>
  </w:num>
  <w:num w:numId="49">
    <w:abstractNumId w:val="139"/>
  </w:num>
  <w:num w:numId="50">
    <w:abstractNumId w:val="176"/>
  </w:num>
  <w:num w:numId="51">
    <w:abstractNumId w:val="87"/>
  </w:num>
  <w:num w:numId="52">
    <w:abstractNumId w:val="176"/>
    <w:lvlOverride w:ilvl="0">
      <w:lvl w:ilvl="0">
        <w:start w:val="4"/>
        <w:numFmt w:val="decimal"/>
        <w:lvlText w:val="%1."/>
        <w:lvlJc w:val="left"/>
        <w:pPr>
          <w:tabs>
            <w:tab w:val="num" w:pos="720"/>
          </w:tabs>
          <w:ind w:left="720" w:hanging="720"/>
        </w:pPr>
        <w:rPr>
          <w:rFonts w:hint="default"/>
        </w:rPr>
      </w:lvl>
    </w:lvlOverride>
    <w:lvlOverride w:ilvl="1">
      <w:lvl w:ilvl="1">
        <w:start w:val="8"/>
        <w:numFmt w:val="decimal"/>
        <w:isLgl/>
        <w:lvlText w:val="%1.%2"/>
        <w:lvlJc w:val="left"/>
        <w:pPr>
          <w:tabs>
            <w:tab w:val="num" w:pos="720"/>
          </w:tabs>
          <w:ind w:left="720" w:hanging="720"/>
        </w:pPr>
        <w:rPr>
          <w:rFonts w:hint="default"/>
        </w:rPr>
      </w:lvl>
    </w:lvlOverride>
    <w:lvlOverride w:ilvl="2">
      <w:lvl w:ilvl="2">
        <w:start w:val="1"/>
        <w:numFmt w:val="decimal"/>
        <w:isLgl/>
        <w:lvlText w:val="%1.%2.%3"/>
        <w:lvlJc w:val="left"/>
        <w:pPr>
          <w:tabs>
            <w:tab w:val="num" w:pos="720"/>
          </w:tabs>
          <w:ind w:left="720" w:hanging="720"/>
        </w:pPr>
        <w:rPr>
          <w:rFonts w:hint="default"/>
        </w:rPr>
      </w:lvl>
    </w:lvlOverride>
    <w:lvlOverride w:ilvl="3">
      <w:lvl w:ilvl="3">
        <w:start w:val="1"/>
        <w:numFmt w:val="decimal"/>
        <w:isLgl/>
        <w:lvlText w:val="%1.%2.%3.%4"/>
        <w:lvlJc w:val="left"/>
        <w:pPr>
          <w:tabs>
            <w:tab w:val="num" w:pos="720"/>
          </w:tabs>
          <w:ind w:left="720" w:hanging="720"/>
        </w:pPr>
        <w:rPr>
          <w:rFonts w:hint="default"/>
        </w:rPr>
      </w:lvl>
    </w:lvlOverride>
    <w:lvlOverride w:ilvl="4">
      <w:lvl w:ilvl="4">
        <w:start w:val="1"/>
        <w:numFmt w:val="decimal"/>
        <w:isLgl/>
        <w:lvlText w:val="%1.%2.%3.%4.%5"/>
        <w:lvlJc w:val="left"/>
        <w:pPr>
          <w:tabs>
            <w:tab w:val="num" w:pos="1080"/>
          </w:tabs>
          <w:ind w:left="1080" w:hanging="1080"/>
        </w:pPr>
        <w:rPr>
          <w:rFonts w:hint="default"/>
        </w:rPr>
      </w:lvl>
    </w:lvlOverride>
    <w:lvlOverride w:ilvl="5">
      <w:lvl w:ilvl="5">
        <w:start w:val="1"/>
        <w:numFmt w:val="decimal"/>
        <w:isLgl/>
        <w:lvlText w:val="%1.%2.%3.%4.%5.%6"/>
        <w:lvlJc w:val="left"/>
        <w:pPr>
          <w:tabs>
            <w:tab w:val="num" w:pos="1080"/>
          </w:tabs>
          <w:ind w:left="1080" w:hanging="1080"/>
        </w:pPr>
        <w:rPr>
          <w:rFonts w:hint="default"/>
        </w:rPr>
      </w:lvl>
    </w:lvlOverride>
    <w:lvlOverride w:ilvl="6">
      <w:lvl w:ilvl="6">
        <w:start w:val="1"/>
        <w:numFmt w:val="decimal"/>
        <w:isLgl/>
        <w:lvlText w:val="%1.%2.%3.%4.%5.%6.%7"/>
        <w:lvlJc w:val="left"/>
        <w:pPr>
          <w:tabs>
            <w:tab w:val="num" w:pos="1440"/>
          </w:tabs>
          <w:ind w:left="1440" w:hanging="1440"/>
        </w:pPr>
        <w:rPr>
          <w:rFonts w:hint="default"/>
        </w:rPr>
      </w:lvl>
    </w:lvlOverride>
    <w:lvlOverride w:ilvl="7">
      <w:lvl w:ilvl="7">
        <w:start w:val="1"/>
        <w:numFmt w:val="decimal"/>
        <w:isLgl/>
        <w:lvlText w:val="%1.%2.%3.%4.%5.%6.%7.%8"/>
        <w:lvlJc w:val="left"/>
        <w:pPr>
          <w:tabs>
            <w:tab w:val="num" w:pos="1440"/>
          </w:tabs>
          <w:ind w:left="1440" w:hanging="1440"/>
        </w:pPr>
        <w:rPr>
          <w:rFonts w:hint="default"/>
        </w:rPr>
      </w:lvl>
    </w:lvlOverride>
    <w:lvlOverride w:ilvl="8">
      <w:lvl w:ilvl="8">
        <w:start w:val="1"/>
        <w:numFmt w:val="decimal"/>
        <w:isLgl/>
        <w:lvlText w:val="%1.%2.%3.%4.%5.%6.%7.%8.%9"/>
        <w:lvlJc w:val="left"/>
        <w:pPr>
          <w:tabs>
            <w:tab w:val="num" w:pos="1800"/>
          </w:tabs>
          <w:ind w:left="1800" w:hanging="1800"/>
        </w:pPr>
        <w:rPr>
          <w:rFonts w:hint="default"/>
        </w:rPr>
      </w:lvl>
    </w:lvlOverride>
  </w:num>
  <w:num w:numId="53">
    <w:abstractNumId w:val="108"/>
  </w:num>
  <w:num w:numId="54">
    <w:abstractNumId w:val="19"/>
  </w:num>
  <w:num w:numId="5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6">
    <w:abstractNumId w:val="124"/>
  </w:num>
  <w:num w:numId="57">
    <w:abstractNumId w:val="127"/>
  </w:num>
  <w:num w:numId="58">
    <w:abstractNumId w:val="194"/>
  </w:num>
  <w:num w:numId="59">
    <w:abstractNumId w:val="146"/>
  </w:num>
  <w:num w:numId="60">
    <w:abstractNumId w:val="34"/>
  </w:num>
  <w:num w:numId="61">
    <w:abstractNumId w:val="17"/>
  </w:num>
  <w:num w:numId="62">
    <w:abstractNumId w:val="45"/>
  </w:num>
  <w:num w:numId="63">
    <w:abstractNumId w:val="72"/>
  </w:num>
  <w:num w:numId="64">
    <w:abstractNumId w:val="193"/>
  </w:num>
  <w:num w:numId="65">
    <w:abstractNumId w:val="111"/>
  </w:num>
  <w:num w:numId="66">
    <w:abstractNumId w:val="130"/>
  </w:num>
  <w:num w:numId="67">
    <w:abstractNumId w:val="21"/>
  </w:num>
  <w:num w:numId="68">
    <w:abstractNumId w:val="43"/>
  </w:num>
  <w:num w:numId="69">
    <w:abstractNumId w:val="39"/>
  </w:num>
  <w:num w:numId="70">
    <w:abstractNumId w:val="11"/>
  </w:num>
  <w:num w:numId="71">
    <w:abstractNumId w:val="26"/>
  </w:num>
  <w:num w:numId="72">
    <w:abstractNumId w:val="201"/>
  </w:num>
  <w:num w:numId="73">
    <w:abstractNumId w:val="38"/>
  </w:num>
  <w:num w:numId="74">
    <w:abstractNumId w:val="159"/>
  </w:num>
  <w:num w:numId="75">
    <w:abstractNumId w:val="178"/>
  </w:num>
  <w:num w:numId="76">
    <w:abstractNumId w:val="85"/>
  </w:num>
  <w:num w:numId="77">
    <w:abstractNumId w:val="2"/>
  </w:num>
  <w:num w:numId="78">
    <w:abstractNumId w:val="80"/>
  </w:num>
  <w:num w:numId="79">
    <w:abstractNumId w:val="83"/>
  </w:num>
  <w:num w:numId="80">
    <w:abstractNumId w:val="141"/>
  </w:num>
  <w:num w:numId="81">
    <w:abstractNumId w:val="103"/>
  </w:num>
  <w:num w:numId="82">
    <w:abstractNumId w:val="165"/>
  </w:num>
  <w:num w:numId="83">
    <w:abstractNumId w:val="70"/>
  </w:num>
  <w:num w:numId="84">
    <w:abstractNumId w:val="81"/>
  </w:num>
  <w:num w:numId="85">
    <w:abstractNumId w:val="93"/>
  </w:num>
  <w:num w:numId="86">
    <w:abstractNumId w:val="190"/>
  </w:num>
  <w:num w:numId="87">
    <w:abstractNumId w:val="60"/>
  </w:num>
  <w:num w:numId="88">
    <w:abstractNumId w:val="52"/>
  </w:num>
  <w:num w:numId="89">
    <w:abstractNumId w:val="158"/>
  </w:num>
  <w:num w:numId="90">
    <w:abstractNumId w:val="75"/>
  </w:num>
  <w:num w:numId="91">
    <w:abstractNumId w:val="46"/>
  </w:num>
  <w:num w:numId="92">
    <w:abstractNumId w:val="91"/>
  </w:num>
  <w:num w:numId="93">
    <w:abstractNumId w:val="18"/>
  </w:num>
  <w:num w:numId="94">
    <w:abstractNumId w:val="16"/>
  </w:num>
  <w:num w:numId="95">
    <w:abstractNumId w:val="51"/>
  </w:num>
  <w:num w:numId="96">
    <w:abstractNumId w:val="191"/>
  </w:num>
  <w:num w:numId="97">
    <w:abstractNumId w:val="148"/>
  </w:num>
  <w:num w:numId="98">
    <w:abstractNumId w:val="134"/>
  </w:num>
  <w:num w:numId="99">
    <w:abstractNumId w:val="15"/>
  </w:num>
  <w:num w:numId="100">
    <w:abstractNumId w:val="179"/>
  </w:num>
  <w:num w:numId="101">
    <w:abstractNumId w:val="76"/>
  </w:num>
  <w:num w:numId="102">
    <w:abstractNumId w:val="50"/>
  </w:num>
  <w:num w:numId="103">
    <w:abstractNumId w:val="20"/>
  </w:num>
  <w:num w:numId="104">
    <w:abstractNumId w:val="44"/>
  </w:num>
  <w:num w:numId="105">
    <w:abstractNumId w:val="149"/>
  </w:num>
  <w:num w:numId="106">
    <w:abstractNumId w:val="172"/>
  </w:num>
  <w:num w:numId="107">
    <w:abstractNumId w:val="160"/>
  </w:num>
  <w:num w:numId="108">
    <w:abstractNumId w:val="29"/>
  </w:num>
  <w:num w:numId="109">
    <w:abstractNumId w:val="112"/>
  </w:num>
  <w:num w:numId="110">
    <w:abstractNumId w:val="23"/>
  </w:num>
  <w:num w:numId="111">
    <w:abstractNumId w:val="147"/>
  </w:num>
  <w:num w:numId="112">
    <w:abstractNumId w:val="199"/>
  </w:num>
  <w:num w:numId="113">
    <w:abstractNumId w:val="168"/>
  </w:num>
  <w:num w:numId="114">
    <w:abstractNumId w:val="132"/>
  </w:num>
  <w:num w:numId="115">
    <w:abstractNumId w:val="62"/>
  </w:num>
  <w:num w:numId="116">
    <w:abstractNumId w:val="167"/>
  </w:num>
  <w:num w:numId="117">
    <w:abstractNumId w:val="142"/>
  </w:num>
  <w:num w:numId="118">
    <w:abstractNumId w:val="97"/>
  </w:num>
  <w:num w:numId="119">
    <w:abstractNumId w:val="31"/>
  </w:num>
  <w:num w:numId="120">
    <w:abstractNumId w:val="121"/>
  </w:num>
  <w:num w:numId="121">
    <w:abstractNumId w:val="42"/>
  </w:num>
  <w:num w:numId="122">
    <w:abstractNumId w:val="56"/>
  </w:num>
  <w:num w:numId="123">
    <w:abstractNumId w:val="53"/>
  </w:num>
  <w:num w:numId="124">
    <w:abstractNumId w:val="118"/>
  </w:num>
  <w:num w:numId="125">
    <w:abstractNumId w:val="192"/>
  </w:num>
  <w:num w:numId="126">
    <w:abstractNumId w:val="163"/>
  </w:num>
  <w:num w:numId="127">
    <w:abstractNumId w:val="183"/>
  </w:num>
  <w:num w:numId="128">
    <w:abstractNumId w:val="54"/>
  </w:num>
  <w:num w:numId="129">
    <w:abstractNumId w:val="187"/>
  </w:num>
  <w:num w:numId="130">
    <w:abstractNumId w:val="195"/>
  </w:num>
  <w:num w:numId="131">
    <w:abstractNumId w:val="185"/>
  </w:num>
  <w:num w:numId="132">
    <w:abstractNumId w:val="107"/>
  </w:num>
  <w:num w:numId="133">
    <w:abstractNumId w:val="198"/>
  </w:num>
  <w:num w:numId="134">
    <w:abstractNumId w:val="12"/>
  </w:num>
  <w:num w:numId="135">
    <w:abstractNumId w:val="33"/>
  </w:num>
  <w:num w:numId="136">
    <w:abstractNumId w:val="95"/>
  </w:num>
  <w:num w:numId="137">
    <w:abstractNumId w:val="94"/>
  </w:num>
  <w:num w:numId="138">
    <w:abstractNumId w:val="154"/>
  </w:num>
  <w:num w:numId="139">
    <w:abstractNumId w:val="123"/>
  </w:num>
  <w:num w:numId="140">
    <w:abstractNumId w:val="8"/>
  </w:num>
  <w:num w:numId="141">
    <w:abstractNumId w:val="135"/>
  </w:num>
  <w:num w:numId="142">
    <w:abstractNumId w:val="174"/>
  </w:num>
  <w:num w:numId="143">
    <w:abstractNumId w:val="105"/>
  </w:num>
  <w:num w:numId="144">
    <w:abstractNumId w:val="180"/>
  </w:num>
  <w:num w:numId="145">
    <w:abstractNumId w:val="171"/>
  </w:num>
  <w:num w:numId="146">
    <w:abstractNumId w:val="89"/>
  </w:num>
  <w:num w:numId="147">
    <w:abstractNumId w:val="115"/>
  </w:num>
  <w:num w:numId="148">
    <w:abstractNumId w:val="64"/>
  </w:num>
  <w:num w:numId="149">
    <w:abstractNumId w:val="166"/>
  </w:num>
  <w:num w:numId="150">
    <w:abstractNumId w:val="144"/>
  </w:num>
  <w:num w:numId="151">
    <w:abstractNumId w:val="71"/>
  </w:num>
  <w:num w:numId="152">
    <w:abstractNumId w:val="99"/>
  </w:num>
  <w:num w:numId="153">
    <w:abstractNumId w:val="59"/>
  </w:num>
  <w:num w:numId="154">
    <w:abstractNumId w:val="30"/>
  </w:num>
  <w:num w:numId="155">
    <w:abstractNumId w:val="128"/>
  </w:num>
  <w:num w:numId="156">
    <w:abstractNumId w:val="114"/>
  </w:num>
  <w:num w:numId="157">
    <w:abstractNumId w:val="110"/>
  </w:num>
  <w:num w:numId="158">
    <w:abstractNumId w:val="157"/>
  </w:num>
  <w:num w:numId="159">
    <w:abstractNumId w:val="6"/>
  </w:num>
  <w:num w:numId="160">
    <w:abstractNumId w:val="24"/>
  </w:num>
  <w:num w:numId="161">
    <w:abstractNumId w:val="155"/>
  </w:num>
  <w:num w:numId="162">
    <w:abstractNumId w:val="170"/>
  </w:num>
  <w:num w:numId="163">
    <w:abstractNumId w:val="57"/>
  </w:num>
  <w:num w:numId="164">
    <w:abstractNumId w:val="186"/>
  </w:num>
  <w:num w:numId="165">
    <w:abstractNumId w:val="117"/>
  </w:num>
  <w:num w:numId="166">
    <w:abstractNumId w:val="25"/>
  </w:num>
  <w:num w:numId="167">
    <w:abstractNumId w:val="164"/>
  </w:num>
  <w:num w:numId="168">
    <w:abstractNumId w:val="58"/>
  </w:num>
  <w:num w:numId="169">
    <w:abstractNumId w:val="96"/>
  </w:num>
  <w:num w:numId="170">
    <w:abstractNumId w:val="197"/>
  </w:num>
  <w:num w:numId="171">
    <w:abstractNumId w:val="177"/>
  </w:num>
  <w:num w:numId="172">
    <w:abstractNumId w:val="106"/>
  </w:num>
  <w:num w:numId="173">
    <w:abstractNumId w:val="129"/>
  </w:num>
  <w:num w:numId="174">
    <w:abstractNumId w:val="116"/>
  </w:num>
  <w:num w:numId="175">
    <w:abstractNumId w:val="125"/>
  </w:num>
  <w:num w:numId="176">
    <w:abstractNumId w:val="55"/>
  </w:num>
  <w:num w:numId="177">
    <w:abstractNumId w:val="28"/>
  </w:num>
  <w:num w:numId="178">
    <w:abstractNumId w:val="136"/>
  </w:num>
  <w:num w:numId="179">
    <w:abstractNumId w:val="3"/>
  </w:num>
  <w:num w:numId="180">
    <w:abstractNumId w:val="120"/>
  </w:num>
  <w:num w:numId="181">
    <w:abstractNumId w:val="37"/>
  </w:num>
  <w:num w:numId="182">
    <w:abstractNumId w:val="109"/>
  </w:num>
  <w:num w:numId="183">
    <w:abstractNumId w:val="92"/>
  </w:num>
  <w:num w:numId="184">
    <w:abstractNumId w:val="101"/>
  </w:num>
  <w:num w:numId="185">
    <w:abstractNumId w:val="156"/>
  </w:num>
  <w:num w:numId="186">
    <w:abstractNumId w:val="104"/>
  </w:num>
  <w:num w:numId="187">
    <w:abstractNumId w:val="78"/>
  </w:num>
  <w:num w:numId="188">
    <w:abstractNumId w:val="113"/>
  </w:num>
  <w:num w:numId="189">
    <w:abstractNumId w:val="73"/>
  </w:num>
  <w:num w:numId="190">
    <w:abstractNumId w:val="4"/>
  </w:num>
  <w:num w:numId="191">
    <w:abstractNumId w:val="200"/>
  </w:num>
  <w:num w:numId="192">
    <w:abstractNumId w:val="77"/>
  </w:num>
  <w:num w:numId="193">
    <w:abstractNumId w:val="48"/>
  </w:num>
  <w:num w:numId="194">
    <w:abstractNumId w:val="1"/>
  </w:num>
  <w:num w:numId="195">
    <w:abstractNumId w:val="182"/>
  </w:num>
  <w:num w:numId="196">
    <w:abstractNumId w:val="188"/>
  </w:num>
  <w:num w:numId="197">
    <w:abstractNumId w:val="65"/>
  </w:num>
  <w:num w:numId="198">
    <w:abstractNumId w:val="137"/>
  </w:num>
  <w:num w:numId="199">
    <w:abstractNumId w:val="169"/>
  </w:num>
  <w:num w:numId="200">
    <w:abstractNumId w:val="133"/>
  </w:num>
  <w:num w:numId="201">
    <w:abstractNumId w:val="189"/>
  </w:num>
  <w:num w:numId="202">
    <w:abstractNumId w:val="86"/>
  </w:num>
  <w:num w:numId="203">
    <w:abstractNumId w:val="84"/>
  </w:num>
  <w:numIdMacAtCleanup w:val="1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E58"/>
    <w:rsid w:val="000002C0"/>
    <w:rsid w:val="000011F1"/>
    <w:rsid w:val="00001383"/>
    <w:rsid w:val="000024CF"/>
    <w:rsid w:val="00004C2E"/>
    <w:rsid w:val="00007596"/>
    <w:rsid w:val="000106F0"/>
    <w:rsid w:val="0001128E"/>
    <w:rsid w:val="00014AF6"/>
    <w:rsid w:val="00015D19"/>
    <w:rsid w:val="00016F1F"/>
    <w:rsid w:val="0002452A"/>
    <w:rsid w:val="00025D82"/>
    <w:rsid w:val="00026806"/>
    <w:rsid w:val="000278DA"/>
    <w:rsid w:val="000342A4"/>
    <w:rsid w:val="00034E04"/>
    <w:rsid w:val="0003505F"/>
    <w:rsid w:val="00035576"/>
    <w:rsid w:val="00044631"/>
    <w:rsid w:val="000513BF"/>
    <w:rsid w:val="0005785E"/>
    <w:rsid w:val="000621E8"/>
    <w:rsid w:val="00066775"/>
    <w:rsid w:val="00075908"/>
    <w:rsid w:val="00077843"/>
    <w:rsid w:val="000853E8"/>
    <w:rsid w:val="0008760D"/>
    <w:rsid w:val="00087E5C"/>
    <w:rsid w:val="000918CE"/>
    <w:rsid w:val="000932D0"/>
    <w:rsid w:val="00093451"/>
    <w:rsid w:val="0009479D"/>
    <w:rsid w:val="000958FF"/>
    <w:rsid w:val="00096E3D"/>
    <w:rsid w:val="000974CA"/>
    <w:rsid w:val="000A0635"/>
    <w:rsid w:val="000A0890"/>
    <w:rsid w:val="000A1941"/>
    <w:rsid w:val="000A7876"/>
    <w:rsid w:val="000B23A6"/>
    <w:rsid w:val="000B2CDE"/>
    <w:rsid w:val="000B314D"/>
    <w:rsid w:val="000C0121"/>
    <w:rsid w:val="000C0E8B"/>
    <w:rsid w:val="000C270F"/>
    <w:rsid w:val="000C3AD3"/>
    <w:rsid w:val="000C7046"/>
    <w:rsid w:val="000C7432"/>
    <w:rsid w:val="000D052E"/>
    <w:rsid w:val="000D0765"/>
    <w:rsid w:val="000D3212"/>
    <w:rsid w:val="000D51B4"/>
    <w:rsid w:val="000D52A8"/>
    <w:rsid w:val="000D5991"/>
    <w:rsid w:val="000E0AE0"/>
    <w:rsid w:val="000E0D7F"/>
    <w:rsid w:val="000E52DC"/>
    <w:rsid w:val="000E6279"/>
    <w:rsid w:val="000E63C6"/>
    <w:rsid w:val="000E6AC6"/>
    <w:rsid w:val="000E7D4D"/>
    <w:rsid w:val="000F0E1F"/>
    <w:rsid w:val="000F2D4E"/>
    <w:rsid w:val="000F3FFE"/>
    <w:rsid w:val="000F622D"/>
    <w:rsid w:val="00101178"/>
    <w:rsid w:val="00102DD9"/>
    <w:rsid w:val="001041E3"/>
    <w:rsid w:val="0010468B"/>
    <w:rsid w:val="001079BB"/>
    <w:rsid w:val="00112AB3"/>
    <w:rsid w:val="00113FA7"/>
    <w:rsid w:val="00114232"/>
    <w:rsid w:val="00114BAD"/>
    <w:rsid w:val="00116FEF"/>
    <w:rsid w:val="00121688"/>
    <w:rsid w:val="00124A37"/>
    <w:rsid w:val="00124B4D"/>
    <w:rsid w:val="00124BE2"/>
    <w:rsid w:val="00133951"/>
    <w:rsid w:val="001409CD"/>
    <w:rsid w:val="00140E0F"/>
    <w:rsid w:val="00143359"/>
    <w:rsid w:val="00144810"/>
    <w:rsid w:val="001460D0"/>
    <w:rsid w:val="00160602"/>
    <w:rsid w:val="001616FA"/>
    <w:rsid w:val="0016339C"/>
    <w:rsid w:val="00163734"/>
    <w:rsid w:val="00165A29"/>
    <w:rsid w:val="00166456"/>
    <w:rsid w:val="0017192D"/>
    <w:rsid w:val="00172547"/>
    <w:rsid w:val="0018021D"/>
    <w:rsid w:val="00180B09"/>
    <w:rsid w:val="0018356B"/>
    <w:rsid w:val="00184F1C"/>
    <w:rsid w:val="00185467"/>
    <w:rsid w:val="00186958"/>
    <w:rsid w:val="001936F7"/>
    <w:rsid w:val="00195D8E"/>
    <w:rsid w:val="001962F7"/>
    <w:rsid w:val="00197D42"/>
    <w:rsid w:val="001A3590"/>
    <w:rsid w:val="001A45EC"/>
    <w:rsid w:val="001A4AB6"/>
    <w:rsid w:val="001A55AB"/>
    <w:rsid w:val="001A695B"/>
    <w:rsid w:val="001B0B55"/>
    <w:rsid w:val="001B1FBC"/>
    <w:rsid w:val="001B2C96"/>
    <w:rsid w:val="001B2E6C"/>
    <w:rsid w:val="001B3E13"/>
    <w:rsid w:val="001B473E"/>
    <w:rsid w:val="001B5E75"/>
    <w:rsid w:val="001B7590"/>
    <w:rsid w:val="001C02F4"/>
    <w:rsid w:val="001C0BCF"/>
    <w:rsid w:val="001C1C42"/>
    <w:rsid w:val="001C2AF6"/>
    <w:rsid w:val="001D1A0F"/>
    <w:rsid w:val="001D7016"/>
    <w:rsid w:val="001E0BFE"/>
    <w:rsid w:val="001E148B"/>
    <w:rsid w:val="001E18FB"/>
    <w:rsid w:val="001F0BAB"/>
    <w:rsid w:val="001F11F7"/>
    <w:rsid w:val="001F15E4"/>
    <w:rsid w:val="001F1D8A"/>
    <w:rsid w:val="001F44D5"/>
    <w:rsid w:val="001F644D"/>
    <w:rsid w:val="00202D5A"/>
    <w:rsid w:val="00203A08"/>
    <w:rsid w:val="00210817"/>
    <w:rsid w:val="00212425"/>
    <w:rsid w:val="00215A5C"/>
    <w:rsid w:val="00216CB1"/>
    <w:rsid w:val="00220999"/>
    <w:rsid w:val="00220B34"/>
    <w:rsid w:val="00223779"/>
    <w:rsid w:val="00225F1C"/>
    <w:rsid w:val="002260DE"/>
    <w:rsid w:val="00227640"/>
    <w:rsid w:val="002300A4"/>
    <w:rsid w:val="00233B3D"/>
    <w:rsid w:val="00233E52"/>
    <w:rsid w:val="00234B76"/>
    <w:rsid w:val="00241697"/>
    <w:rsid w:val="00244B9A"/>
    <w:rsid w:val="00247879"/>
    <w:rsid w:val="00250AFB"/>
    <w:rsid w:val="002523E5"/>
    <w:rsid w:val="00253416"/>
    <w:rsid w:val="002561EA"/>
    <w:rsid w:val="00262152"/>
    <w:rsid w:val="00262DE2"/>
    <w:rsid w:val="00264F8F"/>
    <w:rsid w:val="002660B1"/>
    <w:rsid w:val="002717ED"/>
    <w:rsid w:val="00272805"/>
    <w:rsid w:val="00273E15"/>
    <w:rsid w:val="00276DA2"/>
    <w:rsid w:val="00277786"/>
    <w:rsid w:val="00280751"/>
    <w:rsid w:val="00284C73"/>
    <w:rsid w:val="00284EEA"/>
    <w:rsid w:val="002854EF"/>
    <w:rsid w:val="00285E6B"/>
    <w:rsid w:val="00291978"/>
    <w:rsid w:val="00291F77"/>
    <w:rsid w:val="0029241C"/>
    <w:rsid w:val="002959FF"/>
    <w:rsid w:val="00295E6C"/>
    <w:rsid w:val="00296457"/>
    <w:rsid w:val="002973ED"/>
    <w:rsid w:val="002A2689"/>
    <w:rsid w:val="002A2F06"/>
    <w:rsid w:val="002A3418"/>
    <w:rsid w:val="002A6800"/>
    <w:rsid w:val="002A708A"/>
    <w:rsid w:val="002A7493"/>
    <w:rsid w:val="002B18A2"/>
    <w:rsid w:val="002B599A"/>
    <w:rsid w:val="002B7543"/>
    <w:rsid w:val="002C06D6"/>
    <w:rsid w:val="002C136D"/>
    <w:rsid w:val="002C2753"/>
    <w:rsid w:val="002C4079"/>
    <w:rsid w:val="002C6F81"/>
    <w:rsid w:val="002D0160"/>
    <w:rsid w:val="002D0276"/>
    <w:rsid w:val="002D0725"/>
    <w:rsid w:val="002D0C22"/>
    <w:rsid w:val="002D52F2"/>
    <w:rsid w:val="002D63B0"/>
    <w:rsid w:val="002D7375"/>
    <w:rsid w:val="002E03E0"/>
    <w:rsid w:val="002E0BC9"/>
    <w:rsid w:val="002E1856"/>
    <w:rsid w:val="002E2FF8"/>
    <w:rsid w:val="002E46C9"/>
    <w:rsid w:val="002E6C00"/>
    <w:rsid w:val="002E792E"/>
    <w:rsid w:val="002F1F4C"/>
    <w:rsid w:val="002F2A6C"/>
    <w:rsid w:val="002F3994"/>
    <w:rsid w:val="002F5411"/>
    <w:rsid w:val="002F5861"/>
    <w:rsid w:val="002F696E"/>
    <w:rsid w:val="003002EA"/>
    <w:rsid w:val="00300403"/>
    <w:rsid w:val="00300ED3"/>
    <w:rsid w:val="00303142"/>
    <w:rsid w:val="00306AA0"/>
    <w:rsid w:val="00307881"/>
    <w:rsid w:val="00311685"/>
    <w:rsid w:val="0031490E"/>
    <w:rsid w:val="0031679F"/>
    <w:rsid w:val="003211D6"/>
    <w:rsid w:val="003213E2"/>
    <w:rsid w:val="003222D0"/>
    <w:rsid w:val="00323FAB"/>
    <w:rsid w:val="00324FA5"/>
    <w:rsid w:val="00325409"/>
    <w:rsid w:val="00326297"/>
    <w:rsid w:val="00326310"/>
    <w:rsid w:val="00326DA2"/>
    <w:rsid w:val="0033203A"/>
    <w:rsid w:val="0033251D"/>
    <w:rsid w:val="00336CEE"/>
    <w:rsid w:val="003419A5"/>
    <w:rsid w:val="00343055"/>
    <w:rsid w:val="00344581"/>
    <w:rsid w:val="00344D7D"/>
    <w:rsid w:val="00344DAC"/>
    <w:rsid w:val="00347FC8"/>
    <w:rsid w:val="00350523"/>
    <w:rsid w:val="00351827"/>
    <w:rsid w:val="00351B6F"/>
    <w:rsid w:val="003523B3"/>
    <w:rsid w:val="00354197"/>
    <w:rsid w:val="0035503C"/>
    <w:rsid w:val="00355992"/>
    <w:rsid w:val="0035692D"/>
    <w:rsid w:val="00356D0D"/>
    <w:rsid w:val="00356EE5"/>
    <w:rsid w:val="00362E5A"/>
    <w:rsid w:val="0036472D"/>
    <w:rsid w:val="00366459"/>
    <w:rsid w:val="003708D8"/>
    <w:rsid w:val="00373BF8"/>
    <w:rsid w:val="00375B00"/>
    <w:rsid w:val="00381251"/>
    <w:rsid w:val="00381252"/>
    <w:rsid w:val="00382ADA"/>
    <w:rsid w:val="003857E4"/>
    <w:rsid w:val="00392286"/>
    <w:rsid w:val="0039406C"/>
    <w:rsid w:val="00394519"/>
    <w:rsid w:val="003947F3"/>
    <w:rsid w:val="00394BCA"/>
    <w:rsid w:val="003956F5"/>
    <w:rsid w:val="003968F0"/>
    <w:rsid w:val="00396D72"/>
    <w:rsid w:val="003974B3"/>
    <w:rsid w:val="0039750E"/>
    <w:rsid w:val="003A7A67"/>
    <w:rsid w:val="003B205A"/>
    <w:rsid w:val="003B2231"/>
    <w:rsid w:val="003B4685"/>
    <w:rsid w:val="003B4C85"/>
    <w:rsid w:val="003C22E9"/>
    <w:rsid w:val="003C2E9E"/>
    <w:rsid w:val="003C3039"/>
    <w:rsid w:val="003C3E94"/>
    <w:rsid w:val="003C426D"/>
    <w:rsid w:val="003C4B2E"/>
    <w:rsid w:val="003C6577"/>
    <w:rsid w:val="003C6866"/>
    <w:rsid w:val="003D0F56"/>
    <w:rsid w:val="003D1EC7"/>
    <w:rsid w:val="003D2F60"/>
    <w:rsid w:val="003D396F"/>
    <w:rsid w:val="003D4133"/>
    <w:rsid w:val="003D417D"/>
    <w:rsid w:val="003D41BE"/>
    <w:rsid w:val="003D4378"/>
    <w:rsid w:val="003D6481"/>
    <w:rsid w:val="003E2E39"/>
    <w:rsid w:val="003E3C4C"/>
    <w:rsid w:val="003E5F31"/>
    <w:rsid w:val="003E7B92"/>
    <w:rsid w:val="003F42C7"/>
    <w:rsid w:val="003F4679"/>
    <w:rsid w:val="003F472F"/>
    <w:rsid w:val="003F51E6"/>
    <w:rsid w:val="003F628D"/>
    <w:rsid w:val="00400F89"/>
    <w:rsid w:val="00404EE5"/>
    <w:rsid w:val="00407B07"/>
    <w:rsid w:val="004174A5"/>
    <w:rsid w:val="00417511"/>
    <w:rsid w:val="00421023"/>
    <w:rsid w:val="00423A20"/>
    <w:rsid w:val="004254BD"/>
    <w:rsid w:val="00425FA8"/>
    <w:rsid w:val="0042775D"/>
    <w:rsid w:val="00427C5C"/>
    <w:rsid w:val="00431EDC"/>
    <w:rsid w:val="004333CB"/>
    <w:rsid w:val="00433A75"/>
    <w:rsid w:val="004401F1"/>
    <w:rsid w:val="00441362"/>
    <w:rsid w:val="00441550"/>
    <w:rsid w:val="00441862"/>
    <w:rsid w:val="00443EA9"/>
    <w:rsid w:val="004465D1"/>
    <w:rsid w:val="004537A1"/>
    <w:rsid w:val="0045410A"/>
    <w:rsid w:val="00455ECD"/>
    <w:rsid w:val="004616F1"/>
    <w:rsid w:val="0046254A"/>
    <w:rsid w:val="004644C5"/>
    <w:rsid w:val="00464D2A"/>
    <w:rsid w:val="00470BD1"/>
    <w:rsid w:val="00472285"/>
    <w:rsid w:val="00472BCA"/>
    <w:rsid w:val="00473511"/>
    <w:rsid w:val="00473E56"/>
    <w:rsid w:val="0047668E"/>
    <w:rsid w:val="00481155"/>
    <w:rsid w:val="004871F5"/>
    <w:rsid w:val="004906D9"/>
    <w:rsid w:val="004920A8"/>
    <w:rsid w:val="00492138"/>
    <w:rsid w:val="00495157"/>
    <w:rsid w:val="004A602E"/>
    <w:rsid w:val="004A78DC"/>
    <w:rsid w:val="004A7DA3"/>
    <w:rsid w:val="004B0D67"/>
    <w:rsid w:val="004B2534"/>
    <w:rsid w:val="004B4F91"/>
    <w:rsid w:val="004B508D"/>
    <w:rsid w:val="004B5FE3"/>
    <w:rsid w:val="004B72FC"/>
    <w:rsid w:val="004B7654"/>
    <w:rsid w:val="004C0652"/>
    <w:rsid w:val="004C438C"/>
    <w:rsid w:val="004C4AC5"/>
    <w:rsid w:val="004C4B50"/>
    <w:rsid w:val="004C5E51"/>
    <w:rsid w:val="004C60EC"/>
    <w:rsid w:val="004C6406"/>
    <w:rsid w:val="004C6EF1"/>
    <w:rsid w:val="004D10AC"/>
    <w:rsid w:val="004D2D97"/>
    <w:rsid w:val="004D4D00"/>
    <w:rsid w:val="004D62B2"/>
    <w:rsid w:val="004E0829"/>
    <w:rsid w:val="004E13CC"/>
    <w:rsid w:val="004E17B3"/>
    <w:rsid w:val="004E1CD7"/>
    <w:rsid w:val="004E33EB"/>
    <w:rsid w:val="004E445C"/>
    <w:rsid w:val="004F3859"/>
    <w:rsid w:val="004F3CF1"/>
    <w:rsid w:val="004F414F"/>
    <w:rsid w:val="004F5F6F"/>
    <w:rsid w:val="005005F2"/>
    <w:rsid w:val="00500D5D"/>
    <w:rsid w:val="00506995"/>
    <w:rsid w:val="005105C4"/>
    <w:rsid w:val="00513F49"/>
    <w:rsid w:val="00513FBD"/>
    <w:rsid w:val="00514D2B"/>
    <w:rsid w:val="00514E15"/>
    <w:rsid w:val="00515A45"/>
    <w:rsid w:val="00515E53"/>
    <w:rsid w:val="00516345"/>
    <w:rsid w:val="0052206B"/>
    <w:rsid w:val="00522FFD"/>
    <w:rsid w:val="0052414A"/>
    <w:rsid w:val="00527997"/>
    <w:rsid w:val="00532006"/>
    <w:rsid w:val="00534F8E"/>
    <w:rsid w:val="00541096"/>
    <w:rsid w:val="005410D5"/>
    <w:rsid w:val="00541A9F"/>
    <w:rsid w:val="00542737"/>
    <w:rsid w:val="005439C6"/>
    <w:rsid w:val="0054507F"/>
    <w:rsid w:val="005453DD"/>
    <w:rsid w:val="005472A6"/>
    <w:rsid w:val="00552003"/>
    <w:rsid w:val="00553C4B"/>
    <w:rsid w:val="00554938"/>
    <w:rsid w:val="0055624D"/>
    <w:rsid w:val="00556907"/>
    <w:rsid w:val="0055761E"/>
    <w:rsid w:val="005636FD"/>
    <w:rsid w:val="00563EE7"/>
    <w:rsid w:val="0057087F"/>
    <w:rsid w:val="00576E53"/>
    <w:rsid w:val="00576F21"/>
    <w:rsid w:val="00583656"/>
    <w:rsid w:val="00583DFF"/>
    <w:rsid w:val="005878E5"/>
    <w:rsid w:val="00587E83"/>
    <w:rsid w:val="00587E87"/>
    <w:rsid w:val="00590D7C"/>
    <w:rsid w:val="0059443C"/>
    <w:rsid w:val="005977AF"/>
    <w:rsid w:val="005A0771"/>
    <w:rsid w:val="005A2B04"/>
    <w:rsid w:val="005A33C9"/>
    <w:rsid w:val="005A5E36"/>
    <w:rsid w:val="005B0A71"/>
    <w:rsid w:val="005B0AD7"/>
    <w:rsid w:val="005B131F"/>
    <w:rsid w:val="005B3C21"/>
    <w:rsid w:val="005B5759"/>
    <w:rsid w:val="005B63AD"/>
    <w:rsid w:val="005B70FF"/>
    <w:rsid w:val="005C1855"/>
    <w:rsid w:val="005C42B5"/>
    <w:rsid w:val="005C6D8F"/>
    <w:rsid w:val="005D3E9D"/>
    <w:rsid w:val="005D40C6"/>
    <w:rsid w:val="005D5123"/>
    <w:rsid w:val="005D529E"/>
    <w:rsid w:val="005D70C0"/>
    <w:rsid w:val="005D7B7A"/>
    <w:rsid w:val="005E1CED"/>
    <w:rsid w:val="005E29C8"/>
    <w:rsid w:val="005E471F"/>
    <w:rsid w:val="005E4A46"/>
    <w:rsid w:val="005F0AA9"/>
    <w:rsid w:val="005F2447"/>
    <w:rsid w:val="005F2A64"/>
    <w:rsid w:val="005F5156"/>
    <w:rsid w:val="005F55D3"/>
    <w:rsid w:val="005F6352"/>
    <w:rsid w:val="00600BED"/>
    <w:rsid w:val="00603636"/>
    <w:rsid w:val="00603AA2"/>
    <w:rsid w:val="00605910"/>
    <w:rsid w:val="00611E74"/>
    <w:rsid w:val="00612480"/>
    <w:rsid w:val="00621C27"/>
    <w:rsid w:val="00623A07"/>
    <w:rsid w:val="0062520D"/>
    <w:rsid w:val="00626C34"/>
    <w:rsid w:val="00630579"/>
    <w:rsid w:val="00633830"/>
    <w:rsid w:val="00634976"/>
    <w:rsid w:val="006352B1"/>
    <w:rsid w:val="00635FC8"/>
    <w:rsid w:val="00637D0C"/>
    <w:rsid w:val="00640AA0"/>
    <w:rsid w:val="00642DDB"/>
    <w:rsid w:val="00643108"/>
    <w:rsid w:val="00643A1A"/>
    <w:rsid w:val="00644253"/>
    <w:rsid w:val="00650736"/>
    <w:rsid w:val="00651FFD"/>
    <w:rsid w:val="00655A04"/>
    <w:rsid w:val="0065686D"/>
    <w:rsid w:val="00663AF5"/>
    <w:rsid w:val="006670E8"/>
    <w:rsid w:val="00670B79"/>
    <w:rsid w:val="00673CE3"/>
    <w:rsid w:val="00674F13"/>
    <w:rsid w:val="006813D0"/>
    <w:rsid w:val="00684A8C"/>
    <w:rsid w:val="00687D65"/>
    <w:rsid w:val="00691792"/>
    <w:rsid w:val="0069412C"/>
    <w:rsid w:val="00696091"/>
    <w:rsid w:val="00697D5F"/>
    <w:rsid w:val="006A1E0A"/>
    <w:rsid w:val="006A30C9"/>
    <w:rsid w:val="006A3D76"/>
    <w:rsid w:val="006A448C"/>
    <w:rsid w:val="006A49A3"/>
    <w:rsid w:val="006A4A5B"/>
    <w:rsid w:val="006A4E98"/>
    <w:rsid w:val="006A625C"/>
    <w:rsid w:val="006B6361"/>
    <w:rsid w:val="006B671F"/>
    <w:rsid w:val="006B77AF"/>
    <w:rsid w:val="006C264B"/>
    <w:rsid w:val="006C5814"/>
    <w:rsid w:val="006C7F82"/>
    <w:rsid w:val="006E112D"/>
    <w:rsid w:val="006E13F0"/>
    <w:rsid w:val="006E2980"/>
    <w:rsid w:val="006E2E8A"/>
    <w:rsid w:val="006E37EE"/>
    <w:rsid w:val="006E3AFE"/>
    <w:rsid w:val="006E6039"/>
    <w:rsid w:val="006F06B9"/>
    <w:rsid w:val="006F2EB4"/>
    <w:rsid w:val="00702573"/>
    <w:rsid w:val="007027C6"/>
    <w:rsid w:val="00702A25"/>
    <w:rsid w:val="00703782"/>
    <w:rsid w:val="007057DE"/>
    <w:rsid w:val="0070662D"/>
    <w:rsid w:val="00721C10"/>
    <w:rsid w:val="00723693"/>
    <w:rsid w:val="00726237"/>
    <w:rsid w:val="00731F24"/>
    <w:rsid w:val="00735203"/>
    <w:rsid w:val="007365AE"/>
    <w:rsid w:val="00742F82"/>
    <w:rsid w:val="007453F9"/>
    <w:rsid w:val="0074558B"/>
    <w:rsid w:val="007457E0"/>
    <w:rsid w:val="00746B70"/>
    <w:rsid w:val="00747EAB"/>
    <w:rsid w:val="0075220D"/>
    <w:rsid w:val="007526CA"/>
    <w:rsid w:val="0075769D"/>
    <w:rsid w:val="00762436"/>
    <w:rsid w:val="0076377E"/>
    <w:rsid w:val="00765B2E"/>
    <w:rsid w:val="00771588"/>
    <w:rsid w:val="00771ED3"/>
    <w:rsid w:val="00774E53"/>
    <w:rsid w:val="00776DB5"/>
    <w:rsid w:val="00777D54"/>
    <w:rsid w:val="0078021A"/>
    <w:rsid w:val="0078054C"/>
    <w:rsid w:val="007818D2"/>
    <w:rsid w:val="00782BA4"/>
    <w:rsid w:val="00786F8F"/>
    <w:rsid w:val="0079553E"/>
    <w:rsid w:val="00797259"/>
    <w:rsid w:val="00797595"/>
    <w:rsid w:val="007A5D17"/>
    <w:rsid w:val="007A71C2"/>
    <w:rsid w:val="007B1069"/>
    <w:rsid w:val="007B25CA"/>
    <w:rsid w:val="007B2F24"/>
    <w:rsid w:val="007B3F40"/>
    <w:rsid w:val="007B40DE"/>
    <w:rsid w:val="007C0217"/>
    <w:rsid w:val="007C0A92"/>
    <w:rsid w:val="007C2BF1"/>
    <w:rsid w:val="007C30FA"/>
    <w:rsid w:val="007C39B4"/>
    <w:rsid w:val="007C7301"/>
    <w:rsid w:val="007D255B"/>
    <w:rsid w:val="007D393E"/>
    <w:rsid w:val="007D4341"/>
    <w:rsid w:val="007D5104"/>
    <w:rsid w:val="007D64E9"/>
    <w:rsid w:val="007D7097"/>
    <w:rsid w:val="007D7C05"/>
    <w:rsid w:val="007D7C0E"/>
    <w:rsid w:val="007E0D42"/>
    <w:rsid w:val="007E36DF"/>
    <w:rsid w:val="007E4872"/>
    <w:rsid w:val="007E57CE"/>
    <w:rsid w:val="007F35B7"/>
    <w:rsid w:val="007F4D04"/>
    <w:rsid w:val="007F7148"/>
    <w:rsid w:val="00801D30"/>
    <w:rsid w:val="008039C2"/>
    <w:rsid w:val="00804C7B"/>
    <w:rsid w:val="008121D5"/>
    <w:rsid w:val="00813E5A"/>
    <w:rsid w:val="00815E56"/>
    <w:rsid w:val="00816CDC"/>
    <w:rsid w:val="0081721D"/>
    <w:rsid w:val="00820BA9"/>
    <w:rsid w:val="00822428"/>
    <w:rsid w:val="008235C2"/>
    <w:rsid w:val="0083347C"/>
    <w:rsid w:val="00834B10"/>
    <w:rsid w:val="00834BD3"/>
    <w:rsid w:val="00835DF2"/>
    <w:rsid w:val="00837306"/>
    <w:rsid w:val="0084203E"/>
    <w:rsid w:val="008428E2"/>
    <w:rsid w:val="008434CF"/>
    <w:rsid w:val="008437BE"/>
    <w:rsid w:val="00843C53"/>
    <w:rsid w:val="00850262"/>
    <w:rsid w:val="00854A20"/>
    <w:rsid w:val="00856BAE"/>
    <w:rsid w:val="00860A78"/>
    <w:rsid w:val="00861CFE"/>
    <w:rsid w:val="00864608"/>
    <w:rsid w:val="0086633E"/>
    <w:rsid w:val="0086686D"/>
    <w:rsid w:val="00866CD7"/>
    <w:rsid w:val="008701C1"/>
    <w:rsid w:val="008702C3"/>
    <w:rsid w:val="008713E7"/>
    <w:rsid w:val="00872F32"/>
    <w:rsid w:val="00873630"/>
    <w:rsid w:val="00876E1A"/>
    <w:rsid w:val="008817CF"/>
    <w:rsid w:val="00882808"/>
    <w:rsid w:val="0088476A"/>
    <w:rsid w:val="00885ED9"/>
    <w:rsid w:val="00885FD5"/>
    <w:rsid w:val="00886DB6"/>
    <w:rsid w:val="008A298F"/>
    <w:rsid w:val="008A64EC"/>
    <w:rsid w:val="008A7BF6"/>
    <w:rsid w:val="008B01E4"/>
    <w:rsid w:val="008B0A37"/>
    <w:rsid w:val="008B28C5"/>
    <w:rsid w:val="008B2BBD"/>
    <w:rsid w:val="008B570A"/>
    <w:rsid w:val="008B6566"/>
    <w:rsid w:val="008B7556"/>
    <w:rsid w:val="008C0E58"/>
    <w:rsid w:val="008C0F65"/>
    <w:rsid w:val="008C2DC4"/>
    <w:rsid w:val="008C6603"/>
    <w:rsid w:val="008D1366"/>
    <w:rsid w:val="008D15BF"/>
    <w:rsid w:val="008D5EA9"/>
    <w:rsid w:val="008D6C25"/>
    <w:rsid w:val="008D77B3"/>
    <w:rsid w:val="008E6ABD"/>
    <w:rsid w:val="008F090F"/>
    <w:rsid w:val="008F25E5"/>
    <w:rsid w:val="008F5742"/>
    <w:rsid w:val="008F6631"/>
    <w:rsid w:val="008F679F"/>
    <w:rsid w:val="0090288A"/>
    <w:rsid w:val="00903977"/>
    <w:rsid w:val="00903DE5"/>
    <w:rsid w:val="00903E26"/>
    <w:rsid w:val="00907918"/>
    <w:rsid w:val="00907DCD"/>
    <w:rsid w:val="00907E4D"/>
    <w:rsid w:val="00910A7E"/>
    <w:rsid w:val="0091251F"/>
    <w:rsid w:val="00912FAA"/>
    <w:rsid w:val="009155E0"/>
    <w:rsid w:val="00923EEC"/>
    <w:rsid w:val="00924898"/>
    <w:rsid w:val="00926F88"/>
    <w:rsid w:val="009333F5"/>
    <w:rsid w:val="009347CF"/>
    <w:rsid w:val="00934BFB"/>
    <w:rsid w:val="009409FA"/>
    <w:rsid w:val="00940C41"/>
    <w:rsid w:val="00943EC5"/>
    <w:rsid w:val="009475B8"/>
    <w:rsid w:val="00951B7B"/>
    <w:rsid w:val="009538CF"/>
    <w:rsid w:val="00954DC7"/>
    <w:rsid w:val="009639D5"/>
    <w:rsid w:val="00964257"/>
    <w:rsid w:val="00964501"/>
    <w:rsid w:val="00965120"/>
    <w:rsid w:val="0096565D"/>
    <w:rsid w:val="00967C19"/>
    <w:rsid w:val="009703F4"/>
    <w:rsid w:val="0097550D"/>
    <w:rsid w:val="00976724"/>
    <w:rsid w:val="009807BF"/>
    <w:rsid w:val="00981378"/>
    <w:rsid w:val="00982DF3"/>
    <w:rsid w:val="00983BFF"/>
    <w:rsid w:val="0098499F"/>
    <w:rsid w:val="009901D2"/>
    <w:rsid w:val="00991229"/>
    <w:rsid w:val="009A1ED3"/>
    <w:rsid w:val="009A5817"/>
    <w:rsid w:val="009B0179"/>
    <w:rsid w:val="009B2E54"/>
    <w:rsid w:val="009B7A13"/>
    <w:rsid w:val="009C04D5"/>
    <w:rsid w:val="009C167E"/>
    <w:rsid w:val="009C2836"/>
    <w:rsid w:val="009C3314"/>
    <w:rsid w:val="009C40E4"/>
    <w:rsid w:val="009C5665"/>
    <w:rsid w:val="009D6E6C"/>
    <w:rsid w:val="009D7DD5"/>
    <w:rsid w:val="009E501D"/>
    <w:rsid w:val="009E6E15"/>
    <w:rsid w:val="009E7D13"/>
    <w:rsid w:val="009F0882"/>
    <w:rsid w:val="00A02B4F"/>
    <w:rsid w:val="00A04BE7"/>
    <w:rsid w:val="00A04C2B"/>
    <w:rsid w:val="00A123E7"/>
    <w:rsid w:val="00A14018"/>
    <w:rsid w:val="00A16844"/>
    <w:rsid w:val="00A1775F"/>
    <w:rsid w:val="00A17949"/>
    <w:rsid w:val="00A17D98"/>
    <w:rsid w:val="00A266D5"/>
    <w:rsid w:val="00A2702E"/>
    <w:rsid w:val="00A30BED"/>
    <w:rsid w:val="00A35DA3"/>
    <w:rsid w:val="00A42519"/>
    <w:rsid w:val="00A474F9"/>
    <w:rsid w:val="00A47B06"/>
    <w:rsid w:val="00A50B9B"/>
    <w:rsid w:val="00A5306E"/>
    <w:rsid w:val="00A53295"/>
    <w:rsid w:val="00A54C72"/>
    <w:rsid w:val="00A56FF3"/>
    <w:rsid w:val="00A60072"/>
    <w:rsid w:val="00A6247F"/>
    <w:rsid w:val="00A63C2D"/>
    <w:rsid w:val="00A64EC6"/>
    <w:rsid w:val="00A669FA"/>
    <w:rsid w:val="00A72C5E"/>
    <w:rsid w:val="00A72D0D"/>
    <w:rsid w:val="00A72D90"/>
    <w:rsid w:val="00A735C4"/>
    <w:rsid w:val="00A7371C"/>
    <w:rsid w:val="00A92F59"/>
    <w:rsid w:val="00A95DCB"/>
    <w:rsid w:val="00A9650B"/>
    <w:rsid w:val="00A96944"/>
    <w:rsid w:val="00AB1FC3"/>
    <w:rsid w:val="00AB2AC7"/>
    <w:rsid w:val="00AB3F87"/>
    <w:rsid w:val="00AB55CE"/>
    <w:rsid w:val="00AB6038"/>
    <w:rsid w:val="00AC0705"/>
    <w:rsid w:val="00AC3D32"/>
    <w:rsid w:val="00AD04D9"/>
    <w:rsid w:val="00AD0D50"/>
    <w:rsid w:val="00AD0FA9"/>
    <w:rsid w:val="00AD262D"/>
    <w:rsid w:val="00AD7CAE"/>
    <w:rsid w:val="00AE0DD0"/>
    <w:rsid w:val="00AE1047"/>
    <w:rsid w:val="00AE1D25"/>
    <w:rsid w:val="00AE237C"/>
    <w:rsid w:val="00AE3D70"/>
    <w:rsid w:val="00AE4378"/>
    <w:rsid w:val="00AE48D6"/>
    <w:rsid w:val="00AE4DBA"/>
    <w:rsid w:val="00AE79CE"/>
    <w:rsid w:val="00AF1834"/>
    <w:rsid w:val="00AF1A88"/>
    <w:rsid w:val="00AF1D1E"/>
    <w:rsid w:val="00AF5E25"/>
    <w:rsid w:val="00AF6D2E"/>
    <w:rsid w:val="00AF7032"/>
    <w:rsid w:val="00AF7B11"/>
    <w:rsid w:val="00AF7BBA"/>
    <w:rsid w:val="00B0192F"/>
    <w:rsid w:val="00B048E8"/>
    <w:rsid w:val="00B12A15"/>
    <w:rsid w:val="00B15C7C"/>
    <w:rsid w:val="00B20EC9"/>
    <w:rsid w:val="00B228FB"/>
    <w:rsid w:val="00B23C22"/>
    <w:rsid w:val="00B26070"/>
    <w:rsid w:val="00B30FF2"/>
    <w:rsid w:val="00B3468A"/>
    <w:rsid w:val="00B347D9"/>
    <w:rsid w:val="00B354E6"/>
    <w:rsid w:val="00B360E8"/>
    <w:rsid w:val="00B41984"/>
    <w:rsid w:val="00B43163"/>
    <w:rsid w:val="00B4478C"/>
    <w:rsid w:val="00B458C6"/>
    <w:rsid w:val="00B45CC9"/>
    <w:rsid w:val="00B60A0B"/>
    <w:rsid w:val="00B60C34"/>
    <w:rsid w:val="00B641FB"/>
    <w:rsid w:val="00B64D6B"/>
    <w:rsid w:val="00B73DCC"/>
    <w:rsid w:val="00B74399"/>
    <w:rsid w:val="00B76B59"/>
    <w:rsid w:val="00B772AC"/>
    <w:rsid w:val="00B805FD"/>
    <w:rsid w:val="00B83250"/>
    <w:rsid w:val="00B83EC1"/>
    <w:rsid w:val="00B85E45"/>
    <w:rsid w:val="00B865A9"/>
    <w:rsid w:val="00B93C44"/>
    <w:rsid w:val="00B94439"/>
    <w:rsid w:val="00B957F1"/>
    <w:rsid w:val="00B961D4"/>
    <w:rsid w:val="00BA29B4"/>
    <w:rsid w:val="00BA6835"/>
    <w:rsid w:val="00BA6AF3"/>
    <w:rsid w:val="00BA6BE2"/>
    <w:rsid w:val="00BA6C10"/>
    <w:rsid w:val="00BA7AA8"/>
    <w:rsid w:val="00BB2AEF"/>
    <w:rsid w:val="00BB3EC8"/>
    <w:rsid w:val="00BB4317"/>
    <w:rsid w:val="00BB5314"/>
    <w:rsid w:val="00BC0039"/>
    <w:rsid w:val="00BC0E4F"/>
    <w:rsid w:val="00BC3A4B"/>
    <w:rsid w:val="00BC5D8A"/>
    <w:rsid w:val="00BC72E1"/>
    <w:rsid w:val="00BC748B"/>
    <w:rsid w:val="00BC764A"/>
    <w:rsid w:val="00BD0E72"/>
    <w:rsid w:val="00BD2E0D"/>
    <w:rsid w:val="00BD572C"/>
    <w:rsid w:val="00BE0559"/>
    <w:rsid w:val="00BE1C85"/>
    <w:rsid w:val="00BE3E4E"/>
    <w:rsid w:val="00BE6106"/>
    <w:rsid w:val="00BE78D3"/>
    <w:rsid w:val="00BF0099"/>
    <w:rsid w:val="00BF0D5F"/>
    <w:rsid w:val="00BF1342"/>
    <w:rsid w:val="00BF1EDC"/>
    <w:rsid w:val="00BF21DF"/>
    <w:rsid w:val="00BF27A9"/>
    <w:rsid w:val="00BF2F03"/>
    <w:rsid w:val="00C0006F"/>
    <w:rsid w:val="00C043DC"/>
    <w:rsid w:val="00C11443"/>
    <w:rsid w:val="00C1474B"/>
    <w:rsid w:val="00C155E9"/>
    <w:rsid w:val="00C173EF"/>
    <w:rsid w:val="00C17DD4"/>
    <w:rsid w:val="00C206EB"/>
    <w:rsid w:val="00C22403"/>
    <w:rsid w:val="00C255C6"/>
    <w:rsid w:val="00C262D2"/>
    <w:rsid w:val="00C26524"/>
    <w:rsid w:val="00C26825"/>
    <w:rsid w:val="00C36C41"/>
    <w:rsid w:val="00C42162"/>
    <w:rsid w:val="00C4480A"/>
    <w:rsid w:val="00C45D5F"/>
    <w:rsid w:val="00C50341"/>
    <w:rsid w:val="00C55D8B"/>
    <w:rsid w:val="00C55E99"/>
    <w:rsid w:val="00C6185E"/>
    <w:rsid w:val="00C67FAE"/>
    <w:rsid w:val="00C74796"/>
    <w:rsid w:val="00C75721"/>
    <w:rsid w:val="00C774AE"/>
    <w:rsid w:val="00C82301"/>
    <w:rsid w:val="00C840FE"/>
    <w:rsid w:val="00C91C71"/>
    <w:rsid w:val="00C94C87"/>
    <w:rsid w:val="00C95C7C"/>
    <w:rsid w:val="00C96611"/>
    <w:rsid w:val="00CA7E4E"/>
    <w:rsid w:val="00CB296D"/>
    <w:rsid w:val="00CB69B2"/>
    <w:rsid w:val="00CC0715"/>
    <w:rsid w:val="00CC28C2"/>
    <w:rsid w:val="00CC7413"/>
    <w:rsid w:val="00CD1382"/>
    <w:rsid w:val="00CD1FAE"/>
    <w:rsid w:val="00CD3EB4"/>
    <w:rsid w:val="00CD5395"/>
    <w:rsid w:val="00CD6EA7"/>
    <w:rsid w:val="00CE0E9A"/>
    <w:rsid w:val="00CE2D19"/>
    <w:rsid w:val="00CE6BF1"/>
    <w:rsid w:val="00CF0D22"/>
    <w:rsid w:val="00CF2201"/>
    <w:rsid w:val="00CF2359"/>
    <w:rsid w:val="00CF2F52"/>
    <w:rsid w:val="00CF4B29"/>
    <w:rsid w:val="00D02E44"/>
    <w:rsid w:val="00D05B86"/>
    <w:rsid w:val="00D05DD2"/>
    <w:rsid w:val="00D079B1"/>
    <w:rsid w:val="00D1110B"/>
    <w:rsid w:val="00D1146A"/>
    <w:rsid w:val="00D11C2F"/>
    <w:rsid w:val="00D11F46"/>
    <w:rsid w:val="00D13169"/>
    <w:rsid w:val="00D13723"/>
    <w:rsid w:val="00D13F13"/>
    <w:rsid w:val="00D1677C"/>
    <w:rsid w:val="00D16862"/>
    <w:rsid w:val="00D16D8A"/>
    <w:rsid w:val="00D17FA0"/>
    <w:rsid w:val="00D207F9"/>
    <w:rsid w:val="00D22E73"/>
    <w:rsid w:val="00D24D53"/>
    <w:rsid w:val="00D32FF7"/>
    <w:rsid w:val="00D34480"/>
    <w:rsid w:val="00D34BA0"/>
    <w:rsid w:val="00D424C3"/>
    <w:rsid w:val="00D46D51"/>
    <w:rsid w:val="00D47908"/>
    <w:rsid w:val="00D47D07"/>
    <w:rsid w:val="00D5130B"/>
    <w:rsid w:val="00D5218F"/>
    <w:rsid w:val="00D56E26"/>
    <w:rsid w:val="00D61867"/>
    <w:rsid w:val="00D679F4"/>
    <w:rsid w:val="00D70F01"/>
    <w:rsid w:val="00D70F9B"/>
    <w:rsid w:val="00D72E3D"/>
    <w:rsid w:val="00D74438"/>
    <w:rsid w:val="00D753BF"/>
    <w:rsid w:val="00D83398"/>
    <w:rsid w:val="00D86046"/>
    <w:rsid w:val="00D92265"/>
    <w:rsid w:val="00D92F62"/>
    <w:rsid w:val="00DA14C3"/>
    <w:rsid w:val="00DA2EE6"/>
    <w:rsid w:val="00DA40B2"/>
    <w:rsid w:val="00DA6E91"/>
    <w:rsid w:val="00DA764E"/>
    <w:rsid w:val="00DA78FC"/>
    <w:rsid w:val="00DA7DA1"/>
    <w:rsid w:val="00DB0509"/>
    <w:rsid w:val="00DB1534"/>
    <w:rsid w:val="00DB1CEF"/>
    <w:rsid w:val="00DB2A60"/>
    <w:rsid w:val="00DB4457"/>
    <w:rsid w:val="00DC40BC"/>
    <w:rsid w:val="00DC5CF9"/>
    <w:rsid w:val="00DD203C"/>
    <w:rsid w:val="00DD4406"/>
    <w:rsid w:val="00DD4D7E"/>
    <w:rsid w:val="00DE0081"/>
    <w:rsid w:val="00DE15AA"/>
    <w:rsid w:val="00DE1C4D"/>
    <w:rsid w:val="00DE23BA"/>
    <w:rsid w:val="00DE5576"/>
    <w:rsid w:val="00DE744D"/>
    <w:rsid w:val="00DE78A4"/>
    <w:rsid w:val="00DF0819"/>
    <w:rsid w:val="00DF104A"/>
    <w:rsid w:val="00DF16FA"/>
    <w:rsid w:val="00DF48A2"/>
    <w:rsid w:val="00E029AC"/>
    <w:rsid w:val="00E03ED4"/>
    <w:rsid w:val="00E0585A"/>
    <w:rsid w:val="00E06AE7"/>
    <w:rsid w:val="00E128E8"/>
    <w:rsid w:val="00E12A23"/>
    <w:rsid w:val="00E14D8D"/>
    <w:rsid w:val="00E155C6"/>
    <w:rsid w:val="00E15693"/>
    <w:rsid w:val="00E15EAD"/>
    <w:rsid w:val="00E16BF9"/>
    <w:rsid w:val="00E22240"/>
    <w:rsid w:val="00E22F0B"/>
    <w:rsid w:val="00E234DE"/>
    <w:rsid w:val="00E23C85"/>
    <w:rsid w:val="00E26C9A"/>
    <w:rsid w:val="00E27F33"/>
    <w:rsid w:val="00E3291D"/>
    <w:rsid w:val="00E33109"/>
    <w:rsid w:val="00E333C3"/>
    <w:rsid w:val="00E33C44"/>
    <w:rsid w:val="00E36F49"/>
    <w:rsid w:val="00E42097"/>
    <w:rsid w:val="00E424E2"/>
    <w:rsid w:val="00E4305D"/>
    <w:rsid w:val="00E441B0"/>
    <w:rsid w:val="00E44BC0"/>
    <w:rsid w:val="00E44C5E"/>
    <w:rsid w:val="00E44DAA"/>
    <w:rsid w:val="00E4556A"/>
    <w:rsid w:val="00E51C3E"/>
    <w:rsid w:val="00E53BF9"/>
    <w:rsid w:val="00E53C1E"/>
    <w:rsid w:val="00E563D7"/>
    <w:rsid w:val="00E56E70"/>
    <w:rsid w:val="00E56E85"/>
    <w:rsid w:val="00E57806"/>
    <w:rsid w:val="00E57FCD"/>
    <w:rsid w:val="00E61F89"/>
    <w:rsid w:val="00E6458D"/>
    <w:rsid w:val="00E67203"/>
    <w:rsid w:val="00E704AA"/>
    <w:rsid w:val="00E75A12"/>
    <w:rsid w:val="00E77110"/>
    <w:rsid w:val="00E8280B"/>
    <w:rsid w:val="00E84A19"/>
    <w:rsid w:val="00E84FAA"/>
    <w:rsid w:val="00E877E2"/>
    <w:rsid w:val="00E9390A"/>
    <w:rsid w:val="00E93E10"/>
    <w:rsid w:val="00E9406A"/>
    <w:rsid w:val="00E97980"/>
    <w:rsid w:val="00EA1CE3"/>
    <w:rsid w:val="00EA5382"/>
    <w:rsid w:val="00EA592D"/>
    <w:rsid w:val="00EA7AC1"/>
    <w:rsid w:val="00EB0AE0"/>
    <w:rsid w:val="00EB1CB6"/>
    <w:rsid w:val="00EB2C50"/>
    <w:rsid w:val="00EC0296"/>
    <w:rsid w:val="00EC1DC1"/>
    <w:rsid w:val="00EC21A9"/>
    <w:rsid w:val="00EC5051"/>
    <w:rsid w:val="00EC5F5D"/>
    <w:rsid w:val="00ED241A"/>
    <w:rsid w:val="00ED3512"/>
    <w:rsid w:val="00ED512F"/>
    <w:rsid w:val="00ED6312"/>
    <w:rsid w:val="00ED69F9"/>
    <w:rsid w:val="00EE050B"/>
    <w:rsid w:val="00EE06C1"/>
    <w:rsid w:val="00EF3A67"/>
    <w:rsid w:val="00EF40F4"/>
    <w:rsid w:val="00EF44BD"/>
    <w:rsid w:val="00EF676D"/>
    <w:rsid w:val="00EF6ED0"/>
    <w:rsid w:val="00F004A2"/>
    <w:rsid w:val="00F00E49"/>
    <w:rsid w:val="00F02302"/>
    <w:rsid w:val="00F023A9"/>
    <w:rsid w:val="00F02E4A"/>
    <w:rsid w:val="00F04CC8"/>
    <w:rsid w:val="00F05BD1"/>
    <w:rsid w:val="00F05C47"/>
    <w:rsid w:val="00F1023E"/>
    <w:rsid w:val="00F12020"/>
    <w:rsid w:val="00F12470"/>
    <w:rsid w:val="00F12F25"/>
    <w:rsid w:val="00F15269"/>
    <w:rsid w:val="00F15E63"/>
    <w:rsid w:val="00F1613E"/>
    <w:rsid w:val="00F2171F"/>
    <w:rsid w:val="00F21831"/>
    <w:rsid w:val="00F21A0E"/>
    <w:rsid w:val="00F242E7"/>
    <w:rsid w:val="00F26952"/>
    <w:rsid w:val="00F26D9D"/>
    <w:rsid w:val="00F27123"/>
    <w:rsid w:val="00F33A34"/>
    <w:rsid w:val="00F34512"/>
    <w:rsid w:val="00F35950"/>
    <w:rsid w:val="00F36B78"/>
    <w:rsid w:val="00F37489"/>
    <w:rsid w:val="00F40702"/>
    <w:rsid w:val="00F44F00"/>
    <w:rsid w:val="00F46A29"/>
    <w:rsid w:val="00F51273"/>
    <w:rsid w:val="00F54A3F"/>
    <w:rsid w:val="00F54F13"/>
    <w:rsid w:val="00F568AB"/>
    <w:rsid w:val="00F568C4"/>
    <w:rsid w:val="00F6127F"/>
    <w:rsid w:val="00F62EEA"/>
    <w:rsid w:val="00F635C6"/>
    <w:rsid w:val="00F67735"/>
    <w:rsid w:val="00F67FFB"/>
    <w:rsid w:val="00F71773"/>
    <w:rsid w:val="00F72506"/>
    <w:rsid w:val="00F75F31"/>
    <w:rsid w:val="00F837F7"/>
    <w:rsid w:val="00F870F3"/>
    <w:rsid w:val="00F9172C"/>
    <w:rsid w:val="00F9418D"/>
    <w:rsid w:val="00F95EC6"/>
    <w:rsid w:val="00FA007E"/>
    <w:rsid w:val="00FA0A29"/>
    <w:rsid w:val="00FA0AB5"/>
    <w:rsid w:val="00FA1067"/>
    <w:rsid w:val="00FA2777"/>
    <w:rsid w:val="00FA2F92"/>
    <w:rsid w:val="00FA504E"/>
    <w:rsid w:val="00FA5BE9"/>
    <w:rsid w:val="00FB11BD"/>
    <w:rsid w:val="00FB166F"/>
    <w:rsid w:val="00FB1721"/>
    <w:rsid w:val="00FB3C85"/>
    <w:rsid w:val="00FB7123"/>
    <w:rsid w:val="00FB7544"/>
    <w:rsid w:val="00FC051F"/>
    <w:rsid w:val="00FC0C39"/>
    <w:rsid w:val="00FC389A"/>
    <w:rsid w:val="00FC4419"/>
    <w:rsid w:val="00FC6AD5"/>
    <w:rsid w:val="00FD1043"/>
    <w:rsid w:val="00FD1863"/>
    <w:rsid w:val="00FD1CF8"/>
    <w:rsid w:val="00FD6E22"/>
    <w:rsid w:val="00FE2523"/>
    <w:rsid w:val="00FE337F"/>
    <w:rsid w:val="00FE3895"/>
    <w:rsid w:val="00FE45ED"/>
    <w:rsid w:val="00FE544F"/>
    <w:rsid w:val="00FE6475"/>
    <w:rsid w:val="00FE6663"/>
    <w:rsid w:val="00FE772A"/>
    <w:rsid w:val="00FF451E"/>
    <w:rsid w:val="00FF60D8"/>
    <w:rsid w:val="00FF6801"/>
    <w:rsid w:val="00FF7143"/>
    <w:rsid w:val="00FF73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5A6C1413"/>
  <w15:docId w15:val="{E4ADC55F-9DA8-464E-9EB5-FD189D7D1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72F32"/>
    <w:pPr>
      <w:widowControl w:val="0"/>
      <w:spacing w:after="0" w:line="240" w:lineRule="auto"/>
    </w:pPr>
    <w:rPr>
      <w:rFonts w:ascii="Century Gothic" w:eastAsia="Century Gothic" w:hAnsi="Century Gothic" w:cs="Century Gothic"/>
      <w:sz w:val="24"/>
    </w:rPr>
  </w:style>
  <w:style w:type="paragraph" w:styleId="Heading1">
    <w:name w:val="heading 1"/>
    <w:basedOn w:val="Normal"/>
    <w:next w:val="Normal"/>
    <w:link w:val="Heading1Char"/>
    <w:uiPriority w:val="9"/>
    <w:qFormat/>
    <w:rsid w:val="00F44F00"/>
    <w:pPr>
      <w:keepNext/>
      <w:keepLines/>
      <w:spacing w:before="240"/>
      <w:outlineLvl w:val="0"/>
    </w:pPr>
    <w:rPr>
      <w:rFonts w:eastAsia="Arial" w:cs="Arial"/>
      <w:b/>
      <w:bCs/>
      <w:spacing w:val="-4"/>
      <w:position w:val="-1"/>
      <w:sz w:val="28"/>
      <w:szCs w:val="28"/>
    </w:rPr>
  </w:style>
  <w:style w:type="paragraph" w:styleId="Heading2">
    <w:name w:val="heading 2"/>
    <w:basedOn w:val="Normal"/>
    <w:link w:val="Heading2Char"/>
    <w:uiPriority w:val="9"/>
    <w:qFormat/>
    <w:rsid w:val="001B0B55"/>
    <w:pPr>
      <w:spacing w:after="120"/>
      <w:outlineLvl w:val="1"/>
    </w:pPr>
    <w:rPr>
      <w:b/>
      <w:bCs/>
      <w:szCs w:val="24"/>
      <w:lang w:val="en-GB"/>
    </w:rPr>
  </w:style>
  <w:style w:type="paragraph" w:styleId="Heading3">
    <w:name w:val="heading 3"/>
    <w:basedOn w:val="Normal"/>
    <w:link w:val="Heading3Char"/>
    <w:uiPriority w:val="9"/>
    <w:qFormat/>
    <w:rsid w:val="00392286"/>
    <w:pPr>
      <w:spacing w:after="120"/>
      <w:outlineLvl w:val="2"/>
    </w:pPr>
    <w:rPr>
      <w:b/>
      <w:bCs/>
      <w:szCs w:val="24"/>
    </w:rPr>
  </w:style>
  <w:style w:type="paragraph" w:styleId="Heading4">
    <w:name w:val="heading 4"/>
    <w:basedOn w:val="Normal"/>
    <w:next w:val="Normal"/>
    <w:link w:val="Heading4Char"/>
    <w:uiPriority w:val="9"/>
    <w:unhideWhenUsed/>
    <w:qFormat/>
    <w:rsid w:val="00241697"/>
    <w:pPr>
      <w:keepNext/>
      <w:keepLines/>
      <w:spacing w:before="40"/>
      <w:outlineLvl w:val="3"/>
    </w:pPr>
    <w:rPr>
      <w:rFonts w:eastAsiaTheme="majorEastAsia" w:cstheme="majorBidi"/>
      <w:b/>
      <w:iCs/>
    </w:rPr>
  </w:style>
  <w:style w:type="paragraph" w:styleId="Heading5">
    <w:name w:val="heading 5"/>
    <w:basedOn w:val="Normal"/>
    <w:next w:val="Normal"/>
    <w:link w:val="Heading5Char"/>
    <w:uiPriority w:val="9"/>
    <w:qFormat/>
    <w:rsid w:val="00C67FAE"/>
    <w:pPr>
      <w:widowControl/>
      <w:spacing w:before="240" w:after="60"/>
      <w:outlineLvl w:val="4"/>
    </w:pPr>
    <w:rPr>
      <w:rFonts w:ascii="Calibri" w:eastAsia="Times New Roman" w:hAnsi="Calibri" w:cs="Times New Roman"/>
      <w:b/>
      <w:bCs/>
      <w:i/>
      <w:iCs/>
      <w:sz w:val="26"/>
      <w:szCs w:val="26"/>
      <w:lang w:val="en-GB"/>
    </w:rPr>
  </w:style>
  <w:style w:type="paragraph" w:styleId="Heading6">
    <w:name w:val="heading 6"/>
    <w:basedOn w:val="Normal"/>
    <w:next w:val="Normal"/>
    <w:link w:val="Heading6Char"/>
    <w:qFormat/>
    <w:rsid w:val="00635FC8"/>
    <w:pPr>
      <w:widowControl/>
      <w:tabs>
        <w:tab w:val="num" w:pos="4320"/>
      </w:tabs>
      <w:spacing w:before="240" w:after="60"/>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
    <w:semiHidden/>
    <w:unhideWhenUsed/>
    <w:qFormat/>
    <w:rsid w:val="00635FC8"/>
    <w:pPr>
      <w:widowControl/>
      <w:tabs>
        <w:tab w:val="num" w:pos="5040"/>
      </w:tabs>
      <w:spacing w:before="240" w:after="60"/>
      <w:ind w:left="5040" w:hanging="720"/>
      <w:outlineLvl w:val="6"/>
    </w:pPr>
    <w:rPr>
      <w:rFonts w:asciiTheme="minorHAnsi" w:eastAsiaTheme="minorEastAsia" w:hAnsiTheme="minorHAnsi" w:cstheme="minorBidi"/>
      <w:szCs w:val="24"/>
    </w:rPr>
  </w:style>
  <w:style w:type="paragraph" w:styleId="Heading8">
    <w:name w:val="heading 8"/>
    <w:basedOn w:val="Normal"/>
    <w:next w:val="Normal"/>
    <w:link w:val="Heading8Char"/>
    <w:uiPriority w:val="9"/>
    <w:semiHidden/>
    <w:unhideWhenUsed/>
    <w:qFormat/>
    <w:rsid w:val="00635FC8"/>
    <w:pPr>
      <w:widowControl/>
      <w:tabs>
        <w:tab w:val="num" w:pos="5760"/>
      </w:tabs>
      <w:spacing w:before="240" w:after="60"/>
      <w:ind w:left="5760" w:hanging="720"/>
      <w:outlineLvl w:val="7"/>
    </w:pPr>
    <w:rPr>
      <w:rFonts w:asciiTheme="minorHAnsi" w:eastAsiaTheme="minorEastAsia" w:hAnsiTheme="minorHAnsi" w:cstheme="minorBidi"/>
      <w:i/>
      <w:iCs/>
      <w:szCs w:val="24"/>
    </w:rPr>
  </w:style>
  <w:style w:type="paragraph" w:styleId="Heading9">
    <w:name w:val="heading 9"/>
    <w:basedOn w:val="Normal"/>
    <w:next w:val="Normal"/>
    <w:link w:val="Heading9Char"/>
    <w:uiPriority w:val="9"/>
    <w:semiHidden/>
    <w:unhideWhenUsed/>
    <w:qFormat/>
    <w:rsid w:val="00635FC8"/>
    <w:pPr>
      <w:widowControl/>
      <w:tabs>
        <w:tab w:val="num" w:pos="6480"/>
      </w:tabs>
      <w:spacing w:before="240" w:after="60"/>
      <w:ind w:left="6480" w:hanging="72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4F00"/>
    <w:rPr>
      <w:rFonts w:ascii="Century Gothic" w:eastAsia="Arial" w:hAnsi="Century Gothic" w:cs="Arial"/>
      <w:b/>
      <w:bCs/>
      <w:spacing w:val="-4"/>
      <w:position w:val="-1"/>
      <w:sz w:val="28"/>
      <w:szCs w:val="28"/>
    </w:rPr>
  </w:style>
  <w:style w:type="character" w:customStyle="1" w:styleId="Heading2Char">
    <w:name w:val="Heading 2 Char"/>
    <w:basedOn w:val="DefaultParagraphFont"/>
    <w:link w:val="Heading2"/>
    <w:uiPriority w:val="9"/>
    <w:rsid w:val="001B0B55"/>
    <w:rPr>
      <w:rFonts w:ascii="Century Gothic" w:eastAsia="Century Gothic" w:hAnsi="Century Gothic" w:cs="Century Gothic"/>
      <w:b/>
      <w:bCs/>
      <w:sz w:val="24"/>
      <w:szCs w:val="24"/>
      <w:lang w:val="en-GB"/>
    </w:rPr>
  </w:style>
  <w:style w:type="character" w:customStyle="1" w:styleId="Heading3Char">
    <w:name w:val="Heading 3 Char"/>
    <w:basedOn w:val="DefaultParagraphFont"/>
    <w:link w:val="Heading3"/>
    <w:uiPriority w:val="9"/>
    <w:rsid w:val="00392286"/>
    <w:rPr>
      <w:rFonts w:ascii="Century Gothic" w:eastAsia="Century Gothic" w:hAnsi="Century Gothic" w:cs="Century Gothic"/>
      <w:b/>
      <w:bCs/>
      <w:sz w:val="24"/>
      <w:szCs w:val="24"/>
    </w:rPr>
  </w:style>
  <w:style w:type="character" w:customStyle="1" w:styleId="Heading4Char">
    <w:name w:val="Heading 4 Char"/>
    <w:basedOn w:val="DefaultParagraphFont"/>
    <w:link w:val="Heading4"/>
    <w:uiPriority w:val="9"/>
    <w:rsid w:val="00241697"/>
    <w:rPr>
      <w:rFonts w:ascii="Century Gothic" w:eastAsiaTheme="majorEastAsia" w:hAnsi="Century Gothic" w:cstheme="majorBidi"/>
      <w:b/>
      <w:iCs/>
      <w:sz w:val="24"/>
    </w:rPr>
  </w:style>
  <w:style w:type="character" w:customStyle="1" w:styleId="Heading5Char">
    <w:name w:val="Heading 5 Char"/>
    <w:basedOn w:val="DefaultParagraphFont"/>
    <w:link w:val="Heading5"/>
    <w:uiPriority w:val="9"/>
    <w:rsid w:val="00C67FAE"/>
    <w:rPr>
      <w:rFonts w:ascii="Calibri" w:eastAsia="Times New Roman" w:hAnsi="Calibri" w:cs="Times New Roman"/>
      <w:b/>
      <w:bCs/>
      <w:i/>
      <w:iCs/>
      <w:sz w:val="26"/>
      <w:szCs w:val="26"/>
      <w:lang w:val="en-GB"/>
    </w:rPr>
  </w:style>
  <w:style w:type="character" w:customStyle="1" w:styleId="Heading6Char">
    <w:name w:val="Heading 6 Char"/>
    <w:basedOn w:val="DefaultParagraphFont"/>
    <w:link w:val="Heading6"/>
    <w:rsid w:val="00635FC8"/>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635FC8"/>
    <w:rPr>
      <w:rFonts w:eastAsiaTheme="minorEastAsia"/>
      <w:sz w:val="24"/>
      <w:szCs w:val="24"/>
    </w:rPr>
  </w:style>
  <w:style w:type="character" w:customStyle="1" w:styleId="Heading8Char">
    <w:name w:val="Heading 8 Char"/>
    <w:basedOn w:val="DefaultParagraphFont"/>
    <w:link w:val="Heading8"/>
    <w:uiPriority w:val="9"/>
    <w:semiHidden/>
    <w:rsid w:val="00635FC8"/>
    <w:rPr>
      <w:rFonts w:eastAsiaTheme="minorEastAsia"/>
      <w:i/>
      <w:iCs/>
      <w:sz w:val="24"/>
      <w:szCs w:val="24"/>
    </w:rPr>
  </w:style>
  <w:style w:type="character" w:customStyle="1" w:styleId="Heading9Char">
    <w:name w:val="Heading 9 Char"/>
    <w:basedOn w:val="DefaultParagraphFont"/>
    <w:link w:val="Heading9"/>
    <w:uiPriority w:val="9"/>
    <w:semiHidden/>
    <w:rsid w:val="00635FC8"/>
    <w:rPr>
      <w:rFonts w:asciiTheme="majorHAnsi" w:eastAsiaTheme="majorEastAsia" w:hAnsiTheme="majorHAnsi" w:cstheme="majorBidi"/>
    </w:rPr>
  </w:style>
  <w:style w:type="paragraph" w:styleId="BodyText">
    <w:name w:val="Body Text"/>
    <w:basedOn w:val="Normal"/>
    <w:link w:val="BodyTextChar"/>
    <w:uiPriority w:val="1"/>
    <w:qFormat/>
    <w:rsid w:val="008C0E58"/>
    <w:rPr>
      <w:szCs w:val="24"/>
    </w:rPr>
  </w:style>
  <w:style w:type="character" w:customStyle="1" w:styleId="BodyTextChar">
    <w:name w:val="Body Text Char"/>
    <w:basedOn w:val="DefaultParagraphFont"/>
    <w:link w:val="BodyText"/>
    <w:uiPriority w:val="1"/>
    <w:rsid w:val="008C0E58"/>
    <w:rPr>
      <w:rFonts w:ascii="Century Gothic" w:eastAsia="Century Gothic" w:hAnsi="Century Gothic" w:cs="Century Gothic"/>
      <w:sz w:val="24"/>
      <w:szCs w:val="24"/>
    </w:rPr>
  </w:style>
  <w:style w:type="paragraph" w:styleId="ListParagraph">
    <w:name w:val="List Paragraph"/>
    <w:aliases w:val="MCHIP_list paragraph"/>
    <w:basedOn w:val="Normal"/>
    <w:link w:val="ListParagraphChar"/>
    <w:uiPriority w:val="34"/>
    <w:qFormat/>
    <w:rsid w:val="008A7BF6"/>
    <w:pPr>
      <w:ind w:left="838" w:hanging="360"/>
    </w:pPr>
  </w:style>
  <w:style w:type="character" w:customStyle="1" w:styleId="ListParagraphChar">
    <w:name w:val="List Paragraph Char"/>
    <w:aliases w:val="MCHIP_list paragraph Char"/>
    <w:basedOn w:val="DefaultParagraphFont"/>
    <w:link w:val="ListParagraph"/>
    <w:uiPriority w:val="34"/>
    <w:locked/>
    <w:rsid w:val="00472285"/>
    <w:rPr>
      <w:rFonts w:ascii="Century Gothic" w:eastAsia="Century Gothic" w:hAnsi="Century Gothic" w:cs="Century Gothic"/>
    </w:rPr>
  </w:style>
  <w:style w:type="paragraph" w:customStyle="1" w:styleId="StyleHeading3Left">
    <w:name w:val="Style Heading 3 + Left"/>
    <w:basedOn w:val="Heading4"/>
    <w:next w:val="ListNumber4"/>
    <w:rsid w:val="008A7BF6"/>
    <w:pPr>
      <w:keepLines w:val="0"/>
      <w:widowControl/>
      <w:spacing w:before="240" w:after="60"/>
    </w:pPr>
    <w:rPr>
      <w:rFonts w:ascii="Times New Roman" w:eastAsia="Times New Roman" w:hAnsi="Times New Roman" w:cs="Times New Roman"/>
      <w:b w:val="0"/>
      <w:bCs/>
      <w:i/>
      <w:iCs w:val="0"/>
      <w:sz w:val="28"/>
      <w:szCs w:val="20"/>
    </w:rPr>
  </w:style>
  <w:style w:type="paragraph" w:styleId="ListNumber4">
    <w:name w:val="List Number 4"/>
    <w:basedOn w:val="Normal"/>
    <w:unhideWhenUsed/>
    <w:rsid w:val="008A7BF6"/>
    <w:pPr>
      <w:contextualSpacing/>
    </w:pPr>
  </w:style>
  <w:style w:type="paragraph" w:customStyle="1" w:styleId="TableParagraph">
    <w:name w:val="Table Paragraph"/>
    <w:basedOn w:val="Normal"/>
    <w:uiPriority w:val="1"/>
    <w:qFormat/>
    <w:rsid w:val="008A7BF6"/>
  </w:style>
  <w:style w:type="table" w:styleId="TableGrid">
    <w:name w:val="Table Grid"/>
    <w:basedOn w:val="TableNormal"/>
    <w:uiPriority w:val="59"/>
    <w:rsid w:val="008A7BF6"/>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uiPriority w:val="39"/>
    <w:qFormat/>
    <w:rsid w:val="001C0BCF"/>
    <w:pPr>
      <w:spacing w:before="240" w:after="120"/>
    </w:pPr>
    <w:rPr>
      <w:b/>
      <w:bCs/>
      <w:szCs w:val="24"/>
    </w:rPr>
  </w:style>
  <w:style w:type="paragraph" w:styleId="TOC2">
    <w:name w:val="toc 2"/>
    <w:basedOn w:val="Normal"/>
    <w:uiPriority w:val="39"/>
    <w:qFormat/>
    <w:rsid w:val="00F44F00"/>
    <w:pPr>
      <w:spacing w:before="240" w:after="120"/>
      <w:ind w:left="331"/>
    </w:pPr>
    <w:rPr>
      <w:b/>
      <w:bCs/>
      <w:sz w:val="22"/>
    </w:rPr>
  </w:style>
  <w:style w:type="character" w:customStyle="1" w:styleId="BalloonTextChar">
    <w:name w:val="Balloon Text Char"/>
    <w:basedOn w:val="DefaultParagraphFont"/>
    <w:link w:val="BalloonText"/>
    <w:uiPriority w:val="99"/>
    <w:semiHidden/>
    <w:rsid w:val="00C67FAE"/>
    <w:rPr>
      <w:rFonts w:ascii="Tahoma" w:eastAsia="Century Gothic" w:hAnsi="Tahoma" w:cs="Tahoma"/>
      <w:sz w:val="16"/>
      <w:szCs w:val="16"/>
    </w:rPr>
  </w:style>
  <w:style w:type="paragraph" w:styleId="BalloonText">
    <w:name w:val="Balloon Text"/>
    <w:basedOn w:val="Normal"/>
    <w:link w:val="BalloonTextChar"/>
    <w:uiPriority w:val="99"/>
    <w:semiHidden/>
    <w:unhideWhenUsed/>
    <w:rsid w:val="00C67FAE"/>
    <w:rPr>
      <w:rFonts w:ascii="Tahoma" w:hAnsi="Tahoma" w:cs="Tahoma"/>
      <w:sz w:val="16"/>
      <w:szCs w:val="16"/>
    </w:rPr>
  </w:style>
  <w:style w:type="character" w:customStyle="1" w:styleId="BalloonTextChar1">
    <w:name w:val="Balloon Text Char1"/>
    <w:basedOn w:val="DefaultParagraphFont"/>
    <w:uiPriority w:val="99"/>
    <w:semiHidden/>
    <w:rsid w:val="00C67FAE"/>
    <w:rPr>
      <w:rFonts w:ascii="Segoe UI" w:eastAsia="Century Gothic" w:hAnsi="Segoe UI" w:cs="Segoe UI"/>
      <w:sz w:val="18"/>
      <w:szCs w:val="18"/>
    </w:rPr>
  </w:style>
  <w:style w:type="paragraph" w:styleId="TOC3">
    <w:name w:val="toc 3"/>
    <w:basedOn w:val="Normal"/>
    <w:next w:val="Normal"/>
    <w:autoRedefine/>
    <w:uiPriority w:val="39"/>
    <w:unhideWhenUsed/>
    <w:rsid w:val="00E22F0B"/>
    <w:pPr>
      <w:tabs>
        <w:tab w:val="left" w:pos="720"/>
        <w:tab w:val="right" w:pos="8280"/>
      </w:tabs>
      <w:spacing w:after="100"/>
      <w:ind w:left="440"/>
    </w:pPr>
    <w:rPr>
      <w:noProof/>
      <w:spacing w:val="-6"/>
      <w:sz w:val="22"/>
    </w:rPr>
  </w:style>
  <w:style w:type="paragraph" w:styleId="TOC4">
    <w:name w:val="toc 4"/>
    <w:basedOn w:val="Normal"/>
    <w:next w:val="Normal"/>
    <w:autoRedefine/>
    <w:uiPriority w:val="39"/>
    <w:unhideWhenUsed/>
    <w:rsid w:val="00C67FAE"/>
    <w:pPr>
      <w:widowControl/>
      <w:spacing w:after="100" w:line="276"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C67FAE"/>
    <w:pPr>
      <w:widowControl/>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C67FAE"/>
    <w:pPr>
      <w:widowControl/>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C67FAE"/>
    <w:pPr>
      <w:widowControl/>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C67FAE"/>
    <w:pPr>
      <w:widowControl/>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C67FAE"/>
    <w:pPr>
      <w:widowControl/>
      <w:spacing w:after="100" w:line="276" w:lineRule="auto"/>
      <w:ind w:left="1760"/>
    </w:pPr>
    <w:rPr>
      <w:rFonts w:asciiTheme="minorHAnsi" w:eastAsiaTheme="minorEastAsia" w:hAnsiTheme="minorHAnsi" w:cstheme="minorBidi"/>
    </w:rPr>
  </w:style>
  <w:style w:type="character" w:styleId="Hyperlink">
    <w:name w:val="Hyperlink"/>
    <w:basedOn w:val="DefaultParagraphFont"/>
    <w:uiPriority w:val="99"/>
    <w:unhideWhenUsed/>
    <w:rsid w:val="00C67FAE"/>
    <w:rPr>
      <w:color w:val="0563C1" w:themeColor="hyperlink"/>
      <w:u w:val="single"/>
    </w:rPr>
  </w:style>
  <w:style w:type="paragraph" w:styleId="Header">
    <w:name w:val="header"/>
    <w:basedOn w:val="Normal"/>
    <w:link w:val="HeaderChar"/>
    <w:uiPriority w:val="99"/>
    <w:unhideWhenUsed/>
    <w:rsid w:val="00C67FAE"/>
    <w:pPr>
      <w:tabs>
        <w:tab w:val="center" w:pos="4680"/>
        <w:tab w:val="right" w:pos="9360"/>
      </w:tabs>
    </w:pPr>
  </w:style>
  <w:style w:type="character" w:customStyle="1" w:styleId="HeaderChar">
    <w:name w:val="Header Char"/>
    <w:basedOn w:val="DefaultParagraphFont"/>
    <w:link w:val="Header"/>
    <w:uiPriority w:val="99"/>
    <w:rsid w:val="00C67FAE"/>
    <w:rPr>
      <w:rFonts w:ascii="Century Gothic" w:eastAsia="Century Gothic" w:hAnsi="Century Gothic" w:cs="Century Gothic"/>
    </w:rPr>
  </w:style>
  <w:style w:type="paragraph" w:styleId="Footer">
    <w:name w:val="footer"/>
    <w:aliases w:val="Page number,running head right"/>
    <w:basedOn w:val="Normal"/>
    <w:link w:val="FooterChar"/>
    <w:uiPriority w:val="99"/>
    <w:unhideWhenUsed/>
    <w:rsid w:val="00C67FAE"/>
    <w:pPr>
      <w:tabs>
        <w:tab w:val="center" w:pos="4680"/>
        <w:tab w:val="right" w:pos="9360"/>
      </w:tabs>
    </w:pPr>
  </w:style>
  <w:style w:type="character" w:customStyle="1" w:styleId="FooterChar">
    <w:name w:val="Footer Char"/>
    <w:aliases w:val="Page number Char,running head right Char"/>
    <w:basedOn w:val="DefaultParagraphFont"/>
    <w:link w:val="Footer"/>
    <w:uiPriority w:val="99"/>
    <w:rsid w:val="00C67FAE"/>
    <w:rPr>
      <w:rFonts w:ascii="Century Gothic" w:eastAsia="Century Gothic" w:hAnsi="Century Gothic" w:cs="Century Gothic"/>
    </w:rPr>
  </w:style>
  <w:style w:type="paragraph" w:customStyle="1" w:styleId="StyleHeading3Left2">
    <w:name w:val="Style Heading 3 + Left2"/>
    <w:basedOn w:val="Heading3"/>
    <w:rsid w:val="00C67FAE"/>
    <w:pPr>
      <w:keepNext/>
      <w:widowControl/>
      <w:spacing w:line="360" w:lineRule="auto"/>
    </w:pPr>
    <w:rPr>
      <w:rFonts w:ascii="Arial" w:eastAsia="Times New Roman" w:hAnsi="Arial" w:cs="Times New Roman"/>
      <w:szCs w:val="20"/>
      <w:lang w:val="en-GB"/>
    </w:rPr>
  </w:style>
  <w:style w:type="paragraph" w:customStyle="1" w:styleId="StyleHeading4Arial">
    <w:name w:val="Style Heading 4 + Arial"/>
    <w:basedOn w:val="Heading4"/>
    <w:rsid w:val="00C67FAE"/>
    <w:pPr>
      <w:keepLines w:val="0"/>
      <w:widowControl/>
      <w:spacing w:before="240" w:after="60"/>
    </w:pPr>
    <w:rPr>
      <w:rFonts w:ascii="Arial" w:eastAsia="Times New Roman" w:hAnsi="Arial" w:cs="Times New Roman"/>
      <w:b w:val="0"/>
      <w:bCs/>
      <w:i/>
      <w:iCs w:val="0"/>
      <w:sz w:val="28"/>
      <w:szCs w:val="28"/>
    </w:rPr>
  </w:style>
  <w:style w:type="paragraph" w:styleId="Subtitle">
    <w:name w:val="Subtitle"/>
    <w:basedOn w:val="Normal"/>
    <w:next w:val="Normal"/>
    <w:link w:val="SubtitleChar"/>
    <w:uiPriority w:val="11"/>
    <w:qFormat/>
    <w:rsid w:val="00D1677C"/>
    <w:pPr>
      <w:widowControl/>
      <w:spacing w:after="60"/>
      <w:outlineLvl w:val="1"/>
    </w:pPr>
    <w:rPr>
      <w:rFonts w:eastAsia="Times New Roman" w:cs="Times New Roman"/>
      <w:b/>
      <w:szCs w:val="24"/>
      <w:lang w:val="en-GB"/>
    </w:rPr>
  </w:style>
  <w:style w:type="character" w:customStyle="1" w:styleId="SubtitleChar">
    <w:name w:val="Subtitle Char"/>
    <w:basedOn w:val="DefaultParagraphFont"/>
    <w:link w:val="Subtitle"/>
    <w:uiPriority w:val="11"/>
    <w:rsid w:val="00D1677C"/>
    <w:rPr>
      <w:rFonts w:ascii="Century Gothic" w:eastAsia="Times New Roman" w:hAnsi="Century Gothic" w:cs="Times New Roman"/>
      <w:b/>
      <w:sz w:val="24"/>
      <w:szCs w:val="24"/>
      <w:lang w:val="en-GB"/>
    </w:rPr>
  </w:style>
  <w:style w:type="character" w:styleId="PageNumber">
    <w:name w:val="page number"/>
    <w:basedOn w:val="DefaultParagraphFont"/>
    <w:rsid w:val="00C67FAE"/>
  </w:style>
  <w:style w:type="character" w:customStyle="1" w:styleId="FootnoteTextChar">
    <w:name w:val="Footnote Text Char"/>
    <w:basedOn w:val="DefaultParagraphFont"/>
    <w:link w:val="FootnoteText"/>
    <w:uiPriority w:val="99"/>
    <w:semiHidden/>
    <w:rsid w:val="00C67FAE"/>
    <w:rPr>
      <w:rFonts w:ascii="Calibri" w:eastAsia="Times New Roman" w:hAnsi="Calibri" w:cs="Times New Roman"/>
      <w:sz w:val="20"/>
      <w:szCs w:val="20"/>
      <w:lang w:val="en-GB"/>
    </w:rPr>
  </w:style>
  <w:style w:type="paragraph" w:styleId="FootnoteText">
    <w:name w:val="footnote text"/>
    <w:basedOn w:val="Normal"/>
    <w:link w:val="FootnoteTextChar"/>
    <w:uiPriority w:val="99"/>
    <w:semiHidden/>
    <w:rsid w:val="00C67FAE"/>
    <w:pPr>
      <w:widowControl/>
    </w:pPr>
    <w:rPr>
      <w:rFonts w:ascii="Calibri" w:eastAsia="Times New Roman" w:hAnsi="Calibri" w:cs="Times New Roman"/>
      <w:sz w:val="20"/>
      <w:szCs w:val="20"/>
      <w:lang w:val="en-GB"/>
    </w:rPr>
  </w:style>
  <w:style w:type="character" w:customStyle="1" w:styleId="FootnoteTextChar1">
    <w:name w:val="Footnote Text Char1"/>
    <w:basedOn w:val="DefaultParagraphFont"/>
    <w:uiPriority w:val="99"/>
    <w:semiHidden/>
    <w:rsid w:val="00C67FAE"/>
    <w:rPr>
      <w:rFonts w:ascii="Century Gothic" w:eastAsia="Century Gothic" w:hAnsi="Century Gothic" w:cs="Century Gothic"/>
      <w:sz w:val="20"/>
      <w:szCs w:val="20"/>
    </w:rPr>
  </w:style>
  <w:style w:type="paragraph" w:styleId="BodyTextIndent">
    <w:name w:val="Body Text Indent"/>
    <w:basedOn w:val="Normal"/>
    <w:link w:val="BodyTextIndentChar"/>
    <w:rsid w:val="00C67FAE"/>
    <w:pPr>
      <w:widowControl/>
      <w:spacing w:line="360" w:lineRule="auto"/>
      <w:ind w:left="720" w:hanging="720"/>
    </w:pPr>
    <w:rPr>
      <w:rFonts w:ascii="Arial" w:eastAsia="Times New Roman" w:hAnsi="Arial" w:cs="Arial"/>
      <w:szCs w:val="24"/>
      <w:lang w:val="en-GB"/>
    </w:rPr>
  </w:style>
  <w:style w:type="character" w:customStyle="1" w:styleId="BodyTextIndentChar">
    <w:name w:val="Body Text Indent Char"/>
    <w:basedOn w:val="DefaultParagraphFont"/>
    <w:link w:val="BodyTextIndent"/>
    <w:rsid w:val="00C67FAE"/>
    <w:rPr>
      <w:rFonts w:ascii="Arial" w:eastAsia="Times New Roman" w:hAnsi="Arial" w:cs="Arial"/>
      <w:sz w:val="24"/>
      <w:szCs w:val="24"/>
      <w:lang w:val="en-GB"/>
    </w:rPr>
  </w:style>
  <w:style w:type="paragraph" w:customStyle="1" w:styleId="StyleHeading3Left1">
    <w:name w:val="Style Heading 3 + Left1"/>
    <w:basedOn w:val="Heading3"/>
    <w:rsid w:val="00C67FAE"/>
    <w:pPr>
      <w:keepNext/>
      <w:widowControl/>
      <w:spacing w:line="360" w:lineRule="auto"/>
    </w:pPr>
    <w:rPr>
      <w:rFonts w:ascii="Arial" w:eastAsia="Times New Roman" w:hAnsi="Arial" w:cs="Times New Roman"/>
      <w:szCs w:val="20"/>
      <w:lang w:val="en-GB"/>
    </w:rPr>
  </w:style>
  <w:style w:type="paragraph" w:styleId="PlainText">
    <w:name w:val="Plain Text"/>
    <w:basedOn w:val="Normal"/>
    <w:link w:val="PlainTextChar"/>
    <w:rsid w:val="00C67FAE"/>
    <w:pPr>
      <w:widowControl/>
    </w:pPr>
    <w:rPr>
      <w:rFonts w:ascii="Courier New" w:eastAsia="Times New Roman" w:hAnsi="Courier New" w:cs="Times New Roman"/>
      <w:sz w:val="20"/>
      <w:szCs w:val="20"/>
      <w:lang w:val="en-GB"/>
    </w:rPr>
  </w:style>
  <w:style w:type="character" w:customStyle="1" w:styleId="PlainTextChar">
    <w:name w:val="Plain Text Char"/>
    <w:basedOn w:val="DefaultParagraphFont"/>
    <w:link w:val="PlainText"/>
    <w:rsid w:val="00C67FAE"/>
    <w:rPr>
      <w:rFonts w:ascii="Courier New" w:eastAsia="Times New Roman" w:hAnsi="Courier New" w:cs="Times New Roman"/>
      <w:sz w:val="20"/>
      <w:szCs w:val="20"/>
      <w:lang w:val="en-GB"/>
    </w:rPr>
  </w:style>
  <w:style w:type="paragraph" w:styleId="NormalWeb">
    <w:name w:val="Normal (Web)"/>
    <w:basedOn w:val="Normal"/>
    <w:uiPriority w:val="99"/>
    <w:unhideWhenUsed/>
    <w:rsid w:val="00C67FAE"/>
    <w:pPr>
      <w:widowControl/>
      <w:spacing w:before="100" w:beforeAutospacing="1" w:after="100" w:afterAutospacing="1"/>
    </w:pPr>
    <w:rPr>
      <w:rFonts w:ascii="Calibri" w:eastAsia="Times New Roman" w:hAnsi="Calibri" w:cs="Times New Roman"/>
      <w:color w:val="000000"/>
      <w:szCs w:val="24"/>
    </w:rPr>
  </w:style>
  <w:style w:type="character" w:styleId="Strong">
    <w:name w:val="Strong"/>
    <w:basedOn w:val="DefaultParagraphFont"/>
    <w:uiPriority w:val="22"/>
    <w:qFormat/>
    <w:rsid w:val="00C67FAE"/>
    <w:rPr>
      <w:b/>
      <w:bCs/>
    </w:rPr>
  </w:style>
  <w:style w:type="paragraph" w:styleId="NoSpacing">
    <w:name w:val="No Spacing"/>
    <w:link w:val="NoSpacingChar"/>
    <w:uiPriority w:val="1"/>
    <w:qFormat/>
    <w:rsid w:val="00C67FAE"/>
    <w:pPr>
      <w:spacing w:after="0" w:line="240" w:lineRule="auto"/>
    </w:pPr>
    <w:rPr>
      <w:rFonts w:ascii="Times New Roman" w:eastAsia="Times New Roman" w:hAnsi="Times New Roman" w:cs="Times New Roman"/>
      <w:sz w:val="24"/>
      <w:szCs w:val="24"/>
      <w:lang w:val="en-GB"/>
    </w:rPr>
  </w:style>
  <w:style w:type="character" w:customStyle="1" w:styleId="NoSpacingChar">
    <w:name w:val="No Spacing Char"/>
    <w:link w:val="NoSpacing"/>
    <w:uiPriority w:val="1"/>
    <w:rsid w:val="00C67FAE"/>
    <w:rPr>
      <w:rFonts w:ascii="Times New Roman" w:eastAsia="Times New Roman" w:hAnsi="Times New Roman" w:cs="Times New Roman"/>
      <w:sz w:val="24"/>
      <w:szCs w:val="24"/>
      <w:lang w:val="en-GB"/>
    </w:rPr>
  </w:style>
  <w:style w:type="character" w:customStyle="1" w:styleId="editorialauthor1">
    <w:name w:val="editorialauthor1"/>
    <w:basedOn w:val="DefaultParagraphFont"/>
    <w:rsid w:val="00C67FAE"/>
    <w:rPr>
      <w:rFonts w:ascii="Verdana" w:hAnsi="Verdana" w:hint="default"/>
      <w:b w:val="0"/>
      <w:bCs w:val="0"/>
      <w:strike w:val="0"/>
      <w:dstrike w:val="0"/>
      <w:color w:val="707070"/>
      <w:sz w:val="22"/>
      <w:szCs w:val="22"/>
      <w:u w:val="none"/>
      <w:effect w:val="none"/>
    </w:rPr>
  </w:style>
  <w:style w:type="paragraph" w:customStyle="1" w:styleId="Default">
    <w:name w:val="Default"/>
    <w:rsid w:val="00C67FAE"/>
    <w:pPr>
      <w:autoSpaceDE w:val="0"/>
      <w:autoSpaceDN w:val="0"/>
      <w:adjustRightInd w:val="0"/>
      <w:spacing w:after="0" w:line="240" w:lineRule="auto"/>
    </w:pPr>
    <w:rPr>
      <w:rFonts w:ascii="BGNDIH+Verdana" w:eastAsia="Calibri" w:hAnsi="BGNDIH+Verdana" w:cs="BGNDIH+Verdana"/>
      <w:color w:val="000000"/>
      <w:sz w:val="24"/>
      <w:szCs w:val="24"/>
      <w:lang w:val="en-GB"/>
    </w:rPr>
  </w:style>
  <w:style w:type="paragraph" w:styleId="BodyTextIndent3">
    <w:name w:val="Body Text Indent 3"/>
    <w:basedOn w:val="Default"/>
    <w:next w:val="Default"/>
    <w:link w:val="BodyTextIndent3Char"/>
    <w:uiPriority w:val="99"/>
    <w:rsid w:val="00C67FAE"/>
    <w:rPr>
      <w:rFonts w:cs="Times New Roman"/>
      <w:color w:val="auto"/>
    </w:rPr>
  </w:style>
  <w:style w:type="character" w:customStyle="1" w:styleId="BodyTextIndent3Char">
    <w:name w:val="Body Text Indent 3 Char"/>
    <w:basedOn w:val="DefaultParagraphFont"/>
    <w:link w:val="BodyTextIndent3"/>
    <w:uiPriority w:val="99"/>
    <w:rsid w:val="00C67FAE"/>
    <w:rPr>
      <w:rFonts w:ascii="BGNDIH+Verdana" w:eastAsia="Calibri" w:hAnsi="BGNDIH+Verdana" w:cs="Times New Roman"/>
      <w:sz w:val="24"/>
      <w:szCs w:val="24"/>
      <w:lang w:val="en-GB"/>
    </w:rPr>
  </w:style>
  <w:style w:type="character" w:customStyle="1" w:styleId="CommentTextChar">
    <w:name w:val="Comment Text Char"/>
    <w:basedOn w:val="DefaultParagraphFont"/>
    <w:link w:val="CommentText"/>
    <w:rsid w:val="00C67FAE"/>
    <w:rPr>
      <w:rFonts w:ascii="Calibri" w:eastAsia="Times New Roman" w:hAnsi="Calibri" w:cs="Times New Roman"/>
      <w:sz w:val="20"/>
      <w:szCs w:val="20"/>
      <w:lang w:val="en-GB"/>
    </w:rPr>
  </w:style>
  <w:style w:type="paragraph" w:styleId="CommentText">
    <w:name w:val="annotation text"/>
    <w:basedOn w:val="Normal"/>
    <w:link w:val="CommentTextChar"/>
    <w:rsid w:val="00C67FAE"/>
    <w:pPr>
      <w:widowControl/>
    </w:pPr>
    <w:rPr>
      <w:rFonts w:ascii="Calibri" w:eastAsia="Times New Roman" w:hAnsi="Calibri" w:cs="Times New Roman"/>
      <w:sz w:val="20"/>
      <w:szCs w:val="20"/>
      <w:lang w:val="en-GB"/>
    </w:rPr>
  </w:style>
  <w:style w:type="character" w:customStyle="1" w:styleId="CommentTextChar1">
    <w:name w:val="Comment Text Char1"/>
    <w:basedOn w:val="DefaultParagraphFont"/>
    <w:uiPriority w:val="99"/>
    <w:semiHidden/>
    <w:rsid w:val="00C67FAE"/>
    <w:rPr>
      <w:rFonts w:ascii="Century Gothic" w:eastAsia="Century Gothic" w:hAnsi="Century Gothic" w:cs="Century Gothic"/>
      <w:sz w:val="20"/>
      <w:szCs w:val="20"/>
    </w:rPr>
  </w:style>
  <w:style w:type="character" w:customStyle="1" w:styleId="CommentSubjectChar">
    <w:name w:val="Comment Subject Char"/>
    <w:basedOn w:val="CommentTextChar"/>
    <w:link w:val="CommentSubject"/>
    <w:uiPriority w:val="99"/>
    <w:semiHidden/>
    <w:rsid w:val="00C67FAE"/>
    <w:rPr>
      <w:rFonts w:ascii="Calibri" w:eastAsia="Times New Roman" w:hAnsi="Calibri" w:cs="Times New Roman"/>
      <w:b/>
      <w:bCs/>
      <w:sz w:val="20"/>
      <w:szCs w:val="20"/>
      <w:lang w:val="en-GB"/>
    </w:rPr>
  </w:style>
  <w:style w:type="paragraph" w:styleId="CommentSubject">
    <w:name w:val="annotation subject"/>
    <w:basedOn w:val="CommentText"/>
    <w:next w:val="CommentText"/>
    <w:link w:val="CommentSubjectChar"/>
    <w:uiPriority w:val="99"/>
    <w:semiHidden/>
    <w:rsid w:val="00C67FAE"/>
    <w:rPr>
      <w:b/>
      <w:bCs/>
    </w:rPr>
  </w:style>
  <w:style w:type="character" w:customStyle="1" w:styleId="CommentSubjectChar1">
    <w:name w:val="Comment Subject Char1"/>
    <w:basedOn w:val="CommentTextChar1"/>
    <w:uiPriority w:val="99"/>
    <w:semiHidden/>
    <w:rsid w:val="00C67FAE"/>
    <w:rPr>
      <w:rFonts w:ascii="Century Gothic" w:eastAsia="Century Gothic" w:hAnsi="Century Gothic" w:cs="Century Gothic"/>
      <w:b/>
      <w:bCs/>
      <w:sz w:val="20"/>
      <w:szCs w:val="20"/>
    </w:rPr>
  </w:style>
  <w:style w:type="paragraph" w:customStyle="1" w:styleId="H1">
    <w:name w:val="H1"/>
    <w:rsid w:val="00C67FAE"/>
    <w:pPr>
      <w:spacing w:after="0" w:line="240" w:lineRule="auto"/>
    </w:pPr>
    <w:rPr>
      <w:rFonts w:ascii="Calibri" w:eastAsia="Times New Roman" w:hAnsi="Calibri" w:cs="Times New Roman"/>
      <w:b/>
      <w:bCs/>
      <w:kern w:val="32"/>
      <w:sz w:val="36"/>
      <w:szCs w:val="32"/>
      <w:lang w:val="en-GB"/>
    </w:rPr>
  </w:style>
  <w:style w:type="paragraph" w:customStyle="1" w:styleId="H2">
    <w:name w:val="H2"/>
    <w:qFormat/>
    <w:rsid w:val="00C67FAE"/>
    <w:pPr>
      <w:spacing w:after="0" w:line="240" w:lineRule="auto"/>
    </w:pPr>
    <w:rPr>
      <w:rFonts w:ascii="Calibri" w:eastAsia="Times New Roman" w:hAnsi="Calibri" w:cs="Arial"/>
      <w:b/>
      <w:bCs/>
      <w:iCs/>
      <w:sz w:val="32"/>
      <w:szCs w:val="28"/>
    </w:rPr>
  </w:style>
  <w:style w:type="paragraph" w:customStyle="1" w:styleId="SGBulletedlist">
    <w:name w:val="SG Bulleted list"/>
    <w:basedOn w:val="Normal"/>
    <w:rsid w:val="00C67FAE"/>
    <w:pPr>
      <w:widowControl/>
      <w:tabs>
        <w:tab w:val="num" w:pos="360"/>
      </w:tabs>
      <w:ind w:left="360" w:hanging="360"/>
      <w:outlineLvl w:val="1"/>
    </w:pPr>
    <w:rPr>
      <w:rFonts w:ascii="Arial" w:eastAsia="Times New Roman" w:hAnsi="Arial" w:cs="Times New Roman"/>
      <w:szCs w:val="20"/>
      <w:lang w:eastAsia="en-GB"/>
    </w:rPr>
  </w:style>
  <w:style w:type="paragraph" w:customStyle="1" w:styleId="SGHeader3">
    <w:name w:val="SG Header 3"/>
    <w:basedOn w:val="List"/>
    <w:autoRedefine/>
    <w:rsid w:val="00C67FAE"/>
    <w:pPr>
      <w:shd w:val="clear" w:color="auto" w:fill="FFFFFF"/>
      <w:ind w:left="0" w:firstLine="0"/>
      <w:contextualSpacing w:val="0"/>
    </w:pPr>
    <w:rPr>
      <w:rFonts w:cs="Calibri"/>
      <w:b/>
      <w:lang w:val="en-US" w:eastAsia="en-GB"/>
    </w:rPr>
  </w:style>
  <w:style w:type="paragraph" w:styleId="List">
    <w:name w:val="List"/>
    <w:basedOn w:val="Normal"/>
    <w:uiPriority w:val="99"/>
    <w:semiHidden/>
    <w:unhideWhenUsed/>
    <w:rsid w:val="00C67FAE"/>
    <w:pPr>
      <w:widowControl/>
      <w:ind w:left="360" w:hanging="360"/>
      <w:contextualSpacing/>
    </w:pPr>
    <w:rPr>
      <w:rFonts w:ascii="Calibri" w:eastAsia="Times New Roman" w:hAnsi="Calibri" w:cs="Times New Roman"/>
      <w:szCs w:val="24"/>
      <w:lang w:val="en-GB"/>
    </w:rPr>
  </w:style>
  <w:style w:type="character" w:customStyle="1" w:styleId="BodyText3Char">
    <w:name w:val="Body Text 3 Char"/>
    <w:basedOn w:val="DefaultParagraphFont"/>
    <w:link w:val="BodyText3"/>
    <w:uiPriority w:val="99"/>
    <w:semiHidden/>
    <w:rsid w:val="00C67FAE"/>
    <w:rPr>
      <w:rFonts w:ascii="Calibri" w:eastAsia="Times New Roman" w:hAnsi="Calibri" w:cs="Times New Roman"/>
      <w:sz w:val="16"/>
      <w:szCs w:val="16"/>
      <w:lang w:val="en-GB"/>
    </w:rPr>
  </w:style>
  <w:style w:type="paragraph" w:styleId="BodyText3">
    <w:name w:val="Body Text 3"/>
    <w:basedOn w:val="Normal"/>
    <w:link w:val="BodyText3Char"/>
    <w:uiPriority w:val="99"/>
    <w:semiHidden/>
    <w:unhideWhenUsed/>
    <w:rsid w:val="00C67FAE"/>
    <w:pPr>
      <w:widowControl/>
      <w:spacing w:after="120"/>
    </w:pPr>
    <w:rPr>
      <w:rFonts w:ascii="Calibri" w:eastAsia="Times New Roman" w:hAnsi="Calibri" w:cs="Times New Roman"/>
      <w:sz w:val="16"/>
      <w:szCs w:val="16"/>
      <w:lang w:val="en-GB"/>
    </w:rPr>
  </w:style>
  <w:style w:type="character" w:customStyle="1" w:styleId="BodyText3Char1">
    <w:name w:val="Body Text 3 Char1"/>
    <w:basedOn w:val="DefaultParagraphFont"/>
    <w:uiPriority w:val="99"/>
    <w:semiHidden/>
    <w:rsid w:val="00C67FAE"/>
    <w:rPr>
      <w:rFonts w:ascii="Century Gothic" w:eastAsia="Century Gothic" w:hAnsi="Century Gothic" w:cs="Century Gothic"/>
      <w:sz w:val="16"/>
      <w:szCs w:val="16"/>
    </w:rPr>
  </w:style>
  <w:style w:type="paragraph" w:customStyle="1" w:styleId="Pa15">
    <w:name w:val="Pa15"/>
    <w:basedOn w:val="Normal"/>
    <w:next w:val="Normal"/>
    <w:rsid w:val="00C67FAE"/>
    <w:pPr>
      <w:widowControl/>
      <w:autoSpaceDE w:val="0"/>
      <w:autoSpaceDN w:val="0"/>
      <w:adjustRightInd w:val="0"/>
      <w:spacing w:line="241" w:lineRule="atLeast"/>
    </w:pPr>
    <w:rPr>
      <w:rFonts w:ascii="Verdana" w:eastAsia="Times New Roman" w:hAnsi="Verdana" w:cs="Times New Roman"/>
      <w:szCs w:val="24"/>
    </w:rPr>
  </w:style>
  <w:style w:type="paragraph" w:customStyle="1" w:styleId="Pa9">
    <w:name w:val="Pa9"/>
    <w:basedOn w:val="Normal"/>
    <w:next w:val="Normal"/>
    <w:rsid w:val="00C67FAE"/>
    <w:pPr>
      <w:widowControl/>
      <w:autoSpaceDE w:val="0"/>
      <w:autoSpaceDN w:val="0"/>
      <w:adjustRightInd w:val="0"/>
      <w:spacing w:line="221" w:lineRule="atLeast"/>
    </w:pPr>
    <w:rPr>
      <w:rFonts w:ascii="Verdana" w:eastAsia="Times New Roman" w:hAnsi="Verdana" w:cs="Times New Roman"/>
      <w:szCs w:val="24"/>
    </w:rPr>
  </w:style>
  <w:style w:type="paragraph" w:styleId="BodyText2">
    <w:name w:val="Body Text 2"/>
    <w:basedOn w:val="Normal"/>
    <w:link w:val="BodyText2Char"/>
    <w:unhideWhenUsed/>
    <w:rsid w:val="00C67FAE"/>
    <w:pPr>
      <w:widowControl/>
      <w:spacing w:after="120" w:line="480" w:lineRule="auto"/>
    </w:pPr>
    <w:rPr>
      <w:rFonts w:ascii="Calibri" w:eastAsia="Times New Roman" w:hAnsi="Calibri" w:cs="Times New Roman"/>
      <w:szCs w:val="24"/>
    </w:rPr>
  </w:style>
  <w:style w:type="character" w:customStyle="1" w:styleId="BodyText2Char">
    <w:name w:val="Body Text 2 Char"/>
    <w:basedOn w:val="DefaultParagraphFont"/>
    <w:link w:val="BodyText2"/>
    <w:rsid w:val="00C67FAE"/>
    <w:rPr>
      <w:rFonts w:ascii="Calibri" w:eastAsia="Times New Roman" w:hAnsi="Calibri" w:cs="Times New Roman"/>
      <w:sz w:val="24"/>
      <w:szCs w:val="24"/>
    </w:rPr>
  </w:style>
  <w:style w:type="character" w:customStyle="1" w:styleId="A15">
    <w:name w:val="A15"/>
    <w:rsid w:val="00C67FAE"/>
    <w:rPr>
      <w:rFonts w:cs="Gill Sans MT"/>
      <w:color w:val="000000"/>
      <w:sz w:val="28"/>
      <w:szCs w:val="28"/>
    </w:rPr>
  </w:style>
  <w:style w:type="paragraph" w:styleId="Title">
    <w:name w:val="Title"/>
    <w:basedOn w:val="Normal"/>
    <w:link w:val="TitleChar"/>
    <w:qFormat/>
    <w:rsid w:val="00C67FAE"/>
    <w:pPr>
      <w:widowControl/>
      <w:jc w:val="center"/>
    </w:pPr>
    <w:rPr>
      <w:rFonts w:ascii="Arial" w:eastAsia="Times New Roman" w:hAnsi="Arial" w:cs="Times New Roman"/>
      <w:b/>
      <w:szCs w:val="20"/>
    </w:rPr>
  </w:style>
  <w:style w:type="character" w:customStyle="1" w:styleId="TitleChar">
    <w:name w:val="Title Char"/>
    <w:basedOn w:val="DefaultParagraphFont"/>
    <w:link w:val="Title"/>
    <w:rsid w:val="00C67FAE"/>
    <w:rPr>
      <w:rFonts w:ascii="Arial" w:eastAsia="Times New Roman" w:hAnsi="Arial" w:cs="Times New Roman"/>
      <w:b/>
      <w:sz w:val="24"/>
      <w:szCs w:val="20"/>
    </w:rPr>
  </w:style>
  <w:style w:type="paragraph" w:customStyle="1" w:styleId="FigTitle">
    <w:name w:val="Fig.Title"/>
    <w:rsid w:val="00C67FAE"/>
    <w:pPr>
      <w:keepNext/>
      <w:spacing w:before="240" w:after="0" w:line="240" w:lineRule="auto"/>
    </w:pPr>
    <w:rPr>
      <w:rFonts w:ascii="Times New Roman" w:eastAsia="Times" w:hAnsi="Times New Roman" w:cs="Times New Roman"/>
      <w:b/>
      <w:noProof/>
      <w:sz w:val="20"/>
      <w:szCs w:val="20"/>
    </w:rPr>
  </w:style>
  <w:style w:type="paragraph" w:customStyle="1" w:styleId="Arrow">
    <w:name w:val="Arrow"/>
    <w:rsid w:val="00C67FAE"/>
    <w:pPr>
      <w:tabs>
        <w:tab w:val="left" w:pos="360"/>
      </w:tabs>
      <w:spacing w:before="120" w:after="200" w:line="276" w:lineRule="auto"/>
    </w:pPr>
    <w:rPr>
      <w:rFonts w:ascii="Arial" w:eastAsia="ヒラギノ角ゴ Pro W3" w:hAnsi="Arial" w:cs="Times New Roman"/>
      <w:color w:val="000000"/>
    </w:rPr>
  </w:style>
  <w:style w:type="paragraph" w:customStyle="1" w:styleId="p">
    <w:name w:val="p"/>
    <w:rsid w:val="00C67FAE"/>
    <w:pPr>
      <w:spacing w:before="120" w:after="200" w:line="276" w:lineRule="auto"/>
    </w:pPr>
    <w:rPr>
      <w:rFonts w:ascii="Arial" w:eastAsia="ヒラギノ角ゴ Pro W3" w:hAnsi="Arial" w:cs="Times New Roman"/>
      <w:color w:val="000000"/>
    </w:rPr>
  </w:style>
  <w:style w:type="paragraph" w:customStyle="1" w:styleId="sess">
    <w:name w:val="sess"/>
    <w:next w:val="Normal"/>
    <w:autoRedefine/>
    <w:rsid w:val="00C67FAE"/>
    <w:pPr>
      <w:keepNext/>
      <w:framePr w:hSpace="180" w:wrap="around" w:vAnchor="text" w:hAnchor="margin" w:x="198" w:y="2695"/>
      <w:widowControl w:val="0"/>
      <w:spacing w:after="200" w:line="276" w:lineRule="auto"/>
      <w:ind w:left="72"/>
    </w:pPr>
    <w:rPr>
      <w:rFonts w:ascii="Century Gothic" w:eastAsia="ヒラギノ角ゴ Pro W3" w:hAnsi="Century Gothic" w:cs="Times New Roman"/>
      <w:sz w:val="28"/>
      <w:szCs w:val="28"/>
    </w:rPr>
  </w:style>
  <w:style w:type="paragraph" w:customStyle="1" w:styleId="sh1">
    <w:name w:val="sh1"/>
    <w:next w:val="p"/>
    <w:rsid w:val="00C67FAE"/>
    <w:pPr>
      <w:keepNext/>
      <w:shd w:val="clear" w:color="auto" w:fill="FFFFFF"/>
      <w:spacing w:before="240" w:after="120" w:line="276" w:lineRule="auto"/>
    </w:pPr>
    <w:rPr>
      <w:rFonts w:ascii="Arial" w:eastAsia="ヒラギノ角ゴ Pro W3" w:hAnsi="Arial" w:cs="Times New Roman"/>
      <w:b/>
      <w:color w:val="008000"/>
      <w:sz w:val="24"/>
    </w:rPr>
  </w:style>
  <w:style w:type="paragraph" w:styleId="Caption">
    <w:name w:val="caption"/>
    <w:basedOn w:val="Normal"/>
    <w:next w:val="Normal"/>
    <w:uiPriority w:val="35"/>
    <w:qFormat/>
    <w:rsid w:val="00472285"/>
    <w:pPr>
      <w:widowControl/>
    </w:pPr>
    <w:rPr>
      <w:rFonts w:ascii="Bookman Old Style" w:eastAsia="Times New Roman" w:hAnsi="Bookman Old Style" w:cs="Times New Roman"/>
      <w:b/>
      <w:bCs/>
      <w:color w:val="800000"/>
      <w:szCs w:val="24"/>
    </w:rPr>
  </w:style>
  <w:style w:type="paragraph" w:customStyle="1" w:styleId="Pa7">
    <w:name w:val="Pa7"/>
    <w:basedOn w:val="Normal"/>
    <w:next w:val="Normal"/>
    <w:rsid w:val="00F02302"/>
    <w:pPr>
      <w:widowControl/>
      <w:autoSpaceDE w:val="0"/>
      <w:autoSpaceDN w:val="0"/>
      <w:adjustRightInd w:val="0"/>
      <w:spacing w:line="221" w:lineRule="atLeast"/>
    </w:pPr>
    <w:rPr>
      <w:rFonts w:ascii="Verdana" w:eastAsia="Times New Roman" w:hAnsi="Verdana" w:cs="Times New Roman"/>
      <w:szCs w:val="24"/>
    </w:rPr>
  </w:style>
  <w:style w:type="character" w:customStyle="1" w:styleId="A0">
    <w:name w:val="A0"/>
    <w:rsid w:val="00F02302"/>
    <w:rPr>
      <w:rFonts w:ascii="Univers" w:hAnsi="Univers" w:cs="Univers"/>
      <w:b/>
      <w:bCs/>
      <w:color w:val="000000"/>
    </w:rPr>
  </w:style>
  <w:style w:type="paragraph" w:customStyle="1" w:styleId="Answer">
    <w:name w:val="Answer"/>
    <w:basedOn w:val="Normal"/>
    <w:rsid w:val="00C36C41"/>
    <w:pPr>
      <w:widowControl/>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20"/>
    </w:pPr>
    <w:rPr>
      <w:rFonts w:ascii="Arial" w:eastAsia="Calibri" w:hAnsi="Arial" w:cs="Arial"/>
      <w:i/>
      <w:iCs/>
      <w:spacing w:val="-2"/>
    </w:rPr>
  </w:style>
  <w:style w:type="paragraph" w:styleId="ListBullet2">
    <w:name w:val="List Bullet 2"/>
    <w:basedOn w:val="Normal"/>
    <w:autoRedefine/>
    <w:semiHidden/>
    <w:rsid w:val="0008760D"/>
    <w:pPr>
      <w:widowControl/>
      <w:tabs>
        <w:tab w:val="num" w:pos="360"/>
      </w:tabs>
      <w:ind w:left="360" w:hanging="360"/>
    </w:pPr>
    <w:rPr>
      <w:rFonts w:ascii="Arial" w:eastAsia="Times New Roman" w:hAnsi="Arial" w:cs="Times New Roman"/>
      <w:szCs w:val="20"/>
      <w:lang w:eastAsia="en-GB"/>
    </w:rPr>
  </w:style>
  <w:style w:type="paragraph" w:styleId="ListBullet3">
    <w:name w:val="List Bullet 3"/>
    <w:basedOn w:val="Normal"/>
    <w:autoRedefine/>
    <w:semiHidden/>
    <w:rsid w:val="0008760D"/>
    <w:pPr>
      <w:widowControl/>
      <w:tabs>
        <w:tab w:val="num" w:pos="4320"/>
      </w:tabs>
      <w:ind w:left="4320" w:hanging="720"/>
    </w:pPr>
    <w:rPr>
      <w:rFonts w:ascii="Arial" w:eastAsia="Times New Roman" w:hAnsi="Arial" w:cs="Times New Roman"/>
      <w:szCs w:val="20"/>
      <w:lang w:eastAsia="en-GB"/>
    </w:rPr>
  </w:style>
  <w:style w:type="paragraph" w:styleId="Revision">
    <w:name w:val="Revision"/>
    <w:hidden/>
    <w:uiPriority w:val="99"/>
    <w:semiHidden/>
    <w:rsid w:val="0008760D"/>
    <w:pPr>
      <w:spacing w:after="0" w:line="240" w:lineRule="auto"/>
    </w:pPr>
    <w:rPr>
      <w:rFonts w:ascii="Times New Roman" w:eastAsia="Times New Roman" w:hAnsi="Times New Roman" w:cs="Times New Roman"/>
      <w:sz w:val="24"/>
      <w:szCs w:val="24"/>
      <w:lang w:val="en-GB"/>
    </w:rPr>
  </w:style>
  <w:style w:type="paragraph" w:styleId="TOCHeading">
    <w:name w:val="TOC Heading"/>
    <w:basedOn w:val="Heading1"/>
    <w:next w:val="Normal"/>
    <w:uiPriority w:val="39"/>
    <w:unhideWhenUsed/>
    <w:qFormat/>
    <w:rsid w:val="0008760D"/>
    <w:pPr>
      <w:widowControl/>
      <w:spacing w:before="480" w:line="276" w:lineRule="auto"/>
      <w:outlineLvl w:val="9"/>
    </w:pPr>
    <w:rPr>
      <w:rFonts w:ascii="Cambria" w:eastAsia="Times New Roman" w:hAnsi="Cambria" w:cs="Times New Roman"/>
      <w:b w:val="0"/>
      <w:bCs w:val="0"/>
      <w:color w:val="365F91"/>
    </w:rPr>
  </w:style>
  <w:style w:type="character" w:styleId="CommentReference">
    <w:name w:val="annotation reference"/>
    <w:basedOn w:val="DefaultParagraphFont"/>
    <w:uiPriority w:val="99"/>
    <w:semiHidden/>
    <w:unhideWhenUsed/>
    <w:rsid w:val="00220999"/>
    <w:rPr>
      <w:sz w:val="16"/>
      <w:szCs w:val="16"/>
    </w:rPr>
  </w:style>
  <w:style w:type="character" w:styleId="SubtleReference">
    <w:name w:val="Subtle Reference"/>
    <w:basedOn w:val="DefaultParagraphFont"/>
    <w:uiPriority w:val="31"/>
    <w:qFormat/>
    <w:rsid w:val="00241697"/>
    <w:rPr>
      <w:smallCaps/>
      <w:color w:val="5A5A5A" w:themeColor="text1" w:themeTint="A5"/>
    </w:rPr>
  </w:style>
  <w:style w:type="paragraph" w:customStyle="1" w:styleId="BL1">
    <w:name w:val="BL 1"/>
    <w:link w:val="BL1Char"/>
    <w:rsid w:val="00BB5314"/>
    <w:pPr>
      <w:spacing w:after="0" w:line="280" w:lineRule="exact"/>
      <w:ind w:left="240" w:hanging="240"/>
      <w:jc w:val="both"/>
    </w:pPr>
    <w:rPr>
      <w:rFonts w:ascii="Times New Roman" w:eastAsia="Times New Roman" w:hAnsi="Times New Roman" w:cs="Times New Roman"/>
      <w:sz w:val="24"/>
      <w:szCs w:val="20"/>
    </w:rPr>
  </w:style>
  <w:style w:type="character" w:customStyle="1" w:styleId="BL1Char">
    <w:name w:val="BL 1 Char"/>
    <w:link w:val="BL1"/>
    <w:rsid w:val="00BB5314"/>
    <w:rPr>
      <w:rFonts w:ascii="Times New Roman" w:eastAsia="Times New Roman" w:hAnsi="Times New Roman" w:cs="Times New Roman"/>
      <w:sz w:val="24"/>
      <w:szCs w:val="20"/>
    </w:rPr>
  </w:style>
  <w:style w:type="character" w:customStyle="1" w:styleId="UnresolvedMention1">
    <w:name w:val="Unresolved Mention1"/>
    <w:basedOn w:val="DefaultParagraphFont"/>
    <w:uiPriority w:val="99"/>
    <w:semiHidden/>
    <w:unhideWhenUsed/>
    <w:rsid w:val="00D70F9B"/>
    <w:rPr>
      <w:color w:val="808080"/>
      <w:shd w:val="clear" w:color="auto" w:fill="E6E6E6"/>
    </w:rPr>
  </w:style>
  <w:style w:type="character" w:styleId="Emphasis">
    <w:name w:val="Emphasis"/>
    <w:basedOn w:val="DefaultParagraphFont"/>
    <w:uiPriority w:val="20"/>
    <w:qFormat/>
    <w:rsid w:val="00923EEC"/>
    <w:rPr>
      <w:i/>
      <w:iCs/>
    </w:rPr>
  </w:style>
  <w:style w:type="paragraph" w:customStyle="1" w:styleId="Normaldoc">
    <w:name w:val="Normal doc"/>
    <w:basedOn w:val="Normal"/>
    <w:link w:val="NormaldocChar"/>
    <w:rsid w:val="00D22E73"/>
    <w:pPr>
      <w:widowControl/>
    </w:pPr>
    <w:rPr>
      <w:rFonts w:ascii="Gill Sans MT" w:eastAsia="MS Mincho" w:hAnsi="Gill Sans MT" w:cs="Times New Roman"/>
      <w:sz w:val="20"/>
      <w:szCs w:val="20"/>
      <w:lang w:val="x-none"/>
    </w:rPr>
  </w:style>
  <w:style w:type="character" w:customStyle="1" w:styleId="NormaldocChar">
    <w:name w:val="Normal doc Char"/>
    <w:link w:val="Normaldoc"/>
    <w:rsid w:val="00D22E73"/>
    <w:rPr>
      <w:rFonts w:ascii="Gill Sans MT" w:eastAsia="MS Mincho" w:hAnsi="Gill Sans MT" w:cs="Times New Roman"/>
      <w:sz w:val="20"/>
      <w:szCs w:val="20"/>
      <w:lang w:val="x-none"/>
    </w:rPr>
  </w:style>
  <w:style w:type="paragraph" w:customStyle="1" w:styleId="IndentedBullets">
    <w:name w:val="IndentedBullets"/>
    <w:basedOn w:val="Normal"/>
    <w:rsid w:val="00EB2C50"/>
    <w:pPr>
      <w:numPr>
        <w:numId w:val="197"/>
      </w:numPr>
    </w:pPr>
  </w:style>
  <w:style w:type="table" w:customStyle="1" w:styleId="TableGrid1">
    <w:name w:val="Table Grid1"/>
    <w:basedOn w:val="TableNormal"/>
    <w:next w:val="TableGrid"/>
    <w:uiPriority w:val="59"/>
    <w:rsid w:val="00885F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D05B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526346">
      <w:bodyDiv w:val="1"/>
      <w:marLeft w:val="0"/>
      <w:marRight w:val="0"/>
      <w:marTop w:val="0"/>
      <w:marBottom w:val="0"/>
      <w:divBdr>
        <w:top w:val="none" w:sz="0" w:space="0" w:color="auto"/>
        <w:left w:val="none" w:sz="0" w:space="0" w:color="auto"/>
        <w:bottom w:val="none" w:sz="0" w:space="0" w:color="auto"/>
        <w:right w:val="none" w:sz="0" w:space="0" w:color="auto"/>
      </w:divBdr>
      <w:divsChild>
        <w:div w:id="538251209">
          <w:marLeft w:val="360"/>
          <w:marRight w:val="0"/>
          <w:marTop w:val="360"/>
          <w:marBottom w:val="0"/>
          <w:divBdr>
            <w:top w:val="none" w:sz="0" w:space="0" w:color="auto"/>
            <w:left w:val="none" w:sz="0" w:space="0" w:color="auto"/>
            <w:bottom w:val="none" w:sz="0" w:space="0" w:color="auto"/>
            <w:right w:val="none" w:sz="0" w:space="0" w:color="auto"/>
          </w:divBdr>
        </w:div>
        <w:div w:id="1880849949">
          <w:marLeft w:val="360"/>
          <w:marRight w:val="0"/>
          <w:marTop w:val="360"/>
          <w:marBottom w:val="0"/>
          <w:divBdr>
            <w:top w:val="none" w:sz="0" w:space="0" w:color="auto"/>
            <w:left w:val="none" w:sz="0" w:space="0" w:color="auto"/>
            <w:bottom w:val="none" w:sz="0" w:space="0" w:color="auto"/>
            <w:right w:val="none" w:sz="0" w:space="0" w:color="auto"/>
          </w:divBdr>
        </w:div>
        <w:div w:id="799690159">
          <w:marLeft w:val="360"/>
          <w:marRight w:val="0"/>
          <w:marTop w:val="360"/>
          <w:marBottom w:val="0"/>
          <w:divBdr>
            <w:top w:val="none" w:sz="0" w:space="0" w:color="auto"/>
            <w:left w:val="none" w:sz="0" w:space="0" w:color="auto"/>
            <w:bottom w:val="none" w:sz="0" w:space="0" w:color="auto"/>
            <w:right w:val="none" w:sz="0" w:space="0" w:color="auto"/>
          </w:divBdr>
        </w:div>
        <w:div w:id="839466943">
          <w:marLeft w:val="360"/>
          <w:marRight w:val="0"/>
          <w:marTop w:val="360"/>
          <w:marBottom w:val="0"/>
          <w:divBdr>
            <w:top w:val="none" w:sz="0" w:space="0" w:color="auto"/>
            <w:left w:val="none" w:sz="0" w:space="0" w:color="auto"/>
            <w:bottom w:val="none" w:sz="0" w:space="0" w:color="auto"/>
            <w:right w:val="none" w:sz="0" w:space="0" w:color="auto"/>
          </w:divBdr>
        </w:div>
        <w:div w:id="727143256">
          <w:marLeft w:val="360"/>
          <w:marRight w:val="0"/>
          <w:marTop w:val="360"/>
          <w:marBottom w:val="0"/>
          <w:divBdr>
            <w:top w:val="none" w:sz="0" w:space="0" w:color="auto"/>
            <w:left w:val="none" w:sz="0" w:space="0" w:color="auto"/>
            <w:bottom w:val="none" w:sz="0" w:space="0" w:color="auto"/>
            <w:right w:val="none" w:sz="0" w:space="0" w:color="auto"/>
          </w:divBdr>
        </w:div>
      </w:divsChild>
    </w:div>
    <w:div w:id="187258155">
      <w:bodyDiv w:val="1"/>
      <w:marLeft w:val="0"/>
      <w:marRight w:val="0"/>
      <w:marTop w:val="1800"/>
      <w:marBottom w:val="0"/>
      <w:divBdr>
        <w:top w:val="none" w:sz="0" w:space="0" w:color="auto"/>
        <w:left w:val="none" w:sz="0" w:space="0" w:color="auto"/>
        <w:bottom w:val="none" w:sz="0" w:space="0" w:color="auto"/>
        <w:right w:val="none" w:sz="0" w:space="0" w:color="auto"/>
      </w:divBdr>
      <w:divsChild>
        <w:div w:id="785543159">
          <w:marLeft w:val="0"/>
          <w:marRight w:val="0"/>
          <w:marTop w:val="0"/>
          <w:marBottom w:val="0"/>
          <w:divBdr>
            <w:top w:val="none" w:sz="0" w:space="0" w:color="auto"/>
            <w:left w:val="none" w:sz="0" w:space="0" w:color="auto"/>
            <w:bottom w:val="none" w:sz="0" w:space="0" w:color="auto"/>
            <w:right w:val="none" w:sz="0" w:space="0" w:color="auto"/>
          </w:divBdr>
          <w:divsChild>
            <w:div w:id="399135881">
              <w:marLeft w:val="-225"/>
              <w:marRight w:val="-225"/>
              <w:marTop w:val="0"/>
              <w:marBottom w:val="0"/>
              <w:divBdr>
                <w:top w:val="none" w:sz="0" w:space="0" w:color="auto"/>
                <w:left w:val="none" w:sz="0" w:space="0" w:color="auto"/>
                <w:bottom w:val="none" w:sz="0" w:space="0" w:color="auto"/>
                <w:right w:val="none" w:sz="0" w:space="0" w:color="auto"/>
              </w:divBdr>
              <w:divsChild>
                <w:div w:id="1232811519">
                  <w:marLeft w:val="0"/>
                  <w:marRight w:val="0"/>
                  <w:marTop w:val="0"/>
                  <w:marBottom w:val="0"/>
                  <w:divBdr>
                    <w:top w:val="none" w:sz="0" w:space="0" w:color="auto"/>
                    <w:left w:val="none" w:sz="0" w:space="0" w:color="auto"/>
                    <w:bottom w:val="none" w:sz="0" w:space="0" w:color="auto"/>
                    <w:right w:val="none" w:sz="0" w:space="0" w:color="auto"/>
                  </w:divBdr>
                  <w:divsChild>
                    <w:div w:id="836504574">
                      <w:marLeft w:val="0"/>
                      <w:marRight w:val="0"/>
                      <w:marTop w:val="0"/>
                      <w:marBottom w:val="0"/>
                      <w:divBdr>
                        <w:top w:val="none" w:sz="0" w:space="0" w:color="auto"/>
                        <w:left w:val="none" w:sz="0" w:space="0" w:color="auto"/>
                        <w:bottom w:val="none" w:sz="0" w:space="0" w:color="auto"/>
                        <w:right w:val="none" w:sz="0" w:space="0" w:color="auto"/>
                      </w:divBdr>
                    </w:div>
                    <w:div w:id="322241305">
                      <w:marLeft w:val="0"/>
                      <w:marRight w:val="0"/>
                      <w:marTop w:val="0"/>
                      <w:marBottom w:val="0"/>
                      <w:divBdr>
                        <w:top w:val="none" w:sz="0" w:space="0" w:color="auto"/>
                        <w:left w:val="none" w:sz="0" w:space="0" w:color="auto"/>
                        <w:bottom w:val="none" w:sz="0" w:space="0" w:color="auto"/>
                        <w:right w:val="none" w:sz="0" w:space="0" w:color="auto"/>
                      </w:divBdr>
                    </w:div>
                    <w:div w:id="1877156175">
                      <w:marLeft w:val="0"/>
                      <w:marRight w:val="0"/>
                      <w:marTop w:val="0"/>
                      <w:marBottom w:val="0"/>
                      <w:divBdr>
                        <w:top w:val="none" w:sz="0" w:space="0" w:color="auto"/>
                        <w:left w:val="none" w:sz="0" w:space="0" w:color="auto"/>
                        <w:bottom w:val="none" w:sz="0" w:space="0" w:color="auto"/>
                        <w:right w:val="none" w:sz="0" w:space="0" w:color="auto"/>
                      </w:divBdr>
                    </w:div>
                    <w:div w:id="1520241204">
                      <w:marLeft w:val="0"/>
                      <w:marRight w:val="0"/>
                      <w:marTop w:val="0"/>
                      <w:marBottom w:val="0"/>
                      <w:divBdr>
                        <w:top w:val="none" w:sz="0" w:space="0" w:color="auto"/>
                        <w:left w:val="none" w:sz="0" w:space="0" w:color="auto"/>
                        <w:bottom w:val="none" w:sz="0" w:space="0" w:color="auto"/>
                        <w:right w:val="none" w:sz="0" w:space="0" w:color="auto"/>
                      </w:divBdr>
                    </w:div>
                    <w:div w:id="1916427639">
                      <w:marLeft w:val="0"/>
                      <w:marRight w:val="0"/>
                      <w:marTop w:val="0"/>
                      <w:marBottom w:val="0"/>
                      <w:divBdr>
                        <w:top w:val="none" w:sz="0" w:space="0" w:color="auto"/>
                        <w:left w:val="none" w:sz="0" w:space="0" w:color="auto"/>
                        <w:bottom w:val="none" w:sz="0" w:space="0" w:color="auto"/>
                        <w:right w:val="none" w:sz="0" w:space="0" w:color="auto"/>
                      </w:divBdr>
                    </w:div>
                    <w:div w:id="105797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7295313">
      <w:bodyDiv w:val="1"/>
      <w:marLeft w:val="0"/>
      <w:marRight w:val="0"/>
      <w:marTop w:val="0"/>
      <w:marBottom w:val="0"/>
      <w:divBdr>
        <w:top w:val="none" w:sz="0" w:space="0" w:color="auto"/>
        <w:left w:val="none" w:sz="0" w:space="0" w:color="auto"/>
        <w:bottom w:val="none" w:sz="0" w:space="0" w:color="auto"/>
        <w:right w:val="none" w:sz="0" w:space="0" w:color="auto"/>
      </w:divBdr>
      <w:divsChild>
        <w:div w:id="707295695">
          <w:marLeft w:val="547"/>
          <w:marRight w:val="0"/>
          <w:marTop w:val="0"/>
          <w:marBottom w:val="0"/>
          <w:divBdr>
            <w:top w:val="none" w:sz="0" w:space="0" w:color="auto"/>
            <w:left w:val="none" w:sz="0" w:space="0" w:color="auto"/>
            <w:bottom w:val="none" w:sz="0" w:space="0" w:color="auto"/>
            <w:right w:val="none" w:sz="0" w:space="0" w:color="auto"/>
          </w:divBdr>
        </w:div>
      </w:divsChild>
    </w:div>
    <w:div w:id="360478427">
      <w:bodyDiv w:val="1"/>
      <w:marLeft w:val="0"/>
      <w:marRight w:val="0"/>
      <w:marTop w:val="0"/>
      <w:marBottom w:val="0"/>
      <w:divBdr>
        <w:top w:val="none" w:sz="0" w:space="0" w:color="auto"/>
        <w:left w:val="none" w:sz="0" w:space="0" w:color="auto"/>
        <w:bottom w:val="none" w:sz="0" w:space="0" w:color="auto"/>
        <w:right w:val="none" w:sz="0" w:space="0" w:color="auto"/>
      </w:divBdr>
      <w:divsChild>
        <w:div w:id="1242254528">
          <w:marLeft w:val="360"/>
          <w:marRight w:val="0"/>
          <w:marTop w:val="360"/>
          <w:marBottom w:val="0"/>
          <w:divBdr>
            <w:top w:val="none" w:sz="0" w:space="0" w:color="auto"/>
            <w:left w:val="none" w:sz="0" w:space="0" w:color="auto"/>
            <w:bottom w:val="none" w:sz="0" w:space="0" w:color="auto"/>
            <w:right w:val="none" w:sz="0" w:space="0" w:color="auto"/>
          </w:divBdr>
        </w:div>
        <w:div w:id="110587850">
          <w:marLeft w:val="360"/>
          <w:marRight w:val="0"/>
          <w:marTop w:val="360"/>
          <w:marBottom w:val="0"/>
          <w:divBdr>
            <w:top w:val="none" w:sz="0" w:space="0" w:color="auto"/>
            <w:left w:val="none" w:sz="0" w:space="0" w:color="auto"/>
            <w:bottom w:val="none" w:sz="0" w:space="0" w:color="auto"/>
            <w:right w:val="none" w:sz="0" w:space="0" w:color="auto"/>
          </w:divBdr>
        </w:div>
        <w:div w:id="1238900115">
          <w:marLeft w:val="360"/>
          <w:marRight w:val="0"/>
          <w:marTop w:val="360"/>
          <w:marBottom w:val="0"/>
          <w:divBdr>
            <w:top w:val="none" w:sz="0" w:space="0" w:color="auto"/>
            <w:left w:val="none" w:sz="0" w:space="0" w:color="auto"/>
            <w:bottom w:val="none" w:sz="0" w:space="0" w:color="auto"/>
            <w:right w:val="none" w:sz="0" w:space="0" w:color="auto"/>
          </w:divBdr>
        </w:div>
        <w:div w:id="1456560068">
          <w:marLeft w:val="360"/>
          <w:marRight w:val="0"/>
          <w:marTop w:val="360"/>
          <w:marBottom w:val="0"/>
          <w:divBdr>
            <w:top w:val="none" w:sz="0" w:space="0" w:color="auto"/>
            <w:left w:val="none" w:sz="0" w:space="0" w:color="auto"/>
            <w:bottom w:val="none" w:sz="0" w:space="0" w:color="auto"/>
            <w:right w:val="none" w:sz="0" w:space="0" w:color="auto"/>
          </w:divBdr>
        </w:div>
        <w:div w:id="1358848074">
          <w:marLeft w:val="360"/>
          <w:marRight w:val="0"/>
          <w:marTop w:val="360"/>
          <w:marBottom w:val="0"/>
          <w:divBdr>
            <w:top w:val="none" w:sz="0" w:space="0" w:color="auto"/>
            <w:left w:val="none" w:sz="0" w:space="0" w:color="auto"/>
            <w:bottom w:val="none" w:sz="0" w:space="0" w:color="auto"/>
            <w:right w:val="none" w:sz="0" w:space="0" w:color="auto"/>
          </w:divBdr>
        </w:div>
      </w:divsChild>
    </w:div>
    <w:div w:id="377512784">
      <w:bodyDiv w:val="1"/>
      <w:marLeft w:val="0"/>
      <w:marRight w:val="0"/>
      <w:marTop w:val="0"/>
      <w:marBottom w:val="0"/>
      <w:divBdr>
        <w:top w:val="none" w:sz="0" w:space="0" w:color="auto"/>
        <w:left w:val="none" w:sz="0" w:space="0" w:color="auto"/>
        <w:bottom w:val="none" w:sz="0" w:space="0" w:color="auto"/>
        <w:right w:val="none" w:sz="0" w:space="0" w:color="auto"/>
      </w:divBdr>
      <w:divsChild>
        <w:div w:id="260842152">
          <w:marLeft w:val="360"/>
          <w:marRight w:val="0"/>
          <w:marTop w:val="360"/>
          <w:marBottom w:val="0"/>
          <w:divBdr>
            <w:top w:val="none" w:sz="0" w:space="0" w:color="auto"/>
            <w:left w:val="none" w:sz="0" w:space="0" w:color="auto"/>
            <w:bottom w:val="none" w:sz="0" w:space="0" w:color="auto"/>
            <w:right w:val="none" w:sz="0" w:space="0" w:color="auto"/>
          </w:divBdr>
        </w:div>
      </w:divsChild>
    </w:div>
    <w:div w:id="703021568">
      <w:bodyDiv w:val="1"/>
      <w:marLeft w:val="0"/>
      <w:marRight w:val="0"/>
      <w:marTop w:val="0"/>
      <w:marBottom w:val="0"/>
      <w:divBdr>
        <w:top w:val="none" w:sz="0" w:space="0" w:color="auto"/>
        <w:left w:val="none" w:sz="0" w:space="0" w:color="auto"/>
        <w:bottom w:val="none" w:sz="0" w:space="0" w:color="auto"/>
        <w:right w:val="none" w:sz="0" w:space="0" w:color="auto"/>
      </w:divBdr>
    </w:div>
    <w:div w:id="1009405538">
      <w:bodyDiv w:val="1"/>
      <w:marLeft w:val="0"/>
      <w:marRight w:val="0"/>
      <w:marTop w:val="0"/>
      <w:marBottom w:val="0"/>
      <w:divBdr>
        <w:top w:val="none" w:sz="0" w:space="0" w:color="auto"/>
        <w:left w:val="none" w:sz="0" w:space="0" w:color="auto"/>
        <w:bottom w:val="none" w:sz="0" w:space="0" w:color="auto"/>
        <w:right w:val="none" w:sz="0" w:space="0" w:color="auto"/>
      </w:divBdr>
      <w:divsChild>
        <w:div w:id="362679238">
          <w:marLeft w:val="634"/>
          <w:marRight w:val="0"/>
          <w:marTop w:val="240"/>
          <w:marBottom w:val="0"/>
          <w:divBdr>
            <w:top w:val="none" w:sz="0" w:space="0" w:color="auto"/>
            <w:left w:val="none" w:sz="0" w:space="0" w:color="auto"/>
            <w:bottom w:val="none" w:sz="0" w:space="0" w:color="auto"/>
            <w:right w:val="none" w:sz="0" w:space="0" w:color="auto"/>
          </w:divBdr>
        </w:div>
        <w:div w:id="1121877732">
          <w:marLeft w:val="634"/>
          <w:marRight w:val="0"/>
          <w:marTop w:val="240"/>
          <w:marBottom w:val="0"/>
          <w:divBdr>
            <w:top w:val="none" w:sz="0" w:space="0" w:color="auto"/>
            <w:left w:val="none" w:sz="0" w:space="0" w:color="auto"/>
            <w:bottom w:val="none" w:sz="0" w:space="0" w:color="auto"/>
            <w:right w:val="none" w:sz="0" w:space="0" w:color="auto"/>
          </w:divBdr>
        </w:div>
        <w:div w:id="1546063434">
          <w:marLeft w:val="634"/>
          <w:marRight w:val="0"/>
          <w:marTop w:val="240"/>
          <w:marBottom w:val="0"/>
          <w:divBdr>
            <w:top w:val="none" w:sz="0" w:space="0" w:color="auto"/>
            <w:left w:val="none" w:sz="0" w:space="0" w:color="auto"/>
            <w:bottom w:val="none" w:sz="0" w:space="0" w:color="auto"/>
            <w:right w:val="none" w:sz="0" w:space="0" w:color="auto"/>
          </w:divBdr>
        </w:div>
        <w:div w:id="1966617922">
          <w:marLeft w:val="634"/>
          <w:marRight w:val="0"/>
          <w:marTop w:val="240"/>
          <w:marBottom w:val="0"/>
          <w:divBdr>
            <w:top w:val="none" w:sz="0" w:space="0" w:color="auto"/>
            <w:left w:val="none" w:sz="0" w:space="0" w:color="auto"/>
            <w:bottom w:val="none" w:sz="0" w:space="0" w:color="auto"/>
            <w:right w:val="none" w:sz="0" w:space="0" w:color="auto"/>
          </w:divBdr>
        </w:div>
      </w:divsChild>
    </w:div>
    <w:div w:id="1204749090">
      <w:bodyDiv w:val="1"/>
      <w:marLeft w:val="0"/>
      <w:marRight w:val="0"/>
      <w:marTop w:val="0"/>
      <w:marBottom w:val="0"/>
      <w:divBdr>
        <w:top w:val="none" w:sz="0" w:space="0" w:color="auto"/>
        <w:left w:val="none" w:sz="0" w:space="0" w:color="auto"/>
        <w:bottom w:val="none" w:sz="0" w:space="0" w:color="auto"/>
        <w:right w:val="none" w:sz="0" w:space="0" w:color="auto"/>
      </w:divBdr>
      <w:divsChild>
        <w:div w:id="1273323968">
          <w:marLeft w:val="360"/>
          <w:marRight w:val="0"/>
          <w:marTop w:val="360"/>
          <w:marBottom w:val="0"/>
          <w:divBdr>
            <w:top w:val="none" w:sz="0" w:space="0" w:color="auto"/>
            <w:left w:val="none" w:sz="0" w:space="0" w:color="auto"/>
            <w:bottom w:val="none" w:sz="0" w:space="0" w:color="auto"/>
            <w:right w:val="none" w:sz="0" w:space="0" w:color="auto"/>
          </w:divBdr>
        </w:div>
        <w:div w:id="373581343">
          <w:marLeft w:val="360"/>
          <w:marRight w:val="0"/>
          <w:marTop w:val="360"/>
          <w:marBottom w:val="0"/>
          <w:divBdr>
            <w:top w:val="none" w:sz="0" w:space="0" w:color="auto"/>
            <w:left w:val="none" w:sz="0" w:space="0" w:color="auto"/>
            <w:bottom w:val="none" w:sz="0" w:space="0" w:color="auto"/>
            <w:right w:val="none" w:sz="0" w:space="0" w:color="auto"/>
          </w:divBdr>
        </w:div>
        <w:div w:id="1073968315">
          <w:marLeft w:val="360"/>
          <w:marRight w:val="0"/>
          <w:marTop w:val="360"/>
          <w:marBottom w:val="0"/>
          <w:divBdr>
            <w:top w:val="none" w:sz="0" w:space="0" w:color="auto"/>
            <w:left w:val="none" w:sz="0" w:space="0" w:color="auto"/>
            <w:bottom w:val="none" w:sz="0" w:space="0" w:color="auto"/>
            <w:right w:val="none" w:sz="0" w:space="0" w:color="auto"/>
          </w:divBdr>
        </w:div>
        <w:div w:id="1978799989">
          <w:marLeft w:val="360"/>
          <w:marRight w:val="0"/>
          <w:marTop w:val="360"/>
          <w:marBottom w:val="0"/>
          <w:divBdr>
            <w:top w:val="none" w:sz="0" w:space="0" w:color="auto"/>
            <w:left w:val="none" w:sz="0" w:space="0" w:color="auto"/>
            <w:bottom w:val="none" w:sz="0" w:space="0" w:color="auto"/>
            <w:right w:val="none" w:sz="0" w:space="0" w:color="auto"/>
          </w:divBdr>
        </w:div>
        <w:div w:id="14506055">
          <w:marLeft w:val="360"/>
          <w:marRight w:val="0"/>
          <w:marTop w:val="360"/>
          <w:marBottom w:val="0"/>
          <w:divBdr>
            <w:top w:val="none" w:sz="0" w:space="0" w:color="auto"/>
            <w:left w:val="none" w:sz="0" w:space="0" w:color="auto"/>
            <w:bottom w:val="none" w:sz="0" w:space="0" w:color="auto"/>
            <w:right w:val="none" w:sz="0" w:space="0" w:color="auto"/>
          </w:divBdr>
        </w:div>
        <w:div w:id="1853644107">
          <w:marLeft w:val="360"/>
          <w:marRight w:val="0"/>
          <w:marTop w:val="360"/>
          <w:marBottom w:val="0"/>
          <w:divBdr>
            <w:top w:val="none" w:sz="0" w:space="0" w:color="auto"/>
            <w:left w:val="none" w:sz="0" w:space="0" w:color="auto"/>
            <w:bottom w:val="none" w:sz="0" w:space="0" w:color="auto"/>
            <w:right w:val="none" w:sz="0" w:space="0" w:color="auto"/>
          </w:divBdr>
        </w:div>
        <w:div w:id="1375426337">
          <w:marLeft w:val="360"/>
          <w:marRight w:val="0"/>
          <w:marTop w:val="360"/>
          <w:marBottom w:val="0"/>
          <w:divBdr>
            <w:top w:val="none" w:sz="0" w:space="0" w:color="auto"/>
            <w:left w:val="none" w:sz="0" w:space="0" w:color="auto"/>
            <w:bottom w:val="none" w:sz="0" w:space="0" w:color="auto"/>
            <w:right w:val="none" w:sz="0" w:space="0" w:color="auto"/>
          </w:divBdr>
        </w:div>
        <w:div w:id="1960867603">
          <w:marLeft w:val="360"/>
          <w:marRight w:val="0"/>
          <w:marTop w:val="360"/>
          <w:marBottom w:val="0"/>
          <w:divBdr>
            <w:top w:val="none" w:sz="0" w:space="0" w:color="auto"/>
            <w:left w:val="none" w:sz="0" w:space="0" w:color="auto"/>
            <w:bottom w:val="none" w:sz="0" w:space="0" w:color="auto"/>
            <w:right w:val="none" w:sz="0" w:space="0" w:color="auto"/>
          </w:divBdr>
        </w:div>
      </w:divsChild>
    </w:div>
    <w:div w:id="1358777852">
      <w:bodyDiv w:val="1"/>
      <w:marLeft w:val="0"/>
      <w:marRight w:val="0"/>
      <w:marTop w:val="0"/>
      <w:marBottom w:val="0"/>
      <w:divBdr>
        <w:top w:val="none" w:sz="0" w:space="0" w:color="auto"/>
        <w:left w:val="none" w:sz="0" w:space="0" w:color="auto"/>
        <w:bottom w:val="none" w:sz="0" w:space="0" w:color="auto"/>
        <w:right w:val="none" w:sz="0" w:space="0" w:color="auto"/>
      </w:divBdr>
      <w:divsChild>
        <w:div w:id="1363088644">
          <w:marLeft w:val="547"/>
          <w:marRight w:val="0"/>
          <w:marTop w:val="0"/>
          <w:marBottom w:val="0"/>
          <w:divBdr>
            <w:top w:val="none" w:sz="0" w:space="0" w:color="auto"/>
            <w:left w:val="none" w:sz="0" w:space="0" w:color="auto"/>
            <w:bottom w:val="none" w:sz="0" w:space="0" w:color="auto"/>
            <w:right w:val="none" w:sz="0" w:space="0" w:color="auto"/>
          </w:divBdr>
        </w:div>
      </w:divsChild>
    </w:div>
    <w:div w:id="1434400226">
      <w:bodyDiv w:val="1"/>
      <w:marLeft w:val="0"/>
      <w:marRight w:val="0"/>
      <w:marTop w:val="0"/>
      <w:marBottom w:val="0"/>
      <w:divBdr>
        <w:top w:val="none" w:sz="0" w:space="0" w:color="auto"/>
        <w:left w:val="none" w:sz="0" w:space="0" w:color="auto"/>
        <w:bottom w:val="none" w:sz="0" w:space="0" w:color="auto"/>
        <w:right w:val="none" w:sz="0" w:space="0" w:color="auto"/>
      </w:divBdr>
      <w:divsChild>
        <w:div w:id="1748116905">
          <w:marLeft w:val="547"/>
          <w:marRight w:val="0"/>
          <w:marTop w:val="0"/>
          <w:marBottom w:val="0"/>
          <w:divBdr>
            <w:top w:val="none" w:sz="0" w:space="0" w:color="auto"/>
            <w:left w:val="none" w:sz="0" w:space="0" w:color="auto"/>
            <w:bottom w:val="none" w:sz="0" w:space="0" w:color="auto"/>
            <w:right w:val="none" w:sz="0" w:space="0" w:color="auto"/>
          </w:divBdr>
        </w:div>
      </w:divsChild>
    </w:div>
    <w:div w:id="1689792255">
      <w:bodyDiv w:val="1"/>
      <w:marLeft w:val="0"/>
      <w:marRight w:val="0"/>
      <w:marTop w:val="0"/>
      <w:marBottom w:val="0"/>
      <w:divBdr>
        <w:top w:val="none" w:sz="0" w:space="0" w:color="auto"/>
        <w:left w:val="none" w:sz="0" w:space="0" w:color="auto"/>
        <w:bottom w:val="none" w:sz="0" w:space="0" w:color="auto"/>
        <w:right w:val="none" w:sz="0" w:space="0" w:color="auto"/>
      </w:divBdr>
      <w:divsChild>
        <w:div w:id="1616868780">
          <w:marLeft w:val="360"/>
          <w:marRight w:val="0"/>
          <w:marTop w:val="360"/>
          <w:marBottom w:val="0"/>
          <w:divBdr>
            <w:top w:val="none" w:sz="0" w:space="0" w:color="auto"/>
            <w:left w:val="none" w:sz="0" w:space="0" w:color="auto"/>
            <w:bottom w:val="none" w:sz="0" w:space="0" w:color="auto"/>
            <w:right w:val="none" w:sz="0" w:space="0" w:color="auto"/>
          </w:divBdr>
        </w:div>
        <w:div w:id="1244030275">
          <w:marLeft w:val="360"/>
          <w:marRight w:val="0"/>
          <w:marTop w:val="360"/>
          <w:marBottom w:val="0"/>
          <w:divBdr>
            <w:top w:val="none" w:sz="0" w:space="0" w:color="auto"/>
            <w:left w:val="none" w:sz="0" w:space="0" w:color="auto"/>
            <w:bottom w:val="none" w:sz="0" w:space="0" w:color="auto"/>
            <w:right w:val="none" w:sz="0" w:space="0" w:color="auto"/>
          </w:divBdr>
        </w:div>
        <w:div w:id="586504508">
          <w:marLeft w:val="720"/>
          <w:marRight w:val="0"/>
          <w:marTop w:val="200"/>
          <w:marBottom w:val="0"/>
          <w:divBdr>
            <w:top w:val="none" w:sz="0" w:space="0" w:color="auto"/>
            <w:left w:val="none" w:sz="0" w:space="0" w:color="auto"/>
            <w:bottom w:val="none" w:sz="0" w:space="0" w:color="auto"/>
            <w:right w:val="none" w:sz="0" w:space="0" w:color="auto"/>
          </w:divBdr>
        </w:div>
        <w:div w:id="1709572953">
          <w:marLeft w:val="720"/>
          <w:marRight w:val="0"/>
          <w:marTop w:val="200"/>
          <w:marBottom w:val="0"/>
          <w:divBdr>
            <w:top w:val="none" w:sz="0" w:space="0" w:color="auto"/>
            <w:left w:val="none" w:sz="0" w:space="0" w:color="auto"/>
            <w:bottom w:val="none" w:sz="0" w:space="0" w:color="auto"/>
            <w:right w:val="none" w:sz="0" w:space="0" w:color="auto"/>
          </w:divBdr>
        </w:div>
      </w:divsChild>
    </w:div>
    <w:div w:id="2122413620">
      <w:bodyDiv w:val="1"/>
      <w:marLeft w:val="0"/>
      <w:marRight w:val="0"/>
      <w:marTop w:val="0"/>
      <w:marBottom w:val="0"/>
      <w:divBdr>
        <w:top w:val="none" w:sz="0" w:space="0" w:color="auto"/>
        <w:left w:val="none" w:sz="0" w:space="0" w:color="auto"/>
        <w:bottom w:val="none" w:sz="0" w:space="0" w:color="auto"/>
        <w:right w:val="none" w:sz="0" w:space="0" w:color="auto"/>
      </w:divBdr>
      <w:divsChild>
        <w:div w:id="36826481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theme" Target="theme/theme1.xml"/><Relationship Id="rId68"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5.jpe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footer" Target="footer8.xml"/><Relationship Id="rId19" Type="http://schemas.openxmlformats.org/officeDocument/2006/relationships/image" Target="media/image7.tif"/><Relationship Id="rId14" Type="http://schemas.openxmlformats.org/officeDocument/2006/relationships/footer" Target="footer1.xml"/><Relationship Id="rId22" Type="http://schemas.openxmlformats.org/officeDocument/2006/relationships/hyperlink" Target="http://www.google.co.zm/url?sa=i&amp;rct=j&amp;q=&amp;esrc=s&amp;source=images&amp;cd=&amp;cad=rja&amp;uact=8&amp;ved=0CAcQjRw&amp;url=http://www.webmd.com/women/female-external-genitalia-vulva&amp;ei=htQrVf2cH43gaqTugIgE&amp;bvm=bv.90491159,d.d2s&amp;psig=AFQjCNEZVAgZ2oChSuEuzDHEDJCM15ps5w&amp;ust=1429022176224376" TargetMode="External"/><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9"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37.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4.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png"/><Relationship Id="rId59" Type="http://schemas.openxmlformats.org/officeDocument/2006/relationships/image" Target="media/image44.png"/><Relationship Id="rId67" Type="http://schemas.microsoft.com/office/2016/09/relationships/commentsIds" Target="commentsIds.xml"/><Relationship Id="rId20" Type="http://schemas.openxmlformats.org/officeDocument/2006/relationships/hyperlink" Target="http://www.google.co.zm/url?sa=i&amp;rct=j&amp;q=&amp;esrc=s&amp;source=images&amp;cd=&amp;cad=rja&amp;uact=8&amp;ved=0CAcQjRw&amp;url=http://www.lifelightcenter.org/abortion.htm&amp;ei=X9YrVb2yAobtaomKgdgG&amp;bvm=bv.90491159,d.d2s&amp;psig=AFQjCNF53WxDSTiqofYMCzcqo1UdHMM15w&amp;ust=1429022613331284" TargetMode="Externa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7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footer" Target="footer6.xml"/><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5.xml"/><Relationship Id="rId39"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6">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130F919-D40E-499F-9F64-E0E707BD4D62}">
  <we:reference id="wa102925879"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2841AF3E051B499CA9BACFA20EF8EA" ma:contentTypeVersion="13" ma:contentTypeDescription="Create a new document." ma:contentTypeScope="" ma:versionID="3581a8da346f3eecc7eea311b5829f6f">
  <xsd:schema xmlns:xsd="http://www.w3.org/2001/XMLSchema" xmlns:xs="http://www.w3.org/2001/XMLSchema" xmlns:p="http://schemas.microsoft.com/office/2006/metadata/properties" xmlns:ns2="d9eca71f-2779-4b16-a8fd-abbad002b6f3" xmlns:ns3="3a6f91b1-a58e-4169-ad8b-8626878c99ea" targetNamespace="http://schemas.microsoft.com/office/2006/metadata/properties" ma:root="true" ma:fieldsID="507bbd6395028946b6074428e6e1f25b" ns2:_="" ns3:_="">
    <xsd:import namespace="d9eca71f-2779-4b16-a8fd-abbad002b6f3"/>
    <xsd:import namespace="3a6f91b1-a58e-4169-ad8b-8626878c99e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eca71f-2779-4b16-a8fd-abbad002b6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a6f91b1-a58e-4169-ad8b-8626878c99e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C2522D-0657-4460-BA90-5A9483C72BC3}">
  <ds:schemaRefs>
    <ds:schemaRef ds:uri="http://schemas.openxmlformats.org/officeDocument/2006/bibliography"/>
  </ds:schemaRefs>
</ds:datastoreItem>
</file>

<file path=customXml/itemProps2.xml><?xml version="1.0" encoding="utf-8"?>
<ds:datastoreItem xmlns:ds="http://schemas.openxmlformats.org/officeDocument/2006/customXml" ds:itemID="{2AAD3AE5-4F36-4A01-965A-813150ABC519}"/>
</file>

<file path=customXml/itemProps3.xml><?xml version="1.0" encoding="utf-8"?>
<ds:datastoreItem xmlns:ds="http://schemas.openxmlformats.org/officeDocument/2006/customXml" ds:itemID="{0F149BA3-04BC-4719-90A0-5F202045230C}"/>
</file>

<file path=customXml/itemProps4.xml><?xml version="1.0" encoding="utf-8"?>
<ds:datastoreItem xmlns:ds="http://schemas.openxmlformats.org/officeDocument/2006/customXml" ds:itemID="{C6B61947-9FF2-44D3-91EA-AA81CEE5A368}"/>
</file>

<file path=docProps/app.xml><?xml version="1.0" encoding="utf-8"?>
<Properties xmlns="http://schemas.openxmlformats.org/officeDocument/2006/extended-properties" xmlns:vt="http://schemas.openxmlformats.org/officeDocument/2006/docPropsVTypes">
  <Template>Normal</Template>
  <TotalTime>14</TotalTime>
  <Pages>129</Pages>
  <Words>26132</Words>
  <Characters>148953</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Grace O</dc:creator>
  <cp:lastModifiedBy>Lucy Harber</cp:lastModifiedBy>
  <cp:revision>6</cp:revision>
  <cp:lastPrinted>2018-08-24T17:08:00Z</cp:lastPrinted>
  <dcterms:created xsi:type="dcterms:W3CDTF">2018-08-24T16:57:00Z</dcterms:created>
  <dcterms:modified xsi:type="dcterms:W3CDTF">2018-08-24T17:10:00Z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0x010100402841AF3E051B499CA9BACFA20EF8EA</vt:lpwstr>
  </property>
</Properties>
</file>